
<file path=[Content_Types].xml><?xml version="1.0" encoding="utf-8"?>
<Types xmlns="http://schemas.openxmlformats.org/package/2006/content-types">
  <Default Extension="rels" ContentType="application/vnd.openxmlformats-package.relationships+xml"/>
  <Default Extension="tiff" ContentType="image/tif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CFA632" w14:textId="4AD4CD23" w:rsidR="00D639D8" w:rsidRPr="00E6353D" w:rsidRDefault="00E6353D" w:rsidP="00730475">
      <w:pPr>
        <w:pStyle w:val="Els-Author"/>
        <w:spacing w:line="480" w:lineRule="auto"/>
        <w:rPr>
          <w:lang w:val="en-GB" w:eastAsia="zh-CN"/>
        </w:rPr>
      </w:pPr>
      <w:bookmarkStart w:id="0" w:name="_Hlk180074338"/>
      <w:r w:rsidRPr="00E6353D">
        <w:rPr>
          <w:sz w:val="34"/>
          <w:szCs w:val="34"/>
        </w:rPr>
        <w:t>Three-year cattle manure application does not induce the proliferation of antibiotic resistance genes in vegetable soil</w:t>
      </w:r>
    </w:p>
    <w:p w14:paraId="326EC8D7" w14:textId="04768DBA" w:rsidR="009E6C81" w:rsidRDefault="00325B9E" w:rsidP="00D639D8">
      <w:pPr>
        <w:spacing w:line="480" w:lineRule="auto"/>
        <w:jc w:val="center"/>
        <w:rPr>
          <w:sz w:val="24"/>
          <w:szCs w:val="24"/>
          <w:vertAlign w:val="superscript"/>
          <w:lang w:eastAsia="zh-CN"/>
        </w:rPr>
      </w:pPr>
      <w:bookmarkStart w:id="1" w:name="_Hlk179728010"/>
      <w:r w:rsidRPr="00ED0161">
        <w:rPr>
          <w:sz w:val="24"/>
          <w:szCs w:val="24"/>
        </w:rPr>
        <w:t>Zi</w:t>
      </w:r>
      <w:r w:rsidR="00326B2B">
        <w:rPr>
          <w:rFonts w:hint="eastAsia"/>
          <w:sz w:val="24"/>
          <w:szCs w:val="24"/>
          <w:lang w:eastAsia="zh-CN"/>
        </w:rPr>
        <w:t>y</w:t>
      </w:r>
      <w:r w:rsidRPr="00ED0161">
        <w:rPr>
          <w:sz w:val="24"/>
          <w:szCs w:val="24"/>
        </w:rPr>
        <w:t>ing Zheng</w:t>
      </w:r>
      <w:r w:rsidRPr="00ED0161">
        <w:rPr>
          <w:sz w:val="24"/>
          <w:szCs w:val="24"/>
          <w:vertAlign w:val="superscript"/>
        </w:rPr>
        <w:t>1</w:t>
      </w:r>
      <w:r w:rsidRPr="0002481B">
        <w:rPr>
          <w:rFonts w:hint="eastAsia"/>
          <w:sz w:val="24"/>
          <w:szCs w:val="24"/>
        </w:rPr>
        <w:t>†</w:t>
      </w:r>
      <w:r w:rsidRPr="00ED0161">
        <w:rPr>
          <w:sz w:val="24"/>
          <w:szCs w:val="24"/>
        </w:rPr>
        <w:t>, Jun</w:t>
      </w:r>
      <w:r w:rsidR="00326B2B">
        <w:rPr>
          <w:rFonts w:hint="eastAsia"/>
          <w:sz w:val="24"/>
          <w:szCs w:val="24"/>
          <w:lang w:eastAsia="zh-CN"/>
        </w:rPr>
        <w:t>f</w:t>
      </w:r>
      <w:r w:rsidRPr="00ED0161">
        <w:rPr>
          <w:sz w:val="24"/>
          <w:szCs w:val="24"/>
        </w:rPr>
        <w:t>ang Niu</w:t>
      </w:r>
      <w:r w:rsidRPr="00ED0161">
        <w:rPr>
          <w:sz w:val="24"/>
          <w:szCs w:val="24"/>
          <w:vertAlign w:val="superscript"/>
        </w:rPr>
        <w:t>2</w:t>
      </w:r>
      <w:r w:rsidRPr="0002481B">
        <w:rPr>
          <w:rFonts w:hint="eastAsia"/>
          <w:sz w:val="24"/>
          <w:szCs w:val="24"/>
        </w:rPr>
        <w:t>†</w:t>
      </w:r>
      <w:r w:rsidRPr="00ED0161">
        <w:rPr>
          <w:sz w:val="24"/>
          <w:szCs w:val="24"/>
        </w:rPr>
        <w:t xml:space="preserve">, </w:t>
      </w:r>
      <w:bookmarkStart w:id="2" w:name="_Hlk179638639"/>
      <w:r w:rsidRPr="00ED0161">
        <w:rPr>
          <w:rFonts w:hint="eastAsia"/>
          <w:sz w:val="24"/>
          <w:szCs w:val="24"/>
          <w:lang w:eastAsia="zh-CN"/>
        </w:rPr>
        <w:t>Yun</w:t>
      </w:r>
      <w:r w:rsidR="00326B2B">
        <w:rPr>
          <w:rFonts w:hint="eastAsia"/>
          <w:sz w:val="24"/>
          <w:szCs w:val="24"/>
          <w:lang w:eastAsia="zh-CN"/>
        </w:rPr>
        <w:t>c</w:t>
      </w:r>
      <w:r w:rsidRPr="00ED0161">
        <w:rPr>
          <w:rFonts w:hint="eastAsia"/>
          <w:sz w:val="24"/>
          <w:szCs w:val="24"/>
          <w:lang w:eastAsia="zh-CN"/>
        </w:rPr>
        <w:t>hao Liu</w:t>
      </w:r>
      <w:r w:rsidRPr="00ED0161">
        <w:rPr>
          <w:sz w:val="24"/>
          <w:szCs w:val="24"/>
          <w:vertAlign w:val="superscript"/>
        </w:rPr>
        <w:t>1</w:t>
      </w:r>
      <w:r w:rsidRPr="00ED0161">
        <w:rPr>
          <w:rFonts w:hint="eastAsia"/>
          <w:sz w:val="24"/>
          <w:szCs w:val="24"/>
          <w:lang w:eastAsia="zh-CN"/>
        </w:rPr>
        <w:t>,</w:t>
      </w:r>
      <w:bookmarkEnd w:id="2"/>
      <w:r w:rsidRPr="00ED0161">
        <w:rPr>
          <w:rFonts w:hint="eastAsia"/>
          <w:sz w:val="24"/>
          <w:szCs w:val="24"/>
          <w:lang w:eastAsia="zh-CN"/>
        </w:rPr>
        <w:t xml:space="preserve"> </w:t>
      </w:r>
      <w:r w:rsidRPr="00ED0161">
        <w:rPr>
          <w:sz w:val="24"/>
          <w:szCs w:val="24"/>
        </w:rPr>
        <w:t>Rui</w:t>
      </w:r>
      <w:r w:rsidR="00326B2B">
        <w:rPr>
          <w:rFonts w:hint="eastAsia"/>
          <w:sz w:val="24"/>
          <w:szCs w:val="24"/>
          <w:lang w:eastAsia="zh-CN"/>
        </w:rPr>
        <w:t>b</w:t>
      </w:r>
      <w:r w:rsidRPr="00ED0161">
        <w:rPr>
          <w:sz w:val="24"/>
          <w:szCs w:val="24"/>
        </w:rPr>
        <w:t>o Sun</w:t>
      </w:r>
      <w:r w:rsidRPr="00ED0161">
        <w:rPr>
          <w:sz w:val="24"/>
          <w:szCs w:val="24"/>
          <w:vertAlign w:val="superscript"/>
        </w:rPr>
        <w:t>3</w:t>
      </w:r>
      <w:r w:rsidRPr="00ED0161">
        <w:rPr>
          <w:sz w:val="24"/>
          <w:szCs w:val="24"/>
        </w:rPr>
        <w:t>, Wan</w:t>
      </w:r>
      <w:r w:rsidR="00326B2B">
        <w:rPr>
          <w:rFonts w:hint="eastAsia"/>
          <w:sz w:val="24"/>
          <w:szCs w:val="24"/>
          <w:lang w:eastAsia="zh-CN"/>
        </w:rPr>
        <w:t>x</w:t>
      </w:r>
      <w:r w:rsidRPr="00ED0161">
        <w:rPr>
          <w:sz w:val="24"/>
          <w:szCs w:val="24"/>
        </w:rPr>
        <w:t>ue Han</w:t>
      </w:r>
      <w:r w:rsidRPr="00ED0161">
        <w:rPr>
          <w:sz w:val="24"/>
          <w:szCs w:val="24"/>
          <w:vertAlign w:val="superscript"/>
        </w:rPr>
        <w:t>1</w:t>
      </w:r>
      <w:r w:rsidRPr="00ED0161">
        <w:rPr>
          <w:sz w:val="24"/>
          <w:szCs w:val="24"/>
        </w:rPr>
        <w:t>, Liang Meng</w:t>
      </w:r>
      <w:r w:rsidRPr="00ED0161">
        <w:rPr>
          <w:sz w:val="24"/>
          <w:szCs w:val="24"/>
          <w:vertAlign w:val="superscript"/>
        </w:rPr>
        <w:t>4</w:t>
      </w:r>
      <w:r w:rsidRPr="00ED0161">
        <w:rPr>
          <w:sz w:val="24"/>
          <w:szCs w:val="24"/>
        </w:rPr>
        <w:t xml:space="preserve">, </w:t>
      </w:r>
      <w:r>
        <w:rPr>
          <w:rFonts w:hint="eastAsia"/>
          <w:sz w:val="24"/>
          <w:szCs w:val="24"/>
          <w:lang w:eastAsia="zh-CN"/>
        </w:rPr>
        <w:t>Jianhong Liang</w:t>
      </w:r>
      <w:r w:rsidRPr="00F80329">
        <w:rPr>
          <w:rFonts w:hint="eastAsia"/>
          <w:sz w:val="24"/>
          <w:szCs w:val="24"/>
          <w:vertAlign w:val="superscript"/>
          <w:lang w:eastAsia="zh-CN"/>
        </w:rPr>
        <w:t>5</w:t>
      </w:r>
      <w:r>
        <w:rPr>
          <w:rFonts w:hint="eastAsia"/>
          <w:sz w:val="24"/>
          <w:szCs w:val="24"/>
          <w:lang w:eastAsia="zh-CN"/>
        </w:rPr>
        <w:t xml:space="preserve">, </w:t>
      </w:r>
      <w:bookmarkEnd w:id="1"/>
      <w:r w:rsidR="00C1723D" w:rsidRPr="006F2740">
        <w:rPr>
          <w:sz w:val="24"/>
        </w:rPr>
        <w:t>Jin Liu</w:t>
      </w:r>
      <w:r w:rsidR="00C1723D" w:rsidRPr="00E205E4">
        <w:rPr>
          <w:rFonts w:hint="eastAsia"/>
          <w:sz w:val="24"/>
          <w:vertAlign w:val="superscript"/>
          <w:lang w:eastAsia="zh-CN"/>
        </w:rPr>
        <w:t>1</w:t>
      </w:r>
      <w:r w:rsidR="00C1723D">
        <w:rPr>
          <w:rFonts w:hint="eastAsia"/>
          <w:sz w:val="24"/>
          <w:vertAlign w:val="superscript"/>
          <w:lang w:eastAsia="zh-CN"/>
        </w:rPr>
        <w:t>,</w:t>
      </w:r>
      <w:r w:rsidR="00C1723D" w:rsidRPr="00547D3B">
        <w:rPr>
          <w:sz w:val="24"/>
          <w:vertAlign w:val="superscript"/>
          <w:lang w:eastAsia="zh-CN"/>
        </w:rPr>
        <w:t>*</w:t>
      </w:r>
      <w:r w:rsidR="00C1723D" w:rsidRPr="006F2740">
        <w:rPr>
          <w:sz w:val="24"/>
        </w:rPr>
        <w:t>, Feng</w:t>
      </w:r>
      <w:r w:rsidR="00C1723D">
        <w:rPr>
          <w:rFonts w:hint="eastAsia"/>
          <w:sz w:val="24"/>
          <w:lang w:eastAsia="zh-CN"/>
        </w:rPr>
        <w:t>h</w:t>
      </w:r>
      <w:r w:rsidR="00C1723D" w:rsidRPr="006F2740">
        <w:rPr>
          <w:sz w:val="24"/>
        </w:rPr>
        <w:t>ua Wang</w:t>
      </w:r>
      <w:r w:rsidR="00C1723D" w:rsidRPr="00E205E4">
        <w:rPr>
          <w:rFonts w:hint="eastAsia"/>
          <w:sz w:val="24"/>
          <w:vertAlign w:val="superscript"/>
          <w:lang w:eastAsia="zh-CN"/>
        </w:rPr>
        <w:t>1</w:t>
      </w:r>
      <w:r w:rsidR="00C1723D">
        <w:rPr>
          <w:rFonts w:hint="eastAsia"/>
          <w:sz w:val="24"/>
          <w:vertAlign w:val="superscript"/>
          <w:lang w:eastAsia="zh-CN"/>
        </w:rPr>
        <w:t>,</w:t>
      </w:r>
      <w:r w:rsidR="00C1723D" w:rsidRPr="00547D3B">
        <w:rPr>
          <w:rStyle w:val="ac"/>
          <w:sz w:val="24"/>
          <w:lang w:eastAsia="zh-CN"/>
        </w:rPr>
        <w:footnoteReference w:customMarkFollows="1" w:id="1"/>
        <w:t>*</w:t>
      </w:r>
    </w:p>
    <w:p w14:paraId="1F47BE33" w14:textId="2D897F19" w:rsidR="00D639D8" w:rsidRPr="00325B9E" w:rsidRDefault="00325B9E" w:rsidP="00D639D8">
      <w:pPr>
        <w:pStyle w:val="Els-Affiliation"/>
        <w:spacing w:line="480" w:lineRule="auto"/>
        <w:jc w:val="both"/>
        <w:rPr>
          <w:i w:val="0"/>
          <w:iCs/>
          <w:sz w:val="24"/>
          <w:szCs w:val="24"/>
        </w:rPr>
      </w:pPr>
      <w:r>
        <w:rPr>
          <w:rFonts w:hint="eastAsia"/>
          <w:i w:val="0"/>
          <w:iCs/>
          <w:color w:val="000000" w:themeColor="text1"/>
          <w:sz w:val="24"/>
          <w:szCs w:val="24"/>
          <w:vertAlign w:val="superscript"/>
          <w:lang w:eastAsia="zh-CN"/>
        </w:rPr>
        <w:t>1</w:t>
      </w:r>
      <w:r w:rsidR="00D639D8" w:rsidRPr="00841B16">
        <w:rPr>
          <w:color w:val="000000" w:themeColor="text1"/>
          <w:sz w:val="24"/>
          <w:szCs w:val="24"/>
          <w:vertAlign w:val="superscript"/>
        </w:rPr>
        <w:t xml:space="preserve"> </w:t>
      </w:r>
      <w:r w:rsidR="00D639D8" w:rsidRPr="00325B9E">
        <w:rPr>
          <w:i w:val="0"/>
          <w:iCs/>
          <w:color w:val="000000" w:themeColor="text1"/>
          <w:sz w:val="24"/>
          <w:szCs w:val="24"/>
        </w:rPr>
        <w:t>School of Geographical Sciences, Hebei Normal University, Hebei Key Laboratory of Environmental Change and Ecological Construction, Hebei Technology Innovation Center for Remote Sensing Identification of Environmental Change, Hebei Experimental Teaching Demonstrating Center of Geographical Science, Shijiazhuang 050024, China</w:t>
      </w:r>
    </w:p>
    <w:p w14:paraId="1E5862CD" w14:textId="07E0C0DE" w:rsidR="00D639D8" w:rsidRPr="00325B9E" w:rsidRDefault="00325B9E" w:rsidP="00D639D8">
      <w:pPr>
        <w:pStyle w:val="Els-Affiliation"/>
        <w:spacing w:line="480" w:lineRule="auto"/>
        <w:jc w:val="both"/>
        <w:rPr>
          <w:i w:val="0"/>
          <w:iCs/>
          <w:sz w:val="24"/>
          <w:szCs w:val="24"/>
          <w:vertAlign w:val="superscript"/>
          <w:lang w:eastAsia="zh-CN"/>
        </w:rPr>
      </w:pPr>
      <w:r w:rsidRPr="00325B9E">
        <w:rPr>
          <w:rFonts w:hint="eastAsia"/>
          <w:i w:val="0"/>
          <w:iCs/>
          <w:sz w:val="24"/>
          <w:szCs w:val="24"/>
          <w:vertAlign w:val="superscript"/>
          <w:lang w:eastAsia="zh-CN"/>
        </w:rPr>
        <w:t>2</w:t>
      </w:r>
      <w:r w:rsidR="00D639D8" w:rsidRPr="00325B9E">
        <w:rPr>
          <w:i w:val="0"/>
          <w:iCs/>
          <w:sz w:val="24"/>
          <w:szCs w:val="24"/>
        </w:rPr>
        <w:t xml:space="preserve"> Center for Agricultural Resources Research, Institute of Genetics and Developmental Biology, Chinese Academy of Sciences, Key Laboratory of Agricultural Water Resources, Chinese Academy of Sciences, Hebei Key Laboratory of Soil Ecology, Shijiazhuang 050022, China</w:t>
      </w:r>
    </w:p>
    <w:p w14:paraId="3FD315C2" w14:textId="4322AC2F" w:rsidR="00D639D8" w:rsidRPr="00325B9E" w:rsidRDefault="00325B9E" w:rsidP="00D639D8">
      <w:pPr>
        <w:pStyle w:val="Els-Affiliation"/>
        <w:spacing w:line="480" w:lineRule="auto"/>
        <w:jc w:val="both"/>
        <w:rPr>
          <w:i w:val="0"/>
          <w:iCs/>
          <w:sz w:val="24"/>
          <w:szCs w:val="24"/>
        </w:rPr>
      </w:pPr>
      <w:r w:rsidRPr="00325B9E">
        <w:rPr>
          <w:rFonts w:hint="eastAsia"/>
          <w:i w:val="0"/>
          <w:iCs/>
          <w:sz w:val="24"/>
          <w:szCs w:val="24"/>
          <w:vertAlign w:val="superscript"/>
          <w:lang w:eastAsia="zh-CN"/>
        </w:rPr>
        <w:t>3</w:t>
      </w:r>
      <w:r w:rsidR="00D639D8" w:rsidRPr="00325B9E">
        <w:rPr>
          <w:i w:val="0"/>
          <w:iCs/>
          <w:sz w:val="24"/>
          <w:szCs w:val="24"/>
          <w:vertAlign w:val="superscript"/>
          <w:lang w:eastAsia="zh-CN"/>
        </w:rPr>
        <w:t xml:space="preserve"> </w:t>
      </w:r>
      <w:r w:rsidR="00D639D8" w:rsidRPr="00325B9E">
        <w:rPr>
          <w:i w:val="0"/>
          <w:iCs/>
          <w:sz w:val="24"/>
          <w:szCs w:val="24"/>
        </w:rPr>
        <w:t xml:space="preserve">Anhui Province Key Laboratory of Farmland Ecological Conservation and Pollution Prevention, School of Resources and Environment, Anhui Agricultural University, Hefei, 230036, China </w:t>
      </w:r>
    </w:p>
    <w:p w14:paraId="6393975D" w14:textId="441F3B60" w:rsidR="00D639D8" w:rsidRPr="00325B9E" w:rsidRDefault="00325B9E" w:rsidP="00D639D8">
      <w:pPr>
        <w:spacing w:line="480" w:lineRule="auto"/>
        <w:jc w:val="both"/>
        <w:rPr>
          <w:iCs/>
          <w:sz w:val="24"/>
          <w:szCs w:val="24"/>
        </w:rPr>
      </w:pPr>
      <w:r w:rsidRPr="00325B9E">
        <w:rPr>
          <w:rFonts w:hint="eastAsia"/>
          <w:iCs/>
          <w:sz w:val="24"/>
          <w:szCs w:val="24"/>
          <w:vertAlign w:val="superscript"/>
          <w:lang w:val="en-US" w:eastAsia="zh-CN"/>
        </w:rPr>
        <w:t>4</w:t>
      </w:r>
      <w:r w:rsidR="00D639D8" w:rsidRPr="00325B9E">
        <w:rPr>
          <w:iCs/>
          <w:sz w:val="24"/>
          <w:szCs w:val="24"/>
        </w:rPr>
        <w:t xml:space="preserve"> School of Environmental and Geographical Sciences, Shanghai Normal University, Shanghai 200234, China</w:t>
      </w:r>
    </w:p>
    <w:p w14:paraId="73A3BF43" w14:textId="18E89C9F" w:rsidR="00D639D8" w:rsidRPr="00325B9E" w:rsidRDefault="00325B9E" w:rsidP="00D2011D">
      <w:pPr>
        <w:pStyle w:val="Els-Affiliation"/>
        <w:spacing w:line="480" w:lineRule="auto"/>
        <w:jc w:val="both"/>
        <w:rPr>
          <w:i w:val="0"/>
          <w:iCs/>
          <w:sz w:val="24"/>
        </w:rPr>
      </w:pPr>
      <w:bookmarkStart w:id="10" w:name="_Hlk180054889"/>
      <w:r w:rsidRPr="00325B9E">
        <w:rPr>
          <w:rFonts w:hint="eastAsia"/>
          <w:i w:val="0"/>
          <w:iCs/>
          <w:sz w:val="24"/>
          <w:vertAlign w:val="superscript"/>
          <w:lang w:eastAsia="zh-CN"/>
        </w:rPr>
        <w:t>5</w:t>
      </w:r>
      <w:r w:rsidR="00B3473D" w:rsidRPr="00325B9E">
        <w:rPr>
          <w:rFonts w:hint="eastAsia"/>
          <w:i w:val="0"/>
          <w:iCs/>
          <w:sz w:val="24"/>
          <w:lang w:eastAsia="zh-CN"/>
        </w:rPr>
        <w:t xml:space="preserve"> </w:t>
      </w:r>
      <w:r w:rsidR="00B3473D" w:rsidRPr="00325B9E">
        <w:rPr>
          <w:i w:val="0"/>
          <w:iCs/>
          <w:sz w:val="24"/>
        </w:rPr>
        <w:t>Institute of Karst Geology, Chinese Academy of Geological Sciences/Key Laboratory of Karst Dynamics, MNR&amp;GZAR, Guilin</w:t>
      </w:r>
      <w:r w:rsidR="00B3473D" w:rsidRPr="00325B9E">
        <w:rPr>
          <w:rFonts w:hint="eastAsia"/>
          <w:i w:val="0"/>
          <w:iCs/>
          <w:sz w:val="24"/>
          <w:lang w:eastAsia="zh-CN"/>
        </w:rPr>
        <w:t>,</w:t>
      </w:r>
      <w:r w:rsidR="00B3473D" w:rsidRPr="00325B9E">
        <w:rPr>
          <w:i w:val="0"/>
          <w:iCs/>
          <w:sz w:val="24"/>
        </w:rPr>
        <w:t xml:space="preserve"> 541004, China</w:t>
      </w:r>
      <w:bookmarkEnd w:id="10"/>
    </w:p>
    <w:p w14:paraId="6DD67CDD" w14:textId="35D21975" w:rsidR="00D639D8" w:rsidRPr="000B5C23" w:rsidRDefault="00D639D8" w:rsidP="00D639D8">
      <w:pPr>
        <w:spacing w:line="480" w:lineRule="auto"/>
        <w:jc w:val="both"/>
        <w:rPr>
          <w:b/>
          <w:bCs/>
          <w:iCs/>
          <w:sz w:val="24"/>
          <w:szCs w:val="24"/>
          <w:lang w:eastAsia="zh-CN"/>
        </w:rPr>
      </w:pPr>
      <w:r w:rsidRPr="000B5C23">
        <w:rPr>
          <w:b/>
          <w:bCs/>
          <w:iCs/>
          <w:sz w:val="24"/>
          <w:szCs w:val="24"/>
          <w:lang w:eastAsia="zh-CN"/>
        </w:rPr>
        <w:t xml:space="preserve">*Corresponding author: </w:t>
      </w:r>
    </w:p>
    <w:p w14:paraId="792F09C6" w14:textId="5B56B4C6" w:rsidR="00D639D8" w:rsidRPr="00D639D8" w:rsidRDefault="00D639D8" w:rsidP="00D639D8">
      <w:pPr>
        <w:spacing w:line="480" w:lineRule="auto"/>
        <w:jc w:val="both"/>
        <w:rPr>
          <w:iCs/>
          <w:sz w:val="24"/>
          <w:szCs w:val="24"/>
          <w:lang w:val="en-US" w:eastAsia="zh-CN"/>
        </w:rPr>
      </w:pPr>
      <w:r w:rsidRPr="00452114">
        <w:rPr>
          <w:i/>
          <w:sz w:val="24"/>
          <w:szCs w:val="24"/>
          <w:lang w:val="en-US" w:eastAsia="zh-CN"/>
        </w:rPr>
        <w:t>E-mail address:</w:t>
      </w:r>
      <w:r w:rsidRPr="00D639D8">
        <w:rPr>
          <w:iCs/>
          <w:sz w:val="24"/>
          <w:szCs w:val="24"/>
          <w:lang w:val="en-US" w:eastAsia="zh-CN"/>
        </w:rPr>
        <w:t xml:space="preserve"> fhwang@hebtu.edu.cn (F. Wang)</w:t>
      </w:r>
      <w:r w:rsidR="007B4618">
        <w:rPr>
          <w:rFonts w:hint="eastAsia"/>
          <w:iCs/>
          <w:sz w:val="24"/>
          <w:szCs w:val="24"/>
          <w:lang w:val="en-US" w:eastAsia="zh-CN"/>
        </w:rPr>
        <w:t xml:space="preserve">; </w:t>
      </w:r>
      <w:r w:rsidR="007B4618" w:rsidRPr="007B4618">
        <w:rPr>
          <w:iCs/>
          <w:sz w:val="24"/>
          <w:szCs w:val="24"/>
          <w:lang w:val="en-US" w:eastAsia="zh-CN"/>
        </w:rPr>
        <w:t>bjfulj0522@163.com (J. Liu).</w:t>
      </w:r>
    </w:p>
    <w:bookmarkEnd w:id="0"/>
    <w:p w14:paraId="58812A0A" w14:textId="37F03E75" w:rsidR="00D639D8" w:rsidRPr="00D639D8" w:rsidRDefault="00D639D8" w:rsidP="00D639D8">
      <w:pPr>
        <w:spacing w:line="480" w:lineRule="auto"/>
        <w:jc w:val="both"/>
        <w:rPr>
          <w:iCs/>
          <w:sz w:val="24"/>
          <w:szCs w:val="24"/>
          <w:lang w:eastAsia="zh-CN"/>
        </w:rPr>
      </w:pPr>
      <w:r w:rsidRPr="00D639D8">
        <w:rPr>
          <w:iCs/>
          <w:sz w:val="24"/>
          <w:szCs w:val="24"/>
          <w:lang w:eastAsia="zh-CN"/>
        </w:rPr>
        <w:lastRenderedPageBreak/>
        <w:t xml:space="preserve">Number of Figures: </w:t>
      </w:r>
      <w:r w:rsidR="00A41044">
        <w:rPr>
          <w:rFonts w:hint="eastAsia"/>
          <w:iCs/>
          <w:sz w:val="24"/>
          <w:szCs w:val="24"/>
          <w:lang w:eastAsia="zh-CN"/>
        </w:rPr>
        <w:t>2</w:t>
      </w:r>
    </w:p>
    <w:p w14:paraId="5FE30695" w14:textId="44EF23F4" w:rsidR="004B1920" w:rsidRDefault="00D639D8" w:rsidP="00D639D8">
      <w:pPr>
        <w:spacing w:line="480" w:lineRule="auto"/>
        <w:jc w:val="both"/>
        <w:rPr>
          <w:iCs/>
          <w:sz w:val="24"/>
          <w:szCs w:val="24"/>
          <w:lang w:eastAsia="zh-CN"/>
        </w:rPr>
      </w:pPr>
      <w:r w:rsidRPr="00D639D8">
        <w:rPr>
          <w:iCs/>
          <w:sz w:val="24"/>
          <w:szCs w:val="24"/>
          <w:lang w:eastAsia="zh-CN"/>
        </w:rPr>
        <w:t xml:space="preserve">Number of Tables: </w:t>
      </w:r>
      <w:r w:rsidR="007A3564">
        <w:rPr>
          <w:rFonts w:hint="eastAsia"/>
          <w:iCs/>
          <w:sz w:val="24"/>
          <w:szCs w:val="24"/>
          <w:lang w:eastAsia="zh-CN"/>
        </w:rPr>
        <w:t>4</w:t>
      </w:r>
      <w:r w:rsidR="004B1920">
        <w:rPr>
          <w:iCs/>
          <w:sz w:val="24"/>
          <w:szCs w:val="24"/>
          <w:lang w:eastAsia="zh-CN"/>
        </w:rPr>
        <w:br w:type="page"/>
      </w:r>
    </w:p>
    <w:p w14:paraId="7BC11C37" w14:textId="77777777" w:rsidR="004B1920" w:rsidRDefault="004B1920" w:rsidP="004B1920">
      <w:pPr>
        <w:pStyle w:val="Els-appendixhead"/>
        <w:tabs>
          <w:tab w:val="clear" w:pos="360"/>
        </w:tabs>
        <w:spacing w:before="240" w:line="360" w:lineRule="auto"/>
        <w:rPr>
          <w:sz w:val="24"/>
          <w:szCs w:val="24"/>
        </w:rPr>
        <w:sectPr w:rsidR="004B1920" w:rsidSect="004B1920">
          <w:footnotePr>
            <w:numFmt w:val="chicago"/>
          </w:footnotePr>
          <w:pgSz w:w="11906" w:h="16838"/>
          <w:pgMar w:top="1440" w:right="1797" w:bottom="1440" w:left="1797" w:header="907" w:footer="1202" w:gutter="0"/>
          <w:lnNumType w:countBy="1" w:restart="continuous"/>
          <w:cols w:space="720"/>
          <w:titlePg/>
          <w:docGrid w:linePitch="360"/>
        </w:sectPr>
      </w:pPr>
    </w:p>
    <w:p w14:paraId="2313CB29" w14:textId="77777777" w:rsidR="004B1920" w:rsidRPr="00A54285" w:rsidRDefault="004B1920" w:rsidP="004B1920">
      <w:pPr>
        <w:pStyle w:val="Els-appendixhead"/>
        <w:numPr>
          <w:ilvl w:val="0"/>
          <w:numId w:val="0"/>
        </w:numPr>
        <w:spacing w:before="240" w:line="360" w:lineRule="auto"/>
        <w:rPr>
          <w:sz w:val="24"/>
          <w:szCs w:val="24"/>
        </w:rPr>
      </w:pPr>
      <w:r w:rsidRPr="00A54285">
        <w:rPr>
          <w:sz w:val="24"/>
          <w:szCs w:val="24"/>
        </w:rPr>
        <w:lastRenderedPageBreak/>
        <w:t>Supplementary data</w:t>
      </w:r>
    </w:p>
    <w:p w14:paraId="4965A096" w14:textId="77777777" w:rsidR="004B1920" w:rsidRDefault="004B1920" w:rsidP="004B1920">
      <w:pPr>
        <w:pStyle w:val="Els-appendixhead"/>
        <w:numPr>
          <w:ilvl w:val="0"/>
          <w:numId w:val="0"/>
        </w:numPr>
        <w:spacing w:before="240" w:line="480" w:lineRule="auto"/>
        <w:rPr>
          <w:sz w:val="24"/>
          <w:szCs w:val="24"/>
        </w:rPr>
      </w:pPr>
      <w:r w:rsidRPr="00A54285">
        <w:rPr>
          <w:sz w:val="24"/>
          <w:szCs w:val="24"/>
        </w:rPr>
        <w:t>Supporting Figures and Tables:</w:t>
      </w:r>
    </w:p>
    <w:tbl>
      <w:tblPr>
        <w:tblStyle w:val="a7"/>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997"/>
      </w:tblGrid>
      <w:tr w:rsidR="004B1920" w14:paraId="6C04F02C" w14:textId="77777777" w:rsidTr="000B5C23">
        <w:trPr>
          <w:trHeight w:val="3670"/>
          <w:jc w:val="center"/>
        </w:trPr>
        <w:tc>
          <w:tcPr>
            <w:tcW w:w="5853" w:type="dxa"/>
          </w:tcPr>
          <w:p w14:paraId="14571673" w14:textId="477BBB4B" w:rsidR="004B1920" w:rsidRDefault="00CD6C7C" w:rsidP="000B5C23">
            <w:pPr>
              <w:spacing w:line="480" w:lineRule="auto"/>
              <w:rPr>
                <w:lang w:val="en-US" w:eastAsia="zh-CN"/>
              </w:rPr>
            </w:pPr>
            <w:r>
              <w:rPr>
                <w:noProof/>
              </w:rPr>
              <w:drawing>
                <wp:inline distT="0" distB="0" distL="0" distR="0" wp14:anchorId="450C6DFB" wp14:editId="1DED311B">
                  <wp:extent cx="4306110" cy="3182439"/>
                  <wp:effectExtent l="0" t="0" r="0" b="0"/>
                  <wp:docPr id="1339827275"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4306110" cy="3182439"/>
                          </a:xfrm>
                          <a:prstGeom prst="rect">
                            <a:avLst/>
                          </a:prstGeom>
                          <a:noFill/>
                          <a:ln>
                            <a:noFill/>
                          </a:ln>
                        </pic:spPr>
                      </pic:pic>
                    </a:graphicData>
                  </a:graphic>
                </wp:inline>
              </w:drawing>
            </w:r>
          </w:p>
        </w:tc>
      </w:tr>
    </w:tbl>
    <w:p w14:paraId="225D27AD" w14:textId="551ADE42" w:rsidR="00D20D02" w:rsidRDefault="004B1920" w:rsidP="0092360A">
      <w:pPr>
        <w:spacing w:line="480" w:lineRule="auto"/>
        <w:jc w:val="both"/>
        <w:rPr>
          <w:sz w:val="24"/>
          <w:szCs w:val="24"/>
          <w:lang w:eastAsia="zh-CN"/>
        </w:rPr>
      </w:pPr>
      <w:r w:rsidRPr="00A54285">
        <w:rPr>
          <w:rFonts w:hint="eastAsia"/>
          <w:b/>
          <w:bCs/>
          <w:sz w:val="24"/>
          <w:szCs w:val="24"/>
          <w:lang w:eastAsia="zh-CN"/>
        </w:rPr>
        <w:t xml:space="preserve">Fig. S1 </w:t>
      </w:r>
      <w:r w:rsidRPr="00A54285">
        <w:rPr>
          <w:sz w:val="24"/>
          <w:szCs w:val="24"/>
          <w:lang w:eastAsia="zh-CN"/>
        </w:rPr>
        <w:t>The relative abundance of tetracycline resistance genes</w:t>
      </w:r>
      <w:r w:rsidRPr="00A54285">
        <w:rPr>
          <w:rFonts w:hint="eastAsia"/>
          <w:sz w:val="24"/>
          <w:szCs w:val="24"/>
          <w:lang w:eastAsia="zh-CN"/>
        </w:rPr>
        <w:t xml:space="preserve"> </w:t>
      </w:r>
      <w:r w:rsidRPr="00A54285">
        <w:rPr>
          <w:sz w:val="24"/>
          <w:szCs w:val="24"/>
          <w:lang w:eastAsia="zh-CN"/>
        </w:rPr>
        <w:t>in different treatments</w:t>
      </w:r>
      <w:r>
        <w:rPr>
          <w:rFonts w:hint="eastAsia"/>
          <w:sz w:val="24"/>
          <w:szCs w:val="24"/>
          <w:lang w:eastAsia="zh-CN"/>
        </w:rPr>
        <w:t>.</w:t>
      </w:r>
      <w:r w:rsidR="0092360A">
        <w:rPr>
          <w:rFonts w:hint="eastAsia"/>
          <w:sz w:val="24"/>
          <w:szCs w:val="24"/>
          <w:lang w:eastAsia="zh-CN"/>
        </w:rPr>
        <w:t xml:space="preserve"> </w:t>
      </w:r>
      <w:r w:rsidR="0092360A" w:rsidRPr="00A54285">
        <w:rPr>
          <w:sz w:val="24"/>
          <w:szCs w:val="24"/>
        </w:rPr>
        <w:t xml:space="preserve">Different lowercase letters refer to the significant difference at </w:t>
      </w:r>
      <w:r w:rsidR="0092360A" w:rsidRPr="00A54285">
        <w:rPr>
          <w:i/>
          <w:iCs/>
          <w:sz w:val="24"/>
          <w:szCs w:val="24"/>
        </w:rPr>
        <w:t>P</w:t>
      </w:r>
      <w:r w:rsidR="0092360A" w:rsidRPr="00A54285">
        <w:rPr>
          <w:sz w:val="24"/>
          <w:szCs w:val="24"/>
        </w:rPr>
        <w:t>&lt;0.05 level.</w:t>
      </w:r>
    </w:p>
    <w:p w14:paraId="571839B1" w14:textId="77777777" w:rsidR="00D20D02" w:rsidRDefault="00D20D02">
      <w:pPr>
        <w:widowControl/>
        <w:rPr>
          <w:sz w:val="24"/>
          <w:szCs w:val="24"/>
          <w:lang w:eastAsia="zh-CN"/>
        </w:rPr>
      </w:pPr>
      <w:r>
        <w:rPr>
          <w:sz w:val="24"/>
          <w:szCs w:val="24"/>
          <w:lang w:eastAsia="zh-CN"/>
        </w:rPr>
        <w:br w:type="page"/>
      </w:r>
    </w:p>
    <w:p w14:paraId="5806F4EA" w14:textId="4D16E209" w:rsidR="00D20D02" w:rsidRDefault="00815616" w:rsidP="006F0B5A">
      <w:pPr>
        <w:spacing w:line="480" w:lineRule="auto"/>
        <w:jc w:val="center"/>
        <w:rPr>
          <w:sz w:val="24"/>
          <w:szCs w:val="24"/>
          <w:lang w:eastAsia="zh-CN"/>
        </w:rPr>
      </w:pPr>
      <w:r>
        <w:rPr>
          <w:noProof/>
        </w:rPr>
        <w:lastRenderedPageBreak/>
        <w:drawing>
          <wp:inline distT="0" distB="0" distL="0" distR="0" wp14:anchorId="2CAB02DC" wp14:editId="09457264">
            <wp:extent cx="4555520" cy="2762250"/>
            <wp:effectExtent l="0" t="0" r="0" b="0"/>
            <wp:docPr id="393288038"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8" cstate="print">
                      <a:extLst>
                        <a:ext uri="{28A0092B-C50C-407E-A947-70E740481C1C}">
                          <a14:useLocalDpi xmlns:a14="http://schemas.microsoft.com/office/drawing/2010/main" val="0"/>
                        </a:ext>
                      </a:extLst>
                    </a:blip>
                    <a:srcRect t="9551" b="2918"/>
                    <a:stretch/>
                  </pic:blipFill>
                  <pic:spPr bwMode="auto">
                    <a:xfrm>
                      <a:off x="0" y="0"/>
                      <a:ext cx="4580219" cy="2777226"/>
                    </a:xfrm>
                    <a:prstGeom prst="rect">
                      <a:avLst/>
                    </a:prstGeom>
                    <a:noFill/>
                    <a:ln>
                      <a:noFill/>
                    </a:ln>
                    <a:extLst>
                      <a:ext uri="{53640926-AAD7-44D8-BBD7-CCE9431645EC}">
                        <a14:shadowObscured xmlns:a14="http://schemas.microsoft.com/office/drawing/2010/main"/>
                      </a:ext>
                    </a:extLst>
                  </pic:spPr>
                </pic:pic>
              </a:graphicData>
            </a:graphic>
          </wp:inline>
        </w:drawing>
      </w:r>
    </w:p>
    <w:p w14:paraId="65AE4499" w14:textId="19816973" w:rsidR="00D20D02" w:rsidRPr="00D20D02" w:rsidRDefault="00D20D02" w:rsidP="007C0145">
      <w:pPr>
        <w:spacing w:line="480" w:lineRule="auto"/>
        <w:jc w:val="both"/>
        <w:rPr>
          <w:sz w:val="24"/>
          <w:szCs w:val="24"/>
          <w:lang w:eastAsia="zh-CN"/>
        </w:rPr>
      </w:pPr>
      <w:r w:rsidRPr="009250A3">
        <w:rPr>
          <w:b/>
          <w:bCs/>
          <w:sz w:val="24"/>
          <w:szCs w:val="24"/>
          <w:lang w:eastAsia="zh-CN"/>
        </w:rPr>
        <w:t>Fig. S</w:t>
      </w:r>
      <w:r w:rsidRPr="009250A3">
        <w:rPr>
          <w:rFonts w:hint="eastAsia"/>
          <w:b/>
          <w:bCs/>
          <w:sz w:val="24"/>
          <w:szCs w:val="24"/>
          <w:lang w:eastAsia="zh-CN"/>
        </w:rPr>
        <w:t>2</w:t>
      </w:r>
      <w:r w:rsidRPr="00D20D02">
        <w:rPr>
          <w:sz w:val="24"/>
          <w:szCs w:val="24"/>
          <w:lang w:eastAsia="zh-CN"/>
        </w:rPr>
        <w:t xml:space="preserve"> The relative abundance of sulfonamide resistance genes</w:t>
      </w:r>
      <w:r>
        <w:rPr>
          <w:rFonts w:hint="eastAsia"/>
          <w:sz w:val="24"/>
          <w:szCs w:val="24"/>
          <w:lang w:eastAsia="zh-CN"/>
        </w:rPr>
        <w:t xml:space="preserve"> </w:t>
      </w:r>
      <w:r w:rsidRPr="00D20D02">
        <w:rPr>
          <w:sz w:val="24"/>
          <w:szCs w:val="24"/>
          <w:lang w:eastAsia="zh-CN"/>
        </w:rPr>
        <w:t>in different treatments.</w:t>
      </w:r>
      <w:r w:rsidR="0092360A">
        <w:rPr>
          <w:rFonts w:hint="eastAsia"/>
          <w:sz w:val="24"/>
          <w:szCs w:val="24"/>
          <w:lang w:eastAsia="zh-CN"/>
        </w:rPr>
        <w:t xml:space="preserve"> </w:t>
      </w:r>
      <w:r w:rsidR="0092360A" w:rsidRPr="00A54285">
        <w:rPr>
          <w:sz w:val="24"/>
          <w:szCs w:val="24"/>
        </w:rPr>
        <w:t xml:space="preserve">Different lowercase letters refer to the significant difference at </w:t>
      </w:r>
      <w:r w:rsidR="0092360A" w:rsidRPr="00A54285">
        <w:rPr>
          <w:i/>
          <w:iCs/>
          <w:sz w:val="24"/>
          <w:szCs w:val="24"/>
        </w:rPr>
        <w:t>P</w:t>
      </w:r>
      <w:r w:rsidR="0092360A" w:rsidRPr="00A54285">
        <w:rPr>
          <w:sz w:val="24"/>
          <w:szCs w:val="24"/>
        </w:rPr>
        <w:t>&lt;0.05 level.</w:t>
      </w:r>
    </w:p>
    <w:p w14:paraId="2C4C254A" w14:textId="77777777" w:rsidR="00E43FEB" w:rsidRDefault="00E43FEB">
      <w:pPr>
        <w:widowControl/>
        <w:rPr>
          <w:sz w:val="24"/>
          <w:szCs w:val="24"/>
          <w:lang w:eastAsia="zh-CN"/>
        </w:rPr>
      </w:pPr>
      <w:r>
        <w:rPr>
          <w:sz w:val="24"/>
          <w:szCs w:val="24"/>
          <w:lang w:eastAsia="zh-CN"/>
        </w:rPr>
        <w:br w:type="page"/>
      </w:r>
    </w:p>
    <w:p w14:paraId="0D184400" w14:textId="77777777" w:rsidR="00E43FEB" w:rsidRPr="006F0B5A" w:rsidRDefault="00E43FEB" w:rsidP="006F0B5A">
      <w:pPr>
        <w:spacing w:line="480" w:lineRule="auto"/>
        <w:jc w:val="center"/>
        <w:rPr>
          <w:sz w:val="24"/>
          <w:szCs w:val="24"/>
          <w:lang w:eastAsia="zh-CN"/>
        </w:rPr>
        <w:sectPr w:rsidR="00E43FEB" w:rsidRPr="006F0B5A" w:rsidSect="006F0B5A">
          <w:footnotePr>
            <w:numFmt w:val="chicago"/>
          </w:footnotePr>
          <w:pgSz w:w="11906" w:h="16838"/>
          <w:pgMar w:top="1440" w:right="1797" w:bottom="1440" w:left="1797" w:header="907" w:footer="1202" w:gutter="0"/>
          <w:lnNumType w:countBy="1" w:restart="continuous"/>
          <w:cols w:space="720"/>
          <w:titlePg/>
          <w:docGrid w:linePitch="360"/>
        </w:sectPr>
      </w:pPr>
    </w:p>
    <w:p w14:paraId="7062F165" w14:textId="2A950BD4" w:rsidR="004B1920" w:rsidRPr="00A54285" w:rsidRDefault="004B1920" w:rsidP="004B1920">
      <w:pPr>
        <w:spacing w:line="360" w:lineRule="auto"/>
        <w:jc w:val="both"/>
        <w:rPr>
          <w:sz w:val="24"/>
          <w:szCs w:val="24"/>
          <w:lang w:eastAsia="zh-CN"/>
        </w:rPr>
      </w:pPr>
      <w:r w:rsidRPr="00A54285">
        <w:rPr>
          <w:b/>
          <w:bCs/>
          <w:sz w:val="24"/>
          <w:szCs w:val="24"/>
        </w:rPr>
        <w:lastRenderedPageBreak/>
        <w:t>Table S</w:t>
      </w:r>
      <w:r w:rsidR="00143AEC">
        <w:rPr>
          <w:rFonts w:hint="eastAsia"/>
          <w:b/>
          <w:bCs/>
          <w:sz w:val="24"/>
          <w:szCs w:val="24"/>
          <w:lang w:eastAsia="zh-CN"/>
        </w:rPr>
        <w:t>1</w:t>
      </w:r>
      <w:r w:rsidRPr="00A54285">
        <w:rPr>
          <w:sz w:val="24"/>
          <w:szCs w:val="24"/>
        </w:rPr>
        <w:t xml:space="preserve"> Soil physicochemical properties </w:t>
      </w:r>
      <w:r w:rsidR="00B623F3" w:rsidRPr="00B623F3">
        <w:rPr>
          <w:sz w:val="24"/>
          <w:szCs w:val="24"/>
        </w:rPr>
        <w:t>under varying rates of cattle manure application</w:t>
      </w:r>
      <w:r>
        <w:rPr>
          <w:rFonts w:hint="eastAsia"/>
          <w:sz w:val="24"/>
          <w:szCs w:val="24"/>
          <w:lang w:eastAsia="zh-CN"/>
        </w:rPr>
        <w:t>.</w:t>
      </w:r>
    </w:p>
    <w:tbl>
      <w:tblPr>
        <w:tblStyle w:val="a7"/>
        <w:tblW w:w="12914" w:type="dxa"/>
        <w:tblInd w:w="500" w:type="dxa"/>
        <w:tblBorders>
          <w:top w:val="single" w:sz="12" w:space="0" w:color="auto"/>
          <w:left w:val="none" w:sz="0" w:space="0" w:color="auto"/>
          <w:bottom w:val="single" w:sz="12"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1718"/>
        <w:gridCol w:w="1718"/>
        <w:gridCol w:w="1718"/>
        <w:gridCol w:w="2131"/>
        <w:gridCol w:w="1919"/>
        <w:gridCol w:w="1855"/>
        <w:gridCol w:w="1855"/>
      </w:tblGrid>
      <w:tr w:rsidR="004B1920" w:rsidRPr="00A54285" w14:paraId="5FE3CEDF" w14:textId="77777777" w:rsidTr="00CD6A28">
        <w:trPr>
          <w:trHeight w:val="632"/>
        </w:trPr>
        <w:tc>
          <w:tcPr>
            <w:tcW w:w="1718" w:type="dxa"/>
            <w:tcBorders>
              <w:top w:val="single" w:sz="12" w:space="0" w:color="auto"/>
              <w:bottom w:val="single" w:sz="6" w:space="0" w:color="auto"/>
            </w:tcBorders>
            <w:vAlign w:val="center"/>
          </w:tcPr>
          <w:p w14:paraId="1ED396A5" w14:textId="77777777" w:rsidR="004B1920" w:rsidRPr="00A54285" w:rsidRDefault="004B1920" w:rsidP="00CD6A28">
            <w:pPr>
              <w:spacing w:line="360" w:lineRule="auto"/>
              <w:jc w:val="center"/>
              <w:rPr>
                <w:sz w:val="24"/>
                <w:szCs w:val="24"/>
                <w:lang w:eastAsia="zh-CN"/>
              </w:rPr>
            </w:pPr>
            <w:r w:rsidRPr="00A54285">
              <w:rPr>
                <w:rFonts w:eastAsia="等线"/>
                <w:sz w:val="24"/>
                <w:szCs w:val="24"/>
                <w:lang w:eastAsia="zh-CN"/>
              </w:rPr>
              <w:t>Treatment</w:t>
            </w:r>
          </w:p>
        </w:tc>
        <w:tc>
          <w:tcPr>
            <w:tcW w:w="1718" w:type="dxa"/>
            <w:tcBorders>
              <w:top w:val="single" w:sz="12" w:space="0" w:color="auto"/>
              <w:bottom w:val="single" w:sz="6" w:space="0" w:color="auto"/>
            </w:tcBorders>
            <w:vAlign w:val="center"/>
          </w:tcPr>
          <w:p w14:paraId="36470199" w14:textId="77777777" w:rsidR="004B1920" w:rsidRPr="00A54285" w:rsidRDefault="004B1920" w:rsidP="00CD6A28">
            <w:pPr>
              <w:spacing w:line="360" w:lineRule="auto"/>
              <w:jc w:val="center"/>
              <w:rPr>
                <w:sz w:val="24"/>
                <w:szCs w:val="24"/>
                <w:lang w:eastAsia="zh-CN"/>
              </w:rPr>
            </w:pPr>
            <w:r w:rsidRPr="00A54285">
              <w:rPr>
                <w:rFonts w:eastAsia="等线"/>
                <w:sz w:val="24"/>
                <w:szCs w:val="24"/>
                <w:lang w:eastAsia="zh-CN"/>
              </w:rPr>
              <w:t>pH</w:t>
            </w:r>
          </w:p>
        </w:tc>
        <w:tc>
          <w:tcPr>
            <w:tcW w:w="1718" w:type="dxa"/>
            <w:tcBorders>
              <w:top w:val="single" w:sz="12" w:space="0" w:color="auto"/>
              <w:bottom w:val="single" w:sz="6" w:space="0" w:color="auto"/>
            </w:tcBorders>
            <w:vAlign w:val="center"/>
          </w:tcPr>
          <w:p w14:paraId="5D151343" w14:textId="77777777" w:rsidR="004B1920" w:rsidRPr="00A54285" w:rsidRDefault="004B1920" w:rsidP="00CD6A28">
            <w:pPr>
              <w:spacing w:line="360" w:lineRule="auto"/>
              <w:jc w:val="center"/>
              <w:rPr>
                <w:rFonts w:eastAsia="等线"/>
                <w:sz w:val="24"/>
                <w:szCs w:val="24"/>
                <w:lang w:eastAsia="zh-CN"/>
              </w:rPr>
            </w:pPr>
            <w:r w:rsidRPr="00A54285">
              <w:rPr>
                <w:rFonts w:eastAsia="等线"/>
                <w:sz w:val="24"/>
                <w:szCs w:val="24"/>
                <w:lang w:eastAsia="zh-CN"/>
              </w:rPr>
              <w:t>SOM</w:t>
            </w:r>
          </w:p>
          <w:p w14:paraId="0C90D286" w14:textId="77777777" w:rsidR="004B1920" w:rsidRPr="00A54285" w:rsidRDefault="004B1920" w:rsidP="00CD6A28">
            <w:pPr>
              <w:spacing w:line="360" w:lineRule="auto"/>
              <w:jc w:val="center"/>
              <w:rPr>
                <w:sz w:val="24"/>
                <w:szCs w:val="24"/>
                <w:lang w:eastAsia="zh-CN"/>
              </w:rPr>
            </w:pPr>
            <w:r w:rsidRPr="00A54285">
              <w:rPr>
                <w:rFonts w:eastAsia="等线"/>
                <w:sz w:val="24"/>
                <w:szCs w:val="24"/>
                <w:lang w:eastAsia="zh-CN"/>
              </w:rPr>
              <w:t>(mg·kg</w:t>
            </w:r>
            <w:r w:rsidRPr="00A54285">
              <w:rPr>
                <w:rFonts w:eastAsia="等线"/>
                <w:sz w:val="24"/>
                <w:szCs w:val="24"/>
                <w:vertAlign w:val="superscript"/>
                <w:lang w:eastAsia="zh-CN"/>
              </w:rPr>
              <w:t>-1</w:t>
            </w:r>
            <w:r w:rsidRPr="00A54285">
              <w:rPr>
                <w:rFonts w:eastAsia="等线"/>
                <w:sz w:val="24"/>
                <w:szCs w:val="24"/>
                <w:lang w:eastAsia="zh-CN"/>
              </w:rPr>
              <w:t>)</w:t>
            </w:r>
          </w:p>
        </w:tc>
        <w:tc>
          <w:tcPr>
            <w:tcW w:w="2131" w:type="dxa"/>
            <w:tcBorders>
              <w:top w:val="single" w:sz="12" w:space="0" w:color="auto"/>
              <w:bottom w:val="single" w:sz="6" w:space="0" w:color="auto"/>
            </w:tcBorders>
            <w:vAlign w:val="center"/>
          </w:tcPr>
          <w:p w14:paraId="2AE928B6" w14:textId="77777777" w:rsidR="004B1920" w:rsidRPr="00A54285" w:rsidRDefault="004B1920" w:rsidP="00CD6A28">
            <w:pPr>
              <w:spacing w:line="360" w:lineRule="auto"/>
              <w:jc w:val="center"/>
              <w:rPr>
                <w:sz w:val="24"/>
                <w:szCs w:val="24"/>
                <w:lang w:eastAsia="zh-CN"/>
              </w:rPr>
            </w:pPr>
            <w:r w:rsidRPr="00A54285">
              <w:rPr>
                <w:rFonts w:eastAsia="等线"/>
                <w:sz w:val="24"/>
                <w:szCs w:val="24"/>
                <w:lang w:eastAsia="zh-CN"/>
              </w:rPr>
              <w:t>AP (mg·kg</w:t>
            </w:r>
            <w:r w:rsidRPr="00A54285">
              <w:rPr>
                <w:rFonts w:eastAsia="等线"/>
                <w:sz w:val="24"/>
                <w:szCs w:val="24"/>
                <w:vertAlign w:val="superscript"/>
                <w:lang w:eastAsia="zh-CN"/>
              </w:rPr>
              <w:t>-1</w:t>
            </w:r>
            <w:r w:rsidRPr="00A54285">
              <w:rPr>
                <w:rFonts w:eastAsia="等线"/>
                <w:sz w:val="24"/>
                <w:szCs w:val="24"/>
                <w:lang w:eastAsia="zh-CN"/>
              </w:rPr>
              <w:t>)</w:t>
            </w:r>
          </w:p>
        </w:tc>
        <w:tc>
          <w:tcPr>
            <w:tcW w:w="1919" w:type="dxa"/>
            <w:tcBorders>
              <w:top w:val="single" w:sz="12" w:space="0" w:color="auto"/>
              <w:bottom w:val="single" w:sz="6" w:space="0" w:color="auto"/>
            </w:tcBorders>
            <w:vAlign w:val="center"/>
          </w:tcPr>
          <w:p w14:paraId="4DCB9347" w14:textId="77777777" w:rsidR="004B1920" w:rsidRPr="00A54285" w:rsidRDefault="004B1920" w:rsidP="00CD6A28">
            <w:pPr>
              <w:spacing w:line="360" w:lineRule="auto"/>
              <w:jc w:val="center"/>
              <w:rPr>
                <w:sz w:val="24"/>
                <w:szCs w:val="24"/>
                <w:lang w:eastAsia="zh-CN"/>
              </w:rPr>
            </w:pPr>
            <w:r w:rsidRPr="00A54285">
              <w:rPr>
                <w:rFonts w:eastAsia="等线"/>
                <w:sz w:val="24"/>
                <w:szCs w:val="24"/>
                <w:lang w:eastAsia="zh-CN"/>
              </w:rPr>
              <w:t>TC (%)</w:t>
            </w:r>
          </w:p>
        </w:tc>
        <w:tc>
          <w:tcPr>
            <w:tcW w:w="1855" w:type="dxa"/>
            <w:tcBorders>
              <w:top w:val="single" w:sz="12" w:space="0" w:color="auto"/>
              <w:bottom w:val="single" w:sz="6" w:space="0" w:color="auto"/>
            </w:tcBorders>
            <w:vAlign w:val="center"/>
          </w:tcPr>
          <w:p w14:paraId="15DDD75F" w14:textId="77777777" w:rsidR="004B1920" w:rsidRPr="00A54285" w:rsidRDefault="004B1920" w:rsidP="00CD6A28">
            <w:pPr>
              <w:spacing w:line="360" w:lineRule="auto"/>
              <w:jc w:val="center"/>
              <w:rPr>
                <w:sz w:val="24"/>
                <w:szCs w:val="24"/>
                <w:lang w:eastAsia="zh-CN"/>
              </w:rPr>
            </w:pPr>
            <w:r w:rsidRPr="00A54285">
              <w:rPr>
                <w:rFonts w:eastAsia="等线"/>
                <w:sz w:val="24"/>
                <w:szCs w:val="24"/>
                <w:lang w:eastAsia="zh-CN"/>
              </w:rPr>
              <w:t>TN (%)</w:t>
            </w:r>
          </w:p>
        </w:tc>
        <w:tc>
          <w:tcPr>
            <w:tcW w:w="1855" w:type="dxa"/>
            <w:tcBorders>
              <w:top w:val="single" w:sz="12" w:space="0" w:color="auto"/>
              <w:bottom w:val="single" w:sz="6" w:space="0" w:color="auto"/>
            </w:tcBorders>
            <w:vAlign w:val="center"/>
          </w:tcPr>
          <w:p w14:paraId="7A9C2369" w14:textId="0A200111" w:rsidR="004B1920" w:rsidRPr="00A54285" w:rsidRDefault="004B1920" w:rsidP="00CD6A28">
            <w:pPr>
              <w:spacing w:line="360" w:lineRule="auto"/>
              <w:jc w:val="center"/>
              <w:rPr>
                <w:rFonts w:eastAsia="等线"/>
                <w:sz w:val="24"/>
                <w:szCs w:val="24"/>
                <w:lang w:eastAsia="zh-CN"/>
              </w:rPr>
            </w:pPr>
            <w:r w:rsidRPr="00A54285">
              <w:rPr>
                <w:rFonts w:eastAsia="等线"/>
                <w:sz w:val="24"/>
                <w:szCs w:val="24"/>
                <w:lang w:eastAsia="zh-CN"/>
              </w:rPr>
              <w:t>S</w:t>
            </w:r>
            <w:r w:rsidR="00662DA4">
              <w:rPr>
                <w:rFonts w:eastAsia="等线" w:hint="eastAsia"/>
                <w:sz w:val="24"/>
                <w:szCs w:val="24"/>
                <w:lang w:eastAsia="zh-CN"/>
              </w:rPr>
              <w:t>WC</w:t>
            </w:r>
          </w:p>
          <w:p w14:paraId="5307736C" w14:textId="0D622387" w:rsidR="004B1920" w:rsidRPr="00A54285" w:rsidRDefault="004B1920" w:rsidP="00CD6A28">
            <w:pPr>
              <w:spacing w:line="360" w:lineRule="auto"/>
              <w:jc w:val="center"/>
              <w:rPr>
                <w:sz w:val="24"/>
                <w:szCs w:val="24"/>
                <w:lang w:eastAsia="zh-CN"/>
              </w:rPr>
            </w:pPr>
            <w:r w:rsidRPr="00A54285">
              <w:rPr>
                <w:rFonts w:eastAsia="等线"/>
                <w:sz w:val="24"/>
                <w:szCs w:val="24"/>
                <w:lang w:eastAsia="zh-CN"/>
              </w:rPr>
              <w:t>(</w:t>
            </w:r>
            <w:r w:rsidR="002F7AEC" w:rsidRPr="00A54285">
              <w:rPr>
                <w:rFonts w:eastAsia="等线"/>
                <w:sz w:val="24"/>
                <w:szCs w:val="24"/>
                <w:lang w:eastAsia="zh-CN"/>
              </w:rPr>
              <w:t>%</w:t>
            </w:r>
            <w:r w:rsidRPr="00A54285">
              <w:rPr>
                <w:rFonts w:eastAsia="等线"/>
                <w:sz w:val="24"/>
                <w:szCs w:val="24"/>
                <w:lang w:eastAsia="zh-CN"/>
              </w:rPr>
              <w:t>)</w:t>
            </w:r>
          </w:p>
        </w:tc>
      </w:tr>
      <w:tr w:rsidR="004B1920" w:rsidRPr="00A54285" w14:paraId="6E3A1F63" w14:textId="77777777" w:rsidTr="00CD6A28">
        <w:trPr>
          <w:trHeight w:hRule="exact" w:val="612"/>
        </w:trPr>
        <w:tc>
          <w:tcPr>
            <w:tcW w:w="1718" w:type="dxa"/>
            <w:tcBorders>
              <w:top w:val="single" w:sz="6" w:space="0" w:color="auto"/>
            </w:tcBorders>
            <w:vAlign w:val="center"/>
          </w:tcPr>
          <w:p w14:paraId="41843CA5" w14:textId="77777777" w:rsidR="004B1920" w:rsidRPr="00A54285" w:rsidRDefault="004B1920" w:rsidP="00CD6A28">
            <w:pPr>
              <w:spacing w:line="360" w:lineRule="auto"/>
              <w:jc w:val="center"/>
              <w:rPr>
                <w:sz w:val="24"/>
                <w:szCs w:val="24"/>
                <w:lang w:eastAsia="zh-CN"/>
              </w:rPr>
            </w:pPr>
            <w:r w:rsidRPr="00A54285">
              <w:rPr>
                <w:rFonts w:eastAsia="等线"/>
                <w:color w:val="000000"/>
                <w:sz w:val="24"/>
                <w:szCs w:val="24"/>
                <w:lang w:eastAsia="zh-CN"/>
              </w:rPr>
              <w:t>M1</w:t>
            </w:r>
          </w:p>
        </w:tc>
        <w:tc>
          <w:tcPr>
            <w:tcW w:w="1718" w:type="dxa"/>
            <w:tcBorders>
              <w:top w:val="single" w:sz="6" w:space="0" w:color="auto"/>
            </w:tcBorders>
            <w:vAlign w:val="center"/>
          </w:tcPr>
          <w:p w14:paraId="0917548B" w14:textId="77777777" w:rsidR="004B1920" w:rsidRPr="00A54285" w:rsidRDefault="004B1920" w:rsidP="00CD6A28">
            <w:pPr>
              <w:spacing w:line="360" w:lineRule="auto"/>
              <w:jc w:val="center"/>
              <w:rPr>
                <w:sz w:val="24"/>
                <w:szCs w:val="24"/>
                <w:lang w:eastAsia="zh-CN"/>
              </w:rPr>
            </w:pPr>
            <w:r w:rsidRPr="00A54285">
              <w:rPr>
                <w:rFonts w:eastAsia="等线"/>
                <w:sz w:val="24"/>
                <w:szCs w:val="24"/>
                <w:lang w:eastAsia="zh-CN"/>
              </w:rPr>
              <w:t>7.81(0.01) a</w:t>
            </w:r>
          </w:p>
        </w:tc>
        <w:tc>
          <w:tcPr>
            <w:tcW w:w="1718" w:type="dxa"/>
            <w:tcBorders>
              <w:top w:val="single" w:sz="6" w:space="0" w:color="auto"/>
            </w:tcBorders>
            <w:vAlign w:val="center"/>
          </w:tcPr>
          <w:p w14:paraId="5F1320BA" w14:textId="77777777" w:rsidR="004B1920" w:rsidRPr="00A54285" w:rsidRDefault="004B1920" w:rsidP="00CD6A28">
            <w:pPr>
              <w:spacing w:line="360" w:lineRule="auto"/>
              <w:jc w:val="center"/>
              <w:rPr>
                <w:sz w:val="24"/>
                <w:szCs w:val="24"/>
                <w:lang w:eastAsia="zh-CN"/>
              </w:rPr>
            </w:pPr>
            <w:r w:rsidRPr="00A54285">
              <w:rPr>
                <w:rFonts w:eastAsia="等线"/>
                <w:sz w:val="24"/>
                <w:szCs w:val="24"/>
                <w:lang w:eastAsia="zh-CN"/>
              </w:rPr>
              <w:t>1.50(0.07) a</w:t>
            </w:r>
          </w:p>
        </w:tc>
        <w:tc>
          <w:tcPr>
            <w:tcW w:w="2131" w:type="dxa"/>
            <w:tcBorders>
              <w:top w:val="single" w:sz="6" w:space="0" w:color="auto"/>
            </w:tcBorders>
            <w:vAlign w:val="center"/>
          </w:tcPr>
          <w:p w14:paraId="7BDB5D4D" w14:textId="77777777" w:rsidR="004B1920" w:rsidRPr="00A54285" w:rsidRDefault="004B1920" w:rsidP="00CD6A28">
            <w:pPr>
              <w:spacing w:line="360" w:lineRule="auto"/>
              <w:jc w:val="center"/>
              <w:rPr>
                <w:sz w:val="24"/>
                <w:szCs w:val="24"/>
                <w:lang w:eastAsia="zh-CN"/>
              </w:rPr>
            </w:pPr>
            <w:r w:rsidRPr="00A54285">
              <w:rPr>
                <w:rFonts w:eastAsia="等线"/>
                <w:sz w:val="24"/>
                <w:szCs w:val="24"/>
                <w:lang w:eastAsia="zh-CN"/>
              </w:rPr>
              <w:t>188.55(28.91) a</w:t>
            </w:r>
          </w:p>
        </w:tc>
        <w:tc>
          <w:tcPr>
            <w:tcW w:w="1919" w:type="dxa"/>
            <w:tcBorders>
              <w:top w:val="single" w:sz="6" w:space="0" w:color="auto"/>
            </w:tcBorders>
            <w:vAlign w:val="center"/>
          </w:tcPr>
          <w:p w14:paraId="29975C18" w14:textId="77777777" w:rsidR="004B1920" w:rsidRPr="00A54285" w:rsidRDefault="004B1920" w:rsidP="00CD6A28">
            <w:pPr>
              <w:spacing w:line="360" w:lineRule="auto"/>
              <w:jc w:val="center"/>
              <w:rPr>
                <w:sz w:val="24"/>
                <w:szCs w:val="24"/>
                <w:lang w:eastAsia="zh-CN"/>
              </w:rPr>
            </w:pPr>
            <w:r w:rsidRPr="00A54285">
              <w:rPr>
                <w:rFonts w:eastAsia="等线"/>
                <w:sz w:val="24"/>
                <w:szCs w:val="24"/>
                <w:lang w:eastAsia="zh-CN"/>
              </w:rPr>
              <w:t>2.27(0.25) a</w:t>
            </w:r>
          </w:p>
        </w:tc>
        <w:tc>
          <w:tcPr>
            <w:tcW w:w="1855" w:type="dxa"/>
            <w:tcBorders>
              <w:top w:val="single" w:sz="6" w:space="0" w:color="auto"/>
            </w:tcBorders>
            <w:vAlign w:val="center"/>
          </w:tcPr>
          <w:p w14:paraId="2EB4C7C8" w14:textId="77777777" w:rsidR="004B1920" w:rsidRPr="00A54285" w:rsidRDefault="004B1920" w:rsidP="00CD6A28">
            <w:pPr>
              <w:spacing w:line="360" w:lineRule="auto"/>
              <w:jc w:val="center"/>
              <w:rPr>
                <w:sz w:val="24"/>
                <w:szCs w:val="24"/>
                <w:lang w:eastAsia="zh-CN"/>
              </w:rPr>
            </w:pPr>
            <w:r w:rsidRPr="00A54285">
              <w:rPr>
                <w:rFonts w:eastAsia="等线"/>
                <w:sz w:val="24"/>
                <w:szCs w:val="24"/>
                <w:lang w:eastAsia="zh-CN"/>
              </w:rPr>
              <w:t>0.17(0.20) a</w:t>
            </w:r>
          </w:p>
        </w:tc>
        <w:tc>
          <w:tcPr>
            <w:tcW w:w="1855" w:type="dxa"/>
            <w:tcBorders>
              <w:top w:val="single" w:sz="6" w:space="0" w:color="auto"/>
            </w:tcBorders>
            <w:vAlign w:val="center"/>
          </w:tcPr>
          <w:p w14:paraId="68610CEF" w14:textId="77777777" w:rsidR="004B1920" w:rsidRPr="00A54285" w:rsidRDefault="004B1920" w:rsidP="00CD6A28">
            <w:pPr>
              <w:spacing w:line="360" w:lineRule="auto"/>
              <w:jc w:val="center"/>
              <w:rPr>
                <w:sz w:val="24"/>
                <w:szCs w:val="24"/>
                <w:lang w:eastAsia="zh-CN"/>
              </w:rPr>
            </w:pPr>
            <w:r w:rsidRPr="00A54285">
              <w:rPr>
                <w:rFonts w:eastAsia="等线"/>
                <w:sz w:val="24"/>
                <w:szCs w:val="24"/>
                <w:lang w:eastAsia="zh-CN"/>
              </w:rPr>
              <w:t>25.24(1.89) a</w:t>
            </w:r>
          </w:p>
        </w:tc>
      </w:tr>
      <w:tr w:rsidR="004B1920" w:rsidRPr="00A54285" w14:paraId="05029EA0" w14:textId="77777777" w:rsidTr="00CD6A28">
        <w:trPr>
          <w:trHeight w:hRule="exact" w:val="612"/>
        </w:trPr>
        <w:tc>
          <w:tcPr>
            <w:tcW w:w="1718" w:type="dxa"/>
            <w:vAlign w:val="center"/>
          </w:tcPr>
          <w:p w14:paraId="46D30EC1" w14:textId="77777777" w:rsidR="004B1920" w:rsidRPr="00A54285" w:rsidRDefault="004B1920" w:rsidP="00CD6A28">
            <w:pPr>
              <w:spacing w:line="360" w:lineRule="auto"/>
              <w:jc w:val="center"/>
              <w:rPr>
                <w:sz w:val="24"/>
                <w:szCs w:val="24"/>
                <w:lang w:eastAsia="zh-CN"/>
              </w:rPr>
            </w:pPr>
            <w:r w:rsidRPr="00A54285">
              <w:rPr>
                <w:rFonts w:eastAsia="等线"/>
                <w:color w:val="000000"/>
                <w:sz w:val="24"/>
                <w:szCs w:val="24"/>
                <w:lang w:eastAsia="zh-CN"/>
              </w:rPr>
              <w:t>M2</w:t>
            </w:r>
          </w:p>
        </w:tc>
        <w:tc>
          <w:tcPr>
            <w:tcW w:w="1718" w:type="dxa"/>
            <w:vAlign w:val="center"/>
          </w:tcPr>
          <w:p w14:paraId="29E9CA45" w14:textId="77777777" w:rsidR="004B1920" w:rsidRPr="00A54285" w:rsidRDefault="004B1920" w:rsidP="00CD6A28">
            <w:pPr>
              <w:spacing w:line="360" w:lineRule="auto"/>
              <w:jc w:val="center"/>
              <w:rPr>
                <w:sz w:val="24"/>
                <w:szCs w:val="24"/>
                <w:lang w:eastAsia="zh-CN"/>
              </w:rPr>
            </w:pPr>
            <w:r w:rsidRPr="00A54285">
              <w:rPr>
                <w:rFonts w:eastAsia="等线"/>
                <w:sz w:val="24"/>
                <w:szCs w:val="24"/>
                <w:lang w:eastAsia="zh-CN"/>
              </w:rPr>
              <w:t>7.80(0.10) a</w:t>
            </w:r>
          </w:p>
        </w:tc>
        <w:tc>
          <w:tcPr>
            <w:tcW w:w="1718" w:type="dxa"/>
            <w:vAlign w:val="center"/>
          </w:tcPr>
          <w:p w14:paraId="09018FD6" w14:textId="77777777" w:rsidR="004B1920" w:rsidRPr="00A54285" w:rsidRDefault="004B1920" w:rsidP="00CD6A28">
            <w:pPr>
              <w:spacing w:line="360" w:lineRule="auto"/>
              <w:jc w:val="center"/>
              <w:rPr>
                <w:sz w:val="24"/>
                <w:szCs w:val="24"/>
                <w:lang w:eastAsia="zh-CN"/>
              </w:rPr>
            </w:pPr>
            <w:r w:rsidRPr="00A54285">
              <w:rPr>
                <w:rFonts w:eastAsia="等线"/>
                <w:sz w:val="24"/>
                <w:szCs w:val="24"/>
                <w:lang w:eastAsia="zh-CN"/>
              </w:rPr>
              <w:t>1.41(0.12) a</w:t>
            </w:r>
          </w:p>
        </w:tc>
        <w:tc>
          <w:tcPr>
            <w:tcW w:w="2131" w:type="dxa"/>
            <w:vAlign w:val="center"/>
          </w:tcPr>
          <w:p w14:paraId="1BF7C542" w14:textId="77777777" w:rsidR="004B1920" w:rsidRPr="00A54285" w:rsidRDefault="004B1920" w:rsidP="00CD6A28">
            <w:pPr>
              <w:spacing w:line="360" w:lineRule="auto"/>
              <w:jc w:val="center"/>
              <w:rPr>
                <w:sz w:val="24"/>
                <w:szCs w:val="24"/>
                <w:lang w:eastAsia="zh-CN"/>
              </w:rPr>
            </w:pPr>
            <w:r w:rsidRPr="00A54285">
              <w:rPr>
                <w:rFonts w:eastAsia="等线"/>
                <w:sz w:val="24"/>
                <w:szCs w:val="24"/>
                <w:lang w:eastAsia="zh-CN"/>
              </w:rPr>
              <w:t>204.83(24.42) a</w:t>
            </w:r>
          </w:p>
        </w:tc>
        <w:tc>
          <w:tcPr>
            <w:tcW w:w="1919" w:type="dxa"/>
            <w:vAlign w:val="center"/>
          </w:tcPr>
          <w:p w14:paraId="0B573784" w14:textId="77777777" w:rsidR="004B1920" w:rsidRPr="00A54285" w:rsidRDefault="004B1920" w:rsidP="00CD6A28">
            <w:pPr>
              <w:spacing w:line="360" w:lineRule="auto"/>
              <w:jc w:val="center"/>
              <w:rPr>
                <w:sz w:val="24"/>
                <w:szCs w:val="24"/>
                <w:lang w:eastAsia="zh-CN"/>
              </w:rPr>
            </w:pPr>
            <w:r w:rsidRPr="00A54285">
              <w:rPr>
                <w:rFonts w:eastAsia="等线"/>
                <w:sz w:val="24"/>
                <w:szCs w:val="24"/>
                <w:lang w:eastAsia="zh-CN"/>
              </w:rPr>
              <w:t>2.08(0.12) a</w:t>
            </w:r>
          </w:p>
        </w:tc>
        <w:tc>
          <w:tcPr>
            <w:tcW w:w="1855" w:type="dxa"/>
            <w:vAlign w:val="center"/>
          </w:tcPr>
          <w:p w14:paraId="2BF981D2" w14:textId="77777777" w:rsidR="004B1920" w:rsidRPr="00A54285" w:rsidRDefault="004B1920" w:rsidP="00CD6A28">
            <w:pPr>
              <w:spacing w:line="360" w:lineRule="auto"/>
              <w:jc w:val="center"/>
              <w:rPr>
                <w:sz w:val="24"/>
                <w:szCs w:val="24"/>
                <w:lang w:eastAsia="zh-CN"/>
              </w:rPr>
            </w:pPr>
            <w:r w:rsidRPr="00A54285">
              <w:rPr>
                <w:rFonts w:eastAsia="等线"/>
                <w:sz w:val="24"/>
                <w:szCs w:val="24"/>
                <w:lang w:eastAsia="zh-CN"/>
              </w:rPr>
              <w:t>0.15(0.02) a</w:t>
            </w:r>
          </w:p>
        </w:tc>
        <w:tc>
          <w:tcPr>
            <w:tcW w:w="1855" w:type="dxa"/>
            <w:vAlign w:val="center"/>
          </w:tcPr>
          <w:p w14:paraId="1DF617FA" w14:textId="77777777" w:rsidR="004B1920" w:rsidRPr="00A54285" w:rsidRDefault="004B1920" w:rsidP="00CD6A28">
            <w:pPr>
              <w:spacing w:line="360" w:lineRule="auto"/>
              <w:jc w:val="center"/>
              <w:rPr>
                <w:sz w:val="24"/>
                <w:szCs w:val="24"/>
                <w:lang w:eastAsia="zh-CN"/>
              </w:rPr>
            </w:pPr>
            <w:r w:rsidRPr="00A54285">
              <w:rPr>
                <w:rFonts w:eastAsia="等线"/>
                <w:sz w:val="24"/>
                <w:szCs w:val="24"/>
                <w:lang w:eastAsia="zh-CN"/>
              </w:rPr>
              <w:t>26.79(1.00) a</w:t>
            </w:r>
          </w:p>
        </w:tc>
      </w:tr>
      <w:tr w:rsidR="004B1920" w:rsidRPr="00A54285" w14:paraId="6B2C20E3" w14:textId="77777777" w:rsidTr="00CD6A28">
        <w:trPr>
          <w:trHeight w:hRule="exact" w:val="612"/>
        </w:trPr>
        <w:tc>
          <w:tcPr>
            <w:tcW w:w="1718" w:type="dxa"/>
            <w:vAlign w:val="center"/>
          </w:tcPr>
          <w:p w14:paraId="508C1A92" w14:textId="77777777" w:rsidR="004B1920" w:rsidRPr="00A54285" w:rsidRDefault="004B1920" w:rsidP="00CD6A28">
            <w:pPr>
              <w:spacing w:line="360" w:lineRule="auto"/>
              <w:jc w:val="center"/>
              <w:rPr>
                <w:sz w:val="24"/>
                <w:szCs w:val="24"/>
                <w:lang w:eastAsia="zh-CN"/>
              </w:rPr>
            </w:pPr>
            <w:r w:rsidRPr="00A54285">
              <w:rPr>
                <w:rFonts w:eastAsia="等线"/>
                <w:color w:val="000000"/>
                <w:sz w:val="24"/>
                <w:szCs w:val="24"/>
                <w:lang w:eastAsia="zh-CN"/>
              </w:rPr>
              <w:t>M3</w:t>
            </w:r>
          </w:p>
        </w:tc>
        <w:tc>
          <w:tcPr>
            <w:tcW w:w="1718" w:type="dxa"/>
            <w:vAlign w:val="center"/>
          </w:tcPr>
          <w:p w14:paraId="29E42097" w14:textId="77777777" w:rsidR="004B1920" w:rsidRPr="00A54285" w:rsidRDefault="004B1920" w:rsidP="00CD6A28">
            <w:pPr>
              <w:spacing w:line="360" w:lineRule="auto"/>
              <w:jc w:val="center"/>
              <w:rPr>
                <w:sz w:val="24"/>
                <w:szCs w:val="24"/>
                <w:lang w:eastAsia="zh-CN"/>
              </w:rPr>
            </w:pPr>
            <w:r w:rsidRPr="00A54285">
              <w:rPr>
                <w:rFonts w:eastAsia="等线"/>
                <w:sz w:val="24"/>
                <w:szCs w:val="24"/>
                <w:lang w:eastAsia="zh-CN"/>
              </w:rPr>
              <w:t>7.67(0.07) ab</w:t>
            </w:r>
          </w:p>
        </w:tc>
        <w:tc>
          <w:tcPr>
            <w:tcW w:w="1718" w:type="dxa"/>
            <w:vAlign w:val="center"/>
          </w:tcPr>
          <w:p w14:paraId="2FC31A9F" w14:textId="77777777" w:rsidR="004B1920" w:rsidRPr="00A54285" w:rsidRDefault="004B1920" w:rsidP="00CD6A28">
            <w:pPr>
              <w:spacing w:line="360" w:lineRule="auto"/>
              <w:jc w:val="center"/>
              <w:rPr>
                <w:sz w:val="24"/>
                <w:szCs w:val="24"/>
                <w:lang w:eastAsia="zh-CN"/>
              </w:rPr>
            </w:pPr>
            <w:r w:rsidRPr="00A54285">
              <w:rPr>
                <w:rFonts w:eastAsia="等线"/>
                <w:sz w:val="24"/>
                <w:szCs w:val="24"/>
                <w:lang w:eastAsia="zh-CN"/>
              </w:rPr>
              <w:t>1.59(0.02) a</w:t>
            </w:r>
          </w:p>
        </w:tc>
        <w:tc>
          <w:tcPr>
            <w:tcW w:w="2131" w:type="dxa"/>
            <w:vAlign w:val="center"/>
          </w:tcPr>
          <w:p w14:paraId="6AE11077" w14:textId="77777777" w:rsidR="004B1920" w:rsidRPr="00A54285" w:rsidRDefault="004B1920" w:rsidP="00CD6A28">
            <w:pPr>
              <w:spacing w:line="360" w:lineRule="auto"/>
              <w:jc w:val="center"/>
              <w:rPr>
                <w:sz w:val="24"/>
                <w:szCs w:val="24"/>
                <w:lang w:eastAsia="zh-CN"/>
              </w:rPr>
            </w:pPr>
            <w:r w:rsidRPr="00A54285">
              <w:rPr>
                <w:rFonts w:eastAsia="等线"/>
                <w:sz w:val="24"/>
                <w:szCs w:val="24"/>
                <w:lang w:eastAsia="zh-CN"/>
              </w:rPr>
              <w:t>198.34(36.80) a</w:t>
            </w:r>
          </w:p>
        </w:tc>
        <w:tc>
          <w:tcPr>
            <w:tcW w:w="1919" w:type="dxa"/>
            <w:vAlign w:val="center"/>
          </w:tcPr>
          <w:p w14:paraId="574182BD" w14:textId="77777777" w:rsidR="004B1920" w:rsidRPr="00A54285" w:rsidRDefault="004B1920" w:rsidP="00CD6A28">
            <w:pPr>
              <w:spacing w:line="360" w:lineRule="auto"/>
              <w:jc w:val="center"/>
              <w:rPr>
                <w:sz w:val="24"/>
                <w:szCs w:val="24"/>
                <w:lang w:eastAsia="zh-CN"/>
              </w:rPr>
            </w:pPr>
            <w:r w:rsidRPr="00A54285">
              <w:rPr>
                <w:rFonts w:eastAsia="等线"/>
                <w:sz w:val="24"/>
                <w:szCs w:val="24"/>
                <w:lang w:eastAsia="zh-CN"/>
              </w:rPr>
              <w:t>2.64(0.55) a</w:t>
            </w:r>
          </w:p>
        </w:tc>
        <w:tc>
          <w:tcPr>
            <w:tcW w:w="1855" w:type="dxa"/>
            <w:vAlign w:val="center"/>
          </w:tcPr>
          <w:p w14:paraId="074180E1" w14:textId="77777777" w:rsidR="004B1920" w:rsidRPr="00A54285" w:rsidRDefault="004B1920" w:rsidP="00CD6A28">
            <w:pPr>
              <w:spacing w:line="360" w:lineRule="auto"/>
              <w:jc w:val="center"/>
              <w:rPr>
                <w:sz w:val="24"/>
                <w:szCs w:val="24"/>
                <w:lang w:eastAsia="zh-CN"/>
              </w:rPr>
            </w:pPr>
            <w:r w:rsidRPr="00A54285">
              <w:rPr>
                <w:rFonts w:eastAsia="等线"/>
                <w:sz w:val="24"/>
                <w:szCs w:val="24"/>
                <w:lang w:eastAsia="zh-CN"/>
              </w:rPr>
              <w:t>0.21(0.06) a</w:t>
            </w:r>
          </w:p>
        </w:tc>
        <w:tc>
          <w:tcPr>
            <w:tcW w:w="1855" w:type="dxa"/>
            <w:vAlign w:val="center"/>
          </w:tcPr>
          <w:p w14:paraId="76F9E0A5" w14:textId="77777777" w:rsidR="004B1920" w:rsidRPr="00A54285" w:rsidRDefault="004B1920" w:rsidP="00CD6A28">
            <w:pPr>
              <w:spacing w:line="360" w:lineRule="auto"/>
              <w:jc w:val="center"/>
              <w:rPr>
                <w:sz w:val="24"/>
                <w:szCs w:val="24"/>
                <w:lang w:eastAsia="zh-CN"/>
              </w:rPr>
            </w:pPr>
            <w:r w:rsidRPr="00A54285">
              <w:rPr>
                <w:rFonts w:eastAsia="等线"/>
                <w:sz w:val="24"/>
                <w:szCs w:val="24"/>
                <w:lang w:eastAsia="zh-CN"/>
              </w:rPr>
              <w:t>28.45(2.91) a</w:t>
            </w:r>
          </w:p>
        </w:tc>
      </w:tr>
      <w:tr w:rsidR="004B1920" w:rsidRPr="00A54285" w14:paraId="500D785B" w14:textId="77777777" w:rsidTr="00CD6A28">
        <w:trPr>
          <w:trHeight w:hRule="exact" w:val="612"/>
        </w:trPr>
        <w:tc>
          <w:tcPr>
            <w:tcW w:w="1718" w:type="dxa"/>
            <w:vAlign w:val="center"/>
          </w:tcPr>
          <w:p w14:paraId="16F6838D" w14:textId="77777777" w:rsidR="004B1920" w:rsidRPr="00A54285" w:rsidRDefault="004B1920" w:rsidP="00CD6A28">
            <w:pPr>
              <w:spacing w:line="360" w:lineRule="auto"/>
              <w:jc w:val="center"/>
              <w:rPr>
                <w:sz w:val="24"/>
                <w:szCs w:val="24"/>
                <w:lang w:eastAsia="zh-CN"/>
              </w:rPr>
            </w:pPr>
            <w:r w:rsidRPr="00A54285">
              <w:rPr>
                <w:rFonts w:eastAsia="等线"/>
                <w:color w:val="000000"/>
                <w:sz w:val="24"/>
                <w:szCs w:val="24"/>
                <w:lang w:eastAsia="zh-CN"/>
              </w:rPr>
              <w:t>M4</w:t>
            </w:r>
          </w:p>
        </w:tc>
        <w:tc>
          <w:tcPr>
            <w:tcW w:w="1718" w:type="dxa"/>
            <w:vAlign w:val="center"/>
          </w:tcPr>
          <w:p w14:paraId="0A217F09" w14:textId="77777777" w:rsidR="004B1920" w:rsidRPr="00A54285" w:rsidRDefault="004B1920" w:rsidP="00CD6A28">
            <w:pPr>
              <w:spacing w:line="360" w:lineRule="auto"/>
              <w:jc w:val="center"/>
              <w:rPr>
                <w:sz w:val="24"/>
                <w:szCs w:val="24"/>
                <w:lang w:eastAsia="zh-CN"/>
              </w:rPr>
            </w:pPr>
            <w:r w:rsidRPr="00A54285">
              <w:rPr>
                <w:rFonts w:eastAsia="等线"/>
                <w:sz w:val="24"/>
                <w:szCs w:val="24"/>
                <w:lang w:eastAsia="zh-CN"/>
              </w:rPr>
              <w:t>7.62(0.05) b</w:t>
            </w:r>
          </w:p>
        </w:tc>
        <w:tc>
          <w:tcPr>
            <w:tcW w:w="1718" w:type="dxa"/>
            <w:vAlign w:val="center"/>
          </w:tcPr>
          <w:p w14:paraId="42132255" w14:textId="77777777" w:rsidR="004B1920" w:rsidRPr="00A54285" w:rsidRDefault="004B1920" w:rsidP="00CD6A28">
            <w:pPr>
              <w:spacing w:line="360" w:lineRule="auto"/>
              <w:jc w:val="center"/>
              <w:rPr>
                <w:sz w:val="24"/>
                <w:szCs w:val="24"/>
                <w:lang w:eastAsia="zh-CN"/>
              </w:rPr>
            </w:pPr>
            <w:r w:rsidRPr="00A54285">
              <w:rPr>
                <w:rFonts w:eastAsia="等线"/>
                <w:sz w:val="24"/>
                <w:szCs w:val="24"/>
                <w:lang w:eastAsia="zh-CN"/>
              </w:rPr>
              <w:t>1.57(0.05) a</w:t>
            </w:r>
          </w:p>
        </w:tc>
        <w:tc>
          <w:tcPr>
            <w:tcW w:w="2131" w:type="dxa"/>
            <w:vAlign w:val="center"/>
          </w:tcPr>
          <w:p w14:paraId="7318FB35" w14:textId="77777777" w:rsidR="004B1920" w:rsidRPr="00A54285" w:rsidRDefault="004B1920" w:rsidP="00CD6A28">
            <w:pPr>
              <w:spacing w:line="360" w:lineRule="auto"/>
              <w:jc w:val="center"/>
              <w:rPr>
                <w:sz w:val="24"/>
                <w:szCs w:val="24"/>
                <w:lang w:eastAsia="zh-CN"/>
              </w:rPr>
            </w:pPr>
            <w:r w:rsidRPr="00A54285">
              <w:rPr>
                <w:rFonts w:eastAsia="等线"/>
                <w:sz w:val="24"/>
                <w:szCs w:val="24"/>
                <w:lang w:eastAsia="zh-CN"/>
              </w:rPr>
              <w:t>243.63(15.95) a</w:t>
            </w:r>
          </w:p>
        </w:tc>
        <w:tc>
          <w:tcPr>
            <w:tcW w:w="1919" w:type="dxa"/>
            <w:vAlign w:val="center"/>
          </w:tcPr>
          <w:p w14:paraId="206A026A" w14:textId="77777777" w:rsidR="004B1920" w:rsidRPr="00A54285" w:rsidRDefault="004B1920" w:rsidP="00CD6A28">
            <w:pPr>
              <w:spacing w:line="360" w:lineRule="auto"/>
              <w:jc w:val="center"/>
              <w:rPr>
                <w:sz w:val="24"/>
                <w:szCs w:val="24"/>
                <w:lang w:eastAsia="zh-CN"/>
              </w:rPr>
            </w:pPr>
            <w:r w:rsidRPr="00A54285">
              <w:rPr>
                <w:rFonts w:eastAsia="等线"/>
                <w:sz w:val="24"/>
                <w:szCs w:val="24"/>
                <w:lang w:eastAsia="zh-CN"/>
              </w:rPr>
              <w:t>2.60(0.18) a</w:t>
            </w:r>
          </w:p>
        </w:tc>
        <w:tc>
          <w:tcPr>
            <w:tcW w:w="1855" w:type="dxa"/>
            <w:vAlign w:val="center"/>
          </w:tcPr>
          <w:p w14:paraId="1DEB4E30" w14:textId="77777777" w:rsidR="004B1920" w:rsidRPr="00A54285" w:rsidRDefault="004B1920" w:rsidP="00CD6A28">
            <w:pPr>
              <w:spacing w:line="360" w:lineRule="auto"/>
              <w:jc w:val="center"/>
              <w:rPr>
                <w:sz w:val="24"/>
                <w:szCs w:val="24"/>
                <w:lang w:eastAsia="zh-CN"/>
              </w:rPr>
            </w:pPr>
            <w:r w:rsidRPr="00A54285">
              <w:rPr>
                <w:rFonts w:eastAsia="等线"/>
                <w:sz w:val="24"/>
                <w:szCs w:val="24"/>
                <w:lang w:eastAsia="zh-CN"/>
              </w:rPr>
              <w:t>0.20(0.02) a</w:t>
            </w:r>
          </w:p>
        </w:tc>
        <w:tc>
          <w:tcPr>
            <w:tcW w:w="1855" w:type="dxa"/>
            <w:vAlign w:val="center"/>
          </w:tcPr>
          <w:p w14:paraId="67234B52" w14:textId="77777777" w:rsidR="004B1920" w:rsidRPr="00A54285" w:rsidRDefault="004B1920" w:rsidP="00CD6A28">
            <w:pPr>
              <w:spacing w:line="360" w:lineRule="auto"/>
              <w:jc w:val="center"/>
              <w:rPr>
                <w:sz w:val="24"/>
                <w:szCs w:val="24"/>
                <w:lang w:eastAsia="zh-CN"/>
              </w:rPr>
            </w:pPr>
            <w:r w:rsidRPr="00A54285">
              <w:rPr>
                <w:rFonts w:eastAsia="等线"/>
                <w:sz w:val="24"/>
                <w:szCs w:val="24"/>
                <w:lang w:eastAsia="zh-CN"/>
              </w:rPr>
              <w:t>28.23(1.91) a</w:t>
            </w:r>
          </w:p>
        </w:tc>
      </w:tr>
      <w:tr w:rsidR="004B1920" w:rsidRPr="00A54285" w14:paraId="772F4540" w14:textId="77777777" w:rsidTr="00CD6A28">
        <w:trPr>
          <w:trHeight w:hRule="exact" w:val="612"/>
        </w:trPr>
        <w:tc>
          <w:tcPr>
            <w:tcW w:w="1718" w:type="dxa"/>
            <w:tcBorders>
              <w:top w:val="nil"/>
              <w:bottom w:val="single" w:sz="12" w:space="0" w:color="auto"/>
            </w:tcBorders>
            <w:vAlign w:val="center"/>
          </w:tcPr>
          <w:p w14:paraId="2FCF26A8" w14:textId="77777777" w:rsidR="004B1920" w:rsidRPr="00A54285" w:rsidRDefault="004B1920" w:rsidP="00CD6A28">
            <w:pPr>
              <w:spacing w:line="360" w:lineRule="auto"/>
              <w:jc w:val="center"/>
              <w:rPr>
                <w:sz w:val="24"/>
                <w:szCs w:val="24"/>
                <w:lang w:eastAsia="zh-CN"/>
              </w:rPr>
            </w:pPr>
            <w:r w:rsidRPr="00A54285">
              <w:rPr>
                <w:rFonts w:eastAsia="等线"/>
                <w:color w:val="000000"/>
                <w:sz w:val="24"/>
                <w:szCs w:val="24"/>
                <w:lang w:eastAsia="zh-CN"/>
              </w:rPr>
              <w:t>Control</w:t>
            </w:r>
          </w:p>
        </w:tc>
        <w:tc>
          <w:tcPr>
            <w:tcW w:w="1718" w:type="dxa"/>
            <w:tcBorders>
              <w:top w:val="nil"/>
              <w:bottom w:val="single" w:sz="12" w:space="0" w:color="auto"/>
            </w:tcBorders>
            <w:vAlign w:val="center"/>
          </w:tcPr>
          <w:p w14:paraId="390ACE94" w14:textId="77777777" w:rsidR="004B1920" w:rsidRPr="00A54285" w:rsidRDefault="004B1920" w:rsidP="00CD6A28">
            <w:pPr>
              <w:spacing w:line="360" w:lineRule="auto"/>
              <w:jc w:val="center"/>
              <w:rPr>
                <w:sz w:val="24"/>
                <w:szCs w:val="24"/>
                <w:lang w:eastAsia="zh-CN"/>
              </w:rPr>
            </w:pPr>
            <w:r w:rsidRPr="00A54285">
              <w:rPr>
                <w:rFonts w:eastAsia="等线"/>
                <w:sz w:val="24"/>
                <w:szCs w:val="24"/>
                <w:lang w:eastAsia="zh-CN"/>
              </w:rPr>
              <w:t>7.75(0.01) ab</w:t>
            </w:r>
          </w:p>
        </w:tc>
        <w:tc>
          <w:tcPr>
            <w:tcW w:w="1718" w:type="dxa"/>
            <w:tcBorders>
              <w:top w:val="nil"/>
              <w:bottom w:val="single" w:sz="12" w:space="0" w:color="auto"/>
            </w:tcBorders>
            <w:vAlign w:val="center"/>
          </w:tcPr>
          <w:p w14:paraId="6EA3CB8B" w14:textId="77777777" w:rsidR="004B1920" w:rsidRPr="00A54285" w:rsidRDefault="004B1920" w:rsidP="00CD6A28">
            <w:pPr>
              <w:spacing w:line="360" w:lineRule="auto"/>
              <w:jc w:val="center"/>
              <w:rPr>
                <w:sz w:val="24"/>
                <w:szCs w:val="24"/>
                <w:lang w:eastAsia="zh-CN"/>
              </w:rPr>
            </w:pPr>
            <w:r w:rsidRPr="00A54285">
              <w:rPr>
                <w:rFonts w:eastAsia="等线"/>
                <w:sz w:val="24"/>
                <w:szCs w:val="24"/>
                <w:lang w:eastAsia="zh-CN"/>
              </w:rPr>
              <w:t>1.45(0.24) a</w:t>
            </w:r>
          </w:p>
        </w:tc>
        <w:tc>
          <w:tcPr>
            <w:tcW w:w="2131" w:type="dxa"/>
            <w:tcBorders>
              <w:top w:val="nil"/>
              <w:bottom w:val="single" w:sz="12" w:space="0" w:color="auto"/>
            </w:tcBorders>
            <w:vAlign w:val="center"/>
          </w:tcPr>
          <w:p w14:paraId="1CC49427" w14:textId="77777777" w:rsidR="004B1920" w:rsidRPr="00A54285" w:rsidRDefault="004B1920" w:rsidP="00CD6A28">
            <w:pPr>
              <w:spacing w:line="360" w:lineRule="auto"/>
              <w:jc w:val="center"/>
              <w:rPr>
                <w:sz w:val="24"/>
                <w:szCs w:val="24"/>
                <w:lang w:eastAsia="zh-CN"/>
              </w:rPr>
            </w:pPr>
            <w:r w:rsidRPr="00A54285">
              <w:rPr>
                <w:rFonts w:eastAsia="等线"/>
                <w:sz w:val="24"/>
                <w:szCs w:val="24"/>
                <w:lang w:eastAsia="zh-CN"/>
              </w:rPr>
              <w:t>177.98(16.95) a</w:t>
            </w:r>
          </w:p>
        </w:tc>
        <w:tc>
          <w:tcPr>
            <w:tcW w:w="1919" w:type="dxa"/>
            <w:tcBorders>
              <w:top w:val="nil"/>
              <w:bottom w:val="single" w:sz="12" w:space="0" w:color="auto"/>
            </w:tcBorders>
            <w:vAlign w:val="center"/>
          </w:tcPr>
          <w:p w14:paraId="3C744B00" w14:textId="77777777" w:rsidR="004B1920" w:rsidRPr="00A54285" w:rsidRDefault="004B1920" w:rsidP="00CD6A28">
            <w:pPr>
              <w:spacing w:line="360" w:lineRule="auto"/>
              <w:jc w:val="center"/>
              <w:rPr>
                <w:sz w:val="24"/>
                <w:szCs w:val="24"/>
                <w:lang w:eastAsia="zh-CN"/>
              </w:rPr>
            </w:pPr>
            <w:r w:rsidRPr="00A54285">
              <w:rPr>
                <w:rFonts w:eastAsia="等线"/>
                <w:sz w:val="24"/>
                <w:szCs w:val="24"/>
                <w:lang w:eastAsia="zh-CN"/>
              </w:rPr>
              <w:t>2.25(0.37) a</w:t>
            </w:r>
          </w:p>
        </w:tc>
        <w:tc>
          <w:tcPr>
            <w:tcW w:w="1855" w:type="dxa"/>
            <w:tcBorders>
              <w:top w:val="nil"/>
              <w:bottom w:val="single" w:sz="12" w:space="0" w:color="auto"/>
            </w:tcBorders>
            <w:vAlign w:val="center"/>
          </w:tcPr>
          <w:p w14:paraId="546E06A1" w14:textId="77777777" w:rsidR="004B1920" w:rsidRPr="00A54285" w:rsidRDefault="004B1920" w:rsidP="00CD6A28">
            <w:pPr>
              <w:spacing w:line="360" w:lineRule="auto"/>
              <w:jc w:val="center"/>
              <w:rPr>
                <w:sz w:val="24"/>
                <w:szCs w:val="24"/>
                <w:lang w:eastAsia="zh-CN"/>
              </w:rPr>
            </w:pPr>
            <w:r w:rsidRPr="00A54285">
              <w:rPr>
                <w:rFonts w:eastAsia="等线"/>
                <w:sz w:val="24"/>
                <w:szCs w:val="24"/>
                <w:lang w:eastAsia="zh-CN"/>
              </w:rPr>
              <w:t>0.16(0.03) a</w:t>
            </w:r>
          </w:p>
        </w:tc>
        <w:tc>
          <w:tcPr>
            <w:tcW w:w="1855" w:type="dxa"/>
            <w:tcBorders>
              <w:top w:val="nil"/>
              <w:bottom w:val="single" w:sz="12" w:space="0" w:color="auto"/>
            </w:tcBorders>
            <w:vAlign w:val="center"/>
          </w:tcPr>
          <w:p w14:paraId="1C014135" w14:textId="77777777" w:rsidR="004B1920" w:rsidRPr="00A54285" w:rsidRDefault="004B1920" w:rsidP="00CD6A28">
            <w:pPr>
              <w:spacing w:line="360" w:lineRule="auto"/>
              <w:jc w:val="center"/>
              <w:rPr>
                <w:sz w:val="24"/>
                <w:szCs w:val="24"/>
                <w:lang w:eastAsia="zh-CN"/>
              </w:rPr>
            </w:pPr>
            <w:r w:rsidRPr="00A54285">
              <w:rPr>
                <w:rFonts w:eastAsia="等线"/>
                <w:sz w:val="24"/>
                <w:szCs w:val="24"/>
                <w:lang w:eastAsia="zh-CN"/>
              </w:rPr>
              <w:t>24.83(0.61) a</w:t>
            </w:r>
          </w:p>
        </w:tc>
      </w:tr>
    </w:tbl>
    <w:p w14:paraId="6B808E86" w14:textId="4CDDDA5E" w:rsidR="004B1920" w:rsidRPr="00A54285" w:rsidRDefault="00B623F3" w:rsidP="004B1920">
      <w:pPr>
        <w:spacing w:line="360" w:lineRule="auto"/>
        <w:rPr>
          <w:sz w:val="24"/>
          <w:szCs w:val="24"/>
          <w:lang w:eastAsia="zh-CN"/>
        </w:rPr>
      </w:pPr>
      <w:r w:rsidRPr="00B623F3">
        <w:rPr>
          <w:sz w:val="24"/>
          <w:szCs w:val="24"/>
        </w:rPr>
        <w:t>Data in the table are mean ± standard deviation</w:t>
      </w:r>
      <w:r>
        <w:rPr>
          <w:rFonts w:hint="eastAsia"/>
          <w:sz w:val="24"/>
          <w:szCs w:val="24"/>
          <w:lang w:eastAsia="zh-CN"/>
        </w:rPr>
        <w:t xml:space="preserve">. </w:t>
      </w:r>
      <w:r w:rsidR="004B1920" w:rsidRPr="00A54285">
        <w:rPr>
          <w:sz w:val="24"/>
          <w:szCs w:val="24"/>
        </w:rPr>
        <w:t>SOM, soil organic matter; AP, available phosphorus</w:t>
      </w:r>
      <w:r w:rsidR="000B5C23">
        <w:rPr>
          <w:rFonts w:hint="eastAsia"/>
          <w:sz w:val="24"/>
          <w:szCs w:val="24"/>
          <w:lang w:eastAsia="zh-CN"/>
        </w:rPr>
        <w:t xml:space="preserve">; </w:t>
      </w:r>
      <w:r w:rsidR="004B1920" w:rsidRPr="00A54285">
        <w:rPr>
          <w:sz w:val="24"/>
          <w:szCs w:val="24"/>
        </w:rPr>
        <w:t>TC, total carbon; TN, total nitrogen; SWC, soil water content.</w:t>
      </w:r>
      <w:r w:rsidR="004B1920" w:rsidRPr="00A54285">
        <w:t xml:space="preserve"> </w:t>
      </w:r>
      <w:r w:rsidR="004B1920" w:rsidRPr="00A54285">
        <w:rPr>
          <w:sz w:val="24"/>
          <w:szCs w:val="24"/>
        </w:rPr>
        <w:t xml:space="preserve">Different lowercase letters refer to the significant difference at </w:t>
      </w:r>
      <w:r w:rsidR="004B1920" w:rsidRPr="00A54285">
        <w:rPr>
          <w:i/>
          <w:iCs/>
          <w:sz w:val="24"/>
          <w:szCs w:val="24"/>
        </w:rPr>
        <w:t>P</w:t>
      </w:r>
      <w:r w:rsidR="004B1920" w:rsidRPr="00A54285">
        <w:rPr>
          <w:sz w:val="24"/>
          <w:szCs w:val="24"/>
        </w:rPr>
        <w:t>&lt;0.05 level.</w:t>
      </w:r>
    </w:p>
    <w:p w14:paraId="3DE8A8A2" w14:textId="77777777" w:rsidR="004B1920" w:rsidRPr="00A54285" w:rsidRDefault="004B1920" w:rsidP="004B1920">
      <w:pPr>
        <w:spacing w:line="360" w:lineRule="auto"/>
        <w:rPr>
          <w:b/>
          <w:bCs/>
          <w:sz w:val="16"/>
          <w:szCs w:val="16"/>
          <w:lang w:eastAsia="zh-CN"/>
        </w:rPr>
        <w:sectPr w:rsidR="004B1920" w:rsidRPr="00A54285" w:rsidSect="006F0B5A">
          <w:footnotePr>
            <w:numFmt w:val="chicago"/>
          </w:footnotePr>
          <w:pgSz w:w="16838" w:h="11906" w:orient="landscape"/>
          <w:pgMar w:top="1797" w:right="1440" w:bottom="1797" w:left="1440" w:header="907" w:footer="1202" w:gutter="0"/>
          <w:lnNumType w:countBy="1" w:restart="continuous"/>
          <w:cols w:space="720"/>
          <w:titlePg/>
          <w:docGrid w:linePitch="360"/>
        </w:sectPr>
      </w:pPr>
    </w:p>
    <w:p w14:paraId="219A35BB" w14:textId="28288C7E" w:rsidR="004B1920" w:rsidRPr="00A54285" w:rsidRDefault="004B1920" w:rsidP="004B1920">
      <w:pPr>
        <w:spacing w:line="360" w:lineRule="auto"/>
        <w:rPr>
          <w:b/>
          <w:bCs/>
          <w:sz w:val="24"/>
          <w:szCs w:val="24"/>
          <w:lang w:eastAsia="zh-CN"/>
        </w:rPr>
      </w:pPr>
      <w:r w:rsidRPr="00A54285">
        <w:rPr>
          <w:b/>
          <w:bCs/>
          <w:sz w:val="24"/>
          <w:szCs w:val="24"/>
        </w:rPr>
        <w:lastRenderedPageBreak/>
        <w:t>Table S</w:t>
      </w:r>
      <w:r w:rsidR="00143AEC">
        <w:rPr>
          <w:rFonts w:hint="eastAsia"/>
          <w:b/>
          <w:bCs/>
          <w:sz w:val="24"/>
          <w:szCs w:val="24"/>
          <w:lang w:eastAsia="zh-CN"/>
        </w:rPr>
        <w:t>2</w:t>
      </w:r>
      <w:r w:rsidRPr="00A54285">
        <w:rPr>
          <w:b/>
          <w:bCs/>
          <w:sz w:val="24"/>
          <w:szCs w:val="24"/>
        </w:rPr>
        <w:t xml:space="preserve"> </w:t>
      </w:r>
      <w:r w:rsidRPr="00A54285">
        <w:rPr>
          <w:sz w:val="24"/>
          <w:szCs w:val="24"/>
        </w:rPr>
        <w:t xml:space="preserve">Analysis of antibiotic resistance gene </w:t>
      </w:r>
      <w:r w:rsidR="001255E9" w:rsidRPr="001255E9">
        <w:rPr>
          <w:sz w:val="24"/>
          <w:szCs w:val="24"/>
        </w:rPr>
        <w:t>absolute</w:t>
      </w:r>
      <w:r w:rsidR="001255E9">
        <w:rPr>
          <w:rFonts w:hint="eastAsia"/>
          <w:sz w:val="24"/>
          <w:szCs w:val="24"/>
          <w:lang w:eastAsia="zh-CN"/>
        </w:rPr>
        <w:t xml:space="preserve"> </w:t>
      </w:r>
      <w:r w:rsidRPr="00A54285">
        <w:rPr>
          <w:sz w:val="24"/>
          <w:szCs w:val="24"/>
        </w:rPr>
        <w:t>abundance</w:t>
      </w:r>
      <w:r w:rsidR="002F2EB8">
        <w:rPr>
          <w:rFonts w:hint="eastAsia"/>
          <w:sz w:val="24"/>
          <w:szCs w:val="24"/>
          <w:lang w:eastAsia="zh-CN"/>
        </w:rPr>
        <w:t xml:space="preserve"> </w:t>
      </w:r>
      <w:r w:rsidR="002F2EB8" w:rsidRPr="002F2EB8">
        <w:rPr>
          <w:sz w:val="24"/>
          <w:szCs w:val="24"/>
          <w:lang w:eastAsia="zh-CN"/>
        </w:rPr>
        <w:t>values</w:t>
      </w:r>
      <w:r w:rsidR="002F2EB8">
        <w:rPr>
          <w:rFonts w:hint="eastAsia"/>
          <w:sz w:val="24"/>
          <w:szCs w:val="24"/>
          <w:lang w:eastAsia="zh-CN"/>
        </w:rPr>
        <w:t xml:space="preserve"> (</w:t>
      </w:r>
      <w:r w:rsidR="002F2EB8" w:rsidRPr="002F2EB8">
        <w:rPr>
          <w:sz w:val="24"/>
          <w:szCs w:val="24"/>
          <w:lang w:eastAsia="zh-CN"/>
        </w:rPr>
        <w:t>copies per g of dry soil</w:t>
      </w:r>
      <w:r w:rsidR="002F2EB8">
        <w:rPr>
          <w:rFonts w:hint="eastAsia"/>
          <w:sz w:val="24"/>
          <w:szCs w:val="24"/>
          <w:lang w:eastAsia="zh-CN"/>
        </w:rPr>
        <w:t>)</w:t>
      </w:r>
      <w:r w:rsidRPr="00A54285">
        <w:rPr>
          <w:sz w:val="24"/>
          <w:szCs w:val="24"/>
        </w:rPr>
        <w:t xml:space="preserve"> in soils fertilized with varying rates of cattle manure by ANOVA</w:t>
      </w:r>
      <w:r>
        <w:rPr>
          <w:rFonts w:hint="eastAsia"/>
          <w:sz w:val="24"/>
          <w:szCs w:val="24"/>
          <w:lang w:eastAsia="zh-CN"/>
        </w:rPr>
        <w:t>.</w:t>
      </w:r>
    </w:p>
    <w:tbl>
      <w:tblPr>
        <w:tblW w:w="5000" w:type="pct"/>
        <w:tblBorders>
          <w:top w:val="single" w:sz="12" w:space="0" w:color="auto"/>
          <w:bottom w:val="single" w:sz="12" w:space="0" w:color="auto"/>
        </w:tblBorders>
        <w:tblLayout w:type="fixed"/>
        <w:tblLook w:val="04A0" w:firstRow="1" w:lastRow="0" w:firstColumn="1" w:lastColumn="0" w:noHBand="0" w:noVBand="1"/>
      </w:tblPr>
      <w:tblGrid>
        <w:gridCol w:w="1162"/>
        <w:gridCol w:w="114"/>
        <w:gridCol w:w="1050"/>
        <w:gridCol w:w="1164"/>
        <w:gridCol w:w="1164"/>
        <w:gridCol w:w="1164"/>
        <w:gridCol w:w="1164"/>
        <w:gridCol w:w="1161"/>
        <w:gridCol w:w="1164"/>
        <w:gridCol w:w="1164"/>
        <w:gridCol w:w="1164"/>
        <w:gridCol w:w="1164"/>
        <w:gridCol w:w="1159"/>
      </w:tblGrid>
      <w:tr w:rsidR="004B1920" w:rsidRPr="00A54285" w14:paraId="4F241A78" w14:textId="77777777" w:rsidTr="00CD6A28">
        <w:trPr>
          <w:trHeight w:val="550"/>
        </w:trPr>
        <w:tc>
          <w:tcPr>
            <w:tcW w:w="457" w:type="pct"/>
            <w:gridSpan w:val="2"/>
            <w:tcBorders>
              <w:top w:val="single" w:sz="12" w:space="0" w:color="auto"/>
              <w:bottom w:val="single" w:sz="6" w:space="0" w:color="auto"/>
            </w:tcBorders>
            <w:shd w:val="clear" w:color="auto" w:fill="auto"/>
            <w:vAlign w:val="center"/>
          </w:tcPr>
          <w:p w14:paraId="340C0979" w14:textId="77777777" w:rsidR="004B1920" w:rsidRPr="00A54285" w:rsidRDefault="004B1920" w:rsidP="00CD6A28">
            <w:pPr>
              <w:widowControl/>
              <w:spacing w:line="360" w:lineRule="auto"/>
              <w:jc w:val="center"/>
              <w:rPr>
                <w:rFonts w:eastAsia="等线"/>
                <w:color w:val="000000"/>
                <w:sz w:val="24"/>
                <w:szCs w:val="24"/>
              </w:rPr>
            </w:pPr>
            <w:r w:rsidRPr="00A54285">
              <w:rPr>
                <w:rFonts w:eastAsia="等线"/>
                <w:color w:val="000000"/>
                <w:sz w:val="24"/>
                <w:szCs w:val="24"/>
              </w:rPr>
              <w:t>Treatment</w:t>
            </w:r>
          </w:p>
        </w:tc>
        <w:tc>
          <w:tcPr>
            <w:tcW w:w="376" w:type="pct"/>
            <w:tcBorders>
              <w:top w:val="single" w:sz="12" w:space="0" w:color="auto"/>
              <w:bottom w:val="single" w:sz="6" w:space="0" w:color="auto"/>
            </w:tcBorders>
            <w:shd w:val="clear" w:color="auto" w:fill="auto"/>
            <w:vAlign w:val="center"/>
          </w:tcPr>
          <w:p w14:paraId="4CD425D2" w14:textId="77777777" w:rsidR="004B1920" w:rsidRPr="00A54285" w:rsidRDefault="004B1920" w:rsidP="00CD6A28">
            <w:pPr>
              <w:widowControl/>
              <w:spacing w:line="360" w:lineRule="auto"/>
              <w:jc w:val="center"/>
              <w:rPr>
                <w:rFonts w:eastAsia="等线"/>
                <w:i/>
                <w:iCs/>
                <w:color w:val="000000"/>
                <w:sz w:val="24"/>
                <w:szCs w:val="24"/>
              </w:rPr>
            </w:pPr>
            <w:r w:rsidRPr="00A54285">
              <w:rPr>
                <w:rFonts w:eastAsia="等线"/>
                <w:i/>
                <w:iCs/>
                <w:color w:val="000000"/>
                <w:sz w:val="24"/>
                <w:szCs w:val="24"/>
              </w:rPr>
              <w:t>sull</w:t>
            </w:r>
          </w:p>
        </w:tc>
        <w:tc>
          <w:tcPr>
            <w:tcW w:w="417" w:type="pct"/>
            <w:tcBorders>
              <w:top w:val="single" w:sz="12" w:space="0" w:color="auto"/>
              <w:bottom w:val="single" w:sz="6" w:space="0" w:color="auto"/>
            </w:tcBorders>
            <w:shd w:val="clear" w:color="auto" w:fill="auto"/>
            <w:vAlign w:val="center"/>
          </w:tcPr>
          <w:p w14:paraId="01BBD258" w14:textId="77777777" w:rsidR="004B1920" w:rsidRPr="00A54285" w:rsidRDefault="004B1920" w:rsidP="00CD6A28">
            <w:pPr>
              <w:widowControl/>
              <w:spacing w:line="360" w:lineRule="auto"/>
              <w:jc w:val="center"/>
              <w:rPr>
                <w:rFonts w:eastAsia="等线"/>
                <w:i/>
                <w:iCs/>
                <w:color w:val="000000"/>
                <w:sz w:val="24"/>
                <w:szCs w:val="24"/>
              </w:rPr>
            </w:pPr>
            <w:r w:rsidRPr="00A54285">
              <w:rPr>
                <w:rFonts w:eastAsia="等线"/>
                <w:i/>
                <w:iCs/>
                <w:color w:val="000000"/>
                <w:sz w:val="24"/>
                <w:szCs w:val="24"/>
              </w:rPr>
              <w:t>sul2</w:t>
            </w:r>
          </w:p>
        </w:tc>
        <w:tc>
          <w:tcPr>
            <w:tcW w:w="417" w:type="pct"/>
            <w:tcBorders>
              <w:top w:val="single" w:sz="12" w:space="0" w:color="auto"/>
              <w:bottom w:val="single" w:sz="6" w:space="0" w:color="auto"/>
            </w:tcBorders>
            <w:shd w:val="clear" w:color="auto" w:fill="auto"/>
            <w:vAlign w:val="center"/>
          </w:tcPr>
          <w:p w14:paraId="1D812069" w14:textId="77777777" w:rsidR="004B1920" w:rsidRPr="00A54285" w:rsidRDefault="004B1920" w:rsidP="00CD6A28">
            <w:pPr>
              <w:widowControl/>
              <w:spacing w:line="360" w:lineRule="auto"/>
              <w:jc w:val="center"/>
              <w:rPr>
                <w:rFonts w:eastAsia="等线"/>
                <w:i/>
                <w:iCs/>
                <w:color w:val="000000"/>
                <w:sz w:val="24"/>
                <w:szCs w:val="24"/>
              </w:rPr>
            </w:pPr>
            <w:r w:rsidRPr="00A54285">
              <w:rPr>
                <w:rFonts w:eastAsia="等线"/>
                <w:i/>
                <w:iCs/>
                <w:color w:val="000000"/>
                <w:sz w:val="24"/>
                <w:szCs w:val="24"/>
              </w:rPr>
              <w:t>tetA</w:t>
            </w:r>
          </w:p>
        </w:tc>
        <w:tc>
          <w:tcPr>
            <w:tcW w:w="417" w:type="pct"/>
            <w:tcBorders>
              <w:top w:val="single" w:sz="12" w:space="0" w:color="auto"/>
              <w:bottom w:val="single" w:sz="6" w:space="0" w:color="auto"/>
            </w:tcBorders>
            <w:shd w:val="clear" w:color="auto" w:fill="auto"/>
            <w:vAlign w:val="center"/>
          </w:tcPr>
          <w:p w14:paraId="7DC51696" w14:textId="77777777" w:rsidR="004B1920" w:rsidRPr="00A54285" w:rsidRDefault="004B1920" w:rsidP="00CD6A28">
            <w:pPr>
              <w:widowControl/>
              <w:spacing w:line="360" w:lineRule="auto"/>
              <w:jc w:val="center"/>
              <w:rPr>
                <w:rFonts w:eastAsia="等线"/>
                <w:i/>
                <w:iCs/>
                <w:color w:val="000000"/>
                <w:sz w:val="24"/>
                <w:szCs w:val="24"/>
              </w:rPr>
            </w:pPr>
            <w:r w:rsidRPr="00A54285">
              <w:rPr>
                <w:rFonts w:eastAsia="等线"/>
                <w:i/>
                <w:iCs/>
                <w:color w:val="000000"/>
                <w:sz w:val="24"/>
                <w:szCs w:val="24"/>
              </w:rPr>
              <w:t>tetC</w:t>
            </w:r>
          </w:p>
        </w:tc>
        <w:tc>
          <w:tcPr>
            <w:tcW w:w="417" w:type="pct"/>
            <w:tcBorders>
              <w:top w:val="single" w:sz="12" w:space="0" w:color="auto"/>
              <w:bottom w:val="single" w:sz="6" w:space="0" w:color="auto"/>
            </w:tcBorders>
            <w:shd w:val="clear" w:color="auto" w:fill="auto"/>
            <w:vAlign w:val="center"/>
          </w:tcPr>
          <w:p w14:paraId="0D00836A" w14:textId="77777777" w:rsidR="004B1920" w:rsidRPr="00A54285" w:rsidRDefault="004B1920" w:rsidP="00CD6A28">
            <w:pPr>
              <w:widowControl/>
              <w:spacing w:line="360" w:lineRule="auto"/>
              <w:jc w:val="center"/>
              <w:rPr>
                <w:rFonts w:eastAsia="等线"/>
                <w:i/>
                <w:iCs/>
                <w:color w:val="000000"/>
                <w:sz w:val="24"/>
                <w:szCs w:val="24"/>
              </w:rPr>
            </w:pPr>
            <w:r w:rsidRPr="00A54285">
              <w:rPr>
                <w:rFonts w:eastAsia="等线"/>
                <w:i/>
                <w:iCs/>
                <w:color w:val="000000"/>
                <w:sz w:val="24"/>
                <w:szCs w:val="24"/>
              </w:rPr>
              <w:t>tetG</w:t>
            </w:r>
          </w:p>
        </w:tc>
        <w:tc>
          <w:tcPr>
            <w:tcW w:w="416" w:type="pct"/>
            <w:tcBorders>
              <w:top w:val="single" w:sz="12" w:space="0" w:color="auto"/>
              <w:bottom w:val="single" w:sz="6" w:space="0" w:color="auto"/>
            </w:tcBorders>
            <w:shd w:val="clear" w:color="auto" w:fill="auto"/>
            <w:vAlign w:val="center"/>
          </w:tcPr>
          <w:p w14:paraId="67BE23FD" w14:textId="77777777" w:rsidR="004B1920" w:rsidRPr="00A54285" w:rsidRDefault="004B1920" w:rsidP="00CD6A28">
            <w:pPr>
              <w:widowControl/>
              <w:spacing w:line="360" w:lineRule="auto"/>
              <w:jc w:val="center"/>
              <w:rPr>
                <w:rFonts w:eastAsia="等线"/>
                <w:i/>
                <w:iCs/>
                <w:color w:val="000000"/>
                <w:sz w:val="24"/>
                <w:szCs w:val="24"/>
              </w:rPr>
            </w:pPr>
            <w:r w:rsidRPr="00A54285">
              <w:rPr>
                <w:rFonts w:eastAsia="等线"/>
                <w:i/>
                <w:iCs/>
                <w:color w:val="000000"/>
                <w:sz w:val="24"/>
                <w:szCs w:val="24"/>
              </w:rPr>
              <w:t>tetL</w:t>
            </w:r>
          </w:p>
        </w:tc>
        <w:tc>
          <w:tcPr>
            <w:tcW w:w="417" w:type="pct"/>
            <w:tcBorders>
              <w:top w:val="single" w:sz="12" w:space="0" w:color="auto"/>
              <w:bottom w:val="single" w:sz="6" w:space="0" w:color="auto"/>
            </w:tcBorders>
            <w:shd w:val="clear" w:color="auto" w:fill="auto"/>
            <w:vAlign w:val="center"/>
          </w:tcPr>
          <w:p w14:paraId="0477A0BE" w14:textId="77777777" w:rsidR="004B1920" w:rsidRPr="00A54285" w:rsidRDefault="004B1920" w:rsidP="00CD6A28">
            <w:pPr>
              <w:widowControl/>
              <w:spacing w:line="360" w:lineRule="auto"/>
              <w:jc w:val="center"/>
              <w:rPr>
                <w:rFonts w:eastAsia="等线"/>
                <w:i/>
                <w:iCs/>
                <w:color w:val="000000"/>
                <w:sz w:val="24"/>
                <w:szCs w:val="24"/>
              </w:rPr>
            </w:pPr>
            <w:r w:rsidRPr="00A54285">
              <w:rPr>
                <w:rFonts w:eastAsia="等线"/>
                <w:i/>
                <w:iCs/>
                <w:color w:val="000000"/>
                <w:sz w:val="24"/>
                <w:szCs w:val="24"/>
              </w:rPr>
              <w:t>tetM</w:t>
            </w:r>
          </w:p>
        </w:tc>
        <w:tc>
          <w:tcPr>
            <w:tcW w:w="417" w:type="pct"/>
            <w:tcBorders>
              <w:top w:val="single" w:sz="12" w:space="0" w:color="auto"/>
              <w:bottom w:val="single" w:sz="6" w:space="0" w:color="auto"/>
            </w:tcBorders>
            <w:shd w:val="clear" w:color="auto" w:fill="auto"/>
            <w:vAlign w:val="center"/>
          </w:tcPr>
          <w:p w14:paraId="7C5E47DA" w14:textId="77777777" w:rsidR="004B1920" w:rsidRPr="00A54285" w:rsidRDefault="004B1920" w:rsidP="00CD6A28">
            <w:pPr>
              <w:widowControl/>
              <w:spacing w:line="360" w:lineRule="auto"/>
              <w:jc w:val="center"/>
              <w:rPr>
                <w:rFonts w:eastAsia="等线"/>
                <w:i/>
                <w:iCs/>
                <w:color w:val="000000"/>
                <w:sz w:val="24"/>
                <w:szCs w:val="24"/>
              </w:rPr>
            </w:pPr>
            <w:r w:rsidRPr="00A54285">
              <w:rPr>
                <w:rFonts w:eastAsia="等线"/>
                <w:i/>
                <w:iCs/>
                <w:color w:val="000000"/>
                <w:sz w:val="24"/>
                <w:szCs w:val="24"/>
              </w:rPr>
              <w:t>tetO</w:t>
            </w:r>
          </w:p>
        </w:tc>
        <w:tc>
          <w:tcPr>
            <w:tcW w:w="417" w:type="pct"/>
            <w:tcBorders>
              <w:top w:val="single" w:sz="12" w:space="0" w:color="auto"/>
              <w:bottom w:val="single" w:sz="6" w:space="0" w:color="auto"/>
            </w:tcBorders>
            <w:shd w:val="clear" w:color="auto" w:fill="auto"/>
            <w:vAlign w:val="center"/>
          </w:tcPr>
          <w:p w14:paraId="47F76431" w14:textId="77777777" w:rsidR="004B1920" w:rsidRPr="00A54285" w:rsidRDefault="004B1920" w:rsidP="00CD6A28">
            <w:pPr>
              <w:widowControl/>
              <w:spacing w:line="360" w:lineRule="auto"/>
              <w:jc w:val="center"/>
              <w:rPr>
                <w:rFonts w:eastAsia="等线"/>
                <w:i/>
                <w:iCs/>
                <w:color w:val="000000"/>
                <w:sz w:val="24"/>
                <w:szCs w:val="24"/>
              </w:rPr>
            </w:pPr>
            <w:r w:rsidRPr="00A54285">
              <w:rPr>
                <w:rFonts w:eastAsia="等线"/>
                <w:i/>
                <w:iCs/>
                <w:color w:val="000000"/>
                <w:sz w:val="24"/>
                <w:szCs w:val="24"/>
              </w:rPr>
              <w:t>tetQ</w:t>
            </w:r>
          </w:p>
        </w:tc>
        <w:tc>
          <w:tcPr>
            <w:tcW w:w="417" w:type="pct"/>
            <w:tcBorders>
              <w:top w:val="single" w:sz="12" w:space="0" w:color="auto"/>
              <w:bottom w:val="single" w:sz="6" w:space="0" w:color="auto"/>
            </w:tcBorders>
            <w:shd w:val="clear" w:color="auto" w:fill="auto"/>
            <w:vAlign w:val="center"/>
          </w:tcPr>
          <w:p w14:paraId="78CB7826" w14:textId="77777777" w:rsidR="004B1920" w:rsidRPr="00A54285" w:rsidRDefault="004B1920" w:rsidP="00CD6A28">
            <w:pPr>
              <w:widowControl/>
              <w:spacing w:line="360" w:lineRule="auto"/>
              <w:jc w:val="center"/>
              <w:rPr>
                <w:rFonts w:eastAsia="等线"/>
                <w:i/>
                <w:iCs/>
                <w:color w:val="000000"/>
                <w:sz w:val="24"/>
                <w:szCs w:val="24"/>
              </w:rPr>
            </w:pPr>
            <w:r w:rsidRPr="00A54285">
              <w:rPr>
                <w:rFonts w:eastAsia="等线"/>
                <w:i/>
                <w:iCs/>
                <w:color w:val="000000"/>
                <w:sz w:val="24"/>
                <w:szCs w:val="24"/>
              </w:rPr>
              <w:t>tetW</w:t>
            </w:r>
          </w:p>
        </w:tc>
        <w:tc>
          <w:tcPr>
            <w:tcW w:w="415" w:type="pct"/>
            <w:tcBorders>
              <w:top w:val="single" w:sz="12" w:space="0" w:color="auto"/>
              <w:bottom w:val="single" w:sz="6" w:space="0" w:color="auto"/>
            </w:tcBorders>
            <w:shd w:val="clear" w:color="auto" w:fill="auto"/>
            <w:vAlign w:val="center"/>
          </w:tcPr>
          <w:p w14:paraId="30CD4D88" w14:textId="77777777" w:rsidR="004B1920" w:rsidRPr="00A54285" w:rsidRDefault="004B1920" w:rsidP="00CD6A28">
            <w:pPr>
              <w:widowControl/>
              <w:spacing w:line="360" w:lineRule="auto"/>
              <w:jc w:val="center"/>
              <w:rPr>
                <w:rFonts w:eastAsia="等线"/>
                <w:i/>
                <w:iCs/>
                <w:color w:val="000000"/>
                <w:sz w:val="24"/>
                <w:szCs w:val="24"/>
              </w:rPr>
            </w:pPr>
            <w:r w:rsidRPr="00A54285">
              <w:rPr>
                <w:rFonts w:eastAsia="等线"/>
                <w:i/>
                <w:iCs/>
                <w:color w:val="000000"/>
                <w:sz w:val="24"/>
                <w:szCs w:val="24"/>
              </w:rPr>
              <w:t>intl1</w:t>
            </w:r>
          </w:p>
        </w:tc>
      </w:tr>
      <w:tr w:rsidR="004B1920" w:rsidRPr="00A54285" w14:paraId="61812734" w14:textId="77777777" w:rsidTr="00CD6A28">
        <w:trPr>
          <w:trHeight w:val="280"/>
        </w:trPr>
        <w:tc>
          <w:tcPr>
            <w:tcW w:w="416" w:type="pct"/>
            <w:tcBorders>
              <w:top w:val="single" w:sz="6" w:space="0" w:color="auto"/>
            </w:tcBorders>
            <w:shd w:val="clear" w:color="auto" w:fill="auto"/>
            <w:noWrap/>
            <w:vAlign w:val="center"/>
          </w:tcPr>
          <w:p w14:paraId="3718530C" w14:textId="77777777" w:rsidR="004B1920" w:rsidRPr="00A54285" w:rsidRDefault="004B1920" w:rsidP="00CD6A28">
            <w:pPr>
              <w:widowControl/>
              <w:spacing w:line="360" w:lineRule="auto"/>
              <w:jc w:val="center"/>
              <w:rPr>
                <w:rFonts w:eastAsia="等线"/>
                <w:color w:val="000000"/>
                <w:sz w:val="24"/>
                <w:szCs w:val="24"/>
              </w:rPr>
            </w:pPr>
            <w:r w:rsidRPr="00A54285">
              <w:rPr>
                <w:rFonts w:eastAsia="等线"/>
                <w:color w:val="000000"/>
                <w:sz w:val="24"/>
                <w:szCs w:val="24"/>
              </w:rPr>
              <w:t>M1</w:t>
            </w:r>
          </w:p>
        </w:tc>
        <w:tc>
          <w:tcPr>
            <w:tcW w:w="417" w:type="pct"/>
            <w:gridSpan w:val="2"/>
            <w:tcBorders>
              <w:top w:val="single" w:sz="6" w:space="0" w:color="auto"/>
            </w:tcBorders>
            <w:shd w:val="clear" w:color="auto" w:fill="auto"/>
            <w:noWrap/>
            <w:vAlign w:val="center"/>
          </w:tcPr>
          <w:p w14:paraId="3B36CAF3" w14:textId="77777777" w:rsidR="004B1920" w:rsidRPr="00A54285" w:rsidRDefault="004B1920" w:rsidP="00CD6A28">
            <w:pPr>
              <w:widowControl/>
              <w:spacing w:line="360" w:lineRule="auto"/>
              <w:jc w:val="center"/>
              <w:rPr>
                <w:rFonts w:eastAsia="等线"/>
                <w:color w:val="000000"/>
                <w:sz w:val="24"/>
                <w:szCs w:val="24"/>
              </w:rPr>
            </w:pPr>
            <w:r w:rsidRPr="00A54285">
              <w:rPr>
                <w:rFonts w:eastAsia="等线"/>
                <w:color w:val="000000"/>
                <w:sz w:val="24"/>
                <w:szCs w:val="24"/>
              </w:rPr>
              <w:t>8.63E+07</w:t>
            </w:r>
            <w:r w:rsidRPr="00A54285">
              <w:rPr>
                <w:sz w:val="24"/>
                <w:szCs w:val="24"/>
              </w:rPr>
              <w:t>±2.10E+07 a</w:t>
            </w:r>
          </w:p>
        </w:tc>
        <w:tc>
          <w:tcPr>
            <w:tcW w:w="417" w:type="pct"/>
            <w:tcBorders>
              <w:top w:val="single" w:sz="6" w:space="0" w:color="auto"/>
            </w:tcBorders>
            <w:shd w:val="clear" w:color="auto" w:fill="auto"/>
            <w:noWrap/>
            <w:vAlign w:val="center"/>
          </w:tcPr>
          <w:p w14:paraId="4014B314" w14:textId="77777777" w:rsidR="004B1920" w:rsidRPr="00A54285" w:rsidRDefault="004B1920" w:rsidP="00CD6A28">
            <w:pPr>
              <w:widowControl/>
              <w:spacing w:line="360" w:lineRule="auto"/>
              <w:jc w:val="center"/>
              <w:rPr>
                <w:rFonts w:eastAsia="等线"/>
                <w:color w:val="000000"/>
                <w:sz w:val="24"/>
                <w:szCs w:val="24"/>
              </w:rPr>
            </w:pPr>
            <w:r w:rsidRPr="00A54285">
              <w:rPr>
                <w:rFonts w:eastAsia="等线"/>
                <w:color w:val="000000"/>
                <w:sz w:val="24"/>
                <w:szCs w:val="24"/>
              </w:rPr>
              <w:t>6.61E+07</w:t>
            </w:r>
            <w:r w:rsidRPr="00A54285">
              <w:rPr>
                <w:sz w:val="24"/>
                <w:szCs w:val="24"/>
              </w:rPr>
              <w:t>±2.06E+07 a</w:t>
            </w:r>
          </w:p>
        </w:tc>
        <w:tc>
          <w:tcPr>
            <w:tcW w:w="417" w:type="pct"/>
            <w:tcBorders>
              <w:top w:val="single" w:sz="6" w:space="0" w:color="auto"/>
            </w:tcBorders>
            <w:shd w:val="clear" w:color="auto" w:fill="auto"/>
            <w:noWrap/>
            <w:vAlign w:val="center"/>
          </w:tcPr>
          <w:p w14:paraId="7526E832" w14:textId="77777777" w:rsidR="004B1920" w:rsidRPr="00A54285" w:rsidRDefault="004B1920" w:rsidP="00CD6A28">
            <w:pPr>
              <w:widowControl/>
              <w:spacing w:line="360" w:lineRule="auto"/>
              <w:jc w:val="center"/>
              <w:rPr>
                <w:rFonts w:eastAsia="等线"/>
                <w:color w:val="000000"/>
                <w:sz w:val="24"/>
                <w:szCs w:val="24"/>
              </w:rPr>
            </w:pPr>
            <w:r w:rsidRPr="00A54285">
              <w:rPr>
                <w:rFonts w:eastAsia="等线"/>
                <w:color w:val="000000"/>
                <w:sz w:val="24"/>
                <w:szCs w:val="24"/>
              </w:rPr>
              <w:t>2.10E+07</w:t>
            </w:r>
            <w:r w:rsidRPr="00A54285">
              <w:rPr>
                <w:sz w:val="24"/>
                <w:szCs w:val="24"/>
              </w:rPr>
              <w:t>±9.65E+06 a</w:t>
            </w:r>
          </w:p>
        </w:tc>
        <w:tc>
          <w:tcPr>
            <w:tcW w:w="417" w:type="pct"/>
            <w:tcBorders>
              <w:top w:val="single" w:sz="6" w:space="0" w:color="auto"/>
            </w:tcBorders>
            <w:shd w:val="clear" w:color="auto" w:fill="auto"/>
            <w:noWrap/>
            <w:vAlign w:val="center"/>
          </w:tcPr>
          <w:p w14:paraId="70A6AF83" w14:textId="77777777" w:rsidR="004B1920" w:rsidRPr="00A54285" w:rsidRDefault="004B1920" w:rsidP="00CD6A28">
            <w:pPr>
              <w:widowControl/>
              <w:spacing w:line="360" w:lineRule="auto"/>
              <w:jc w:val="center"/>
              <w:rPr>
                <w:rFonts w:eastAsia="等线"/>
                <w:color w:val="000000"/>
                <w:sz w:val="24"/>
                <w:szCs w:val="24"/>
              </w:rPr>
            </w:pPr>
            <w:r w:rsidRPr="00A54285">
              <w:rPr>
                <w:rFonts w:eastAsia="等线"/>
                <w:color w:val="000000"/>
                <w:sz w:val="24"/>
                <w:szCs w:val="24"/>
              </w:rPr>
              <w:t>9.39E+05</w:t>
            </w:r>
            <w:r w:rsidRPr="00A54285">
              <w:rPr>
                <w:sz w:val="24"/>
                <w:szCs w:val="24"/>
              </w:rPr>
              <w:t>±2.13E+05 a</w:t>
            </w:r>
          </w:p>
        </w:tc>
        <w:tc>
          <w:tcPr>
            <w:tcW w:w="417" w:type="pct"/>
            <w:tcBorders>
              <w:top w:val="single" w:sz="6" w:space="0" w:color="auto"/>
            </w:tcBorders>
            <w:shd w:val="clear" w:color="auto" w:fill="auto"/>
            <w:noWrap/>
            <w:vAlign w:val="center"/>
          </w:tcPr>
          <w:p w14:paraId="45A81D6A" w14:textId="77777777" w:rsidR="004B1920" w:rsidRPr="00A54285" w:rsidRDefault="004B1920" w:rsidP="00CD6A28">
            <w:pPr>
              <w:widowControl/>
              <w:spacing w:line="360" w:lineRule="auto"/>
              <w:jc w:val="center"/>
              <w:rPr>
                <w:rFonts w:eastAsia="等线"/>
                <w:color w:val="000000"/>
                <w:sz w:val="24"/>
                <w:szCs w:val="24"/>
              </w:rPr>
            </w:pPr>
            <w:r w:rsidRPr="00A54285">
              <w:rPr>
                <w:rFonts w:eastAsia="等线"/>
                <w:color w:val="000000"/>
                <w:sz w:val="24"/>
                <w:szCs w:val="24"/>
              </w:rPr>
              <w:t>5.07E+06</w:t>
            </w:r>
            <w:r w:rsidRPr="00A54285">
              <w:rPr>
                <w:sz w:val="24"/>
                <w:szCs w:val="24"/>
              </w:rPr>
              <w:t>±1.73E+06 a</w:t>
            </w:r>
          </w:p>
        </w:tc>
        <w:tc>
          <w:tcPr>
            <w:tcW w:w="416" w:type="pct"/>
            <w:tcBorders>
              <w:top w:val="single" w:sz="6" w:space="0" w:color="auto"/>
            </w:tcBorders>
            <w:shd w:val="clear" w:color="auto" w:fill="auto"/>
            <w:noWrap/>
            <w:vAlign w:val="center"/>
          </w:tcPr>
          <w:p w14:paraId="5D7D49D7" w14:textId="77777777" w:rsidR="004B1920" w:rsidRPr="00A54285" w:rsidRDefault="004B1920" w:rsidP="00CD6A28">
            <w:pPr>
              <w:widowControl/>
              <w:spacing w:line="360" w:lineRule="auto"/>
              <w:jc w:val="center"/>
              <w:rPr>
                <w:rFonts w:eastAsia="等线"/>
                <w:color w:val="000000"/>
                <w:sz w:val="24"/>
                <w:szCs w:val="24"/>
              </w:rPr>
            </w:pPr>
            <w:r w:rsidRPr="00A54285">
              <w:rPr>
                <w:rFonts w:eastAsia="等线"/>
                <w:color w:val="000000"/>
                <w:sz w:val="24"/>
                <w:szCs w:val="24"/>
              </w:rPr>
              <w:t>1.54E+07</w:t>
            </w:r>
            <w:r w:rsidRPr="00A54285">
              <w:rPr>
                <w:sz w:val="24"/>
                <w:szCs w:val="24"/>
              </w:rPr>
              <w:t>±5.88E+06 a</w:t>
            </w:r>
          </w:p>
        </w:tc>
        <w:tc>
          <w:tcPr>
            <w:tcW w:w="417" w:type="pct"/>
            <w:tcBorders>
              <w:top w:val="single" w:sz="6" w:space="0" w:color="auto"/>
            </w:tcBorders>
            <w:shd w:val="clear" w:color="auto" w:fill="auto"/>
            <w:noWrap/>
            <w:vAlign w:val="center"/>
          </w:tcPr>
          <w:p w14:paraId="2A86B13F" w14:textId="77777777" w:rsidR="004B1920" w:rsidRPr="00A54285" w:rsidRDefault="004B1920" w:rsidP="00CD6A28">
            <w:pPr>
              <w:widowControl/>
              <w:spacing w:line="360" w:lineRule="auto"/>
              <w:jc w:val="center"/>
              <w:rPr>
                <w:rFonts w:eastAsia="等线"/>
                <w:color w:val="000000"/>
                <w:sz w:val="24"/>
                <w:szCs w:val="24"/>
              </w:rPr>
            </w:pPr>
            <w:r w:rsidRPr="00A54285">
              <w:rPr>
                <w:rFonts w:eastAsia="等线"/>
                <w:color w:val="000000"/>
                <w:sz w:val="24"/>
                <w:szCs w:val="24"/>
              </w:rPr>
              <w:t>3.72E+06</w:t>
            </w:r>
            <w:r w:rsidRPr="00A54285">
              <w:rPr>
                <w:sz w:val="24"/>
                <w:szCs w:val="24"/>
              </w:rPr>
              <w:t>±1.55E+06 a</w:t>
            </w:r>
          </w:p>
        </w:tc>
        <w:tc>
          <w:tcPr>
            <w:tcW w:w="417" w:type="pct"/>
            <w:tcBorders>
              <w:top w:val="single" w:sz="6" w:space="0" w:color="auto"/>
            </w:tcBorders>
            <w:shd w:val="clear" w:color="auto" w:fill="auto"/>
            <w:noWrap/>
            <w:vAlign w:val="center"/>
          </w:tcPr>
          <w:p w14:paraId="0C4A8632" w14:textId="77777777" w:rsidR="004B1920" w:rsidRPr="00A54285" w:rsidRDefault="004B1920" w:rsidP="00CD6A28">
            <w:pPr>
              <w:widowControl/>
              <w:spacing w:line="360" w:lineRule="auto"/>
              <w:jc w:val="center"/>
              <w:rPr>
                <w:rFonts w:eastAsia="等线"/>
                <w:color w:val="000000"/>
                <w:sz w:val="24"/>
                <w:szCs w:val="24"/>
              </w:rPr>
            </w:pPr>
            <w:r w:rsidRPr="00A54285">
              <w:rPr>
                <w:rFonts w:eastAsia="等线"/>
                <w:color w:val="000000"/>
                <w:sz w:val="24"/>
                <w:szCs w:val="24"/>
              </w:rPr>
              <w:t>2.47E+07</w:t>
            </w:r>
            <w:r w:rsidRPr="00A54285">
              <w:rPr>
                <w:sz w:val="24"/>
                <w:szCs w:val="24"/>
              </w:rPr>
              <w:t>±1.05E+07 a</w:t>
            </w:r>
          </w:p>
        </w:tc>
        <w:tc>
          <w:tcPr>
            <w:tcW w:w="417" w:type="pct"/>
            <w:tcBorders>
              <w:top w:val="single" w:sz="6" w:space="0" w:color="auto"/>
            </w:tcBorders>
            <w:shd w:val="clear" w:color="auto" w:fill="auto"/>
            <w:noWrap/>
            <w:vAlign w:val="center"/>
          </w:tcPr>
          <w:p w14:paraId="220AEA82" w14:textId="77777777" w:rsidR="004B1920" w:rsidRPr="00A54285" w:rsidRDefault="004B1920" w:rsidP="00CD6A28">
            <w:pPr>
              <w:widowControl/>
              <w:spacing w:line="360" w:lineRule="auto"/>
              <w:jc w:val="center"/>
              <w:rPr>
                <w:rFonts w:eastAsia="等线"/>
                <w:color w:val="000000"/>
                <w:sz w:val="24"/>
                <w:szCs w:val="24"/>
              </w:rPr>
            </w:pPr>
            <w:r w:rsidRPr="00A54285">
              <w:rPr>
                <w:rFonts w:eastAsia="等线"/>
                <w:color w:val="000000"/>
                <w:sz w:val="24"/>
                <w:szCs w:val="24"/>
              </w:rPr>
              <w:t>8.74E+05</w:t>
            </w:r>
            <w:r w:rsidRPr="00A54285">
              <w:rPr>
                <w:sz w:val="24"/>
                <w:szCs w:val="24"/>
              </w:rPr>
              <w:t>±6.69E+05 ab</w:t>
            </w:r>
          </w:p>
        </w:tc>
        <w:tc>
          <w:tcPr>
            <w:tcW w:w="417" w:type="pct"/>
            <w:tcBorders>
              <w:top w:val="single" w:sz="6" w:space="0" w:color="auto"/>
            </w:tcBorders>
            <w:shd w:val="clear" w:color="auto" w:fill="auto"/>
            <w:noWrap/>
            <w:vAlign w:val="center"/>
          </w:tcPr>
          <w:p w14:paraId="17D33580" w14:textId="77777777" w:rsidR="004B1920" w:rsidRPr="00A54285" w:rsidRDefault="004B1920" w:rsidP="00CD6A28">
            <w:pPr>
              <w:widowControl/>
              <w:spacing w:line="360" w:lineRule="auto"/>
              <w:jc w:val="center"/>
              <w:rPr>
                <w:rFonts w:eastAsia="等线"/>
                <w:color w:val="000000"/>
                <w:sz w:val="24"/>
                <w:szCs w:val="24"/>
              </w:rPr>
            </w:pPr>
            <w:r w:rsidRPr="00A54285">
              <w:rPr>
                <w:rFonts w:eastAsia="等线"/>
                <w:color w:val="000000"/>
                <w:sz w:val="24"/>
                <w:szCs w:val="24"/>
              </w:rPr>
              <w:t>3.20E+06</w:t>
            </w:r>
            <w:r w:rsidRPr="00A54285">
              <w:rPr>
                <w:sz w:val="24"/>
                <w:szCs w:val="24"/>
              </w:rPr>
              <w:t>±1.05E+06 a</w:t>
            </w:r>
          </w:p>
        </w:tc>
        <w:tc>
          <w:tcPr>
            <w:tcW w:w="415" w:type="pct"/>
            <w:tcBorders>
              <w:top w:val="single" w:sz="6" w:space="0" w:color="auto"/>
            </w:tcBorders>
            <w:shd w:val="clear" w:color="auto" w:fill="auto"/>
            <w:noWrap/>
            <w:vAlign w:val="center"/>
          </w:tcPr>
          <w:p w14:paraId="1CB832CA" w14:textId="77777777" w:rsidR="004B1920" w:rsidRPr="00A54285" w:rsidRDefault="004B1920" w:rsidP="00CD6A28">
            <w:pPr>
              <w:widowControl/>
              <w:spacing w:line="360" w:lineRule="auto"/>
              <w:jc w:val="center"/>
              <w:rPr>
                <w:rFonts w:eastAsia="等线"/>
                <w:color w:val="000000"/>
                <w:sz w:val="24"/>
                <w:szCs w:val="24"/>
              </w:rPr>
            </w:pPr>
            <w:r w:rsidRPr="00A54285">
              <w:rPr>
                <w:rFonts w:eastAsia="等线"/>
                <w:color w:val="000000"/>
                <w:sz w:val="24"/>
                <w:szCs w:val="24"/>
              </w:rPr>
              <w:t>8.96E+06</w:t>
            </w:r>
            <w:r w:rsidRPr="00A54285">
              <w:rPr>
                <w:sz w:val="24"/>
                <w:szCs w:val="24"/>
              </w:rPr>
              <w:t>±4.13E+06 a</w:t>
            </w:r>
          </w:p>
        </w:tc>
      </w:tr>
      <w:tr w:rsidR="004B1920" w:rsidRPr="00A54285" w14:paraId="697C1986" w14:textId="77777777" w:rsidTr="00CD6A28">
        <w:trPr>
          <w:trHeight w:val="280"/>
        </w:trPr>
        <w:tc>
          <w:tcPr>
            <w:tcW w:w="416" w:type="pct"/>
            <w:shd w:val="clear" w:color="auto" w:fill="auto"/>
            <w:noWrap/>
            <w:vAlign w:val="center"/>
          </w:tcPr>
          <w:p w14:paraId="32C9DC18" w14:textId="77777777" w:rsidR="004B1920" w:rsidRPr="00A54285" w:rsidRDefault="004B1920" w:rsidP="00CD6A28">
            <w:pPr>
              <w:widowControl/>
              <w:spacing w:line="360" w:lineRule="auto"/>
              <w:jc w:val="center"/>
              <w:rPr>
                <w:rFonts w:eastAsia="等线"/>
                <w:color w:val="000000"/>
                <w:sz w:val="24"/>
                <w:szCs w:val="24"/>
              </w:rPr>
            </w:pPr>
            <w:r w:rsidRPr="00A54285">
              <w:rPr>
                <w:rFonts w:eastAsia="等线"/>
                <w:color w:val="000000"/>
                <w:sz w:val="24"/>
                <w:szCs w:val="24"/>
              </w:rPr>
              <w:t>M2</w:t>
            </w:r>
          </w:p>
        </w:tc>
        <w:tc>
          <w:tcPr>
            <w:tcW w:w="417" w:type="pct"/>
            <w:gridSpan w:val="2"/>
            <w:shd w:val="clear" w:color="auto" w:fill="auto"/>
            <w:noWrap/>
            <w:vAlign w:val="center"/>
          </w:tcPr>
          <w:p w14:paraId="050D5545" w14:textId="77777777" w:rsidR="004B1920" w:rsidRPr="00A54285" w:rsidRDefault="004B1920" w:rsidP="00CD6A28">
            <w:pPr>
              <w:widowControl/>
              <w:spacing w:line="360" w:lineRule="auto"/>
              <w:jc w:val="center"/>
              <w:rPr>
                <w:rFonts w:eastAsia="等线"/>
                <w:color w:val="000000"/>
                <w:sz w:val="24"/>
                <w:szCs w:val="24"/>
              </w:rPr>
            </w:pPr>
            <w:r w:rsidRPr="00A54285">
              <w:rPr>
                <w:rFonts w:eastAsia="等线"/>
                <w:color w:val="000000"/>
                <w:sz w:val="24"/>
                <w:szCs w:val="24"/>
              </w:rPr>
              <w:t>6.98E+07</w:t>
            </w:r>
            <w:r w:rsidRPr="00A54285">
              <w:rPr>
                <w:sz w:val="24"/>
                <w:szCs w:val="24"/>
              </w:rPr>
              <w:t>±3.02E+07 a</w:t>
            </w:r>
          </w:p>
        </w:tc>
        <w:tc>
          <w:tcPr>
            <w:tcW w:w="417" w:type="pct"/>
            <w:shd w:val="clear" w:color="auto" w:fill="auto"/>
            <w:noWrap/>
            <w:vAlign w:val="center"/>
          </w:tcPr>
          <w:p w14:paraId="6B8CF5A8" w14:textId="77777777" w:rsidR="004B1920" w:rsidRPr="00A54285" w:rsidRDefault="004B1920" w:rsidP="00CD6A28">
            <w:pPr>
              <w:widowControl/>
              <w:spacing w:line="360" w:lineRule="auto"/>
              <w:jc w:val="center"/>
              <w:rPr>
                <w:rFonts w:eastAsia="等线"/>
                <w:color w:val="000000"/>
                <w:sz w:val="24"/>
                <w:szCs w:val="24"/>
              </w:rPr>
            </w:pPr>
            <w:r w:rsidRPr="00A54285">
              <w:rPr>
                <w:rFonts w:eastAsia="等线"/>
                <w:color w:val="000000"/>
                <w:sz w:val="24"/>
                <w:szCs w:val="24"/>
              </w:rPr>
              <w:t>5.31E+07</w:t>
            </w:r>
            <w:r w:rsidRPr="00A54285">
              <w:rPr>
                <w:sz w:val="24"/>
                <w:szCs w:val="24"/>
              </w:rPr>
              <w:t>±4.07E+07 a</w:t>
            </w:r>
          </w:p>
        </w:tc>
        <w:tc>
          <w:tcPr>
            <w:tcW w:w="417" w:type="pct"/>
            <w:shd w:val="clear" w:color="auto" w:fill="auto"/>
            <w:noWrap/>
            <w:vAlign w:val="center"/>
          </w:tcPr>
          <w:p w14:paraId="19B913B6" w14:textId="77777777" w:rsidR="004B1920" w:rsidRPr="00A54285" w:rsidRDefault="004B1920" w:rsidP="00CD6A28">
            <w:pPr>
              <w:widowControl/>
              <w:spacing w:line="360" w:lineRule="auto"/>
              <w:jc w:val="center"/>
              <w:rPr>
                <w:rFonts w:eastAsia="等线"/>
                <w:color w:val="000000"/>
                <w:sz w:val="24"/>
                <w:szCs w:val="24"/>
              </w:rPr>
            </w:pPr>
            <w:r w:rsidRPr="00A54285">
              <w:rPr>
                <w:rFonts w:eastAsia="等线"/>
                <w:color w:val="000000"/>
                <w:sz w:val="24"/>
                <w:szCs w:val="24"/>
              </w:rPr>
              <w:t>1.60E+07</w:t>
            </w:r>
            <w:r w:rsidRPr="00A54285">
              <w:rPr>
                <w:sz w:val="24"/>
                <w:szCs w:val="24"/>
              </w:rPr>
              <w:t>±7.31E+06 a</w:t>
            </w:r>
          </w:p>
        </w:tc>
        <w:tc>
          <w:tcPr>
            <w:tcW w:w="417" w:type="pct"/>
            <w:shd w:val="clear" w:color="auto" w:fill="auto"/>
            <w:noWrap/>
            <w:vAlign w:val="center"/>
          </w:tcPr>
          <w:p w14:paraId="6C35F353" w14:textId="77777777" w:rsidR="004B1920" w:rsidRPr="00A54285" w:rsidRDefault="004B1920" w:rsidP="00CD6A28">
            <w:pPr>
              <w:widowControl/>
              <w:spacing w:line="360" w:lineRule="auto"/>
              <w:jc w:val="center"/>
              <w:rPr>
                <w:rFonts w:eastAsia="等线"/>
                <w:color w:val="000000"/>
                <w:sz w:val="24"/>
                <w:szCs w:val="24"/>
              </w:rPr>
            </w:pPr>
            <w:r w:rsidRPr="00A54285">
              <w:rPr>
                <w:rFonts w:eastAsia="等线"/>
                <w:color w:val="000000"/>
                <w:sz w:val="24"/>
                <w:szCs w:val="24"/>
              </w:rPr>
              <w:t>1.47E+06</w:t>
            </w:r>
            <w:r w:rsidRPr="00A54285">
              <w:rPr>
                <w:sz w:val="24"/>
                <w:szCs w:val="24"/>
              </w:rPr>
              <w:t>±1.22E+06 a</w:t>
            </w:r>
          </w:p>
        </w:tc>
        <w:tc>
          <w:tcPr>
            <w:tcW w:w="417" w:type="pct"/>
            <w:shd w:val="clear" w:color="auto" w:fill="auto"/>
            <w:noWrap/>
            <w:vAlign w:val="center"/>
          </w:tcPr>
          <w:p w14:paraId="6CC4988F" w14:textId="77777777" w:rsidR="004B1920" w:rsidRPr="00A54285" w:rsidRDefault="004B1920" w:rsidP="00CD6A28">
            <w:pPr>
              <w:widowControl/>
              <w:spacing w:line="360" w:lineRule="auto"/>
              <w:jc w:val="center"/>
              <w:rPr>
                <w:rFonts w:eastAsia="等线"/>
                <w:color w:val="000000"/>
                <w:sz w:val="24"/>
                <w:szCs w:val="24"/>
              </w:rPr>
            </w:pPr>
            <w:r w:rsidRPr="00A54285">
              <w:rPr>
                <w:rFonts w:eastAsia="等线"/>
                <w:color w:val="000000"/>
                <w:sz w:val="24"/>
                <w:szCs w:val="24"/>
              </w:rPr>
              <w:t>5.28E+06</w:t>
            </w:r>
            <w:r w:rsidRPr="00A54285">
              <w:rPr>
                <w:sz w:val="24"/>
                <w:szCs w:val="24"/>
              </w:rPr>
              <w:t>±1.54E+06 a</w:t>
            </w:r>
          </w:p>
        </w:tc>
        <w:tc>
          <w:tcPr>
            <w:tcW w:w="416" w:type="pct"/>
            <w:shd w:val="clear" w:color="auto" w:fill="auto"/>
            <w:noWrap/>
            <w:vAlign w:val="center"/>
          </w:tcPr>
          <w:p w14:paraId="4D1D84E2" w14:textId="77777777" w:rsidR="004B1920" w:rsidRPr="00A54285" w:rsidRDefault="004B1920" w:rsidP="00CD6A28">
            <w:pPr>
              <w:widowControl/>
              <w:spacing w:line="360" w:lineRule="auto"/>
              <w:jc w:val="center"/>
              <w:rPr>
                <w:rFonts w:eastAsia="等线"/>
                <w:color w:val="000000"/>
                <w:sz w:val="24"/>
                <w:szCs w:val="24"/>
              </w:rPr>
            </w:pPr>
            <w:r w:rsidRPr="00A54285">
              <w:rPr>
                <w:rFonts w:eastAsia="等线"/>
                <w:color w:val="000000"/>
                <w:sz w:val="24"/>
                <w:szCs w:val="24"/>
              </w:rPr>
              <w:t>1.63E+07</w:t>
            </w:r>
            <w:r w:rsidRPr="00A54285">
              <w:rPr>
                <w:sz w:val="24"/>
                <w:szCs w:val="24"/>
              </w:rPr>
              <w:t>±3.56E+06 a</w:t>
            </w:r>
          </w:p>
        </w:tc>
        <w:tc>
          <w:tcPr>
            <w:tcW w:w="417" w:type="pct"/>
            <w:shd w:val="clear" w:color="auto" w:fill="auto"/>
            <w:noWrap/>
            <w:vAlign w:val="center"/>
          </w:tcPr>
          <w:p w14:paraId="007FB157" w14:textId="77777777" w:rsidR="004B1920" w:rsidRPr="00A54285" w:rsidRDefault="004B1920" w:rsidP="00CD6A28">
            <w:pPr>
              <w:widowControl/>
              <w:spacing w:line="360" w:lineRule="auto"/>
              <w:jc w:val="center"/>
              <w:rPr>
                <w:rFonts w:eastAsia="等线"/>
                <w:color w:val="000000"/>
                <w:sz w:val="24"/>
                <w:szCs w:val="24"/>
              </w:rPr>
            </w:pPr>
            <w:r w:rsidRPr="00A54285">
              <w:rPr>
                <w:rFonts w:eastAsia="等线"/>
                <w:color w:val="000000"/>
                <w:sz w:val="24"/>
                <w:szCs w:val="24"/>
              </w:rPr>
              <w:t>5.56E+06</w:t>
            </w:r>
            <w:r w:rsidRPr="00A54285">
              <w:rPr>
                <w:sz w:val="24"/>
                <w:szCs w:val="24"/>
              </w:rPr>
              <w:t>±2.52E+06 a</w:t>
            </w:r>
          </w:p>
        </w:tc>
        <w:tc>
          <w:tcPr>
            <w:tcW w:w="417" w:type="pct"/>
            <w:shd w:val="clear" w:color="auto" w:fill="auto"/>
            <w:noWrap/>
            <w:vAlign w:val="center"/>
          </w:tcPr>
          <w:p w14:paraId="3DC304E9" w14:textId="77777777" w:rsidR="004B1920" w:rsidRPr="00A54285" w:rsidRDefault="004B1920" w:rsidP="00CD6A28">
            <w:pPr>
              <w:widowControl/>
              <w:spacing w:line="360" w:lineRule="auto"/>
              <w:jc w:val="center"/>
              <w:rPr>
                <w:rFonts w:eastAsia="等线"/>
                <w:color w:val="000000"/>
                <w:sz w:val="24"/>
                <w:szCs w:val="24"/>
              </w:rPr>
            </w:pPr>
            <w:r w:rsidRPr="00A54285">
              <w:rPr>
                <w:rFonts w:eastAsia="等线"/>
                <w:color w:val="000000"/>
                <w:sz w:val="24"/>
                <w:szCs w:val="24"/>
              </w:rPr>
              <w:t>2.13E+07</w:t>
            </w:r>
            <w:r w:rsidRPr="00A54285">
              <w:rPr>
                <w:sz w:val="24"/>
                <w:szCs w:val="24"/>
              </w:rPr>
              <w:t>±1.14E+07 a</w:t>
            </w:r>
          </w:p>
        </w:tc>
        <w:tc>
          <w:tcPr>
            <w:tcW w:w="417" w:type="pct"/>
            <w:shd w:val="clear" w:color="auto" w:fill="auto"/>
            <w:noWrap/>
            <w:vAlign w:val="center"/>
          </w:tcPr>
          <w:p w14:paraId="7DA04239" w14:textId="77777777" w:rsidR="004B1920" w:rsidRPr="00A54285" w:rsidRDefault="004B1920" w:rsidP="00CD6A28">
            <w:pPr>
              <w:widowControl/>
              <w:spacing w:line="360" w:lineRule="auto"/>
              <w:jc w:val="center"/>
              <w:rPr>
                <w:rFonts w:eastAsia="等线"/>
                <w:color w:val="000000"/>
                <w:sz w:val="24"/>
                <w:szCs w:val="24"/>
              </w:rPr>
            </w:pPr>
            <w:r w:rsidRPr="00A54285">
              <w:rPr>
                <w:rFonts w:eastAsia="等线"/>
                <w:color w:val="000000"/>
                <w:sz w:val="24"/>
                <w:szCs w:val="24"/>
              </w:rPr>
              <w:t>2.24E+06</w:t>
            </w:r>
            <w:r w:rsidRPr="00A54285">
              <w:rPr>
                <w:sz w:val="24"/>
                <w:szCs w:val="24"/>
              </w:rPr>
              <w:t>±9.60E+05 a</w:t>
            </w:r>
          </w:p>
        </w:tc>
        <w:tc>
          <w:tcPr>
            <w:tcW w:w="417" w:type="pct"/>
            <w:shd w:val="clear" w:color="auto" w:fill="auto"/>
            <w:noWrap/>
            <w:vAlign w:val="center"/>
          </w:tcPr>
          <w:p w14:paraId="08197960" w14:textId="77777777" w:rsidR="004B1920" w:rsidRPr="00A54285" w:rsidRDefault="004B1920" w:rsidP="00CD6A28">
            <w:pPr>
              <w:widowControl/>
              <w:spacing w:line="360" w:lineRule="auto"/>
              <w:jc w:val="center"/>
              <w:rPr>
                <w:rFonts w:eastAsia="等线"/>
                <w:color w:val="000000"/>
                <w:sz w:val="24"/>
                <w:szCs w:val="24"/>
              </w:rPr>
            </w:pPr>
            <w:r w:rsidRPr="00A54285">
              <w:rPr>
                <w:rFonts w:eastAsia="等线"/>
                <w:color w:val="000000"/>
                <w:sz w:val="24"/>
                <w:szCs w:val="24"/>
              </w:rPr>
              <w:t>1.43E+06</w:t>
            </w:r>
            <w:r w:rsidRPr="00A54285">
              <w:rPr>
                <w:sz w:val="24"/>
                <w:szCs w:val="24"/>
              </w:rPr>
              <w:t>±2.55E+05 a</w:t>
            </w:r>
          </w:p>
        </w:tc>
        <w:tc>
          <w:tcPr>
            <w:tcW w:w="415" w:type="pct"/>
            <w:shd w:val="clear" w:color="auto" w:fill="auto"/>
            <w:noWrap/>
            <w:vAlign w:val="center"/>
          </w:tcPr>
          <w:p w14:paraId="5452044E" w14:textId="77777777" w:rsidR="004B1920" w:rsidRPr="00A54285" w:rsidRDefault="004B1920" w:rsidP="00CD6A28">
            <w:pPr>
              <w:widowControl/>
              <w:spacing w:line="360" w:lineRule="auto"/>
              <w:jc w:val="center"/>
              <w:rPr>
                <w:rFonts w:eastAsia="等线"/>
                <w:color w:val="000000"/>
                <w:sz w:val="24"/>
                <w:szCs w:val="24"/>
              </w:rPr>
            </w:pPr>
            <w:r w:rsidRPr="00A54285">
              <w:rPr>
                <w:rFonts w:eastAsia="等线"/>
                <w:color w:val="000000"/>
                <w:sz w:val="24"/>
                <w:szCs w:val="24"/>
              </w:rPr>
              <w:t>1.02E+07</w:t>
            </w:r>
            <w:r w:rsidRPr="00A54285">
              <w:rPr>
                <w:sz w:val="24"/>
                <w:szCs w:val="24"/>
              </w:rPr>
              <w:t>±4.54E+06 a</w:t>
            </w:r>
          </w:p>
        </w:tc>
      </w:tr>
      <w:tr w:rsidR="004B1920" w:rsidRPr="00A54285" w14:paraId="0412D0AA" w14:textId="77777777" w:rsidTr="00CD6A28">
        <w:trPr>
          <w:trHeight w:val="280"/>
        </w:trPr>
        <w:tc>
          <w:tcPr>
            <w:tcW w:w="416" w:type="pct"/>
            <w:shd w:val="clear" w:color="auto" w:fill="auto"/>
            <w:noWrap/>
            <w:vAlign w:val="center"/>
          </w:tcPr>
          <w:p w14:paraId="58EC06D0" w14:textId="77777777" w:rsidR="004B1920" w:rsidRPr="00A54285" w:rsidRDefault="004B1920" w:rsidP="00CD6A28">
            <w:pPr>
              <w:widowControl/>
              <w:spacing w:line="360" w:lineRule="auto"/>
              <w:jc w:val="center"/>
              <w:rPr>
                <w:rFonts w:eastAsia="等线"/>
                <w:color w:val="000000"/>
                <w:sz w:val="24"/>
                <w:szCs w:val="24"/>
              </w:rPr>
            </w:pPr>
            <w:r w:rsidRPr="00A54285">
              <w:rPr>
                <w:rFonts w:eastAsia="等线"/>
                <w:color w:val="000000"/>
                <w:sz w:val="24"/>
                <w:szCs w:val="24"/>
              </w:rPr>
              <w:t>M3</w:t>
            </w:r>
          </w:p>
        </w:tc>
        <w:tc>
          <w:tcPr>
            <w:tcW w:w="417" w:type="pct"/>
            <w:gridSpan w:val="2"/>
            <w:shd w:val="clear" w:color="auto" w:fill="auto"/>
            <w:noWrap/>
            <w:vAlign w:val="center"/>
          </w:tcPr>
          <w:p w14:paraId="71CE514C" w14:textId="77777777" w:rsidR="004B1920" w:rsidRPr="00A54285" w:rsidRDefault="004B1920" w:rsidP="00CD6A28">
            <w:pPr>
              <w:widowControl/>
              <w:spacing w:line="360" w:lineRule="auto"/>
              <w:jc w:val="center"/>
              <w:rPr>
                <w:rFonts w:eastAsia="等线"/>
                <w:color w:val="000000"/>
                <w:sz w:val="24"/>
                <w:szCs w:val="24"/>
              </w:rPr>
            </w:pPr>
            <w:r w:rsidRPr="00A54285">
              <w:rPr>
                <w:rFonts w:eastAsia="等线"/>
                <w:color w:val="000000"/>
                <w:sz w:val="24"/>
                <w:szCs w:val="24"/>
              </w:rPr>
              <w:t>1.47E+08</w:t>
            </w:r>
            <w:r w:rsidRPr="00A54285">
              <w:rPr>
                <w:sz w:val="24"/>
                <w:szCs w:val="24"/>
              </w:rPr>
              <w:t>±4.96E+07 a</w:t>
            </w:r>
          </w:p>
        </w:tc>
        <w:tc>
          <w:tcPr>
            <w:tcW w:w="417" w:type="pct"/>
            <w:shd w:val="clear" w:color="auto" w:fill="auto"/>
            <w:noWrap/>
            <w:vAlign w:val="center"/>
          </w:tcPr>
          <w:p w14:paraId="1311B47E" w14:textId="77777777" w:rsidR="004B1920" w:rsidRPr="00A54285" w:rsidRDefault="004B1920" w:rsidP="00CD6A28">
            <w:pPr>
              <w:widowControl/>
              <w:spacing w:line="360" w:lineRule="auto"/>
              <w:jc w:val="center"/>
              <w:rPr>
                <w:rFonts w:eastAsia="等线"/>
                <w:color w:val="000000"/>
                <w:sz w:val="24"/>
                <w:szCs w:val="24"/>
              </w:rPr>
            </w:pPr>
            <w:r w:rsidRPr="00A54285">
              <w:rPr>
                <w:rFonts w:eastAsia="等线"/>
                <w:color w:val="000000"/>
                <w:sz w:val="24"/>
                <w:szCs w:val="24"/>
              </w:rPr>
              <w:t>9.34E+07</w:t>
            </w:r>
            <w:r w:rsidRPr="00A54285">
              <w:rPr>
                <w:sz w:val="24"/>
                <w:szCs w:val="24"/>
              </w:rPr>
              <w:t>±2.90E+07 a</w:t>
            </w:r>
          </w:p>
        </w:tc>
        <w:tc>
          <w:tcPr>
            <w:tcW w:w="417" w:type="pct"/>
            <w:shd w:val="clear" w:color="auto" w:fill="auto"/>
            <w:noWrap/>
            <w:vAlign w:val="center"/>
          </w:tcPr>
          <w:p w14:paraId="2945FE32" w14:textId="77777777" w:rsidR="004B1920" w:rsidRPr="00A54285" w:rsidRDefault="004B1920" w:rsidP="00CD6A28">
            <w:pPr>
              <w:widowControl/>
              <w:spacing w:line="360" w:lineRule="auto"/>
              <w:jc w:val="center"/>
              <w:rPr>
                <w:rFonts w:eastAsia="等线"/>
                <w:color w:val="000000"/>
                <w:sz w:val="24"/>
                <w:szCs w:val="24"/>
              </w:rPr>
            </w:pPr>
            <w:r w:rsidRPr="00A54285">
              <w:rPr>
                <w:rFonts w:eastAsia="等线"/>
                <w:color w:val="000000"/>
                <w:sz w:val="24"/>
                <w:szCs w:val="24"/>
              </w:rPr>
              <w:t>2.07E+07</w:t>
            </w:r>
            <w:r w:rsidRPr="00A54285">
              <w:rPr>
                <w:sz w:val="24"/>
                <w:szCs w:val="24"/>
              </w:rPr>
              <w:t>±9.58E+06 a</w:t>
            </w:r>
          </w:p>
        </w:tc>
        <w:tc>
          <w:tcPr>
            <w:tcW w:w="417" w:type="pct"/>
            <w:shd w:val="clear" w:color="auto" w:fill="auto"/>
            <w:noWrap/>
            <w:vAlign w:val="center"/>
          </w:tcPr>
          <w:p w14:paraId="7D359562" w14:textId="77777777" w:rsidR="004B1920" w:rsidRPr="00A54285" w:rsidRDefault="004B1920" w:rsidP="00CD6A28">
            <w:pPr>
              <w:widowControl/>
              <w:spacing w:line="360" w:lineRule="auto"/>
              <w:jc w:val="center"/>
              <w:rPr>
                <w:rFonts w:eastAsia="等线"/>
                <w:color w:val="000000"/>
                <w:sz w:val="24"/>
                <w:szCs w:val="24"/>
              </w:rPr>
            </w:pPr>
            <w:r w:rsidRPr="00A54285">
              <w:rPr>
                <w:rFonts w:eastAsia="等线"/>
                <w:color w:val="000000"/>
                <w:sz w:val="24"/>
                <w:szCs w:val="24"/>
              </w:rPr>
              <w:t>2.29E+06</w:t>
            </w:r>
            <w:r w:rsidRPr="00A54285">
              <w:rPr>
                <w:sz w:val="24"/>
                <w:szCs w:val="24"/>
              </w:rPr>
              <w:t>±8.63E+05 a</w:t>
            </w:r>
          </w:p>
        </w:tc>
        <w:tc>
          <w:tcPr>
            <w:tcW w:w="417" w:type="pct"/>
            <w:shd w:val="clear" w:color="auto" w:fill="auto"/>
            <w:noWrap/>
            <w:vAlign w:val="center"/>
          </w:tcPr>
          <w:p w14:paraId="0BB0CCE9" w14:textId="77777777" w:rsidR="004B1920" w:rsidRPr="00A54285" w:rsidRDefault="004B1920" w:rsidP="00CD6A28">
            <w:pPr>
              <w:widowControl/>
              <w:spacing w:line="360" w:lineRule="auto"/>
              <w:jc w:val="center"/>
              <w:rPr>
                <w:rFonts w:eastAsia="等线"/>
                <w:color w:val="000000"/>
                <w:sz w:val="24"/>
                <w:szCs w:val="24"/>
              </w:rPr>
            </w:pPr>
            <w:r w:rsidRPr="00A54285">
              <w:rPr>
                <w:rFonts w:eastAsia="等线"/>
                <w:color w:val="000000"/>
                <w:sz w:val="24"/>
                <w:szCs w:val="24"/>
              </w:rPr>
              <w:t>1.33E+07</w:t>
            </w:r>
            <w:r w:rsidRPr="00A54285">
              <w:rPr>
                <w:sz w:val="24"/>
                <w:szCs w:val="24"/>
              </w:rPr>
              <w:t>±1.07E+07 a</w:t>
            </w:r>
          </w:p>
        </w:tc>
        <w:tc>
          <w:tcPr>
            <w:tcW w:w="416" w:type="pct"/>
            <w:shd w:val="clear" w:color="auto" w:fill="auto"/>
            <w:noWrap/>
            <w:vAlign w:val="center"/>
          </w:tcPr>
          <w:p w14:paraId="18B1C74F" w14:textId="77777777" w:rsidR="004B1920" w:rsidRPr="00A54285" w:rsidRDefault="004B1920" w:rsidP="00CD6A28">
            <w:pPr>
              <w:widowControl/>
              <w:spacing w:line="360" w:lineRule="auto"/>
              <w:jc w:val="center"/>
              <w:rPr>
                <w:rFonts w:eastAsia="等线"/>
                <w:color w:val="000000"/>
                <w:sz w:val="24"/>
                <w:szCs w:val="24"/>
              </w:rPr>
            </w:pPr>
            <w:r w:rsidRPr="00A54285">
              <w:rPr>
                <w:rFonts w:eastAsia="等线"/>
                <w:color w:val="000000"/>
                <w:sz w:val="24"/>
                <w:szCs w:val="24"/>
              </w:rPr>
              <w:t>1.75E+07</w:t>
            </w:r>
            <w:r w:rsidRPr="00A54285">
              <w:rPr>
                <w:sz w:val="24"/>
                <w:szCs w:val="24"/>
              </w:rPr>
              <w:t>±3.57E+06 a</w:t>
            </w:r>
          </w:p>
        </w:tc>
        <w:tc>
          <w:tcPr>
            <w:tcW w:w="417" w:type="pct"/>
            <w:shd w:val="clear" w:color="auto" w:fill="auto"/>
            <w:noWrap/>
            <w:vAlign w:val="center"/>
          </w:tcPr>
          <w:p w14:paraId="7737F22B" w14:textId="77777777" w:rsidR="004B1920" w:rsidRPr="00A54285" w:rsidRDefault="004B1920" w:rsidP="00CD6A28">
            <w:pPr>
              <w:widowControl/>
              <w:spacing w:line="360" w:lineRule="auto"/>
              <w:jc w:val="center"/>
              <w:rPr>
                <w:rFonts w:eastAsia="等线"/>
                <w:color w:val="000000"/>
                <w:sz w:val="24"/>
                <w:szCs w:val="24"/>
              </w:rPr>
            </w:pPr>
            <w:r w:rsidRPr="00A54285">
              <w:rPr>
                <w:rFonts w:eastAsia="等线"/>
                <w:color w:val="000000"/>
                <w:sz w:val="24"/>
                <w:szCs w:val="24"/>
              </w:rPr>
              <w:t>3.67E+06</w:t>
            </w:r>
            <w:r w:rsidRPr="00A54285">
              <w:rPr>
                <w:sz w:val="24"/>
                <w:szCs w:val="24"/>
              </w:rPr>
              <w:t>±9.92E+05 a</w:t>
            </w:r>
          </w:p>
        </w:tc>
        <w:tc>
          <w:tcPr>
            <w:tcW w:w="417" w:type="pct"/>
            <w:shd w:val="clear" w:color="auto" w:fill="auto"/>
            <w:noWrap/>
            <w:vAlign w:val="center"/>
          </w:tcPr>
          <w:p w14:paraId="38525EF9" w14:textId="77777777" w:rsidR="004B1920" w:rsidRPr="00A54285" w:rsidRDefault="004B1920" w:rsidP="00CD6A28">
            <w:pPr>
              <w:widowControl/>
              <w:spacing w:line="360" w:lineRule="auto"/>
              <w:jc w:val="center"/>
              <w:rPr>
                <w:rFonts w:eastAsia="等线"/>
                <w:color w:val="000000"/>
                <w:sz w:val="24"/>
                <w:szCs w:val="24"/>
              </w:rPr>
            </w:pPr>
            <w:r w:rsidRPr="00A54285">
              <w:rPr>
                <w:rFonts w:eastAsia="等线"/>
                <w:color w:val="000000"/>
                <w:sz w:val="24"/>
                <w:szCs w:val="24"/>
              </w:rPr>
              <w:t>1.87E+07</w:t>
            </w:r>
            <w:r w:rsidRPr="00A54285">
              <w:rPr>
                <w:sz w:val="24"/>
                <w:szCs w:val="24"/>
              </w:rPr>
              <w:t>±6.85E+06 a</w:t>
            </w:r>
          </w:p>
        </w:tc>
        <w:tc>
          <w:tcPr>
            <w:tcW w:w="417" w:type="pct"/>
            <w:shd w:val="clear" w:color="auto" w:fill="auto"/>
            <w:noWrap/>
            <w:vAlign w:val="center"/>
          </w:tcPr>
          <w:p w14:paraId="4B1239F8" w14:textId="77777777" w:rsidR="004B1920" w:rsidRPr="00A54285" w:rsidRDefault="004B1920" w:rsidP="00CD6A28">
            <w:pPr>
              <w:widowControl/>
              <w:spacing w:line="360" w:lineRule="auto"/>
              <w:jc w:val="center"/>
              <w:rPr>
                <w:rFonts w:eastAsia="等线"/>
                <w:color w:val="000000"/>
                <w:sz w:val="24"/>
                <w:szCs w:val="24"/>
              </w:rPr>
            </w:pPr>
            <w:r w:rsidRPr="00A54285">
              <w:rPr>
                <w:rFonts w:eastAsia="等线"/>
                <w:color w:val="000000"/>
                <w:sz w:val="24"/>
                <w:szCs w:val="24"/>
              </w:rPr>
              <w:t>5.33E+05</w:t>
            </w:r>
            <w:r w:rsidRPr="00A54285">
              <w:rPr>
                <w:sz w:val="24"/>
                <w:szCs w:val="24"/>
              </w:rPr>
              <w:t>±2.25E+05 b</w:t>
            </w:r>
          </w:p>
        </w:tc>
        <w:tc>
          <w:tcPr>
            <w:tcW w:w="417" w:type="pct"/>
            <w:shd w:val="clear" w:color="auto" w:fill="auto"/>
            <w:noWrap/>
            <w:vAlign w:val="center"/>
          </w:tcPr>
          <w:p w14:paraId="1546ABD3" w14:textId="77777777" w:rsidR="004B1920" w:rsidRPr="00A54285" w:rsidRDefault="004B1920" w:rsidP="00CD6A28">
            <w:pPr>
              <w:widowControl/>
              <w:spacing w:line="360" w:lineRule="auto"/>
              <w:jc w:val="center"/>
              <w:rPr>
                <w:rFonts w:eastAsia="等线"/>
                <w:color w:val="000000"/>
                <w:sz w:val="24"/>
                <w:szCs w:val="24"/>
              </w:rPr>
            </w:pPr>
            <w:r w:rsidRPr="00A54285">
              <w:rPr>
                <w:rFonts w:eastAsia="等线"/>
                <w:color w:val="000000"/>
                <w:sz w:val="24"/>
                <w:szCs w:val="24"/>
              </w:rPr>
              <w:t>2.03E+06</w:t>
            </w:r>
            <w:r w:rsidRPr="00A54285">
              <w:rPr>
                <w:sz w:val="24"/>
                <w:szCs w:val="24"/>
              </w:rPr>
              <w:t>±8.31E+05 a</w:t>
            </w:r>
          </w:p>
        </w:tc>
        <w:tc>
          <w:tcPr>
            <w:tcW w:w="415" w:type="pct"/>
            <w:shd w:val="clear" w:color="auto" w:fill="auto"/>
            <w:noWrap/>
            <w:vAlign w:val="center"/>
          </w:tcPr>
          <w:p w14:paraId="533A7121" w14:textId="77777777" w:rsidR="004B1920" w:rsidRPr="00A54285" w:rsidRDefault="004B1920" w:rsidP="00CD6A28">
            <w:pPr>
              <w:widowControl/>
              <w:spacing w:line="360" w:lineRule="auto"/>
              <w:jc w:val="center"/>
              <w:rPr>
                <w:rFonts w:eastAsia="等线"/>
                <w:color w:val="000000"/>
                <w:sz w:val="24"/>
                <w:szCs w:val="24"/>
              </w:rPr>
            </w:pPr>
            <w:r w:rsidRPr="00A54285">
              <w:rPr>
                <w:rFonts w:eastAsia="等线"/>
                <w:color w:val="000000"/>
                <w:sz w:val="24"/>
                <w:szCs w:val="24"/>
              </w:rPr>
              <w:t>1.72E+07</w:t>
            </w:r>
            <w:r w:rsidRPr="00A54285">
              <w:rPr>
                <w:sz w:val="24"/>
                <w:szCs w:val="24"/>
              </w:rPr>
              <w:t>±3.84E+06 a</w:t>
            </w:r>
          </w:p>
        </w:tc>
      </w:tr>
      <w:tr w:rsidR="004B1920" w:rsidRPr="00A54285" w14:paraId="2A625F1F" w14:textId="77777777" w:rsidTr="00CD6A28">
        <w:trPr>
          <w:trHeight w:val="280"/>
        </w:trPr>
        <w:tc>
          <w:tcPr>
            <w:tcW w:w="416" w:type="pct"/>
            <w:shd w:val="clear" w:color="auto" w:fill="auto"/>
            <w:noWrap/>
            <w:vAlign w:val="center"/>
          </w:tcPr>
          <w:p w14:paraId="60DBBCC8" w14:textId="77777777" w:rsidR="004B1920" w:rsidRPr="00A54285" w:rsidRDefault="004B1920" w:rsidP="00CD6A28">
            <w:pPr>
              <w:widowControl/>
              <w:spacing w:line="360" w:lineRule="auto"/>
              <w:jc w:val="center"/>
              <w:rPr>
                <w:rFonts w:eastAsia="等线"/>
                <w:color w:val="000000"/>
                <w:sz w:val="24"/>
                <w:szCs w:val="24"/>
              </w:rPr>
            </w:pPr>
            <w:r w:rsidRPr="00A54285">
              <w:rPr>
                <w:rFonts w:eastAsia="等线"/>
                <w:color w:val="000000"/>
                <w:sz w:val="24"/>
                <w:szCs w:val="24"/>
              </w:rPr>
              <w:t>M4</w:t>
            </w:r>
          </w:p>
        </w:tc>
        <w:tc>
          <w:tcPr>
            <w:tcW w:w="417" w:type="pct"/>
            <w:gridSpan w:val="2"/>
            <w:shd w:val="clear" w:color="auto" w:fill="auto"/>
            <w:noWrap/>
            <w:vAlign w:val="center"/>
          </w:tcPr>
          <w:p w14:paraId="68E6393E" w14:textId="77777777" w:rsidR="004B1920" w:rsidRPr="00A54285" w:rsidRDefault="004B1920" w:rsidP="00CD6A28">
            <w:pPr>
              <w:widowControl/>
              <w:spacing w:line="360" w:lineRule="auto"/>
              <w:jc w:val="center"/>
              <w:rPr>
                <w:rFonts w:eastAsia="等线"/>
                <w:color w:val="000000"/>
                <w:sz w:val="24"/>
                <w:szCs w:val="24"/>
              </w:rPr>
            </w:pPr>
            <w:r w:rsidRPr="00A54285">
              <w:rPr>
                <w:rFonts w:eastAsia="等线"/>
                <w:color w:val="000000"/>
                <w:sz w:val="24"/>
                <w:szCs w:val="24"/>
              </w:rPr>
              <w:t>9.34E+07</w:t>
            </w:r>
            <w:r w:rsidRPr="00A54285">
              <w:rPr>
                <w:sz w:val="24"/>
                <w:szCs w:val="24"/>
              </w:rPr>
              <w:t>±1.72E+07 a</w:t>
            </w:r>
          </w:p>
        </w:tc>
        <w:tc>
          <w:tcPr>
            <w:tcW w:w="417" w:type="pct"/>
            <w:shd w:val="clear" w:color="auto" w:fill="auto"/>
            <w:noWrap/>
            <w:vAlign w:val="center"/>
          </w:tcPr>
          <w:p w14:paraId="632EF1A3" w14:textId="77777777" w:rsidR="004B1920" w:rsidRPr="00A54285" w:rsidRDefault="004B1920" w:rsidP="00CD6A28">
            <w:pPr>
              <w:widowControl/>
              <w:spacing w:line="360" w:lineRule="auto"/>
              <w:jc w:val="center"/>
              <w:rPr>
                <w:rFonts w:eastAsia="等线"/>
                <w:color w:val="000000"/>
                <w:sz w:val="24"/>
                <w:szCs w:val="24"/>
              </w:rPr>
            </w:pPr>
            <w:r w:rsidRPr="00A54285">
              <w:rPr>
                <w:rFonts w:eastAsia="等线"/>
                <w:color w:val="000000"/>
                <w:sz w:val="24"/>
                <w:szCs w:val="24"/>
              </w:rPr>
              <w:t>5.02E+07</w:t>
            </w:r>
            <w:r w:rsidRPr="00A54285">
              <w:rPr>
                <w:sz w:val="24"/>
                <w:szCs w:val="24"/>
              </w:rPr>
              <w:t>±1.67E+07 a</w:t>
            </w:r>
          </w:p>
        </w:tc>
        <w:tc>
          <w:tcPr>
            <w:tcW w:w="417" w:type="pct"/>
            <w:shd w:val="clear" w:color="auto" w:fill="auto"/>
            <w:noWrap/>
            <w:vAlign w:val="center"/>
          </w:tcPr>
          <w:p w14:paraId="1AF8EC8F" w14:textId="77777777" w:rsidR="004B1920" w:rsidRPr="00A54285" w:rsidRDefault="004B1920" w:rsidP="00CD6A28">
            <w:pPr>
              <w:widowControl/>
              <w:spacing w:line="360" w:lineRule="auto"/>
              <w:jc w:val="center"/>
              <w:rPr>
                <w:rFonts w:eastAsia="等线"/>
                <w:color w:val="000000"/>
                <w:sz w:val="24"/>
                <w:szCs w:val="24"/>
              </w:rPr>
            </w:pPr>
            <w:r w:rsidRPr="00A54285">
              <w:rPr>
                <w:rFonts w:eastAsia="等线"/>
                <w:color w:val="000000"/>
                <w:sz w:val="24"/>
                <w:szCs w:val="24"/>
              </w:rPr>
              <w:t>2.42E+07</w:t>
            </w:r>
            <w:r w:rsidRPr="00A54285">
              <w:rPr>
                <w:sz w:val="24"/>
                <w:szCs w:val="24"/>
              </w:rPr>
              <w:t>±7.12E+06 a</w:t>
            </w:r>
          </w:p>
        </w:tc>
        <w:tc>
          <w:tcPr>
            <w:tcW w:w="417" w:type="pct"/>
            <w:shd w:val="clear" w:color="auto" w:fill="auto"/>
            <w:noWrap/>
            <w:vAlign w:val="center"/>
          </w:tcPr>
          <w:p w14:paraId="5A97E478" w14:textId="77777777" w:rsidR="004B1920" w:rsidRPr="00A54285" w:rsidRDefault="004B1920" w:rsidP="00CD6A28">
            <w:pPr>
              <w:widowControl/>
              <w:spacing w:line="360" w:lineRule="auto"/>
              <w:jc w:val="center"/>
              <w:rPr>
                <w:rFonts w:eastAsia="等线"/>
                <w:color w:val="000000"/>
                <w:sz w:val="24"/>
                <w:szCs w:val="24"/>
              </w:rPr>
            </w:pPr>
            <w:r w:rsidRPr="00A54285">
              <w:rPr>
                <w:rFonts w:eastAsia="等线"/>
                <w:color w:val="000000"/>
                <w:sz w:val="24"/>
                <w:szCs w:val="24"/>
              </w:rPr>
              <w:t>1.40E+06</w:t>
            </w:r>
            <w:r w:rsidRPr="00A54285">
              <w:rPr>
                <w:sz w:val="24"/>
                <w:szCs w:val="24"/>
              </w:rPr>
              <w:t>±4.35E+05 a</w:t>
            </w:r>
          </w:p>
        </w:tc>
        <w:tc>
          <w:tcPr>
            <w:tcW w:w="417" w:type="pct"/>
            <w:shd w:val="clear" w:color="auto" w:fill="auto"/>
            <w:noWrap/>
            <w:vAlign w:val="center"/>
          </w:tcPr>
          <w:p w14:paraId="1024A41E" w14:textId="77777777" w:rsidR="004B1920" w:rsidRPr="00A54285" w:rsidRDefault="004B1920" w:rsidP="00CD6A28">
            <w:pPr>
              <w:widowControl/>
              <w:spacing w:line="360" w:lineRule="auto"/>
              <w:jc w:val="center"/>
              <w:rPr>
                <w:rFonts w:eastAsia="等线"/>
                <w:color w:val="000000"/>
                <w:sz w:val="24"/>
                <w:szCs w:val="24"/>
              </w:rPr>
            </w:pPr>
            <w:r w:rsidRPr="00A54285">
              <w:rPr>
                <w:rFonts w:eastAsia="等线"/>
                <w:color w:val="000000"/>
                <w:sz w:val="24"/>
                <w:szCs w:val="24"/>
              </w:rPr>
              <w:t>7.56E+06</w:t>
            </w:r>
            <w:r w:rsidRPr="00A54285">
              <w:rPr>
                <w:sz w:val="24"/>
                <w:szCs w:val="24"/>
              </w:rPr>
              <w:t>±2.94E+06 a</w:t>
            </w:r>
          </w:p>
        </w:tc>
        <w:tc>
          <w:tcPr>
            <w:tcW w:w="416" w:type="pct"/>
            <w:shd w:val="clear" w:color="auto" w:fill="auto"/>
            <w:noWrap/>
            <w:vAlign w:val="center"/>
          </w:tcPr>
          <w:p w14:paraId="68B8C22D" w14:textId="77777777" w:rsidR="004B1920" w:rsidRPr="00A54285" w:rsidRDefault="004B1920" w:rsidP="00CD6A28">
            <w:pPr>
              <w:widowControl/>
              <w:spacing w:line="360" w:lineRule="auto"/>
              <w:jc w:val="center"/>
              <w:rPr>
                <w:rFonts w:eastAsia="等线"/>
                <w:color w:val="000000"/>
                <w:sz w:val="24"/>
                <w:szCs w:val="24"/>
              </w:rPr>
            </w:pPr>
            <w:r w:rsidRPr="00A54285">
              <w:rPr>
                <w:rFonts w:eastAsia="等线"/>
                <w:color w:val="000000"/>
                <w:sz w:val="24"/>
                <w:szCs w:val="24"/>
              </w:rPr>
              <w:t>1.70E+07</w:t>
            </w:r>
            <w:r w:rsidRPr="00A54285">
              <w:rPr>
                <w:sz w:val="24"/>
                <w:szCs w:val="24"/>
              </w:rPr>
              <w:t>±9.29E+05 a</w:t>
            </w:r>
          </w:p>
        </w:tc>
        <w:tc>
          <w:tcPr>
            <w:tcW w:w="417" w:type="pct"/>
            <w:shd w:val="clear" w:color="auto" w:fill="auto"/>
            <w:noWrap/>
            <w:vAlign w:val="center"/>
          </w:tcPr>
          <w:p w14:paraId="12FE29CB" w14:textId="77777777" w:rsidR="004B1920" w:rsidRPr="00A54285" w:rsidRDefault="004B1920" w:rsidP="00CD6A28">
            <w:pPr>
              <w:widowControl/>
              <w:spacing w:line="360" w:lineRule="auto"/>
              <w:jc w:val="center"/>
              <w:rPr>
                <w:rFonts w:eastAsia="等线"/>
                <w:color w:val="000000"/>
                <w:sz w:val="24"/>
                <w:szCs w:val="24"/>
              </w:rPr>
            </w:pPr>
            <w:r w:rsidRPr="00A54285">
              <w:rPr>
                <w:rFonts w:eastAsia="等线"/>
                <w:color w:val="000000"/>
                <w:sz w:val="24"/>
                <w:szCs w:val="24"/>
              </w:rPr>
              <w:t>4.15E+06</w:t>
            </w:r>
            <w:r w:rsidRPr="00A54285">
              <w:rPr>
                <w:sz w:val="24"/>
                <w:szCs w:val="24"/>
              </w:rPr>
              <w:t>±1.17E+06 a</w:t>
            </w:r>
          </w:p>
        </w:tc>
        <w:tc>
          <w:tcPr>
            <w:tcW w:w="417" w:type="pct"/>
            <w:shd w:val="clear" w:color="auto" w:fill="auto"/>
            <w:noWrap/>
            <w:vAlign w:val="center"/>
          </w:tcPr>
          <w:p w14:paraId="3B96045F" w14:textId="77777777" w:rsidR="004B1920" w:rsidRPr="00A54285" w:rsidRDefault="004B1920" w:rsidP="00CD6A28">
            <w:pPr>
              <w:widowControl/>
              <w:spacing w:line="360" w:lineRule="auto"/>
              <w:jc w:val="center"/>
              <w:rPr>
                <w:rFonts w:eastAsia="等线"/>
                <w:color w:val="000000"/>
                <w:sz w:val="24"/>
                <w:szCs w:val="24"/>
              </w:rPr>
            </w:pPr>
            <w:r w:rsidRPr="00A54285">
              <w:rPr>
                <w:rFonts w:eastAsia="等线"/>
                <w:color w:val="000000"/>
                <w:sz w:val="24"/>
                <w:szCs w:val="24"/>
              </w:rPr>
              <w:t>2.04E+07</w:t>
            </w:r>
            <w:r w:rsidRPr="00A54285">
              <w:rPr>
                <w:sz w:val="24"/>
                <w:szCs w:val="24"/>
              </w:rPr>
              <w:t>±3.68E+06 a</w:t>
            </w:r>
          </w:p>
        </w:tc>
        <w:tc>
          <w:tcPr>
            <w:tcW w:w="417" w:type="pct"/>
            <w:shd w:val="clear" w:color="auto" w:fill="auto"/>
            <w:noWrap/>
            <w:vAlign w:val="center"/>
          </w:tcPr>
          <w:p w14:paraId="05329020" w14:textId="77777777" w:rsidR="004B1920" w:rsidRPr="00A54285" w:rsidRDefault="004B1920" w:rsidP="00CD6A28">
            <w:pPr>
              <w:widowControl/>
              <w:spacing w:line="360" w:lineRule="auto"/>
              <w:jc w:val="center"/>
              <w:rPr>
                <w:rFonts w:eastAsia="等线"/>
                <w:color w:val="000000"/>
                <w:sz w:val="24"/>
                <w:szCs w:val="24"/>
              </w:rPr>
            </w:pPr>
            <w:r w:rsidRPr="00A54285">
              <w:rPr>
                <w:rFonts w:eastAsia="等线"/>
                <w:color w:val="000000"/>
                <w:sz w:val="24"/>
                <w:szCs w:val="24"/>
              </w:rPr>
              <w:t>9.82E+05</w:t>
            </w:r>
            <w:r w:rsidRPr="00A54285">
              <w:rPr>
                <w:sz w:val="24"/>
                <w:szCs w:val="24"/>
              </w:rPr>
              <w:t>±3.29E+05 ab</w:t>
            </w:r>
          </w:p>
        </w:tc>
        <w:tc>
          <w:tcPr>
            <w:tcW w:w="417" w:type="pct"/>
            <w:shd w:val="clear" w:color="auto" w:fill="auto"/>
            <w:noWrap/>
            <w:vAlign w:val="center"/>
          </w:tcPr>
          <w:p w14:paraId="7FCFC668" w14:textId="77777777" w:rsidR="004B1920" w:rsidRPr="00A54285" w:rsidRDefault="004B1920" w:rsidP="00CD6A28">
            <w:pPr>
              <w:widowControl/>
              <w:spacing w:line="360" w:lineRule="auto"/>
              <w:jc w:val="center"/>
              <w:rPr>
                <w:rFonts w:eastAsia="等线"/>
                <w:color w:val="000000"/>
                <w:sz w:val="24"/>
                <w:szCs w:val="24"/>
              </w:rPr>
            </w:pPr>
            <w:r w:rsidRPr="00A54285">
              <w:rPr>
                <w:rFonts w:eastAsia="等线"/>
                <w:color w:val="000000"/>
                <w:sz w:val="24"/>
                <w:szCs w:val="24"/>
              </w:rPr>
              <w:t>1.83E+06</w:t>
            </w:r>
            <w:r w:rsidRPr="00A54285">
              <w:rPr>
                <w:sz w:val="24"/>
                <w:szCs w:val="24"/>
              </w:rPr>
              <w:t>±8.05E+05 a</w:t>
            </w:r>
          </w:p>
        </w:tc>
        <w:tc>
          <w:tcPr>
            <w:tcW w:w="415" w:type="pct"/>
            <w:shd w:val="clear" w:color="auto" w:fill="auto"/>
            <w:noWrap/>
            <w:vAlign w:val="center"/>
          </w:tcPr>
          <w:p w14:paraId="60FB791E" w14:textId="77777777" w:rsidR="004B1920" w:rsidRPr="00A54285" w:rsidRDefault="004B1920" w:rsidP="00CD6A28">
            <w:pPr>
              <w:widowControl/>
              <w:spacing w:line="360" w:lineRule="auto"/>
              <w:jc w:val="center"/>
              <w:rPr>
                <w:rFonts w:eastAsia="等线"/>
                <w:color w:val="000000"/>
                <w:sz w:val="24"/>
                <w:szCs w:val="24"/>
              </w:rPr>
            </w:pPr>
            <w:r w:rsidRPr="00A54285">
              <w:rPr>
                <w:rFonts w:eastAsia="等线"/>
                <w:color w:val="000000"/>
                <w:sz w:val="24"/>
                <w:szCs w:val="24"/>
              </w:rPr>
              <w:t>1.39E+07</w:t>
            </w:r>
            <w:r w:rsidRPr="00A54285">
              <w:rPr>
                <w:sz w:val="24"/>
                <w:szCs w:val="24"/>
              </w:rPr>
              <w:t>±6.08E+06 a</w:t>
            </w:r>
          </w:p>
        </w:tc>
      </w:tr>
      <w:tr w:rsidR="004B1920" w:rsidRPr="00A54285" w14:paraId="6938672E" w14:textId="77777777" w:rsidTr="00CD6A28">
        <w:trPr>
          <w:trHeight w:val="280"/>
        </w:trPr>
        <w:tc>
          <w:tcPr>
            <w:tcW w:w="416" w:type="pct"/>
            <w:tcBorders>
              <w:bottom w:val="single" w:sz="12" w:space="0" w:color="auto"/>
            </w:tcBorders>
            <w:shd w:val="clear" w:color="auto" w:fill="auto"/>
            <w:noWrap/>
            <w:vAlign w:val="center"/>
          </w:tcPr>
          <w:p w14:paraId="1AE7FF55" w14:textId="77777777" w:rsidR="004B1920" w:rsidRPr="00A54285" w:rsidRDefault="004B1920" w:rsidP="00CD6A28">
            <w:pPr>
              <w:widowControl/>
              <w:spacing w:line="360" w:lineRule="auto"/>
              <w:jc w:val="center"/>
              <w:rPr>
                <w:rFonts w:eastAsia="等线"/>
                <w:color w:val="000000"/>
                <w:sz w:val="24"/>
                <w:szCs w:val="24"/>
              </w:rPr>
            </w:pPr>
            <w:r w:rsidRPr="00A54285">
              <w:rPr>
                <w:rFonts w:eastAsia="等线"/>
                <w:color w:val="000000"/>
                <w:sz w:val="24"/>
                <w:szCs w:val="24"/>
              </w:rPr>
              <w:t>Control</w:t>
            </w:r>
          </w:p>
        </w:tc>
        <w:tc>
          <w:tcPr>
            <w:tcW w:w="417" w:type="pct"/>
            <w:gridSpan w:val="2"/>
            <w:tcBorders>
              <w:bottom w:val="single" w:sz="12" w:space="0" w:color="auto"/>
            </w:tcBorders>
            <w:shd w:val="clear" w:color="auto" w:fill="auto"/>
            <w:noWrap/>
            <w:vAlign w:val="center"/>
          </w:tcPr>
          <w:p w14:paraId="513B15E7" w14:textId="77777777" w:rsidR="004B1920" w:rsidRPr="00A54285" w:rsidRDefault="004B1920" w:rsidP="00CD6A28">
            <w:pPr>
              <w:widowControl/>
              <w:spacing w:line="360" w:lineRule="auto"/>
              <w:jc w:val="center"/>
              <w:rPr>
                <w:rFonts w:eastAsia="等线"/>
                <w:color w:val="000000"/>
                <w:sz w:val="24"/>
                <w:szCs w:val="24"/>
              </w:rPr>
            </w:pPr>
            <w:r w:rsidRPr="00A54285">
              <w:rPr>
                <w:rFonts w:eastAsia="等线"/>
                <w:color w:val="000000"/>
                <w:sz w:val="24"/>
                <w:szCs w:val="24"/>
              </w:rPr>
              <w:t>9.34E+07±3.57E+07 a</w:t>
            </w:r>
          </w:p>
        </w:tc>
        <w:tc>
          <w:tcPr>
            <w:tcW w:w="417" w:type="pct"/>
            <w:tcBorders>
              <w:bottom w:val="single" w:sz="12" w:space="0" w:color="auto"/>
            </w:tcBorders>
            <w:shd w:val="clear" w:color="auto" w:fill="auto"/>
            <w:noWrap/>
            <w:vAlign w:val="center"/>
          </w:tcPr>
          <w:p w14:paraId="62C41755" w14:textId="77777777" w:rsidR="004B1920" w:rsidRPr="00A54285" w:rsidRDefault="004B1920" w:rsidP="00CD6A28">
            <w:pPr>
              <w:widowControl/>
              <w:spacing w:line="360" w:lineRule="auto"/>
              <w:jc w:val="center"/>
              <w:rPr>
                <w:rFonts w:eastAsia="等线"/>
                <w:color w:val="000000"/>
                <w:sz w:val="24"/>
                <w:szCs w:val="24"/>
              </w:rPr>
            </w:pPr>
            <w:r w:rsidRPr="00A54285">
              <w:rPr>
                <w:rFonts w:eastAsia="等线"/>
                <w:color w:val="000000"/>
                <w:sz w:val="24"/>
                <w:szCs w:val="24"/>
              </w:rPr>
              <w:t>6.82E+07±1.43E+07 a</w:t>
            </w:r>
          </w:p>
        </w:tc>
        <w:tc>
          <w:tcPr>
            <w:tcW w:w="417" w:type="pct"/>
            <w:tcBorders>
              <w:bottom w:val="single" w:sz="12" w:space="0" w:color="auto"/>
            </w:tcBorders>
            <w:shd w:val="clear" w:color="auto" w:fill="auto"/>
            <w:noWrap/>
            <w:vAlign w:val="center"/>
          </w:tcPr>
          <w:p w14:paraId="17BFFE9C" w14:textId="77777777" w:rsidR="004B1920" w:rsidRPr="00A54285" w:rsidRDefault="004B1920" w:rsidP="00CD6A28">
            <w:pPr>
              <w:widowControl/>
              <w:spacing w:line="360" w:lineRule="auto"/>
              <w:jc w:val="center"/>
              <w:rPr>
                <w:rFonts w:eastAsia="等线"/>
                <w:color w:val="000000"/>
                <w:sz w:val="24"/>
                <w:szCs w:val="24"/>
              </w:rPr>
            </w:pPr>
            <w:r w:rsidRPr="00A54285">
              <w:rPr>
                <w:rFonts w:eastAsia="等线"/>
                <w:color w:val="000000"/>
                <w:sz w:val="24"/>
                <w:szCs w:val="24"/>
              </w:rPr>
              <w:t>1.26E+07±1.91E+06 a</w:t>
            </w:r>
          </w:p>
        </w:tc>
        <w:tc>
          <w:tcPr>
            <w:tcW w:w="417" w:type="pct"/>
            <w:tcBorders>
              <w:bottom w:val="single" w:sz="12" w:space="0" w:color="auto"/>
            </w:tcBorders>
            <w:shd w:val="clear" w:color="auto" w:fill="auto"/>
            <w:noWrap/>
            <w:vAlign w:val="center"/>
          </w:tcPr>
          <w:p w14:paraId="3B975B46" w14:textId="77777777" w:rsidR="004B1920" w:rsidRPr="00A54285" w:rsidRDefault="004B1920" w:rsidP="00CD6A28">
            <w:pPr>
              <w:widowControl/>
              <w:spacing w:line="360" w:lineRule="auto"/>
              <w:jc w:val="center"/>
              <w:rPr>
                <w:rFonts w:eastAsia="等线"/>
                <w:color w:val="000000"/>
                <w:sz w:val="24"/>
                <w:szCs w:val="24"/>
              </w:rPr>
            </w:pPr>
            <w:r w:rsidRPr="00A54285">
              <w:rPr>
                <w:rFonts w:eastAsia="等线"/>
                <w:color w:val="000000"/>
                <w:sz w:val="24"/>
                <w:szCs w:val="24"/>
              </w:rPr>
              <w:t>7.37E+05±2.09E+05 a</w:t>
            </w:r>
          </w:p>
        </w:tc>
        <w:tc>
          <w:tcPr>
            <w:tcW w:w="417" w:type="pct"/>
            <w:tcBorders>
              <w:bottom w:val="single" w:sz="12" w:space="0" w:color="auto"/>
            </w:tcBorders>
            <w:shd w:val="clear" w:color="auto" w:fill="auto"/>
            <w:noWrap/>
            <w:vAlign w:val="center"/>
          </w:tcPr>
          <w:p w14:paraId="3895538A" w14:textId="77777777" w:rsidR="004B1920" w:rsidRPr="00A54285" w:rsidRDefault="004B1920" w:rsidP="00CD6A28">
            <w:pPr>
              <w:widowControl/>
              <w:spacing w:line="360" w:lineRule="auto"/>
              <w:jc w:val="center"/>
              <w:rPr>
                <w:rFonts w:eastAsia="等线"/>
                <w:color w:val="000000"/>
                <w:sz w:val="24"/>
                <w:szCs w:val="24"/>
              </w:rPr>
            </w:pPr>
            <w:r w:rsidRPr="00A54285">
              <w:rPr>
                <w:rFonts w:eastAsia="等线"/>
                <w:color w:val="000000"/>
                <w:sz w:val="24"/>
                <w:szCs w:val="24"/>
              </w:rPr>
              <w:t>5.20E+06±7.66E+05 a</w:t>
            </w:r>
          </w:p>
        </w:tc>
        <w:tc>
          <w:tcPr>
            <w:tcW w:w="416" w:type="pct"/>
            <w:tcBorders>
              <w:bottom w:val="single" w:sz="12" w:space="0" w:color="auto"/>
            </w:tcBorders>
            <w:shd w:val="clear" w:color="auto" w:fill="auto"/>
            <w:noWrap/>
            <w:vAlign w:val="center"/>
          </w:tcPr>
          <w:p w14:paraId="53B29712" w14:textId="77777777" w:rsidR="004B1920" w:rsidRPr="00A54285" w:rsidRDefault="004B1920" w:rsidP="00CD6A28">
            <w:pPr>
              <w:widowControl/>
              <w:spacing w:line="360" w:lineRule="auto"/>
              <w:jc w:val="center"/>
              <w:rPr>
                <w:rFonts w:eastAsia="等线"/>
                <w:color w:val="000000"/>
                <w:sz w:val="24"/>
                <w:szCs w:val="24"/>
              </w:rPr>
            </w:pPr>
            <w:r w:rsidRPr="00A54285">
              <w:rPr>
                <w:rFonts w:eastAsia="等线"/>
                <w:color w:val="000000"/>
                <w:sz w:val="24"/>
                <w:szCs w:val="24"/>
              </w:rPr>
              <w:t>1.78E+07±2.52E+06 a</w:t>
            </w:r>
          </w:p>
        </w:tc>
        <w:tc>
          <w:tcPr>
            <w:tcW w:w="417" w:type="pct"/>
            <w:tcBorders>
              <w:bottom w:val="single" w:sz="12" w:space="0" w:color="auto"/>
            </w:tcBorders>
            <w:shd w:val="clear" w:color="auto" w:fill="auto"/>
            <w:noWrap/>
            <w:vAlign w:val="center"/>
          </w:tcPr>
          <w:p w14:paraId="055A6163" w14:textId="77777777" w:rsidR="004B1920" w:rsidRPr="00A54285" w:rsidRDefault="004B1920" w:rsidP="00CD6A28">
            <w:pPr>
              <w:widowControl/>
              <w:spacing w:line="360" w:lineRule="auto"/>
              <w:jc w:val="center"/>
              <w:rPr>
                <w:rFonts w:eastAsia="等线"/>
                <w:color w:val="000000"/>
                <w:sz w:val="24"/>
                <w:szCs w:val="24"/>
              </w:rPr>
            </w:pPr>
            <w:r w:rsidRPr="00A54285">
              <w:rPr>
                <w:rFonts w:eastAsia="等线"/>
                <w:color w:val="000000"/>
                <w:sz w:val="24"/>
                <w:szCs w:val="24"/>
              </w:rPr>
              <w:t>4.47E+06±3.17E+06 a</w:t>
            </w:r>
          </w:p>
        </w:tc>
        <w:tc>
          <w:tcPr>
            <w:tcW w:w="417" w:type="pct"/>
            <w:tcBorders>
              <w:bottom w:val="single" w:sz="12" w:space="0" w:color="auto"/>
            </w:tcBorders>
            <w:shd w:val="clear" w:color="auto" w:fill="auto"/>
            <w:noWrap/>
            <w:vAlign w:val="center"/>
          </w:tcPr>
          <w:p w14:paraId="7756D041" w14:textId="77777777" w:rsidR="004B1920" w:rsidRPr="00A54285" w:rsidRDefault="004B1920" w:rsidP="00CD6A28">
            <w:pPr>
              <w:widowControl/>
              <w:spacing w:line="360" w:lineRule="auto"/>
              <w:jc w:val="center"/>
              <w:rPr>
                <w:rFonts w:eastAsia="等线"/>
                <w:color w:val="000000"/>
                <w:sz w:val="24"/>
                <w:szCs w:val="24"/>
              </w:rPr>
            </w:pPr>
            <w:r w:rsidRPr="00A54285">
              <w:rPr>
                <w:rFonts w:eastAsia="等线"/>
                <w:color w:val="000000"/>
                <w:sz w:val="24"/>
                <w:szCs w:val="24"/>
              </w:rPr>
              <w:t>1.92E+07±1.50E+07 a</w:t>
            </w:r>
          </w:p>
        </w:tc>
        <w:tc>
          <w:tcPr>
            <w:tcW w:w="417" w:type="pct"/>
            <w:tcBorders>
              <w:bottom w:val="single" w:sz="12" w:space="0" w:color="auto"/>
            </w:tcBorders>
            <w:shd w:val="clear" w:color="auto" w:fill="auto"/>
            <w:noWrap/>
            <w:vAlign w:val="center"/>
          </w:tcPr>
          <w:p w14:paraId="58803DC8" w14:textId="77777777" w:rsidR="004B1920" w:rsidRPr="00A54285" w:rsidRDefault="004B1920" w:rsidP="00CD6A28">
            <w:pPr>
              <w:widowControl/>
              <w:spacing w:line="360" w:lineRule="auto"/>
              <w:jc w:val="center"/>
              <w:rPr>
                <w:rFonts w:eastAsia="等线"/>
                <w:color w:val="000000"/>
                <w:sz w:val="24"/>
                <w:szCs w:val="24"/>
              </w:rPr>
            </w:pPr>
            <w:r w:rsidRPr="00A54285">
              <w:rPr>
                <w:rFonts w:eastAsia="等线"/>
                <w:color w:val="000000"/>
                <w:sz w:val="24"/>
                <w:szCs w:val="24"/>
              </w:rPr>
              <w:t>8.39E+05±3.00E+05 ab</w:t>
            </w:r>
          </w:p>
        </w:tc>
        <w:tc>
          <w:tcPr>
            <w:tcW w:w="417" w:type="pct"/>
            <w:tcBorders>
              <w:bottom w:val="single" w:sz="12" w:space="0" w:color="auto"/>
            </w:tcBorders>
            <w:shd w:val="clear" w:color="auto" w:fill="auto"/>
            <w:noWrap/>
            <w:vAlign w:val="center"/>
          </w:tcPr>
          <w:p w14:paraId="4ACEF859" w14:textId="77777777" w:rsidR="004B1920" w:rsidRPr="00A54285" w:rsidRDefault="004B1920" w:rsidP="00CD6A28">
            <w:pPr>
              <w:widowControl/>
              <w:spacing w:line="360" w:lineRule="auto"/>
              <w:jc w:val="center"/>
              <w:rPr>
                <w:rFonts w:eastAsia="等线"/>
                <w:color w:val="000000"/>
                <w:sz w:val="24"/>
                <w:szCs w:val="24"/>
              </w:rPr>
            </w:pPr>
            <w:r w:rsidRPr="00A54285">
              <w:rPr>
                <w:rFonts w:eastAsia="等线"/>
                <w:color w:val="000000"/>
                <w:sz w:val="24"/>
                <w:szCs w:val="24"/>
              </w:rPr>
              <w:t>2.72E+06±1.06E+06 a</w:t>
            </w:r>
          </w:p>
        </w:tc>
        <w:tc>
          <w:tcPr>
            <w:tcW w:w="415" w:type="pct"/>
            <w:tcBorders>
              <w:bottom w:val="single" w:sz="12" w:space="0" w:color="auto"/>
            </w:tcBorders>
            <w:shd w:val="clear" w:color="auto" w:fill="auto"/>
            <w:noWrap/>
            <w:vAlign w:val="center"/>
          </w:tcPr>
          <w:p w14:paraId="011A4E3F" w14:textId="77777777" w:rsidR="004B1920" w:rsidRPr="00A54285" w:rsidRDefault="004B1920" w:rsidP="00CD6A28">
            <w:pPr>
              <w:widowControl/>
              <w:spacing w:line="360" w:lineRule="auto"/>
              <w:jc w:val="center"/>
              <w:rPr>
                <w:rFonts w:eastAsia="等线"/>
                <w:color w:val="000000"/>
                <w:sz w:val="24"/>
                <w:szCs w:val="24"/>
              </w:rPr>
            </w:pPr>
            <w:r w:rsidRPr="00A54285">
              <w:rPr>
                <w:rFonts w:eastAsia="等线"/>
                <w:color w:val="000000"/>
                <w:sz w:val="24"/>
                <w:szCs w:val="24"/>
              </w:rPr>
              <w:t>1.31E+07±4.18E+06 a</w:t>
            </w:r>
          </w:p>
        </w:tc>
      </w:tr>
    </w:tbl>
    <w:p w14:paraId="78297FD0" w14:textId="77777777" w:rsidR="0024762A" w:rsidRDefault="004B1920" w:rsidP="004B1920">
      <w:pPr>
        <w:spacing w:line="360" w:lineRule="auto"/>
        <w:rPr>
          <w:sz w:val="24"/>
          <w:szCs w:val="24"/>
        </w:rPr>
      </w:pPr>
      <w:r w:rsidRPr="00A54285">
        <w:rPr>
          <w:sz w:val="24"/>
          <w:szCs w:val="24"/>
        </w:rPr>
        <w:t>Different lowercase letters refer to the significant difference at</w:t>
      </w:r>
      <w:r w:rsidRPr="00A54285">
        <w:rPr>
          <w:i/>
          <w:iCs/>
          <w:sz w:val="24"/>
          <w:szCs w:val="24"/>
        </w:rPr>
        <w:t xml:space="preserve"> P</w:t>
      </w:r>
      <w:r w:rsidRPr="00A54285">
        <w:rPr>
          <w:sz w:val="24"/>
          <w:szCs w:val="24"/>
        </w:rPr>
        <w:t>&lt;0.05 level.</w:t>
      </w:r>
    </w:p>
    <w:p w14:paraId="1615C67F" w14:textId="77777777" w:rsidR="0024762A" w:rsidRDefault="0024762A" w:rsidP="004B1920">
      <w:pPr>
        <w:spacing w:line="360" w:lineRule="auto"/>
        <w:rPr>
          <w:sz w:val="24"/>
          <w:szCs w:val="24"/>
        </w:rPr>
        <w:sectPr w:rsidR="0024762A" w:rsidSect="006F0B5A">
          <w:pgSz w:w="16838" w:h="11906" w:orient="landscape"/>
          <w:pgMar w:top="1797" w:right="1440" w:bottom="1797" w:left="1440" w:header="851" w:footer="992" w:gutter="0"/>
          <w:lnNumType w:countBy="1" w:restart="continuous"/>
          <w:cols w:space="425"/>
          <w:docGrid w:linePitch="312"/>
        </w:sectPr>
      </w:pPr>
    </w:p>
    <w:p w14:paraId="3F255ECF" w14:textId="316F4DB2" w:rsidR="0024762A" w:rsidRDefault="0024762A" w:rsidP="0024762A">
      <w:pPr>
        <w:pStyle w:val="Els-body-text"/>
        <w:spacing w:line="480" w:lineRule="auto"/>
        <w:ind w:firstLine="0"/>
        <w:rPr>
          <w:b/>
          <w:bCs/>
          <w:sz w:val="24"/>
          <w:szCs w:val="24"/>
          <w:lang w:eastAsia="zh-CN"/>
        </w:rPr>
      </w:pPr>
      <w:r>
        <w:rPr>
          <w:b/>
          <w:bCs/>
          <w:sz w:val="24"/>
          <w:szCs w:val="24"/>
        </w:rPr>
        <w:lastRenderedPageBreak/>
        <w:t xml:space="preserve">Table </w:t>
      </w:r>
      <w:r>
        <w:rPr>
          <w:rFonts w:hint="eastAsia"/>
          <w:b/>
          <w:bCs/>
          <w:sz w:val="24"/>
          <w:szCs w:val="24"/>
          <w:lang w:eastAsia="zh-CN"/>
        </w:rPr>
        <w:t>S</w:t>
      </w:r>
      <w:r w:rsidR="009F5548">
        <w:rPr>
          <w:rFonts w:hint="eastAsia"/>
          <w:b/>
          <w:bCs/>
          <w:sz w:val="24"/>
          <w:szCs w:val="24"/>
          <w:lang w:eastAsia="zh-CN"/>
        </w:rPr>
        <w:t>3</w:t>
      </w:r>
      <w:r>
        <w:rPr>
          <w:b/>
          <w:bCs/>
          <w:sz w:val="24"/>
          <w:szCs w:val="24"/>
        </w:rPr>
        <w:t xml:space="preserve"> </w:t>
      </w:r>
      <w:r>
        <w:rPr>
          <w:sz w:val="24"/>
          <w:szCs w:val="24"/>
        </w:rPr>
        <w:t>Results of Permutation Multivariate Analysis of Variance ANOVA (PERMANOVA) based on Bray-Curtis distance</w:t>
      </w:r>
      <w:r>
        <w:rPr>
          <w:rFonts w:hint="eastAsia"/>
          <w:sz w:val="24"/>
          <w:szCs w:val="24"/>
          <w:lang w:eastAsia="zh-CN"/>
        </w:rPr>
        <w:t>.</w:t>
      </w:r>
    </w:p>
    <w:tbl>
      <w:tblPr>
        <w:tblStyle w:val="a7"/>
        <w:tblW w:w="0" w:type="auto"/>
        <w:jc w:val="center"/>
        <w:tblBorders>
          <w:left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470"/>
        <w:gridCol w:w="1851"/>
        <w:gridCol w:w="1698"/>
      </w:tblGrid>
      <w:tr w:rsidR="0024762A" w14:paraId="343B7C3E" w14:textId="77777777" w:rsidTr="00FF674C">
        <w:trPr>
          <w:trHeight w:hRule="exact" w:val="499"/>
          <w:jc w:val="center"/>
        </w:trPr>
        <w:tc>
          <w:tcPr>
            <w:tcW w:w="2470" w:type="dxa"/>
            <w:tcBorders>
              <w:top w:val="single" w:sz="12" w:space="0" w:color="auto"/>
              <w:bottom w:val="single" w:sz="6" w:space="0" w:color="auto"/>
            </w:tcBorders>
            <w:vAlign w:val="center"/>
          </w:tcPr>
          <w:p w14:paraId="17B2F60E" w14:textId="77777777" w:rsidR="0024762A" w:rsidRDefault="0024762A" w:rsidP="00FF674C">
            <w:pPr>
              <w:spacing w:line="480" w:lineRule="auto"/>
              <w:jc w:val="center"/>
              <w:rPr>
                <w:sz w:val="24"/>
                <w:szCs w:val="24"/>
                <w:lang w:eastAsia="zh-CN"/>
              </w:rPr>
            </w:pPr>
            <w:r>
              <w:rPr>
                <w:rFonts w:eastAsiaTheme="minorEastAsia"/>
                <w:sz w:val="24"/>
                <w:szCs w:val="24"/>
                <w:lang w:eastAsia="zh-CN"/>
              </w:rPr>
              <w:t>Treatment</w:t>
            </w:r>
          </w:p>
        </w:tc>
        <w:tc>
          <w:tcPr>
            <w:tcW w:w="1851" w:type="dxa"/>
            <w:tcBorders>
              <w:top w:val="single" w:sz="12" w:space="0" w:color="auto"/>
              <w:bottom w:val="single" w:sz="6" w:space="0" w:color="auto"/>
            </w:tcBorders>
            <w:vAlign w:val="center"/>
          </w:tcPr>
          <w:p w14:paraId="47963C2B" w14:textId="77777777" w:rsidR="0024762A" w:rsidRDefault="0024762A" w:rsidP="00FF674C">
            <w:pPr>
              <w:spacing w:line="480" w:lineRule="auto"/>
              <w:jc w:val="center"/>
              <w:rPr>
                <w:sz w:val="24"/>
                <w:szCs w:val="24"/>
                <w:lang w:eastAsia="zh-CN"/>
              </w:rPr>
            </w:pPr>
            <w:r>
              <w:rPr>
                <w:rFonts w:eastAsiaTheme="minorEastAsia"/>
                <w:sz w:val="24"/>
                <w:szCs w:val="24"/>
                <w:lang w:eastAsia="zh-CN"/>
              </w:rPr>
              <w:t>R²</w:t>
            </w:r>
          </w:p>
        </w:tc>
        <w:tc>
          <w:tcPr>
            <w:tcW w:w="1698" w:type="dxa"/>
            <w:tcBorders>
              <w:top w:val="single" w:sz="12" w:space="0" w:color="auto"/>
              <w:bottom w:val="single" w:sz="6" w:space="0" w:color="auto"/>
            </w:tcBorders>
            <w:vAlign w:val="center"/>
          </w:tcPr>
          <w:p w14:paraId="698F2997" w14:textId="77777777" w:rsidR="0024762A" w:rsidRDefault="0024762A" w:rsidP="00FF674C">
            <w:pPr>
              <w:spacing w:line="480" w:lineRule="auto"/>
              <w:jc w:val="center"/>
              <w:rPr>
                <w:i/>
                <w:iCs/>
                <w:sz w:val="24"/>
                <w:szCs w:val="24"/>
                <w:lang w:eastAsia="zh-CN"/>
              </w:rPr>
            </w:pPr>
            <w:r>
              <w:rPr>
                <w:rFonts w:eastAsiaTheme="minorEastAsia"/>
                <w:i/>
                <w:iCs/>
                <w:sz w:val="24"/>
                <w:szCs w:val="24"/>
                <w:lang w:eastAsia="zh-CN"/>
              </w:rPr>
              <w:t>P</w:t>
            </w:r>
          </w:p>
        </w:tc>
      </w:tr>
      <w:tr w:rsidR="0024762A" w14:paraId="04EE949C" w14:textId="77777777" w:rsidTr="00FF674C">
        <w:trPr>
          <w:trHeight w:hRule="exact" w:val="499"/>
          <w:jc w:val="center"/>
        </w:trPr>
        <w:tc>
          <w:tcPr>
            <w:tcW w:w="2470" w:type="dxa"/>
            <w:tcBorders>
              <w:top w:val="single" w:sz="6" w:space="0" w:color="auto"/>
            </w:tcBorders>
            <w:vAlign w:val="center"/>
          </w:tcPr>
          <w:p w14:paraId="691A3010" w14:textId="77777777" w:rsidR="0024762A" w:rsidRDefault="0024762A" w:rsidP="00FF674C">
            <w:pPr>
              <w:spacing w:line="480" w:lineRule="auto"/>
              <w:jc w:val="center"/>
              <w:rPr>
                <w:sz w:val="24"/>
                <w:szCs w:val="24"/>
                <w:lang w:eastAsia="zh-CN"/>
              </w:rPr>
            </w:pPr>
            <w:r>
              <w:rPr>
                <w:rFonts w:eastAsia="等线"/>
                <w:color w:val="000000"/>
                <w:sz w:val="24"/>
                <w:szCs w:val="24"/>
                <w:lang w:eastAsia="zh-CN"/>
              </w:rPr>
              <w:t>M1 vs M2</w:t>
            </w:r>
          </w:p>
        </w:tc>
        <w:tc>
          <w:tcPr>
            <w:tcW w:w="1851" w:type="dxa"/>
            <w:tcBorders>
              <w:top w:val="single" w:sz="6" w:space="0" w:color="auto"/>
            </w:tcBorders>
            <w:vAlign w:val="center"/>
          </w:tcPr>
          <w:p w14:paraId="2CB2B1FA" w14:textId="77777777" w:rsidR="0024762A" w:rsidRDefault="0024762A" w:rsidP="00FF674C">
            <w:pPr>
              <w:spacing w:line="480" w:lineRule="auto"/>
              <w:jc w:val="center"/>
              <w:rPr>
                <w:sz w:val="24"/>
                <w:szCs w:val="24"/>
                <w:lang w:eastAsia="zh-CN"/>
              </w:rPr>
            </w:pPr>
            <w:r>
              <w:rPr>
                <w:rFonts w:eastAsiaTheme="minorEastAsia"/>
                <w:sz w:val="24"/>
                <w:szCs w:val="24"/>
                <w:lang w:eastAsia="zh-CN"/>
              </w:rPr>
              <w:t>0.24</w:t>
            </w:r>
          </w:p>
        </w:tc>
        <w:tc>
          <w:tcPr>
            <w:tcW w:w="1698" w:type="dxa"/>
            <w:tcBorders>
              <w:top w:val="single" w:sz="6" w:space="0" w:color="auto"/>
            </w:tcBorders>
            <w:vAlign w:val="center"/>
          </w:tcPr>
          <w:p w14:paraId="5E628754" w14:textId="06F98593" w:rsidR="0024762A" w:rsidRDefault="0024762A" w:rsidP="00FF674C">
            <w:pPr>
              <w:spacing w:line="480" w:lineRule="auto"/>
              <w:jc w:val="center"/>
              <w:rPr>
                <w:sz w:val="24"/>
                <w:szCs w:val="24"/>
                <w:lang w:eastAsia="zh-CN"/>
              </w:rPr>
            </w:pPr>
            <w:r>
              <w:rPr>
                <w:rFonts w:eastAsiaTheme="minorEastAsia"/>
                <w:sz w:val="24"/>
                <w:szCs w:val="24"/>
                <w:lang w:eastAsia="zh-CN"/>
              </w:rPr>
              <w:t>0.2</w:t>
            </w:r>
            <w:r w:rsidR="00F92784">
              <w:rPr>
                <w:rFonts w:eastAsiaTheme="minorEastAsia" w:hint="eastAsia"/>
                <w:sz w:val="24"/>
                <w:szCs w:val="24"/>
                <w:lang w:eastAsia="zh-CN"/>
              </w:rPr>
              <w:t>0</w:t>
            </w:r>
          </w:p>
        </w:tc>
      </w:tr>
      <w:tr w:rsidR="0024762A" w14:paraId="75442457" w14:textId="77777777" w:rsidTr="00FF674C">
        <w:trPr>
          <w:trHeight w:hRule="exact" w:val="499"/>
          <w:jc w:val="center"/>
        </w:trPr>
        <w:tc>
          <w:tcPr>
            <w:tcW w:w="2470" w:type="dxa"/>
            <w:vAlign w:val="center"/>
          </w:tcPr>
          <w:p w14:paraId="4FC7D826" w14:textId="77777777" w:rsidR="0024762A" w:rsidRDefault="0024762A" w:rsidP="00FF674C">
            <w:pPr>
              <w:spacing w:line="480" w:lineRule="auto"/>
              <w:jc w:val="center"/>
              <w:rPr>
                <w:sz w:val="24"/>
                <w:szCs w:val="24"/>
                <w:lang w:eastAsia="zh-CN"/>
              </w:rPr>
            </w:pPr>
            <w:r>
              <w:rPr>
                <w:rFonts w:eastAsia="等线"/>
                <w:color w:val="000000"/>
                <w:sz w:val="24"/>
                <w:szCs w:val="24"/>
                <w:lang w:eastAsia="zh-CN"/>
              </w:rPr>
              <w:t>M1 vs M3</w:t>
            </w:r>
          </w:p>
        </w:tc>
        <w:tc>
          <w:tcPr>
            <w:tcW w:w="1851" w:type="dxa"/>
            <w:vAlign w:val="center"/>
          </w:tcPr>
          <w:p w14:paraId="40BBFB7A" w14:textId="77777777" w:rsidR="0024762A" w:rsidRDefault="0024762A" w:rsidP="00FF674C">
            <w:pPr>
              <w:spacing w:line="480" w:lineRule="auto"/>
              <w:jc w:val="center"/>
              <w:rPr>
                <w:sz w:val="24"/>
                <w:szCs w:val="24"/>
                <w:lang w:eastAsia="zh-CN"/>
              </w:rPr>
            </w:pPr>
            <w:r>
              <w:rPr>
                <w:rFonts w:eastAsiaTheme="minorEastAsia"/>
                <w:sz w:val="24"/>
                <w:szCs w:val="24"/>
                <w:lang w:eastAsia="zh-CN"/>
              </w:rPr>
              <w:t>0.22</w:t>
            </w:r>
          </w:p>
        </w:tc>
        <w:tc>
          <w:tcPr>
            <w:tcW w:w="1698" w:type="dxa"/>
            <w:vAlign w:val="center"/>
          </w:tcPr>
          <w:p w14:paraId="06AB50B7" w14:textId="2D860B21" w:rsidR="0024762A" w:rsidRDefault="0024762A" w:rsidP="00FF674C">
            <w:pPr>
              <w:spacing w:line="480" w:lineRule="auto"/>
              <w:jc w:val="center"/>
              <w:rPr>
                <w:sz w:val="24"/>
                <w:szCs w:val="24"/>
                <w:lang w:eastAsia="zh-CN"/>
              </w:rPr>
            </w:pPr>
            <w:r>
              <w:rPr>
                <w:rFonts w:eastAsiaTheme="minorEastAsia"/>
                <w:sz w:val="24"/>
                <w:szCs w:val="24"/>
                <w:lang w:eastAsia="zh-CN"/>
              </w:rPr>
              <w:t>0.2</w:t>
            </w:r>
            <w:r w:rsidR="00F92784">
              <w:rPr>
                <w:rFonts w:eastAsiaTheme="minorEastAsia" w:hint="eastAsia"/>
                <w:sz w:val="24"/>
                <w:szCs w:val="24"/>
                <w:lang w:eastAsia="zh-CN"/>
              </w:rPr>
              <w:t>0</w:t>
            </w:r>
          </w:p>
        </w:tc>
      </w:tr>
      <w:tr w:rsidR="0024762A" w14:paraId="284F0C6A" w14:textId="77777777" w:rsidTr="00FF674C">
        <w:trPr>
          <w:trHeight w:hRule="exact" w:val="499"/>
          <w:jc w:val="center"/>
        </w:trPr>
        <w:tc>
          <w:tcPr>
            <w:tcW w:w="2470" w:type="dxa"/>
            <w:vAlign w:val="center"/>
          </w:tcPr>
          <w:p w14:paraId="52330FB8" w14:textId="77777777" w:rsidR="0024762A" w:rsidRDefault="0024762A" w:rsidP="00FF674C">
            <w:pPr>
              <w:spacing w:line="480" w:lineRule="auto"/>
              <w:jc w:val="center"/>
              <w:rPr>
                <w:sz w:val="24"/>
                <w:szCs w:val="24"/>
                <w:lang w:eastAsia="zh-CN"/>
              </w:rPr>
            </w:pPr>
            <w:r>
              <w:rPr>
                <w:rFonts w:eastAsia="等线"/>
                <w:color w:val="000000"/>
                <w:sz w:val="24"/>
                <w:szCs w:val="24"/>
                <w:lang w:eastAsia="zh-CN"/>
              </w:rPr>
              <w:t>M1 vs M4</w:t>
            </w:r>
          </w:p>
        </w:tc>
        <w:tc>
          <w:tcPr>
            <w:tcW w:w="1851" w:type="dxa"/>
            <w:vAlign w:val="center"/>
          </w:tcPr>
          <w:p w14:paraId="0BEEF843" w14:textId="77777777" w:rsidR="0024762A" w:rsidRDefault="0024762A" w:rsidP="00FF674C">
            <w:pPr>
              <w:spacing w:line="480" w:lineRule="auto"/>
              <w:jc w:val="center"/>
              <w:rPr>
                <w:sz w:val="24"/>
                <w:szCs w:val="24"/>
                <w:lang w:eastAsia="zh-CN"/>
              </w:rPr>
            </w:pPr>
            <w:r>
              <w:rPr>
                <w:rFonts w:eastAsiaTheme="minorEastAsia"/>
                <w:sz w:val="24"/>
                <w:szCs w:val="24"/>
                <w:lang w:eastAsia="zh-CN"/>
              </w:rPr>
              <w:t>0.29</w:t>
            </w:r>
          </w:p>
        </w:tc>
        <w:tc>
          <w:tcPr>
            <w:tcW w:w="1698" w:type="dxa"/>
            <w:vAlign w:val="center"/>
          </w:tcPr>
          <w:p w14:paraId="69B6E3D3" w14:textId="0A65C9B5" w:rsidR="0024762A" w:rsidRDefault="0024762A" w:rsidP="00FF674C">
            <w:pPr>
              <w:spacing w:line="480" w:lineRule="auto"/>
              <w:jc w:val="center"/>
              <w:rPr>
                <w:sz w:val="24"/>
                <w:szCs w:val="24"/>
                <w:lang w:eastAsia="zh-CN"/>
              </w:rPr>
            </w:pPr>
            <w:r>
              <w:rPr>
                <w:rFonts w:eastAsiaTheme="minorEastAsia"/>
                <w:sz w:val="24"/>
                <w:szCs w:val="24"/>
                <w:lang w:eastAsia="zh-CN"/>
              </w:rPr>
              <w:t>0.1</w:t>
            </w:r>
            <w:r w:rsidR="00F92784">
              <w:rPr>
                <w:rFonts w:eastAsiaTheme="minorEastAsia" w:hint="eastAsia"/>
                <w:sz w:val="24"/>
                <w:szCs w:val="24"/>
                <w:lang w:eastAsia="zh-CN"/>
              </w:rPr>
              <w:t>0</w:t>
            </w:r>
          </w:p>
        </w:tc>
      </w:tr>
      <w:tr w:rsidR="0024762A" w14:paraId="486922DE" w14:textId="77777777" w:rsidTr="00FF674C">
        <w:trPr>
          <w:trHeight w:hRule="exact" w:val="499"/>
          <w:jc w:val="center"/>
        </w:trPr>
        <w:tc>
          <w:tcPr>
            <w:tcW w:w="2470" w:type="dxa"/>
            <w:vAlign w:val="center"/>
          </w:tcPr>
          <w:p w14:paraId="7B9C1486" w14:textId="77777777" w:rsidR="0024762A" w:rsidRDefault="0024762A" w:rsidP="00FF674C">
            <w:pPr>
              <w:spacing w:line="480" w:lineRule="auto"/>
              <w:jc w:val="center"/>
              <w:rPr>
                <w:sz w:val="24"/>
                <w:szCs w:val="24"/>
                <w:lang w:eastAsia="zh-CN"/>
              </w:rPr>
            </w:pPr>
            <w:r>
              <w:rPr>
                <w:rFonts w:eastAsia="等线"/>
                <w:color w:val="000000"/>
                <w:sz w:val="24"/>
                <w:szCs w:val="24"/>
                <w:lang w:eastAsia="zh-CN"/>
              </w:rPr>
              <w:t>M1 vs Control</w:t>
            </w:r>
          </w:p>
        </w:tc>
        <w:tc>
          <w:tcPr>
            <w:tcW w:w="1851" w:type="dxa"/>
            <w:vAlign w:val="center"/>
          </w:tcPr>
          <w:p w14:paraId="2DCC469A" w14:textId="77777777" w:rsidR="0024762A" w:rsidRDefault="0024762A" w:rsidP="00FF674C">
            <w:pPr>
              <w:spacing w:line="480" w:lineRule="auto"/>
              <w:jc w:val="center"/>
              <w:rPr>
                <w:sz w:val="24"/>
                <w:szCs w:val="24"/>
                <w:lang w:eastAsia="zh-CN"/>
              </w:rPr>
            </w:pPr>
            <w:r>
              <w:rPr>
                <w:rFonts w:eastAsiaTheme="minorEastAsia"/>
                <w:sz w:val="24"/>
                <w:szCs w:val="24"/>
                <w:lang w:eastAsia="zh-CN"/>
              </w:rPr>
              <w:t>0.25</w:t>
            </w:r>
          </w:p>
        </w:tc>
        <w:tc>
          <w:tcPr>
            <w:tcW w:w="1698" w:type="dxa"/>
            <w:vAlign w:val="center"/>
          </w:tcPr>
          <w:p w14:paraId="10BD4768" w14:textId="7DF7DAA0" w:rsidR="0024762A" w:rsidRDefault="0024762A" w:rsidP="00FF674C">
            <w:pPr>
              <w:spacing w:line="480" w:lineRule="auto"/>
              <w:jc w:val="center"/>
              <w:rPr>
                <w:sz w:val="24"/>
                <w:szCs w:val="24"/>
                <w:lang w:eastAsia="zh-CN"/>
              </w:rPr>
            </w:pPr>
            <w:r>
              <w:rPr>
                <w:rFonts w:eastAsiaTheme="minorEastAsia"/>
                <w:sz w:val="24"/>
                <w:szCs w:val="24"/>
                <w:lang w:eastAsia="zh-CN"/>
              </w:rPr>
              <w:t>0.2</w:t>
            </w:r>
            <w:r w:rsidR="00F92784">
              <w:rPr>
                <w:rFonts w:eastAsiaTheme="minorEastAsia" w:hint="eastAsia"/>
                <w:sz w:val="24"/>
                <w:szCs w:val="24"/>
                <w:lang w:eastAsia="zh-CN"/>
              </w:rPr>
              <w:t>0</w:t>
            </w:r>
          </w:p>
        </w:tc>
      </w:tr>
      <w:tr w:rsidR="0024762A" w14:paraId="6B087388" w14:textId="77777777" w:rsidTr="00FF674C">
        <w:trPr>
          <w:trHeight w:hRule="exact" w:val="499"/>
          <w:jc w:val="center"/>
        </w:trPr>
        <w:tc>
          <w:tcPr>
            <w:tcW w:w="2470" w:type="dxa"/>
            <w:vAlign w:val="center"/>
          </w:tcPr>
          <w:p w14:paraId="046B806F" w14:textId="77777777" w:rsidR="0024762A" w:rsidRDefault="0024762A" w:rsidP="00FF674C">
            <w:pPr>
              <w:spacing w:line="480" w:lineRule="auto"/>
              <w:jc w:val="center"/>
              <w:rPr>
                <w:sz w:val="24"/>
                <w:szCs w:val="24"/>
                <w:lang w:eastAsia="zh-CN"/>
              </w:rPr>
            </w:pPr>
            <w:r>
              <w:rPr>
                <w:rFonts w:eastAsia="等线"/>
                <w:color w:val="000000"/>
                <w:sz w:val="24"/>
                <w:szCs w:val="24"/>
                <w:lang w:eastAsia="zh-CN"/>
              </w:rPr>
              <w:t>M2 vs M3</w:t>
            </w:r>
          </w:p>
        </w:tc>
        <w:tc>
          <w:tcPr>
            <w:tcW w:w="1851" w:type="dxa"/>
            <w:vAlign w:val="center"/>
          </w:tcPr>
          <w:p w14:paraId="2B2AD760" w14:textId="77777777" w:rsidR="0024762A" w:rsidRDefault="0024762A" w:rsidP="00FF674C">
            <w:pPr>
              <w:spacing w:line="480" w:lineRule="auto"/>
              <w:jc w:val="center"/>
              <w:rPr>
                <w:sz w:val="24"/>
                <w:szCs w:val="24"/>
                <w:lang w:eastAsia="zh-CN"/>
              </w:rPr>
            </w:pPr>
            <w:r>
              <w:rPr>
                <w:rFonts w:eastAsiaTheme="minorEastAsia"/>
                <w:sz w:val="24"/>
                <w:szCs w:val="24"/>
                <w:lang w:eastAsia="zh-CN"/>
              </w:rPr>
              <w:t>0.20</w:t>
            </w:r>
          </w:p>
        </w:tc>
        <w:tc>
          <w:tcPr>
            <w:tcW w:w="1698" w:type="dxa"/>
            <w:vAlign w:val="center"/>
          </w:tcPr>
          <w:p w14:paraId="2595486E" w14:textId="288B1CF8" w:rsidR="0024762A" w:rsidRDefault="0024762A" w:rsidP="00FF674C">
            <w:pPr>
              <w:spacing w:line="480" w:lineRule="auto"/>
              <w:jc w:val="center"/>
              <w:rPr>
                <w:sz w:val="24"/>
                <w:szCs w:val="24"/>
                <w:lang w:eastAsia="zh-CN"/>
              </w:rPr>
            </w:pPr>
            <w:r>
              <w:rPr>
                <w:rFonts w:eastAsiaTheme="minorEastAsia"/>
                <w:sz w:val="24"/>
                <w:szCs w:val="24"/>
                <w:lang w:eastAsia="zh-CN"/>
              </w:rPr>
              <w:t>0.5</w:t>
            </w:r>
            <w:r w:rsidR="00F92784">
              <w:rPr>
                <w:rFonts w:eastAsiaTheme="minorEastAsia" w:hint="eastAsia"/>
                <w:sz w:val="24"/>
                <w:szCs w:val="24"/>
                <w:lang w:eastAsia="zh-CN"/>
              </w:rPr>
              <w:t>0</w:t>
            </w:r>
          </w:p>
        </w:tc>
      </w:tr>
      <w:tr w:rsidR="0024762A" w14:paraId="2733A667" w14:textId="77777777" w:rsidTr="00FF674C">
        <w:trPr>
          <w:trHeight w:hRule="exact" w:val="499"/>
          <w:jc w:val="center"/>
        </w:trPr>
        <w:tc>
          <w:tcPr>
            <w:tcW w:w="2470" w:type="dxa"/>
            <w:vAlign w:val="center"/>
          </w:tcPr>
          <w:p w14:paraId="3E4524DD" w14:textId="77777777" w:rsidR="0024762A" w:rsidRDefault="0024762A" w:rsidP="00FF674C">
            <w:pPr>
              <w:spacing w:line="480" w:lineRule="auto"/>
              <w:jc w:val="center"/>
              <w:rPr>
                <w:sz w:val="24"/>
                <w:szCs w:val="24"/>
                <w:lang w:eastAsia="zh-CN"/>
              </w:rPr>
            </w:pPr>
            <w:r>
              <w:rPr>
                <w:rFonts w:eastAsia="等线"/>
                <w:color w:val="000000"/>
                <w:sz w:val="24"/>
                <w:szCs w:val="24"/>
                <w:lang w:eastAsia="zh-CN"/>
              </w:rPr>
              <w:t>M2 vs M4</w:t>
            </w:r>
          </w:p>
        </w:tc>
        <w:tc>
          <w:tcPr>
            <w:tcW w:w="1851" w:type="dxa"/>
            <w:vAlign w:val="center"/>
          </w:tcPr>
          <w:p w14:paraId="7DA400E2" w14:textId="77777777" w:rsidR="0024762A" w:rsidRDefault="0024762A" w:rsidP="00FF674C">
            <w:pPr>
              <w:spacing w:line="480" w:lineRule="auto"/>
              <w:jc w:val="center"/>
              <w:rPr>
                <w:sz w:val="24"/>
                <w:szCs w:val="24"/>
                <w:lang w:eastAsia="zh-CN"/>
              </w:rPr>
            </w:pPr>
            <w:r>
              <w:rPr>
                <w:rFonts w:eastAsiaTheme="minorEastAsia"/>
                <w:sz w:val="24"/>
                <w:szCs w:val="24"/>
                <w:lang w:eastAsia="zh-CN"/>
              </w:rPr>
              <w:t>0.24</w:t>
            </w:r>
          </w:p>
        </w:tc>
        <w:tc>
          <w:tcPr>
            <w:tcW w:w="1698" w:type="dxa"/>
            <w:vAlign w:val="center"/>
          </w:tcPr>
          <w:p w14:paraId="17C2CCB3" w14:textId="7BE31ED9" w:rsidR="0024762A" w:rsidRDefault="0024762A" w:rsidP="00FF674C">
            <w:pPr>
              <w:spacing w:line="480" w:lineRule="auto"/>
              <w:jc w:val="center"/>
              <w:rPr>
                <w:sz w:val="24"/>
                <w:szCs w:val="24"/>
                <w:lang w:eastAsia="zh-CN"/>
              </w:rPr>
            </w:pPr>
            <w:r>
              <w:rPr>
                <w:rFonts w:eastAsiaTheme="minorEastAsia"/>
                <w:sz w:val="24"/>
                <w:szCs w:val="24"/>
                <w:lang w:eastAsia="zh-CN"/>
              </w:rPr>
              <w:t>0.2</w:t>
            </w:r>
            <w:r w:rsidR="00F92784">
              <w:rPr>
                <w:rFonts w:eastAsiaTheme="minorEastAsia" w:hint="eastAsia"/>
                <w:sz w:val="24"/>
                <w:szCs w:val="24"/>
                <w:lang w:eastAsia="zh-CN"/>
              </w:rPr>
              <w:t>0</w:t>
            </w:r>
          </w:p>
        </w:tc>
      </w:tr>
      <w:tr w:rsidR="0024762A" w14:paraId="6929A033" w14:textId="77777777" w:rsidTr="00FF674C">
        <w:trPr>
          <w:trHeight w:hRule="exact" w:val="499"/>
          <w:jc w:val="center"/>
        </w:trPr>
        <w:tc>
          <w:tcPr>
            <w:tcW w:w="2470" w:type="dxa"/>
            <w:vAlign w:val="center"/>
          </w:tcPr>
          <w:p w14:paraId="038379D0" w14:textId="77777777" w:rsidR="0024762A" w:rsidRDefault="0024762A" w:rsidP="00FF674C">
            <w:pPr>
              <w:spacing w:line="480" w:lineRule="auto"/>
              <w:jc w:val="center"/>
              <w:rPr>
                <w:sz w:val="24"/>
                <w:szCs w:val="24"/>
                <w:lang w:eastAsia="zh-CN"/>
              </w:rPr>
            </w:pPr>
            <w:r>
              <w:rPr>
                <w:rFonts w:eastAsia="等线"/>
                <w:color w:val="000000"/>
                <w:sz w:val="24"/>
                <w:szCs w:val="24"/>
                <w:lang w:eastAsia="zh-CN"/>
              </w:rPr>
              <w:t>M2 vs Control</w:t>
            </w:r>
          </w:p>
        </w:tc>
        <w:tc>
          <w:tcPr>
            <w:tcW w:w="1851" w:type="dxa"/>
            <w:vAlign w:val="center"/>
          </w:tcPr>
          <w:p w14:paraId="65E4E379" w14:textId="77777777" w:rsidR="0024762A" w:rsidRDefault="0024762A" w:rsidP="00FF674C">
            <w:pPr>
              <w:spacing w:line="480" w:lineRule="auto"/>
              <w:jc w:val="center"/>
              <w:rPr>
                <w:sz w:val="24"/>
                <w:szCs w:val="24"/>
                <w:lang w:eastAsia="zh-CN"/>
              </w:rPr>
            </w:pPr>
            <w:r>
              <w:rPr>
                <w:rFonts w:eastAsiaTheme="minorEastAsia"/>
                <w:sz w:val="24"/>
                <w:szCs w:val="24"/>
                <w:lang w:eastAsia="zh-CN"/>
              </w:rPr>
              <w:t>0.27</w:t>
            </w:r>
          </w:p>
        </w:tc>
        <w:tc>
          <w:tcPr>
            <w:tcW w:w="1698" w:type="dxa"/>
            <w:vAlign w:val="center"/>
          </w:tcPr>
          <w:p w14:paraId="18F77AAB" w14:textId="532352FB" w:rsidR="0024762A" w:rsidRDefault="0024762A" w:rsidP="00FF674C">
            <w:pPr>
              <w:spacing w:line="480" w:lineRule="auto"/>
              <w:jc w:val="center"/>
              <w:rPr>
                <w:sz w:val="24"/>
                <w:szCs w:val="24"/>
                <w:lang w:eastAsia="zh-CN"/>
              </w:rPr>
            </w:pPr>
            <w:r>
              <w:rPr>
                <w:rFonts w:eastAsiaTheme="minorEastAsia"/>
                <w:sz w:val="24"/>
                <w:szCs w:val="24"/>
                <w:lang w:eastAsia="zh-CN"/>
              </w:rPr>
              <w:t>0.2</w:t>
            </w:r>
            <w:r w:rsidR="00F92784">
              <w:rPr>
                <w:rFonts w:eastAsiaTheme="minorEastAsia" w:hint="eastAsia"/>
                <w:sz w:val="24"/>
                <w:szCs w:val="24"/>
                <w:lang w:eastAsia="zh-CN"/>
              </w:rPr>
              <w:t>0</w:t>
            </w:r>
          </w:p>
        </w:tc>
      </w:tr>
      <w:tr w:rsidR="0024762A" w14:paraId="375B5CE9" w14:textId="77777777" w:rsidTr="00FF674C">
        <w:trPr>
          <w:trHeight w:hRule="exact" w:val="499"/>
          <w:jc w:val="center"/>
        </w:trPr>
        <w:tc>
          <w:tcPr>
            <w:tcW w:w="2470" w:type="dxa"/>
            <w:vAlign w:val="center"/>
          </w:tcPr>
          <w:p w14:paraId="7CF3B990" w14:textId="77777777" w:rsidR="0024762A" w:rsidRDefault="0024762A" w:rsidP="00FF674C">
            <w:pPr>
              <w:spacing w:line="480" w:lineRule="auto"/>
              <w:jc w:val="center"/>
              <w:rPr>
                <w:sz w:val="24"/>
                <w:szCs w:val="24"/>
                <w:lang w:eastAsia="zh-CN"/>
              </w:rPr>
            </w:pPr>
            <w:r>
              <w:rPr>
                <w:rFonts w:eastAsia="等线"/>
                <w:color w:val="000000"/>
                <w:sz w:val="24"/>
                <w:szCs w:val="24"/>
                <w:lang w:eastAsia="zh-CN"/>
              </w:rPr>
              <w:t>M3 vs M4</w:t>
            </w:r>
          </w:p>
        </w:tc>
        <w:tc>
          <w:tcPr>
            <w:tcW w:w="1851" w:type="dxa"/>
            <w:vAlign w:val="center"/>
          </w:tcPr>
          <w:p w14:paraId="2D22BEE0" w14:textId="77777777" w:rsidR="0024762A" w:rsidRDefault="0024762A" w:rsidP="00FF674C">
            <w:pPr>
              <w:spacing w:line="480" w:lineRule="auto"/>
              <w:jc w:val="center"/>
              <w:rPr>
                <w:sz w:val="24"/>
                <w:szCs w:val="24"/>
                <w:lang w:eastAsia="zh-CN"/>
              </w:rPr>
            </w:pPr>
            <w:r>
              <w:rPr>
                <w:rFonts w:eastAsiaTheme="minorEastAsia"/>
                <w:sz w:val="24"/>
                <w:szCs w:val="24"/>
                <w:lang w:eastAsia="zh-CN"/>
              </w:rPr>
              <w:t>0.18</w:t>
            </w:r>
          </w:p>
        </w:tc>
        <w:tc>
          <w:tcPr>
            <w:tcW w:w="1698" w:type="dxa"/>
            <w:vAlign w:val="center"/>
          </w:tcPr>
          <w:p w14:paraId="29017111" w14:textId="0D33539C" w:rsidR="0024762A" w:rsidRDefault="0024762A" w:rsidP="00FF674C">
            <w:pPr>
              <w:spacing w:line="480" w:lineRule="auto"/>
              <w:jc w:val="center"/>
              <w:rPr>
                <w:sz w:val="24"/>
                <w:szCs w:val="24"/>
                <w:lang w:eastAsia="zh-CN"/>
              </w:rPr>
            </w:pPr>
            <w:r>
              <w:rPr>
                <w:rFonts w:eastAsiaTheme="minorEastAsia"/>
                <w:sz w:val="24"/>
                <w:szCs w:val="24"/>
                <w:lang w:eastAsia="zh-CN"/>
              </w:rPr>
              <w:t>0.8</w:t>
            </w:r>
            <w:r w:rsidR="00F92784">
              <w:rPr>
                <w:rFonts w:eastAsiaTheme="minorEastAsia" w:hint="eastAsia"/>
                <w:sz w:val="24"/>
                <w:szCs w:val="24"/>
                <w:lang w:eastAsia="zh-CN"/>
              </w:rPr>
              <w:t>0</w:t>
            </w:r>
          </w:p>
        </w:tc>
      </w:tr>
      <w:tr w:rsidR="0024762A" w14:paraId="3C6BA31C" w14:textId="77777777" w:rsidTr="00FF674C">
        <w:trPr>
          <w:trHeight w:hRule="exact" w:val="499"/>
          <w:jc w:val="center"/>
        </w:trPr>
        <w:tc>
          <w:tcPr>
            <w:tcW w:w="2470" w:type="dxa"/>
            <w:vAlign w:val="center"/>
          </w:tcPr>
          <w:p w14:paraId="47083847" w14:textId="77777777" w:rsidR="0024762A" w:rsidRDefault="0024762A" w:rsidP="00FF674C">
            <w:pPr>
              <w:spacing w:line="480" w:lineRule="auto"/>
              <w:jc w:val="center"/>
              <w:rPr>
                <w:sz w:val="24"/>
                <w:szCs w:val="24"/>
                <w:lang w:eastAsia="zh-CN"/>
              </w:rPr>
            </w:pPr>
            <w:r>
              <w:rPr>
                <w:rFonts w:eastAsia="等线"/>
                <w:color w:val="000000"/>
                <w:sz w:val="24"/>
                <w:szCs w:val="24"/>
                <w:lang w:eastAsia="zh-CN"/>
              </w:rPr>
              <w:t>M3 vs Control</w:t>
            </w:r>
          </w:p>
        </w:tc>
        <w:tc>
          <w:tcPr>
            <w:tcW w:w="1851" w:type="dxa"/>
            <w:vAlign w:val="center"/>
          </w:tcPr>
          <w:p w14:paraId="2163C945" w14:textId="77777777" w:rsidR="0024762A" w:rsidRDefault="0024762A" w:rsidP="00FF674C">
            <w:pPr>
              <w:spacing w:line="480" w:lineRule="auto"/>
              <w:jc w:val="center"/>
              <w:rPr>
                <w:sz w:val="24"/>
                <w:szCs w:val="24"/>
                <w:lang w:eastAsia="zh-CN"/>
              </w:rPr>
            </w:pPr>
            <w:r>
              <w:rPr>
                <w:rFonts w:eastAsiaTheme="minorEastAsia"/>
                <w:sz w:val="24"/>
                <w:szCs w:val="24"/>
                <w:lang w:eastAsia="zh-CN"/>
              </w:rPr>
              <w:t>0.29</w:t>
            </w:r>
          </w:p>
        </w:tc>
        <w:tc>
          <w:tcPr>
            <w:tcW w:w="1698" w:type="dxa"/>
            <w:vAlign w:val="center"/>
          </w:tcPr>
          <w:p w14:paraId="0C2D2EDE" w14:textId="051B34C8" w:rsidR="0024762A" w:rsidRDefault="0024762A" w:rsidP="00FF674C">
            <w:pPr>
              <w:spacing w:line="480" w:lineRule="auto"/>
              <w:jc w:val="center"/>
              <w:rPr>
                <w:sz w:val="24"/>
                <w:szCs w:val="24"/>
                <w:lang w:eastAsia="zh-CN"/>
              </w:rPr>
            </w:pPr>
            <w:r>
              <w:rPr>
                <w:rFonts w:eastAsiaTheme="minorEastAsia"/>
                <w:sz w:val="24"/>
                <w:szCs w:val="24"/>
                <w:lang w:eastAsia="zh-CN"/>
              </w:rPr>
              <w:t>0.2</w:t>
            </w:r>
            <w:r w:rsidR="00F92784">
              <w:rPr>
                <w:rFonts w:eastAsiaTheme="minorEastAsia" w:hint="eastAsia"/>
                <w:sz w:val="24"/>
                <w:szCs w:val="24"/>
                <w:lang w:eastAsia="zh-CN"/>
              </w:rPr>
              <w:t>0</w:t>
            </w:r>
          </w:p>
        </w:tc>
      </w:tr>
      <w:tr w:rsidR="0024762A" w14:paraId="4CF0ABA8" w14:textId="77777777" w:rsidTr="00FF674C">
        <w:trPr>
          <w:trHeight w:hRule="exact" w:val="499"/>
          <w:jc w:val="center"/>
        </w:trPr>
        <w:tc>
          <w:tcPr>
            <w:tcW w:w="2470" w:type="dxa"/>
            <w:tcBorders>
              <w:bottom w:val="single" w:sz="12" w:space="0" w:color="auto"/>
            </w:tcBorders>
            <w:vAlign w:val="center"/>
          </w:tcPr>
          <w:p w14:paraId="085D4650" w14:textId="77777777" w:rsidR="0024762A" w:rsidRDefault="0024762A" w:rsidP="00FF674C">
            <w:pPr>
              <w:spacing w:line="480" w:lineRule="auto"/>
              <w:jc w:val="center"/>
              <w:rPr>
                <w:sz w:val="24"/>
                <w:szCs w:val="24"/>
                <w:lang w:eastAsia="zh-CN"/>
              </w:rPr>
            </w:pPr>
            <w:r>
              <w:rPr>
                <w:rFonts w:eastAsia="等线"/>
                <w:color w:val="000000"/>
                <w:sz w:val="24"/>
                <w:szCs w:val="24"/>
                <w:lang w:eastAsia="zh-CN"/>
              </w:rPr>
              <w:t>M4 vs Control</w:t>
            </w:r>
          </w:p>
        </w:tc>
        <w:tc>
          <w:tcPr>
            <w:tcW w:w="1851" w:type="dxa"/>
            <w:tcBorders>
              <w:bottom w:val="single" w:sz="12" w:space="0" w:color="auto"/>
            </w:tcBorders>
            <w:vAlign w:val="center"/>
          </w:tcPr>
          <w:p w14:paraId="7D5F1611" w14:textId="77777777" w:rsidR="0024762A" w:rsidRDefault="0024762A" w:rsidP="00FF674C">
            <w:pPr>
              <w:spacing w:line="480" w:lineRule="auto"/>
              <w:jc w:val="center"/>
              <w:rPr>
                <w:sz w:val="24"/>
                <w:szCs w:val="24"/>
                <w:lang w:eastAsia="zh-CN"/>
              </w:rPr>
            </w:pPr>
            <w:r>
              <w:rPr>
                <w:rFonts w:eastAsiaTheme="minorEastAsia"/>
                <w:sz w:val="24"/>
                <w:szCs w:val="24"/>
                <w:lang w:eastAsia="zh-CN"/>
              </w:rPr>
              <w:t>0.36</w:t>
            </w:r>
          </w:p>
        </w:tc>
        <w:tc>
          <w:tcPr>
            <w:tcW w:w="1698" w:type="dxa"/>
            <w:tcBorders>
              <w:bottom w:val="single" w:sz="12" w:space="0" w:color="auto"/>
            </w:tcBorders>
            <w:vAlign w:val="center"/>
          </w:tcPr>
          <w:p w14:paraId="43DE946B" w14:textId="34D9E301" w:rsidR="0024762A" w:rsidRDefault="0024762A" w:rsidP="00FF674C">
            <w:pPr>
              <w:spacing w:line="480" w:lineRule="auto"/>
              <w:jc w:val="center"/>
              <w:rPr>
                <w:sz w:val="24"/>
                <w:szCs w:val="24"/>
                <w:lang w:eastAsia="zh-CN"/>
              </w:rPr>
            </w:pPr>
            <w:r>
              <w:rPr>
                <w:rFonts w:eastAsiaTheme="minorEastAsia"/>
                <w:sz w:val="24"/>
                <w:szCs w:val="24"/>
                <w:lang w:eastAsia="zh-CN"/>
              </w:rPr>
              <w:t>0.1</w:t>
            </w:r>
            <w:r w:rsidR="00F92784">
              <w:rPr>
                <w:rFonts w:eastAsiaTheme="minorEastAsia" w:hint="eastAsia"/>
                <w:sz w:val="24"/>
                <w:szCs w:val="24"/>
                <w:lang w:eastAsia="zh-CN"/>
              </w:rPr>
              <w:t>0</w:t>
            </w:r>
          </w:p>
        </w:tc>
      </w:tr>
    </w:tbl>
    <w:p w14:paraId="608E4912" w14:textId="27B7405A" w:rsidR="0024762A" w:rsidRPr="0024762A" w:rsidRDefault="004B1920" w:rsidP="004B1920">
      <w:pPr>
        <w:spacing w:line="360" w:lineRule="auto"/>
        <w:rPr>
          <w:sz w:val="24"/>
          <w:szCs w:val="24"/>
          <w:lang w:eastAsia="zh-CN"/>
        </w:rPr>
        <w:sectPr w:rsidR="0024762A" w:rsidRPr="0024762A" w:rsidSect="0024762A">
          <w:pgSz w:w="11906" w:h="16838"/>
          <w:pgMar w:top="1440" w:right="1797" w:bottom="1440" w:left="1797" w:header="851" w:footer="992" w:gutter="0"/>
          <w:lnNumType w:countBy="1" w:restart="continuous"/>
          <w:cols w:space="425"/>
          <w:docGrid w:linePitch="312"/>
        </w:sectPr>
      </w:pPr>
      <w:r w:rsidRPr="00A54285">
        <w:rPr>
          <w:sz w:val="24"/>
          <w:szCs w:val="24"/>
        </w:rPr>
        <w:br w:type="page"/>
      </w:r>
    </w:p>
    <w:p w14:paraId="7B7C7058" w14:textId="1ADD90DB" w:rsidR="004B1920" w:rsidRPr="00A54285" w:rsidRDefault="004B1920" w:rsidP="004B1920">
      <w:pPr>
        <w:spacing w:line="360" w:lineRule="auto"/>
        <w:rPr>
          <w:sz w:val="24"/>
          <w:szCs w:val="24"/>
          <w:lang w:eastAsia="zh-CN"/>
        </w:rPr>
      </w:pPr>
      <w:r w:rsidRPr="00A54285">
        <w:rPr>
          <w:b/>
          <w:bCs/>
          <w:sz w:val="24"/>
          <w:szCs w:val="24"/>
        </w:rPr>
        <w:lastRenderedPageBreak/>
        <w:t>Table S</w:t>
      </w:r>
      <w:r w:rsidR="00E43FEB">
        <w:rPr>
          <w:rFonts w:hint="eastAsia"/>
          <w:b/>
          <w:bCs/>
          <w:sz w:val="24"/>
          <w:szCs w:val="24"/>
          <w:lang w:eastAsia="zh-CN"/>
        </w:rPr>
        <w:t>4</w:t>
      </w:r>
      <w:r w:rsidRPr="00A54285">
        <w:rPr>
          <w:b/>
          <w:bCs/>
          <w:sz w:val="24"/>
          <w:szCs w:val="24"/>
        </w:rPr>
        <w:t xml:space="preserve"> </w:t>
      </w:r>
      <w:r w:rsidRPr="00A54285">
        <w:rPr>
          <w:sz w:val="24"/>
          <w:szCs w:val="24"/>
        </w:rPr>
        <w:t xml:space="preserve">Pearson’s correlation analysis among major bacterial phyla, antibiotic resistance genes, and </w:t>
      </w:r>
      <w:r w:rsidRPr="00A54285">
        <w:rPr>
          <w:i/>
          <w:iCs/>
          <w:sz w:val="24"/>
          <w:szCs w:val="24"/>
        </w:rPr>
        <w:t>intI1</w:t>
      </w:r>
      <w:r w:rsidRPr="00A54285">
        <w:rPr>
          <w:sz w:val="24"/>
          <w:szCs w:val="24"/>
        </w:rPr>
        <w:t xml:space="preserve"> gene</w:t>
      </w:r>
      <w:r>
        <w:rPr>
          <w:rFonts w:hint="eastAsia"/>
          <w:sz w:val="24"/>
          <w:szCs w:val="24"/>
          <w:lang w:eastAsia="zh-CN"/>
        </w:rPr>
        <w:t>.</w:t>
      </w:r>
    </w:p>
    <w:tbl>
      <w:tblPr>
        <w:tblStyle w:val="a7"/>
        <w:tblpPr w:leftFromText="180" w:rightFromText="180" w:horzAnchor="margin" w:tblpXSpec="center" w:tblpY="470"/>
        <w:tblW w:w="14083" w:type="dxa"/>
        <w:tblBorders>
          <w:top w:val="single" w:sz="12" w:space="0" w:color="auto"/>
          <w:left w:val="none" w:sz="0" w:space="0" w:color="auto"/>
          <w:bottom w:val="single" w:sz="12"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1533"/>
        <w:gridCol w:w="1255"/>
        <w:gridCol w:w="1255"/>
        <w:gridCol w:w="1255"/>
        <w:gridCol w:w="1255"/>
        <w:gridCol w:w="1255"/>
        <w:gridCol w:w="1255"/>
        <w:gridCol w:w="1255"/>
        <w:gridCol w:w="1255"/>
        <w:gridCol w:w="1255"/>
        <w:gridCol w:w="1255"/>
      </w:tblGrid>
      <w:tr w:rsidR="004B1920" w:rsidRPr="00A54285" w14:paraId="7E177B49" w14:textId="77777777" w:rsidTr="00CD6A28">
        <w:trPr>
          <w:trHeight w:val="357"/>
        </w:trPr>
        <w:tc>
          <w:tcPr>
            <w:tcW w:w="1533" w:type="dxa"/>
            <w:tcBorders>
              <w:top w:val="single" w:sz="12" w:space="0" w:color="auto"/>
              <w:bottom w:val="single" w:sz="6" w:space="0" w:color="auto"/>
            </w:tcBorders>
            <w:vAlign w:val="center"/>
          </w:tcPr>
          <w:p w14:paraId="6FEEDFB8" w14:textId="77777777" w:rsidR="004B1920" w:rsidRPr="00A54285" w:rsidRDefault="004B1920" w:rsidP="00CD6A28">
            <w:pPr>
              <w:spacing w:line="360" w:lineRule="auto"/>
              <w:jc w:val="center"/>
              <w:rPr>
                <w:sz w:val="24"/>
                <w:szCs w:val="24"/>
              </w:rPr>
            </w:pPr>
          </w:p>
        </w:tc>
        <w:tc>
          <w:tcPr>
            <w:tcW w:w="1255" w:type="dxa"/>
            <w:tcBorders>
              <w:top w:val="single" w:sz="12" w:space="0" w:color="auto"/>
              <w:bottom w:val="single" w:sz="6" w:space="0" w:color="auto"/>
            </w:tcBorders>
            <w:vAlign w:val="center"/>
          </w:tcPr>
          <w:p w14:paraId="3A098A82" w14:textId="77777777" w:rsidR="004B1920" w:rsidRPr="00A54285" w:rsidRDefault="004B1920" w:rsidP="00CD6A28">
            <w:pPr>
              <w:spacing w:line="360" w:lineRule="auto"/>
              <w:jc w:val="center"/>
              <w:rPr>
                <w:sz w:val="24"/>
                <w:szCs w:val="24"/>
              </w:rPr>
            </w:pPr>
            <w:r w:rsidRPr="00A54285">
              <w:rPr>
                <w:rFonts w:eastAsia="等线"/>
                <w:color w:val="000000"/>
                <w:sz w:val="24"/>
                <w:szCs w:val="24"/>
              </w:rPr>
              <w:t>Proteobacteriota</w:t>
            </w:r>
          </w:p>
        </w:tc>
        <w:tc>
          <w:tcPr>
            <w:tcW w:w="1255" w:type="dxa"/>
            <w:tcBorders>
              <w:top w:val="single" w:sz="12" w:space="0" w:color="auto"/>
              <w:bottom w:val="single" w:sz="6" w:space="0" w:color="auto"/>
            </w:tcBorders>
            <w:vAlign w:val="center"/>
          </w:tcPr>
          <w:p w14:paraId="1B137006" w14:textId="77777777" w:rsidR="004B1920" w:rsidRPr="00A54285" w:rsidRDefault="004B1920" w:rsidP="00CD6A28">
            <w:pPr>
              <w:spacing w:line="360" w:lineRule="auto"/>
              <w:jc w:val="center"/>
              <w:rPr>
                <w:sz w:val="24"/>
                <w:szCs w:val="24"/>
              </w:rPr>
            </w:pPr>
            <w:r w:rsidRPr="00A54285">
              <w:rPr>
                <w:rFonts w:eastAsia="等线"/>
                <w:color w:val="000000"/>
                <w:sz w:val="24"/>
                <w:szCs w:val="24"/>
              </w:rPr>
              <w:t>Acidobacteriota</w:t>
            </w:r>
          </w:p>
        </w:tc>
        <w:tc>
          <w:tcPr>
            <w:tcW w:w="1255" w:type="dxa"/>
            <w:tcBorders>
              <w:top w:val="single" w:sz="12" w:space="0" w:color="auto"/>
              <w:bottom w:val="single" w:sz="6" w:space="0" w:color="auto"/>
            </w:tcBorders>
            <w:vAlign w:val="center"/>
          </w:tcPr>
          <w:p w14:paraId="53BD6501" w14:textId="77777777" w:rsidR="004B1920" w:rsidRPr="00A54285" w:rsidRDefault="004B1920" w:rsidP="00CD6A28">
            <w:pPr>
              <w:spacing w:line="360" w:lineRule="auto"/>
              <w:jc w:val="center"/>
              <w:rPr>
                <w:sz w:val="24"/>
                <w:szCs w:val="24"/>
              </w:rPr>
            </w:pPr>
            <w:r w:rsidRPr="00A54285">
              <w:rPr>
                <w:rFonts w:eastAsia="等线"/>
                <w:color w:val="000000"/>
                <w:sz w:val="24"/>
                <w:szCs w:val="24"/>
              </w:rPr>
              <w:t>Chloroflexi</w:t>
            </w:r>
          </w:p>
        </w:tc>
        <w:tc>
          <w:tcPr>
            <w:tcW w:w="1255" w:type="dxa"/>
            <w:tcBorders>
              <w:top w:val="single" w:sz="12" w:space="0" w:color="auto"/>
              <w:bottom w:val="single" w:sz="6" w:space="0" w:color="auto"/>
            </w:tcBorders>
            <w:vAlign w:val="center"/>
          </w:tcPr>
          <w:p w14:paraId="23D8B480" w14:textId="77777777" w:rsidR="004B1920" w:rsidRPr="00A54285" w:rsidRDefault="004B1920" w:rsidP="00CD6A28">
            <w:pPr>
              <w:spacing w:line="360" w:lineRule="auto"/>
              <w:jc w:val="center"/>
              <w:rPr>
                <w:sz w:val="24"/>
                <w:szCs w:val="24"/>
              </w:rPr>
            </w:pPr>
            <w:r w:rsidRPr="00A54285">
              <w:rPr>
                <w:rFonts w:eastAsia="等线"/>
                <w:color w:val="000000"/>
                <w:sz w:val="24"/>
                <w:szCs w:val="24"/>
              </w:rPr>
              <w:t>Bacteroidota</w:t>
            </w:r>
          </w:p>
        </w:tc>
        <w:tc>
          <w:tcPr>
            <w:tcW w:w="1255" w:type="dxa"/>
            <w:tcBorders>
              <w:top w:val="single" w:sz="12" w:space="0" w:color="auto"/>
              <w:bottom w:val="single" w:sz="6" w:space="0" w:color="auto"/>
            </w:tcBorders>
            <w:vAlign w:val="center"/>
          </w:tcPr>
          <w:p w14:paraId="4B9163DF" w14:textId="77777777" w:rsidR="004B1920" w:rsidRPr="00A54285" w:rsidRDefault="004B1920" w:rsidP="00CD6A28">
            <w:pPr>
              <w:spacing w:line="360" w:lineRule="auto"/>
              <w:jc w:val="center"/>
              <w:rPr>
                <w:sz w:val="24"/>
                <w:szCs w:val="24"/>
              </w:rPr>
            </w:pPr>
            <w:r w:rsidRPr="00A54285">
              <w:rPr>
                <w:rFonts w:eastAsia="等线"/>
                <w:color w:val="000000"/>
                <w:sz w:val="24"/>
                <w:szCs w:val="24"/>
              </w:rPr>
              <w:t>Firmicutes</w:t>
            </w:r>
          </w:p>
        </w:tc>
        <w:tc>
          <w:tcPr>
            <w:tcW w:w="1255" w:type="dxa"/>
            <w:tcBorders>
              <w:top w:val="single" w:sz="12" w:space="0" w:color="auto"/>
              <w:bottom w:val="single" w:sz="6" w:space="0" w:color="auto"/>
            </w:tcBorders>
            <w:vAlign w:val="center"/>
          </w:tcPr>
          <w:p w14:paraId="23B145E5" w14:textId="77777777" w:rsidR="004B1920" w:rsidRPr="00A54285" w:rsidRDefault="004B1920" w:rsidP="00CD6A28">
            <w:pPr>
              <w:spacing w:line="360" w:lineRule="auto"/>
              <w:jc w:val="center"/>
              <w:rPr>
                <w:sz w:val="24"/>
                <w:szCs w:val="24"/>
              </w:rPr>
            </w:pPr>
            <w:r w:rsidRPr="00A54285">
              <w:rPr>
                <w:rFonts w:eastAsia="等线"/>
                <w:color w:val="000000"/>
                <w:sz w:val="24"/>
                <w:szCs w:val="24"/>
              </w:rPr>
              <w:t>Gemmationadota</w:t>
            </w:r>
          </w:p>
        </w:tc>
        <w:tc>
          <w:tcPr>
            <w:tcW w:w="1255" w:type="dxa"/>
            <w:tcBorders>
              <w:top w:val="single" w:sz="12" w:space="0" w:color="auto"/>
              <w:bottom w:val="single" w:sz="6" w:space="0" w:color="auto"/>
            </w:tcBorders>
            <w:vAlign w:val="center"/>
          </w:tcPr>
          <w:p w14:paraId="62D31A89" w14:textId="77777777" w:rsidR="004B1920" w:rsidRPr="00A54285" w:rsidRDefault="004B1920" w:rsidP="00CD6A28">
            <w:pPr>
              <w:spacing w:line="360" w:lineRule="auto"/>
              <w:jc w:val="center"/>
              <w:rPr>
                <w:sz w:val="24"/>
                <w:szCs w:val="24"/>
              </w:rPr>
            </w:pPr>
            <w:r w:rsidRPr="00A54285">
              <w:rPr>
                <w:rFonts w:eastAsia="等线"/>
                <w:color w:val="000000"/>
                <w:sz w:val="24"/>
                <w:szCs w:val="24"/>
              </w:rPr>
              <w:t>Actinobacteriota</w:t>
            </w:r>
          </w:p>
        </w:tc>
        <w:tc>
          <w:tcPr>
            <w:tcW w:w="1255" w:type="dxa"/>
            <w:tcBorders>
              <w:top w:val="single" w:sz="12" w:space="0" w:color="auto"/>
              <w:bottom w:val="single" w:sz="6" w:space="0" w:color="auto"/>
            </w:tcBorders>
            <w:vAlign w:val="center"/>
          </w:tcPr>
          <w:p w14:paraId="57ADEA63" w14:textId="77777777" w:rsidR="004B1920" w:rsidRPr="00A54285" w:rsidRDefault="004B1920" w:rsidP="00CD6A28">
            <w:pPr>
              <w:spacing w:line="360" w:lineRule="auto"/>
              <w:jc w:val="center"/>
              <w:rPr>
                <w:sz w:val="24"/>
                <w:szCs w:val="24"/>
              </w:rPr>
            </w:pPr>
            <w:r w:rsidRPr="00A54285">
              <w:rPr>
                <w:rFonts w:eastAsia="等线"/>
                <w:color w:val="000000"/>
                <w:sz w:val="24"/>
                <w:szCs w:val="24"/>
              </w:rPr>
              <w:t>Myxococcota</w:t>
            </w:r>
          </w:p>
        </w:tc>
        <w:tc>
          <w:tcPr>
            <w:tcW w:w="1255" w:type="dxa"/>
            <w:tcBorders>
              <w:top w:val="single" w:sz="12" w:space="0" w:color="auto"/>
              <w:bottom w:val="single" w:sz="6" w:space="0" w:color="auto"/>
            </w:tcBorders>
            <w:vAlign w:val="center"/>
          </w:tcPr>
          <w:p w14:paraId="4605B207" w14:textId="77777777" w:rsidR="004B1920" w:rsidRPr="00A54285" w:rsidRDefault="004B1920" w:rsidP="00CD6A28">
            <w:pPr>
              <w:spacing w:line="360" w:lineRule="auto"/>
              <w:jc w:val="center"/>
              <w:rPr>
                <w:sz w:val="24"/>
                <w:szCs w:val="24"/>
              </w:rPr>
            </w:pPr>
            <w:r w:rsidRPr="00A54285">
              <w:rPr>
                <w:rFonts w:eastAsia="等线"/>
                <w:color w:val="000000"/>
                <w:sz w:val="24"/>
                <w:szCs w:val="24"/>
              </w:rPr>
              <w:t>Planctomycetota</w:t>
            </w:r>
          </w:p>
        </w:tc>
        <w:tc>
          <w:tcPr>
            <w:tcW w:w="1255" w:type="dxa"/>
            <w:tcBorders>
              <w:top w:val="single" w:sz="12" w:space="0" w:color="auto"/>
              <w:bottom w:val="single" w:sz="6" w:space="0" w:color="auto"/>
            </w:tcBorders>
            <w:vAlign w:val="center"/>
          </w:tcPr>
          <w:p w14:paraId="638B9D1E" w14:textId="77777777" w:rsidR="004B1920" w:rsidRPr="00A54285" w:rsidRDefault="004B1920" w:rsidP="00CD6A28">
            <w:pPr>
              <w:spacing w:line="360" w:lineRule="auto"/>
              <w:jc w:val="center"/>
              <w:rPr>
                <w:sz w:val="24"/>
                <w:szCs w:val="24"/>
              </w:rPr>
            </w:pPr>
            <w:r w:rsidRPr="00A54285">
              <w:rPr>
                <w:rFonts w:eastAsia="等线"/>
                <w:color w:val="000000"/>
                <w:sz w:val="24"/>
                <w:szCs w:val="24"/>
              </w:rPr>
              <w:t>Verrucomicrobiota</w:t>
            </w:r>
          </w:p>
        </w:tc>
      </w:tr>
      <w:tr w:rsidR="004B1920" w:rsidRPr="00A54285" w14:paraId="009FF4AF" w14:textId="77777777" w:rsidTr="00CD6A28">
        <w:trPr>
          <w:trHeight w:val="178"/>
        </w:trPr>
        <w:tc>
          <w:tcPr>
            <w:tcW w:w="1533" w:type="dxa"/>
            <w:tcBorders>
              <w:top w:val="single" w:sz="6" w:space="0" w:color="auto"/>
            </w:tcBorders>
            <w:vAlign w:val="center"/>
          </w:tcPr>
          <w:p w14:paraId="65E1953B" w14:textId="77777777" w:rsidR="004B1920" w:rsidRPr="00A54285" w:rsidRDefault="004B1920" w:rsidP="00CD6A28">
            <w:pPr>
              <w:spacing w:line="360" w:lineRule="auto"/>
              <w:jc w:val="center"/>
              <w:rPr>
                <w:sz w:val="24"/>
                <w:szCs w:val="24"/>
              </w:rPr>
            </w:pPr>
            <w:r w:rsidRPr="00A54285">
              <w:rPr>
                <w:rFonts w:eastAsia="等线"/>
                <w:i/>
                <w:iCs/>
                <w:color w:val="000000"/>
                <w:sz w:val="24"/>
                <w:szCs w:val="24"/>
              </w:rPr>
              <w:t>sull</w:t>
            </w:r>
          </w:p>
        </w:tc>
        <w:tc>
          <w:tcPr>
            <w:tcW w:w="1255" w:type="dxa"/>
            <w:tcBorders>
              <w:top w:val="single" w:sz="6" w:space="0" w:color="auto"/>
            </w:tcBorders>
            <w:vAlign w:val="center"/>
          </w:tcPr>
          <w:p w14:paraId="1A26E010" w14:textId="77777777" w:rsidR="004B1920" w:rsidRPr="00A54285" w:rsidRDefault="004B1920" w:rsidP="00CD6A28">
            <w:pPr>
              <w:spacing w:line="360" w:lineRule="auto"/>
              <w:jc w:val="center"/>
              <w:rPr>
                <w:sz w:val="24"/>
                <w:szCs w:val="24"/>
              </w:rPr>
            </w:pPr>
            <w:r w:rsidRPr="00A54285">
              <w:rPr>
                <w:rFonts w:eastAsia="等线"/>
                <w:color w:val="000000"/>
                <w:sz w:val="24"/>
                <w:szCs w:val="24"/>
              </w:rPr>
              <w:t>-0.07</w:t>
            </w:r>
          </w:p>
        </w:tc>
        <w:tc>
          <w:tcPr>
            <w:tcW w:w="1255" w:type="dxa"/>
            <w:tcBorders>
              <w:top w:val="single" w:sz="6" w:space="0" w:color="auto"/>
            </w:tcBorders>
            <w:vAlign w:val="center"/>
          </w:tcPr>
          <w:p w14:paraId="606E814E" w14:textId="77777777" w:rsidR="004B1920" w:rsidRPr="00A54285" w:rsidRDefault="004B1920" w:rsidP="00CD6A28">
            <w:pPr>
              <w:spacing w:line="360" w:lineRule="auto"/>
              <w:jc w:val="center"/>
              <w:rPr>
                <w:sz w:val="24"/>
                <w:szCs w:val="24"/>
              </w:rPr>
            </w:pPr>
            <w:r w:rsidRPr="00A54285">
              <w:rPr>
                <w:rFonts w:eastAsia="等线"/>
                <w:color w:val="000000"/>
                <w:sz w:val="24"/>
                <w:szCs w:val="24"/>
              </w:rPr>
              <w:t>-0.24</w:t>
            </w:r>
          </w:p>
        </w:tc>
        <w:tc>
          <w:tcPr>
            <w:tcW w:w="1255" w:type="dxa"/>
            <w:tcBorders>
              <w:top w:val="single" w:sz="6" w:space="0" w:color="auto"/>
            </w:tcBorders>
            <w:vAlign w:val="center"/>
          </w:tcPr>
          <w:p w14:paraId="0A636FB8" w14:textId="77777777" w:rsidR="004B1920" w:rsidRPr="00A54285" w:rsidRDefault="004B1920" w:rsidP="00CD6A28">
            <w:pPr>
              <w:spacing w:line="360" w:lineRule="auto"/>
              <w:jc w:val="center"/>
              <w:rPr>
                <w:sz w:val="24"/>
                <w:szCs w:val="24"/>
              </w:rPr>
            </w:pPr>
            <w:r w:rsidRPr="00A54285">
              <w:rPr>
                <w:rFonts w:eastAsia="等线"/>
                <w:color w:val="000000"/>
                <w:sz w:val="24"/>
                <w:szCs w:val="24"/>
              </w:rPr>
              <w:t>0.26</w:t>
            </w:r>
          </w:p>
        </w:tc>
        <w:tc>
          <w:tcPr>
            <w:tcW w:w="1255" w:type="dxa"/>
            <w:tcBorders>
              <w:top w:val="single" w:sz="6" w:space="0" w:color="auto"/>
            </w:tcBorders>
            <w:vAlign w:val="center"/>
          </w:tcPr>
          <w:p w14:paraId="23C1AC47" w14:textId="77777777" w:rsidR="004B1920" w:rsidRPr="00A54285" w:rsidRDefault="004B1920" w:rsidP="00CD6A28">
            <w:pPr>
              <w:spacing w:line="360" w:lineRule="auto"/>
              <w:jc w:val="center"/>
              <w:rPr>
                <w:sz w:val="24"/>
                <w:szCs w:val="24"/>
              </w:rPr>
            </w:pPr>
            <w:r w:rsidRPr="00A54285">
              <w:rPr>
                <w:rFonts w:eastAsia="等线"/>
                <w:color w:val="000000"/>
                <w:sz w:val="24"/>
                <w:szCs w:val="24"/>
              </w:rPr>
              <w:t>0.18</w:t>
            </w:r>
          </w:p>
        </w:tc>
        <w:tc>
          <w:tcPr>
            <w:tcW w:w="1255" w:type="dxa"/>
            <w:tcBorders>
              <w:top w:val="single" w:sz="6" w:space="0" w:color="auto"/>
            </w:tcBorders>
            <w:vAlign w:val="center"/>
          </w:tcPr>
          <w:p w14:paraId="57FAEFBE" w14:textId="77777777" w:rsidR="004B1920" w:rsidRPr="00A54285" w:rsidRDefault="004B1920" w:rsidP="00CD6A28">
            <w:pPr>
              <w:spacing w:line="360" w:lineRule="auto"/>
              <w:jc w:val="center"/>
              <w:rPr>
                <w:sz w:val="24"/>
                <w:szCs w:val="24"/>
              </w:rPr>
            </w:pPr>
            <w:r w:rsidRPr="00A54285">
              <w:rPr>
                <w:rFonts w:eastAsia="等线"/>
                <w:color w:val="000000"/>
                <w:sz w:val="24"/>
                <w:szCs w:val="24"/>
              </w:rPr>
              <w:t>0.02</w:t>
            </w:r>
          </w:p>
        </w:tc>
        <w:tc>
          <w:tcPr>
            <w:tcW w:w="1255" w:type="dxa"/>
            <w:tcBorders>
              <w:top w:val="single" w:sz="6" w:space="0" w:color="auto"/>
            </w:tcBorders>
            <w:vAlign w:val="center"/>
          </w:tcPr>
          <w:p w14:paraId="50CC1E98" w14:textId="77777777" w:rsidR="004B1920" w:rsidRPr="00A54285" w:rsidRDefault="004B1920" w:rsidP="00CD6A28">
            <w:pPr>
              <w:spacing w:line="360" w:lineRule="auto"/>
              <w:jc w:val="center"/>
              <w:rPr>
                <w:sz w:val="24"/>
                <w:szCs w:val="24"/>
              </w:rPr>
            </w:pPr>
            <w:r w:rsidRPr="00A54285">
              <w:rPr>
                <w:rFonts w:eastAsia="等线"/>
                <w:color w:val="000000"/>
                <w:sz w:val="24"/>
                <w:szCs w:val="24"/>
              </w:rPr>
              <w:t>0.34</w:t>
            </w:r>
          </w:p>
        </w:tc>
        <w:tc>
          <w:tcPr>
            <w:tcW w:w="1255" w:type="dxa"/>
            <w:tcBorders>
              <w:top w:val="single" w:sz="6" w:space="0" w:color="auto"/>
            </w:tcBorders>
            <w:vAlign w:val="center"/>
          </w:tcPr>
          <w:p w14:paraId="41BE8D80" w14:textId="77777777" w:rsidR="004B1920" w:rsidRPr="00A54285" w:rsidRDefault="004B1920" w:rsidP="00CD6A28">
            <w:pPr>
              <w:spacing w:line="360" w:lineRule="auto"/>
              <w:jc w:val="center"/>
              <w:rPr>
                <w:sz w:val="24"/>
                <w:szCs w:val="24"/>
              </w:rPr>
            </w:pPr>
            <w:r w:rsidRPr="00A54285">
              <w:rPr>
                <w:rFonts w:eastAsia="等线"/>
                <w:color w:val="000000"/>
                <w:sz w:val="24"/>
                <w:szCs w:val="24"/>
              </w:rPr>
              <w:t>0.08</w:t>
            </w:r>
          </w:p>
        </w:tc>
        <w:tc>
          <w:tcPr>
            <w:tcW w:w="1255" w:type="dxa"/>
            <w:tcBorders>
              <w:top w:val="single" w:sz="6" w:space="0" w:color="auto"/>
            </w:tcBorders>
            <w:vAlign w:val="center"/>
          </w:tcPr>
          <w:p w14:paraId="46475100" w14:textId="77777777" w:rsidR="004B1920" w:rsidRPr="00A54285" w:rsidRDefault="004B1920" w:rsidP="00CD6A28">
            <w:pPr>
              <w:spacing w:line="360" w:lineRule="auto"/>
              <w:jc w:val="center"/>
              <w:rPr>
                <w:sz w:val="24"/>
                <w:szCs w:val="24"/>
              </w:rPr>
            </w:pPr>
            <w:r w:rsidRPr="00A54285">
              <w:rPr>
                <w:rFonts w:eastAsia="等线"/>
                <w:color w:val="000000"/>
                <w:sz w:val="24"/>
                <w:szCs w:val="24"/>
              </w:rPr>
              <w:t>0.11</w:t>
            </w:r>
          </w:p>
        </w:tc>
        <w:tc>
          <w:tcPr>
            <w:tcW w:w="1255" w:type="dxa"/>
            <w:tcBorders>
              <w:top w:val="single" w:sz="6" w:space="0" w:color="auto"/>
            </w:tcBorders>
            <w:vAlign w:val="center"/>
          </w:tcPr>
          <w:p w14:paraId="38FB3D40" w14:textId="77777777" w:rsidR="004B1920" w:rsidRPr="00A54285" w:rsidRDefault="004B1920" w:rsidP="00CD6A28">
            <w:pPr>
              <w:spacing w:line="360" w:lineRule="auto"/>
              <w:jc w:val="center"/>
              <w:rPr>
                <w:sz w:val="24"/>
                <w:szCs w:val="24"/>
              </w:rPr>
            </w:pPr>
            <w:r w:rsidRPr="00A54285">
              <w:rPr>
                <w:rFonts w:eastAsia="等线"/>
                <w:color w:val="000000"/>
                <w:sz w:val="24"/>
                <w:szCs w:val="24"/>
              </w:rPr>
              <w:t>-0.36</w:t>
            </w:r>
          </w:p>
        </w:tc>
        <w:tc>
          <w:tcPr>
            <w:tcW w:w="1255" w:type="dxa"/>
            <w:tcBorders>
              <w:top w:val="single" w:sz="6" w:space="0" w:color="auto"/>
            </w:tcBorders>
            <w:vAlign w:val="center"/>
          </w:tcPr>
          <w:p w14:paraId="19698855" w14:textId="77777777" w:rsidR="004B1920" w:rsidRPr="00A54285" w:rsidRDefault="004B1920" w:rsidP="00CD6A28">
            <w:pPr>
              <w:spacing w:line="360" w:lineRule="auto"/>
              <w:jc w:val="center"/>
              <w:rPr>
                <w:sz w:val="24"/>
                <w:szCs w:val="24"/>
              </w:rPr>
            </w:pPr>
            <w:r w:rsidRPr="00A54285">
              <w:rPr>
                <w:rFonts w:eastAsia="等线"/>
                <w:color w:val="000000"/>
                <w:sz w:val="24"/>
                <w:szCs w:val="24"/>
              </w:rPr>
              <w:t>0.23</w:t>
            </w:r>
          </w:p>
        </w:tc>
      </w:tr>
      <w:tr w:rsidR="004B1920" w:rsidRPr="00A54285" w14:paraId="4212FAF5" w14:textId="77777777" w:rsidTr="00CD6A28">
        <w:trPr>
          <w:trHeight w:val="357"/>
        </w:trPr>
        <w:tc>
          <w:tcPr>
            <w:tcW w:w="1533" w:type="dxa"/>
            <w:vAlign w:val="center"/>
          </w:tcPr>
          <w:p w14:paraId="137A7BD9" w14:textId="77777777" w:rsidR="004B1920" w:rsidRPr="00A54285" w:rsidRDefault="004B1920" w:rsidP="00CD6A28">
            <w:pPr>
              <w:spacing w:line="360" w:lineRule="auto"/>
              <w:jc w:val="center"/>
              <w:rPr>
                <w:sz w:val="24"/>
                <w:szCs w:val="24"/>
              </w:rPr>
            </w:pPr>
            <w:r w:rsidRPr="00A54285">
              <w:rPr>
                <w:rFonts w:eastAsia="等线"/>
                <w:i/>
                <w:iCs/>
                <w:color w:val="000000"/>
                <w:sz w:val="24"/>
                <w:szCs w:val="24"/>
              </w:rPr>
              <w:t>sul2</w:t>
            </w:r>
          </w:p>
        </w:tc>
        <w:tc>
          <w:tcPr>
            <w:tcW w:w="1255" w:type="dxa"/>
            <w:vAlign w:val="center"/>
          </w:tcPr>
          <w:p w14:paraId="5CEDF5FE" w14:textId="77777777" w:rsidR="004B1920" w:rsidRPr="00A54285" w:rsidRDefault="004B1920" w:rsidP="00CD6A28">
            <w:pPr>
              <w:spacing w:line="360" w:lineRule="auto"/>
              <w:jc w:val="center"/>
              <w:rPr>
                <w:sz w:val="24"/>
                <w:szCs w:val="24"/>
              </w:rPr>
            </w:pPr>
            <w:r w:rsidRPr="00A54285">
              <w:rPr>
                <w:rFonts w:eastAsia="等线"/>
                <w:color w:val="000000"/>
                <w:sz w:val="24"/>
                <w:szCs w:val="24"/>
              </w:rPr>
              <w:t>-0.20</w:t>
            </w:r>
          </w:p>
        </w:tc>
        <w:tc>
          <w:tcPr>
            <w:tcW w:w="1255" w:type="dxa"/>
            <w:vAlign w:val="center"/>
          </w:tcPr>
          <w:p w14:paraId="30030587" w14:textId="77777777" w:rsidR="004B1920" w:rsidRPr="00A54285" w:rsidRDefault="004B1920" w:rsidP="00CD6A28">
            <w:pPr>
              <w:spacing w:line="360" w:lineRule="auto"/>
              <w:jc w:val="center"/>
              <w:rPr>
                <w:sz w:val="24"/>
                <w:szCs w:val="24"/>
              </w:rPr>
            </w:pPr>
            <w:r w:rsidRPr="00A54285">
              <w:rPr>
                <w:rFonts w:eastAsia="等线"/>
                <w:color w:val="000000"/>
                <w:sz w:val="24"/>
                <w:szCs w:val="24"/>
              </w:rPr>
              <w:t>-0.01</w:t>
            </w:r>
          </w:p>
        </w:tc>
        <w:tc>
          <w:tcPr>
            <w:tcW w:w="1255" w:type="dxa"/>
            <w:vAlign w:val="center"/>
          </w:tcPr>
          <w:p w14:paraId="7EF7CB94" w14:textId="77777777" w:rsidR="004B1920" w:rsidRPr="00A54285" w:rsidRDefault="004B1920" w:rsidP="00CD6A28">
            <w:pPr>
              <w:spacing w:line="360" w:lineRule="auto"/>
              <w:jc w:val="center"/>
              <w:rPr>
                <w:sz w:val="24"/>
                <w:szCs w:val="24"/>
              </w:rPr>
            </w:pPr>
            <w:r w:rsidRPr="00A54285">
              <w:rPr>
                <w:rFonts w:eastAsia="等线"/>
                <w:color w:val="000000"/>
                <w:sz w:val="24"/>
                <w:szCs w:val="24"/>
              </w:rPr>
              <w:t>0.39</w:t>
            </w:r>
          </w:p>
        </w:tc>
        <w:tc>
          <w:tcPr>
            <w:tcW w:w="1255" w:type="dxa"/>
            <w:vAlign w:val="center"/>
          </w:tcPr>
          <w:p w14:paraId="0349EE2C" w14:textId="77777777" w:rsidR="004B1920" w:rsidRPr="00A54285" w:rsidRDefault="004B1920" w:rsidP="00CD6A28">
            <w:pPr>
              <w:spacing w:line="360" w:lineRule="auto"/>
              <w:jc w:val="center"/>
              <w:rPr>
                <w:sz w:val="24"/>
                <w:szCs w:val="24"/>
              </w:rPr>
            </w:pPr>
            <w:r w:rsidRPr="00A54285">
              <w:rPr>
                <w:rFonts w:eastAsia="等线"/>
                <w:color w:val="000000"/>
                <w:sz w:val="24"/>
                <w:szCs w:val="24"/>
              </w:rPr>
              <w:t>-0.02</w:t>
            </w:r>
          </w:p>
        </w:tc>
        <w:tc>
          <w:tcPr>
            <w:tcW w:w="1255" w:type="dxa"/>
            <w:vAlign w:val="center"/>
          </w:tcPr>
          <w:p w14:paraId="4642B5C5" w14:textId="77777777" w:rsidR="004B1920" w:rsidRPr="00A54285" w:rsidRDefault="004B1920" w:rsidP="00CD6A28">
            <w:pPr>
              <w:spacing w:line="360" w:lineRule="auto"/>
              <w:jc w:val="center"/>
              <w:rPr>
                <w:sz w:val="24"/>
                <w:szCs w:val="24"/>
              </w:rPr>
            </w:pPr>
            <w:r w:rsidRPr="00A54285">
              <w:rPr>
                <w:rFonts w:eastAsia="等线"/>
                <w:color w:val="000000"/>
                <w:sz w:val="24"/>
                <w:szCs w:val="24"/>
              </w:rPr>
              <w:t>0.28</w:t>
            </w:r>
          </w:p>
        </w:tc>
        <w:tc>
          <w:tcPr>
            <w:tcW w:w="1255" w:type="dxa"/>
            <w:vAlign w:val="center"/>
          </w:tcPr>
          <w:p w14:paraId="084431B8" w14:textId="77777777" w:rsidR="004B1920" w:rsidRPr="00A54285" w:rsidRDefault="004B1920" w:rsidP="00CD6A28">
            <w:pPr>
              <w:spacing w:line="360" w:lineRule="auto"/>
              <w:jc w:val="center"/>
              <w:rPr>
                <w:sz w:val="24"/>
                <w:szCs w:val="24"/>
              </w:rPr>
            </w:pPr>
            <w:r w:rsidRPr="00A54285">
              <w:rPr>
                <w:rFonts w:eastAsia="等线"/>
                <w:color w:val="000000"/>
                <w:sz w:val="24"/>
                <w:szCs w:val="24"/>
              </w:rPr>
              <w:t>0.32</w:t>
            </w:r>
          </w:p>
        </w:tc>
        <w:tc>
          <w:tcPr>
            <w:tcW w:w="1255" w:type="dxa"/>
            <w:vAlign w:val="center"/>
          </w:tcPr>
          <w:p w14:paraId="3B342095" w14:textId="77777777" w:rsidR="004B1920" w:rsidRPr="00A54285" w:rsidRDefault="004B1920" w:rsidP="00CD6A28">
            <w:pPr>
              <w:spacing w:line="360" w:lineRule="auto"/>
              <w:jc w:val="center"/>
              <w:rPr>
                <w:sz w:val="24"/>
                <w:szCs w:val="24"/>
              </w:rPr>
            </w:pPr>
            <w:r w:rsidRPr="00A54285">
              <w:rPr>
                <w:rFonts w:eastAsia="等线"/>
                <w:color w:val="000000"/>
                <w:sz w:val="24"/>
                <w:szCs w:val="24"/>
              </w:rPr>
              <w:t>-0.14</w:t>
            </w:r>
          </w:p>
        </w:tc>
        <w:tc>
          <w:tcPr>
            <w:tcW w:w="1255" w:type="dxa"/>
            <w:vAlign w:val="center"/>
          </w:tcPr>
          <w:p w14:paraId="59D2CB92" w14:textId="77777777" w:rsidR="004B1920" w:rsidRPr="00A54285" w:rsidRDefault="004B1920" w:rsidP="00CD6A28">
            <w:pPr>
              <w:spacing w:line="360" w:lineRule="auto"/>
              <w:jc w:val="center"/>
              <w:rPr>
                <w:sz w:val="24"/>
                <w:szCs w:val="24"/>
              </w:rPr>
            </w:pPr>
            <w:r w:rsidRPr="00A54285">
              <w:rPr>
                <w:rFonts w:eastAsia="等线"/>
                <w:color w:val="000000"/>
                <w:sz w:val="24"/>
                <w:szCs w:val="24"/>
              </w:rPr>
              <w:t>0.01</w:t>
            </w:r>
          </w:p>
        </w:tc>
        <w:tc>
          <w:tcPr>
            <w:tcW w:w="1255" w:type="dxa"/>
            <w:vAlign w:val="center"/>
          </w:tcPr>
          <w:p w14:paraId="06D878E8" w14:textId="77777777" w:rsidR="004B1920" w:rsidRPr="00A54285" w:rsidRDefault="004B1920" w:rsidP="00CD6A28">
            <w:pPr>
              <w:spacing w:line="360" w:lineRule="auto"/>
              <w:jc w:val="center"/>
              <w:rPr>
                <w:sz w:val="24"/>
                <w:szCs w:val="24"/>
              </w:rPr>
            </w:pPr>
            <w:r w:rsidRPr="00A54285">
              <w:rPr>
                <w:rFonts w:eastAsia="等线"/>
                <w:color w:val="000000"/>
                <w:sz w:val="24"/>
                <w:szCs w:val="24"/>
              </w:rPr>
              <w:t>-0.12</w:t>
            </w:r>
          </w:p>
        </w:tc>
        <w:tc>
          <w:tcPr>
            <w:tcW w:w="1255" w:type="dxa"/>
            <w:vAlign w:val="center"/>
          </w:tcPr>
          <w:p w14:paraId="39A32018" w14:textId="77777777" w:rsidR="004B1920" w:rsidRPr="00A54285" w:rsidRDefault="004B1920" w:rsidP="00CD6A28">
            <w:pPr>
              <w:spacing w:line="360" w:lineRule="auto"/>
              <w:jc w:val="center"/>
              <w:rPr>
                <w:sz w:val="24"/>
                <w:szCs w:val="24"/>
              </w:rPr>
            </w:pPr>
            <w:r w:rsidRPr="00A54285">
              <w:rPr>
                <w:rFonts w:eastAsia="等线"/>
                <w:color w:val="000000"/>
                <w:sz w:val="24"/>
                <w:szCs w:val="24"/>
              </w:rPr>
              <w:t>-0.16</w:t>
            </w:r>
          </w:p>
        </w:tc>
      </w:tr>
      <w:tr w:rsidR="004B1920" w:rsidRPr="00A54285" w14:paraId="26D01F76" w14:textId="77777777" w:rsidTr="00CD6A28">
        <w:trPr>
          <w:trHeight w:val="357"/>
        </w:trPr>
        <w:tc>
          <w:tcPr>
            <w:tcW w:w="1533" w:type="dxa"/>
            <w:vAlign w:val="center"/>
          </w:tcPr>
          <w:p w14:paraId="6D32525B" w14:textId="77777777" w:rsidR="004B1920" w:rsidRPr="00A54285" w:rsidRDefault="004B1920" w:rsidP="00CD6A28">
            <w:pPr>
              <w:spacing w:line="360" w:lineRule="auto"/>
              <w:jc w:val="center"/>
              <w:rPr>
                <w:sz w:val="24"/>
                <w:szCs w:val="24"/>
              </w:rPr>
            </w:pPr>
            <w:r w:rsidRPr="00A54285">
              <w:rPr>
                <w:rFonts w:eastAsia="等线"/>
                <w:i/>
                <w:iCs/>
                <w:color w:val="000000"/>
                <w:sz w:val="24"/>
                <w:szCs w:val="24"/>
              </w:rPr>
              <w:t>tetA</w:t>
            </w:r>
          </w:p>
        </w:tc>
        <w:tc>
          <w:tcPr>
            <w:tcW w:w="1255" w:type="dxa"/>
            <w:vAlign w:val="center"/>
          </w:tcPr>
          <w:p w14:paraId="3E8E6698" w14:textId="77777777" w:rsidR="004B1920" w:rsidRPr="00A54285" w:rsidRDefault="004B1920" w:rsidP="00CD6A28">
            <w:pPr>
              <w:spacing w:line="360" w:lineRule="auto"/>
              <w:jc w:val="center"/>
              <w:rPr>
                <w:sz w:val="24"/>
                <w:szCs w:val="24"/>
              </w:rPr>
            </w:pPr>
            <w:r w:rsidRPr="00A54285">
              <w:rPr>
                <w:rFonts w:eastAsia="等线"/>
                <w:color w:val="000000"/>
                <w:sz w:val="24"/>
                <w:szCs w:val="24"/>
              </w:rPr>
              <w:t>0.08</w:t>
            </w:r>
          </w:p>
        </w:tc>
        <w:tc>
          <w:tcPr>
            <w:tcW w:w="1255" w:type="dxa"/>
            <w:vAlign w:val="center"/>
          </w:tcPr>
          <w:p w14:paraId="7802A0AB" w14:textId="77777777" w:rsidR="004B1920" w:rsidRPr="00A54285" w:rsidRDefault="004B1920" w:rsidP="00CD6A28">
            <w:pPr>
              <w:spacing w:line="360" w:lineRule="auto"/>
              <w:jc w:val="center"/>
              <w:rPr>
                <w:sz w:val="24"/>
                <w:szCs w:val="24"/>
              </w:rPr>
            </w:pPr>
            <w:r w:rsidRPr="00A54285">
              <w:rPr>
                <w:rFonts w:eastAsia="等线"/>
                <w:color w:val="000000"/>
                <w:sz w:val="24"/>
                <w:szCs w:val="24"/>
              </w:rPr>
              <w:t>-0.22</w:t>
            </w:r>
          </w:p>
        </w:tc>
        <w:tc>
          <w:tcPr>
            <w:tcW w:w="1255" w:type="dxa"/>
            <w:vAlign w:val="center"/>
          </w:tcPr>
          <w:p w14:paraId="17DABCF4" w14:textId="77777777" w:rsidR="004B1920" w:rsidRPr="00A54285" w:rsidRDefault="004B1920" w:rsidP="00CD6A28">
            <w:pPr>
              <w:spacing w:line="360" w:lineRule="auto"/>
              <w:jc w:val="center"/>
              <w:rPr>
                <w:sz w:val="24"/>
                <w:szCs w:val="24"/>
              </w:rPr>
            </w:pPr>
            <w:r w:rsidRPr="00A54285">
              <w:rPr>
                <w:rFonts w:eastAsia="等线"/>
                <w:color w:val="000000"/>
                <w:sz w:val="24"/>
                <w:szCs w:val="24"/>
              </w:rPr>
              <w:t>-0.12</w:t>
            </w:r>
          </w:p>
        </w:tc>
        <w:tc>
          <w:tcPr>
            <w:tcW w:w="1255" w:type="dxa"/>
            <w:vAlign w:val="center"/>
          </w:tcPr>
          <w:p w14:paraId="3D8FA7CB" w14:textId="77777777" w:rsidR="004B1920" w:rsidRPr="00A54285" w:rsidRDefault="004B1920" w:rsidP="00CD6A28">
            <w:pPr>
              <w:spacing w:line="360" w:lineRule="auto"/>
              <w:jc w:val="center"/>
              <w:rPr>
                <w:sz w:val="24"/>
                <w:szCs w:val="24"/>
              </w:rPr>
            </w:pPr>
            <w:r w:rsidRPr="00A54285">
              <w:rPr>
                <w:rFonts w:eastAsia="等线"/>
                <w:color w:val="000000"/>
                <w:sz w:val="24"/>
                <w:szCs w:val="24"/>
              </w:rPr>
              <w:t>0.27</w:t>
            </w:r>
          </w:p>
        </w:tc>
        <w:tc>
          <w:tcPr>
            <w:tcW w:w="1255" w:type="dxa"/>
            <w:vAlign w:val="center"/>
          </w:tcPr>
          <w:p w14:paraId="4B24F7B4" w14:textId="77777777" w:rsidR="004B1920" w:rsidRPr="00A54285" w:rsidRDefault="004B1920" w:rsidP="00CD6A28">
            <w:pPr>
              <w:spacing w:line="360" w:lineRule="auto"/>
              <w:jc w:val="center"/>
              <w:rPr>
                <w:sz w:val="24"/>
                <w:szCs w:val="24"/>
              </w:rPr>
            </w:pPr>
            <w:r w:rsidRPr="00A54285">
              <w:rPr>
                <w:rFonts w:eastAsia="等线"/>
                <w:color w:val="000000"/>
                <w:sz w:val="24"/>
                <w:szCs w:val="24"/>
              </w:rPr>
              <w:t>-0.10</w:t>
            </w:r>
          </w:p>
        </w:tc>
        <w:tc>
          <w:tcPr>
            <w:tcW w:w="1255" w:type="dxa"/>
            <w:vAlign w:val="center"/>
          </w:tcPr>
          <w:p w14:paraId="643F8FE0" w14:textId="77777777" w:rsidR="004B1920" w:rsidRPr="00A54285" w:rsidRDefault="004B1920" w:rsidP="00CD6A28">
            <w:pPr>
              <w:spacing w:line="360" w:lineRule="auto"/>
              <w:jc w:val="center"/>
              <w:rPr>
                <w:sz w:val="24"/>
                <w:szCs w:val="24"/>
              </w:rPr>
            </w:pPr>
            <w:r w:rsidRPr="00A54285">
              <w:rPr>
                <w:rFonts w:eastAsia="等线"/>
                <w:color w:val="000000"/>
                <w:sz w:val="24"/>
                <w:szCs w:val="24"/>
              </w:rPr>
              <w:t>-0.14</w:t>
            </w:r>
          </w:p>
        </w:tc>
        <w:tc>
          <w:tcPr>
            <w:tcW w:w="1255" w:type="dxa"/>
            <w:vAlign w:val="center"/>
          </w:tcPr>
          <w:p w14:paraId="757F7C42" w14:textId="77777777" w:rsidR="004B1920" w:rsidRPr="00A54285" w:rsidRDefault="004B1920" w:rsidP="00CD6A28">
            <w:pPr>
              <w:spacing w:line="360" w:lineRule="auto"/>
              <w:jc w:val="center"/>
              <w:rPr>
                <w:sz w:val="24"/>
                <w:szCs w:val="24"/>
              </w:rPr>
            </w:pPr>
            <w:r w:rsidRPr="00A54285">
              <w:rPr>
                <w:rFonts w:eastAsia="等线"/>
                <w:color w:val="000000"/>
                <w:sz w:val="24"/>
                <w:szCs w:val="24"/>
              </w:rPr>
              <w:t>-0.03</w:t>
            </w:r>
          </w:p>
        </w:tc>
        <w:tc>
          <w:tcPr>
            <w:tcW w:w="1255" w:type="dxa"/>
            <w:vAlign w:val="center"/>
          </w:tcPr>
          <w:p w14:paraId="36CEE1CB" w14:textId="77777777" w:rsidR="004B1920" w:rsidRPr="00A54285" w:rsidRDefault="004B1920" w:rsidP="00CD6A28">
            <w:pPr>
              <w:spacing w:line="360" w:lineRule="auto"/>
              <w:jc w:val="center"/>
              <w:rPr>
                <w:sz w:val="24"/>
                <w:szCs w:val="24"/>
              </w:rPr>
            </w:pPr>
            <w:r w:rsidRPr="00A54285">
              <w:rPr>
                <w:rFonts w:eastAsia="等线"/>
                <w:color w:val="000000"/>
                <w:sz w:val="24"/>
                <w:szCs w:val="24"/>
              </w:rPr>
              <w:t>0.25</w:t>
            </w:r>
          </w:p>
        </w:tc>
        <w:tc>
          <w:tcPr>
            <w:tcW w:w="1255" w:type="dxa"/>
            <w:vAlign w:val="center"/>
          </w:tcPr>
          <w:p w14:paraId="39B8FF4A" w14:textId="77777777" w:rsidR="004B1920" w:rsidRPr="00A54285" w:rsidRDefault="004B1920" w:rsidP="00CD6A28">
            <w:pPr>
              <w:spacing w:line="360" w:lineRule="auto"/>
              <w:jc w:val="center"/>
              <w:rPr>
                <w:sz w:val="24"/>
                <w:szCs w:val="24"/>
              </w:rPr>
            </w:pPr>
            <w:r w:rsidRPr="00A54285">
              <w:rPr>
                <w:rFonts w:eastAsia="等线"/>
                <w:color w:val="000000"/>
                <w:sz w:val="24"/>
                <w:szCs w:val="24"/>
              </w:rPr>
              <w:t>-0.08</w:t>
            </w:r>
          </w:p>
        </w:tc>
        <w:tc>
          <w:tcPr>
            <w:tcW w:w="1255" w:type="dxa"/>
            <w:vAlign w:val="center"/>
          </w:tcPr>
          <w:p w14:paraId="09268BDC" w14:textId="77777777" w:rsidR="004B1920" w:rsidRPr="00A54285" w:rsidRDefault="004B1920" w:rsidP="00CD6A28">
            <w:pPr>
              <w:spacing w:line="360" w:lineRule="auto"/>
              <w:jc w:val="center"/>
              <w:rPr>
                <w:sz w:val="24"/>
                <w:szCs w:val="24"/>
              </w:rPr>
            </w:pPr>
            <w:r w:rsidRPr="00A54285">
              <w:rPr>
                <w:rFonts w:eastAsia="等线"/>
                <w:color w:val="000000"/>
                <w:sz w:val="24"/>
                <w:szCs w:val="24"/>
              </w:rPr>
              <w:t>-0.27</w:t>
            </w:r>
          </w:p>
        </w:tc>
      </w:tr>
      <w:tr w:rsidR="004B1920" w:rsidRPr="00A54285" w14:paraId="1213F08C" w14:textId="77777777" w:rsidTr="00CD6A28">
        <w:trPr>
          <w:trHeight w:val="357"/>
        </w:trPr>
        <w:tc>
          <w:tcPr>
            <w:tcW w:w="1533" w:type="dxa"/>
            <w:vAlign w:val="center"/>
          </w:tcPr>
          <w:p w14:paraId="1953AF9C" w14:textId="77777777" w:rsidR="004B1920" w:rsidRPr="00A54285" w:rsidRDefault="004B1920" w:rsidP="00CD6A28">
            <w:pPr>
              <w:spacing w:line="360" w:lineRule="auto"/>
              <w:jc w:val="center"/>
              <w:rPr>
                <w:sz w:val="24"/>
                <w:szCs w:val="24"/>
              </w:rPr>
            </w:pPr>
            <w:r w:rsidRPr="00A54285">
              <w:rPr>
                <w:rFonts w:eastAsia="等线"/>
                <w:i/>
                <w:iCs/>
                <w:color w:val="000000"/>
                <w:sz w:val="24"/>
                <w:szCs w:val="24"/>
              </w:rPr>
              <w:t>tetC</w:t>
            </w:r>
          </w:p>
        </w:tc>
        <w:tc>
          <w:tcPr>
            <w:tcW w:w="1255" w:type="dxa"/>
            <w:vAlign w:val="center"/>
          </w:tcPr>
          <w:p w14:paraId="3A84C0EC" w14:textId="77777777" w:rsidR="004B1920" w:rsidRPr="00A54285" w:rsidRDefault="004B1920" w:rsidP="00CD6A28">
            <w:pPr>
              <w:spacing w:line="360" w:lineRule="auto"/>
              <w:jc w:val="center"/>
              <w:rPr>
                <w:sz w:val="24"/>
                <w:szCs w:val="24"/>
              </w:rPr>
            </w:pPr>
            <w:r w:rsidRPr="00A54285">
              <w:rPr>
                <w:rFonts w:eastAsia="等线"/>
                <w:color w:val="000000"/>
                <w:sz w:val="24"/>
                <w:szCs w:val="24"/>
              </w:rPr>
              <w:t>0.17</w:t>
            </w:r>
          </w:p>
        </w:tc>
        <w:tc>
          <w:tcPr>
            <w:tcW w:w="1255" w:type="dxa"/>
            <w:vAlign w:val="center"/>
          </w:tcPr>
          <w:p w14:paraId="11EA01FE" w14:textId="77777777" w:rsidR="004B1920" w:rsidRPr="00A54285" w:rsidRDefault="004B1920" w:rsidP="00CD6A28">
            <w:pPr>
              <w:spacing w:line="360" w:lineRule="auto"/>
              <w:jc w:val="center"/>
              <w:rPr>
                <w:sz w:val="24"/>
                <w:szCs w:val="24"/>
              </w:rPr>
            </w:pPr>
            <w:r w:rsidRPr="00A54285">
              <w:rPr>
                <w:rFonts w:eastAsia="等线"/>
                <w:color w:val="000000"/>
                <w:sz w:val="24"/>
                <w:szCs w:val="24"/>
              </w:rPr>
              <w:t>-0.08</w:t>
            </w:r>
          </w:p>
        </w:tc>
        <w:tc>
          <w:tcPr>
            <w:tcW w:w="1255" w:type="dxa"/>
            <w:vAlign w:val="center"/>
          </w:tcPr>
          <w:p w14:paraId="595B2219" w14:textId="77777777" w:rsidR="004B1920" w:rsidRPr="00A54285" w:rsidRDefault="004B1920" w:rsidP="00CD6A28">
            <w:pPr>
              <w:spacing w:line="360" w:lineRule="auto"/>
              <w:jc w:val="center"/>
              <w:rPr>
                <w:sz w:val="24"/>
                <w:szCs w:val="24"/>
              </w:rPr>
            </w:pPr>
            <w:r w:rsidRPr="00A54285">
              <w:rPr>
                <w:rFonts w:eastAsia="等线"/>
                <w:color w:val="000000"/>
                <w:sz w:val="24"/>
                <w:szCs w:val="24"/>
              </w:rPr>
              <w:t>0.09</w:t>
            </w:r>
          </w:p>
        </w:tc>
        <w:tc>
          <w:tcPr>
            <w:tcW w:w="1255" w:type="dxa"/>
            <w:vAlign w:val="center"/>
          </w:tcPr>
          <w:p w14:paraId="1837F519" w14:textId="77777777" w:rsidR="004B1920" w:rsidRPr="00A54285" w:rsidRDefault="004B1920" w:rsidP="00CD6A28">
            <w:pPr>
              <w:spacing w:line="360" w:lineRule="auto"/>
              <w:jc w:val="center"/>
              <w:rPr>
                <w:sz w:val="24"/>
                <w:szCs w:val="24"/>
              </w:rPr>
            </w:pPr>
            <w:r w:rsidRPr="00A54285">
              <w:rPr>
                <w:rFonts w:eastAsia="等线"/>
                <w:color w:val="000000"/>
                <w:sz w:val="24"/>
                <w:szCs w:val="24"/>
              </w:rPr>
              <w:t>0.09</w:t>
            </w:r>
          </w:p>
        </w:tc>
        <w:tc>
          <w:tcPr>
            <w:tcW w:w="1255" w:type="dxa"/>
            <w:vAlign w:val="center"/>
          </w:tcPr>
          <w:p w14:paraId="35C275A8" w14:textId="77777777" w:rsidR="004B1920" w:rsidRPr="00A54285" w:rsidRDefault="004B1920" w:rsidP="00CD6A28">
            <w:pPr>
              <w:spacing w:line="360" w:lineRule="auto"/>
              <w:jc w:val="center"/>
              <w:rPr>
                <w:sz w:val="24"/>
                <w:szCs w:val="24"/>
              </w:rPr>
            </w:pPr>
            <w:r w:rsidRPr="00A54285">
              <w:rPr>
                <w:rFonts w:eastAsia="等线"/>
                <w:color w:val="000000"/>
                <w:sz w:val="24"/>
                <w:szCs w:val="24"/>
              </w:rPr>
              <w:t>-0.08</w:t>
            </w:r>
          </w:p>
        </w:tc>
        <w:tc>
          <w:tcPr>
            <w:tcW w:w="1255" w:type="dxa"/>
            <w:vAlign w:val="center"/>
          </w:tcPr>
          <w:p w14:paraId="00288301" w14:textId="77777777" w:rsidR="004B1920" w:rsidRPr="00A54285" w:rsidRDefault="004B1920" w:rsidP="00CD6A28">
            <w:pPr>
              <w:spacing w:line="360" w:lineRule="auto"/>
              <w:jc w:val="center"/>
              <w:rPr>
                <w:sz w:val="24"/>
                <w:szCs w:val="24"/>
              </w:rPr>
            </w:pPr>
            <w:r w:rsidRPr="00A54285">
              <w:rPr>
                <w:rFonts w:eastAsia="等线"/>
                <w:color w:val="000000"/>
                <w:sz w:val="24"/>
                <w:szCs w:val="24"/>
              </w:rPr>
              <w:t>0.21</w:t>
            </w:r>
          </w:p>
        </w:tc>
        <w:tc>
          <w:tcPr>
            <w:tcW w:w="1255" w:type="dxa"/>
            <w:vAlign w:val="center"/>
          </w:tcPr>
          <w:p w14:paraId="2D367017" w14:textId="77777777" w:rsidR="004B1920" w:rsidRPr="00A54285" w:rsidRDefault="004B1920" w:rsidP="00CD6A28">
            <w:pPr>
              <w:spacing w:line="360" w:lineRule="auto"/>
              <w:jc w:val="center"/>
              <w:rPr>
                <w:sz w:val="24"/>
                <w:szCs w:val="24"/>
              </w:rPr>
            </w:pPr>
            <w:r w:rsidRPr="00A54285">
              <w:rPr>
                <w:rFonts w:eastAsia="等线"/>
                <w:color w:val="000000"/>
                <w:sz w:val="24"/>
                <w:szCs w:val="24"/>
              </w:rPr>
              <w:t>-0.05</w:t>
            </w:r>
          </w:p>
        </w:tc>
        <w:tc>
          <w:tcPr>
            <w:tcW w:w="1255" w:type="dxa"/>
            <w:vAlign w:val="center"/>
          </w:tcPr>
          <w:p w14:paraId="1C76FB13" w14:textId="77777777" w:rsidR="004B1920" w:rsidRPr="00A54285" w:rsidRDefault="004B1920" w:rsidP="00CD6A28">
            <w:pPr>
              <w:spacing w:line="360" w:lineRule="auto"/>
              <w:jc w:val="center"/>
              <w:rPr>
                <w:sz w:val="24"/>
                <w:szCs w:val="24"/>
              </w:rPr>
            </w:pPr>
            <w:r w:rsidRPr="00A54285">
              <w:rPr>
                <w:rFonts w:eastAsia="等线"/>
                <w:color w:val="000000"/>
                <w:sz w:val="24"/>
                <w:szCs w:val="24"/>
              </w:rPr>
              <w:t>0.05</w:t>
            </w:r>
          </w:p>
        </w:tc>
        <w:tc>
          <w:tcPr>
            <w:tcW w:w="1255" w:type="dxa"/>
            <w:vAlign w:val="center"/>
          </w:tcPr>
          <w:p w14:paraId="1B8ACC2A" w14:textId="77777777" w:rsidR="004B1920" w:rsidRPr="00A54285" w:rsidRDefault="004B1920" w:rsidP="00CD6A28">
            <w:pPr>
              <w:spacing w:line="360" w:lineRule="auto"/>
              <w:jc w:val="center"/>
              <w:rPr>
                <w:sz w:val="24"/>
                <w:szCs w:val="24"/>
              </w:rPr>
            </w:pPr>
            <w:r w:rsidRPr="00A54285">
              <w:rPr>
                <w:rFonts w:eastAsia="等线"/>
                <w:color w:val="000000"/>
                <w:sz w:val="24"/>
                <w:szCs w:val="24"/>
              </w:rPr>
              <w:t>-0.32</w:t>
            </w:r>
          </w:p>
        </w:tc>
        <w:tc>
          <w:tcPr>
            <w:tcW w:w="1255" w:type="dxa"/>
            <w:vAlign w:val="center"/>
          </w:tcPr>
          <w:p w14:paraId="36C72CF1" w14:textId="77777777" w:rsidR="004B1920" w:rsidRPr="00A54285" w:rsidRDefault="004B1920" w:rsidP="00CD6A28">
            <w:pPr>
              <w:spacing w:line="360" w:lineRule="auto"/>
              <w:jc w:val="center"/>
              <w:rPr>
                <w:sz w:val="24"/>
                <w:szCs w:val="24"/>
              </w:rPr>
            </w:pPr>
            <w:r w:rsidRPr="00A54285">
              <w:rPr>
                <w:rFonts w:eastAsia="等线"/>
                <w:color w:val="000000"/>
                <w:sz w:val="24"/>
                <w:szCs w:val="24"/>
              </w:rPr>
              <w:t>0.13</w:t>
            </w:r>
          </w:p>
        </w:tc>
      </w:tr>
      <w:tr w:rsidR="004B1920" w:rsidRPr="00A54285" w14:paraId="04AFC5F8" w14:textId="77777777" w:rsidTr="00CD6A28">
        <w:trPr>
          <w:trHeight w:val="352"/>
        </w:trPr>
        <w:tc>
          <w:tcPr>
            <w:tcW w:w="1533" w:type="dxa"/>
            <w:vAlign w:val="center"/>
          </w:tcPr>
          <w:p w14:paraId="21FFD9EB" w14:textId="77777777" w:rsidR="004B1920" w:rsidRPr="00A54285" w:rsidRDefault="004B1920" w:rsidP="00CD6A28">
            <w:pPr>
              <w:spacing w:line="360" w:lineRule="auto"/>
              <w:jc w:val="center"/>
              <w:rPr>
                <w:sz w:val="24"/>
                <w:szCs w:val="24"/>
              </w:rPr>
            </w:pPr>
            <w:r w:rsidRPr="00A54285">
              <w:rPr>
                <w:rFonts w:eastAsia="等线"/>
                <w:i/>
                <w:iCs/>
                <w:color w:val="000000"/>
                <w:sz w:val="24"/>
                <w:szCs w:val="24"/>
              </w:rPr>
              <w:t>tetG</w:t>
            </w:r>
          </w:p>
        </w:tc>
        <w:tc>
          <w:tcPr>
            <w:tcW w:w="1255" w:type="dxa"/>
            <w:vAlign w:val="center"/>
          </w:tcPr>
          <w:p w14:paraId="6F57C28B" w14:textId="77777777" w:rsidR="004B1920" w:rsidRPr="00A54285" w:rsidRDefault="004B1920" w:rsidP="00CD6A28">
            <w:pPr>
              <w:spacing w:line="360" w:lineRule="auto"/>
              <w:jc w:val="center"/>
              <w:rPr>
                <w:sz w:val="24"/>
                <w:szCs w:val="24"/>
              </w:rPr>
            </w:pPr>
            <w:r w:rsidRPr="00A54285">
              <w:rPr>
                <w:rFonts w:eastAsia="等线"/>
                <w:color w:val="000000"/>
                <w:sz w:val="24"/>
                <w:szCs w:val="24"/>
              </w:rPr>
              <w:t>0.10</w:t>
            </w:r>
          </w:p>
        </w:tc>
        <w:tc>
          <w:tcPr>
            <w:tcW w:w="1255" w:type="dxa"/>
            <w:vAlign w:val="center"/>
          </w:tcPr>
          <w:p w14:paraId="14CF34DA" w14:textId="77777777" w:rsidR="004B1920" w:rsidRPr="00A54285" w:rsidRDefault="004B1920" w:rsidP="00CD6A28">
            <w:pPr>
              <w:spacing w:line="360" w:lineRule="auto"/>
              <w:jc w:val="center"/>
              <w:rPr>
                <w:sz w:val="24"/>
                <w:szCs w:val="24"/>
              </w:rPr>
            </w:pPr>
            <w:r w:rsidRPr="00A54285">
              <w:rPr>
                <w:rFonts w:eastAsia="等线"/>
                <w:color w:val="000000"/>
                <w:sz w:val="24"/>
                <w:szCs w:val="24"/>
              </w:rPr>
              <w:t>-0.02</w:t>
            </w:r>
          </w:p>
        </w:tc>
        <w:tc>
          <w:tcPr>
            <w:tcW w:w="1255" w:type="dxa"/>
            <w:vAlign w:val="center"/>
          </w:tcPr>
          <w:p w14:paraId="6C2B4777" w14:textId="77777777" w:rsidR="004B1920" w:rsidRPr="00A54285" w:rsidRDefault="004B1920" w:rsidP="00CD6A28">
            <w:pPr>
              <w:spacing w:line="360" w:lineRule="auto"/>
              <w:jc w:val="center"/>
              <w:rPr>
                <w:sz w:val="24"/>
                <w:szCs w:val="24"/>
              </w:rPr>
            </w:pPr>
            <w:r w:rsidRPr="00A54285">
              <w:rPr>
                <w:rFonts w:eastAsia="等线"/>
                <w:color w:val="000000"/>
                <w:sz w:val="24"/>
                <w:szCs w:val="24"/>
              </w:rPr>
              <w:t>-0.08</w:t>
            </w:r>
          </w:p>
        </w:tc>
        <w:tc>
          <w:tcPr>
            <w:tcW w:w="1255" w:type="dxa"/>
            <w:vAlign w:val="center"/>
          </w:tcPr>
          <w:p w14:paraId="536189E1" w14:textId="77777777" w:rsidR="004B1920" w:rsidRPr="00A54285" w:rsidRDefault="004B1920" w:rsidP="00CD6A28">
            <w:pPr>
              <w:spacing w:line="360" w:lineRule="auto"/>
              <w:jc w:val="center"/>
              <w:rPr>
                <w:sz w:val="24"/>
                <w:szCs w:val="24"/>
              </w:rPr>
            </w:pPr>
            <w:r w:rsidRPr="00A54285">
              <w:rPr>
                <w:rFonts w:eastAsia="等线"/>
                <w:color w:val="000000"/>
                <w:sz w:val="24"/>
                <w:szCs w:val="24"/>
              </w:rPr>
              <w:t>0.57</w:t>
            </w:r>
            <w:r w:rsidRPr="00A54285">
              <w:rPr>
                <w:rFonts w:eastAsia="等线"/>
                <w:color w:val="000000"/>
                <w:sz w:val="24"/>
                <w:szCs w:val="24"/>
                <w:vertAlign w:val="superscript"/>
              </w:rPr>
              <w:t>*</w:t>
            </w:r>
          </w:p>
        </w:tc>
        <w:tc>
          <w:tcPr>
            <w:tcW w:w="1255" w:type="dxa"/>
            <w:vAlign w:val="center"/>
          </w:tcPr>
          <w:p w14:paraId="5FF35B12" w14:textId="77777777" w:rsidR="004B1920" w:rsidRPr="00A54285" w:rsidRDefault="004B1920" w:rsidP="00CD6A28">
            <w:pPr>
              <w:spacing w:line="360" w:lineRule="auto"/>
              <w:jc w:val="center"/>
              <w:rPr>
                <w:sz w:val="24"/>
                <w:szCs w:val="24"/>
              </w:rPr>
            </w:pPr>
            <w:r w:rsidRPr="00A54285">
              <w:rPr>
                <w:rFonts w:eastAsia="等线"/>
                <w:color w:val="000000"/>
                <w:sz w:val="24"/>
                <w:szCs w:val="24"/>
              </w:rPr>
              <w:t>-0.09</w:t>
            </w:r>
          </w:p>
        </w:tc>
        <w:tc>
          <w:tcPr>
            <w:tcW w:w="1255" w:type="dxa"/>
            <w:vAlign w:val="center"/>
          </w:tcPr>
          <w:p w14:paraId="15F9B5AE" w14:textId="77777777" w:rsidR="004B1920" w:rsidRPr="00A54285" w:rsidRDefault="004B1920" w:rsidP="00CD6A28">
            <w:pPr>
              <w:spacing w:line="360" w:lineRule="auto"/>
              <w:jc w:val="center"/>
              <w:rPr>
                <w:sz w:val="24"/>
                <w:szCs w:val="24"/>
              </w:rPr>
            </w:pPr>
            <w:r w:rsidRPr="00A54285">
              <w:rPr>
                <w:rFonts w:eastAsia="等线"/>
                <w:color w:val="000000"/>
                <w:sz w:val="24"/>
                <w:szCs w:val="24"/>
              </w:rPr>
              <w:t>-0.41</w:t>
            </w:r>
          </w:p>
        </w:tc>
        <w:tc>
          <w:tcPr>
            <w:tcW w:w="1255" w:type="dxa"/>
            <w:vAlign w:val="center"/>
          </w:tcPr>
          <w:p w14:paraId="27BB9C85" w14:textId="77777777" w:rsidR="004B1920" w:rsidRPr="00A54285" w:rsidRDefault="004B1920" w:rsidP="00CD6A28">
            <w:pPr>
              <w:spacing w:line="360" w:lineRule="auto"/>
              <w:jc w:val="center"/>
              <w:rPr>
                <w:sz w:val="24"/>
                <w:szCs w:val="24"/>
              </w:rPr>
            </w:pPr>
            <w:r w:rsidRPr="00A54285">
              <w:rPr>
                <w:rFonts w:eastAsia="等线"/>
                <w:color w:val="000000"/>
                <w:sz w:val="24"/>
                <w:szCs w:val="24"/>
              </w:rPr>
              <w:t>-0.33</w:t>
            </w:r>
          </w:p>
        </w:tc>
        <w:tc>
          <w:tcPr>
            <w:tcW w:w="1255" w:type="dxa"/>
            <w:vAlign w:val="center"/>
          </w:tcPr>
          <w:p w14:paraId="637058A8" w14:textId="77777777" w:rsidR="004B1920" w:rsidRPr="00A54285" w:rsidRDefault="004B1920" w:rsidP="00CD6A28">
            <w:pPr>
              <w:spacing w:line="360" w:lineRule="auto"/>
              <w:jc w:val="center"/>
              <w:rPr>
                <w:sz w:val="24"/>
                <w:szCs w:val="24"/>
              </w:rPr>
            </w:pPr>
            <w:r w:rsidRPr="00A54285">
              <w:rPr>
                <w:rFonts w:eastAsia="等线"/>
                <w:color w:val="000000"/>
                <w:sz w:val="24"/>
                <w:szCs w:val="24"/>
              </w:rPr>
              <w:t>0.55</w:t>
            </w:r>
            <w:r w:rsidRPr="00A54285">
              <w:rPr>
                <w:rFonts w:eastAsia="等线"/>
                <w:color w:val="000000"/>
                <w:sz w:val="24"/>
                <w:szCs w:val="24"/>
                <w:vertAlign w:val="superscript"/>
              </w:rPr>
              <w:t>*</w:t>
            </w:r>
          </w:p>
        </w:tc>
        <w:tc>
          <w:tcPr>
            <w:tcW w:w="1255" w:type="dxa"/>
            <w:vAlign w:val="center"/>
          </w:tcPr>
          <w:p w14:paraId="680603AA" w14:textId="77777777" w:rsidR="004B1920" w:rsidRPr="00A54285" w:rsidRDefault="004B1920" w:rsidP="00CD6A28">
            <w:pPr>
              <w:spacing w:line="360" w:lineRule="auto"/>
              <w:jc w:val="center"/>
              <w:rPr>
                <w:sz w:val="24"/>
                <w:szCs w:val="24"/>
              </w:rPr>
            </w:pPr>
            <w:r w:rsidRPr="00A54285">
              <w:rPr>
                <w:rFonts w:eastAsia="等线"/>
                <w:color w:val="000000"/>
                <w:sz w:val="24"/>
                <w:szCs w:val="24"/>
              </w:rPr>
              <w:t>-0.17</w:t>
            </w:r>
          </w:p>
        </w:tc>
        <w:tc>
          <w:tcPr>
            <w:tcW w:w="1255" w:type="dxa"/>
            <w:vAlign w:val="center"/>
          </w:tcPr>
          <w:p w14:paraId="49C77A68" w14:textId="77777777" w:rsidR="004B1920" w:rsidRPr="00A54285" w:rsidRDefault="004B1920" w:rsidP="00CD6A28">
            <w:pPr>
              <w:spacing w:line="360" w:lineRule="auto"/>
              <w:jc w:val="center"/>
              <w:rPr>
                <w:sz w:val="24"/>
                <w:szCs w:val="24"/>
              </w:rPr>
            </w:pPr>
            <w:r w:rsidRPr="00A54285">
              <w:rPr>
                <w:rFonts w:eastAsia="等线"/>
                <w:color w:val="000000"/>
                <w:sz w:val="24"/>
                <w:szCs w:val="24"/>
              </w:rPr>
              <w:t>0.69</w:t>
            </w:r>
            <w:r w:rsidRPr="00A54285">
              <w:rPr>
                <w:rFonts w:eastAsia="等线"/>
                <w:color w:val="000000"/>
                <w:sz w:val="24"/>
                <w:szCs w:val="24"/>
                <w:vertAlign w:val="superscript"/>
              </w:rPr>
              <w:t>**</w:t>
            </w:r>
          </w:p>
        </w:tc>
      </w:tr>
      <w:tr w:rsidR="004B1920" w:rsidRPr="00A54285" w14:paraId="0FDB2DCE" w14:textId="77777777" w:rsidTr="00CD6A28">
        <w:trPr>
          <w:trHeight w:val="178"/>
        </w:trPr>
        <w:tc>
          <w:tcPr>
            <w:tcW w:w="1533" w:type="dxa"/>
            <w:vAlign w:val="center"/>
          </w:tcPr>
          <w:p w14:paraId="664A7AEE" w14:textId="77777777" w:rsidR="004B1920" w:rsidRPr="00A54285" w:rsidRDefault="004B1920" w:rsidP="00CD6A28">
            <w:pPr>
              <w:spacing w:line="360" w:lineRule="auto"/>
              <w:jc w:val="center"/>
              <w:rPr>
                <w:sz w:val="24"/>
                <w:szCs w:val="24"/>
              </w:rPr>
            </w:pPr>
            <w:r w:rsidRPr="00A54285">
              <w:rPr>
                <w:rFonts w:eastAsia="等线"/>
                <w:i/>
                <w:iCs/>
                <w:color w:val="000000"/>
                <w:sz w:val="24"/>
                <w:szCs w:val="24"/>
              </w:rPr>
              <w:t>tetL</w:t>
            </w:r>
          </w:p>
        </w:tc>
        <w:tc>
          <w:tcPr>
            <w:tcW w:w="1255" w:type="dxa"/>
            <w:vAlign w:val="center"/>
          </w:tcPr>
          <w:p w14:paraId="525AF35F" w14:textId="77777777" w:rsidR="004B1920" w:rsidRPr="00A54285" w:rsidRDefault="004B1920" w:rsidP="00CD6A28">
            <w:pPr>
              <w:spacing w:line="360" w:lineRule="auto"/>
              <w:jc w:val="center"/>
              <w:rPr>
                <w:sz w:val="24"/>
                <w:szCs w:val="24"/>
              </w:rPr>
            </w:pPr>
            <w:r w:rsidRPr="00A54285">
              <w:rPr>
                <w:rFonts w:eastAsia="等线"/>
                <w:color w:val="000000"/>
                <w:sz w:val="24"/>
                <w:szCs w:val="24"/>
              </w:rPr>
              <w:t>-0.56</w:t>
            </w:r>
            <w:r w:rsidRPr="00A54285">
              <w:rPr>
                <w:rFonts w:eastAsia="等线"/>
                <w:color w:val="000000"/>
                <w:sz w:val="24"/>
                <w:szCs w:val="24"/>
                <w:vertAlign w:val="superscript"/>
              </w:rPr>
              <w:t>*</w:t>
            </w:r>
          </w:p>
        </w:tc>
        <w:tc>
          <w:tcPr>
            <w:tcW w:w="1255" w:type="dxa"/>
            <w:vAlign w:val="center"/>
          </w:tcPr>
          <w:p w14:paraId="06376778" w14:textId="77777777" w:rsidR="004B1920" w:rsidRPr="00A54285" w:rsidRDefault="004B1920" w:rsidP="00CD6A28">
            <w:pPr>
              <w:spacing w:line="360" w:lineRule="auto"/>
              <w:jc w:val="center"/>
              <w:rPr>
                <w:sz w:val="24"/>
                <w:szCs w:val="24"/>
              </w:rPr>
            </w:pPr>
            <w:r w:rsidRPr="00A54285">
              <w:rPr>
                <w:rFonts w:eastAsia="等线"/>
                <w:color w:val="000000"/>
                <w:sz w:val="24"/>
                <w:szCs w:val="24"/>
              </w:rPr>
              <w:t>0.18</w:t>
            </w:r>
          </w:p>
        </w:tc>
        <w:tc>
          <w:tcPr>
            <w:tcW w:w="1255" w:type="dxa"/>
            <w:vAlign w:val="center"/>
          </w:tcPr>
          <w:p w14:paraId="168925E9" w14:textId="77777777" w:rsidR="004B1920" w:rsidRPr="00A54285" w:rsidRDefault="004B1920" w:rsidP="00CD6A28">
            <w:pPr>
              <w:spacing w:line="360" w:lineRule="auto"/>
              <w:jc w:val="center"/>
              <w:rPr>
                <w:sz w:val="24"/>
                <w:szCs w:val="24"/>
              </w:rPr>
            </w:pPr>
            <w:r w:rsidRPr="00A54285">
              <w:rPr>
                <w:rFonts w:eastAsia="等线"/>
                <w:color w:val="000000"/>
                <w:sz w:val="24"/>
                <w:szCs w:val="24"/>
              </w:rPr>
              <w:t>0.52</w:t>
            </w:r>
            <w:r w:rsidRPr="00A54285">
              <w:rPr>
                <w:rFonts w:eastAsia="等线"/>
                <w:color w:val="000000"/>
                <w:sz w:val="24"/>
                <w:szCs w:val="24"/>
                <w:vertAlign w:val="superscript"/>
              </w:rPr>
              <w:t>*</w:t>
            </w:r>
          </w:p>
        </w:tc>
        <w:tc>
          <w:tcPr>
            <w:tcW w:w="1255" w:type="dxa"/>
            <w:vAlign w:val="center"/>
          </w:tcPr>
          <w:p w14:paraId="268021C7" w14:textId="77777777" w:rsidR="004B1920" w:rsidRPr="00A54285" w:rsidRDefault="004B1920" w:rsidP="00CD6A28">
            <w:pPr>
              <w:spacing w:line="360" w:lineRule="auto"/>
              <w:jc w:val="center"/>
              <w:rPr>
                <w:sz w:val="24"/>
                <w:szCs w:val="24"/>
              </w:rPr>
            </w:pPr>
            <w:r w:rsidRPr="00A54285">
              <w:rPr>
                <w:rFonts w:eastAsia="等线"/>
                <w:color w:val="000000"/>
                <w:sz w:val="24"/>
                <w:szCs w:val="24"/>
              </w:rPr>
              <w:t>-0.26</w:t>
            </w:r>
          </w:p>
        </w:tc>
        <w:tc>
          <w:tcPr>
            <w:tcW w:w="1255" w:type="dxa"/>
            <w:vAlign w:val="center"/>
          </w:tcPr>
          <w:p w14:paraId="1C9CA9BC" w14:textId="77777777" w:rsidR="004B1920" w:rsidRPr="00A54285" w:rsidRDefault="004B1920" w:rsidP="00CD6A28">
            <w:pPr>
              <w:spacing w:line="360" w:lineRule="auto"/>
              <w:jc w:val="center"/>
              <w:rPr>
                <w:sz w:val="24"/>
                <w:szCs w:val="24"/>
              </w:rPr>
            </w:pPr>
            <w:r w:rsidRPr="00A54285">
              <w:rPr>
                <w:rFonts w:eastAsia="等线"/>
                <w:color w:val="000000"/>
                <w:sz w:val="24"/>
                <w:szCs w:val="24"/>
              </w:rPr>
              <w:t>0.45</w:t>
            </w:r>
          </w:p>
        </w:tc>
        <w:tc>
          <w:tcPr>
            <w:tcW w:w="1255" w:type="dxa"/>
            <w:vAlign w:val="center"/>
          </w:tcPr>
          <w:p w14:paraId="41284DFD" w14:textId="77777777" w:rsidR="004B1920" w:rsidRPr="00A54285" w:rsidRDefault="004B1920" w:rsidP="00CD6A28">
            <w:pPr>
              <w:spacing w:line="360" w:lineRule="auto"/>
              <w:jc w:val="center"/>
              <w:rPr>
                <w:sz w:val="24"/>
                <w:szCs w:val="24"/>
              </w:rPr>
            </w:pPr>
            <w:r w:rsidRPr="00A54285">
              <w:rPr>
                <w:rFonts w:eastAsia="等线"/>
                <w:color w:val="000000"/>
                <w:sz w:val="24"/>
                <w:szCs w:val="24"/>
              </w:rPr>
              <w:t>0.07</w:t>
            </w:r>
          </w:p>
        </w:tc>
        <w:tc>
          <w:tcPr>
            <w:tcW w:w="1255" w:type="dxa"/>
            <w:vAlign w:val="center"/>
          </w:tcPr>
          <w:p w14:paraId="4244C1B2" w14:textId="77777777" w:rsidR="004B1920" w:rsidRPr="00A54285" w:rsidRDefault="004B1920" w:rsidP="00CD6A28">
            <w:pPr>
              <w:spacing w:line="360" w:lineRule="auto"/>
              <w:jc w:val="center"/>
              <w:rPr>
                <w:sz w:val="24"/>
                <w:szCs w:val="24"/>
              </w:rPr>
            </w:pPr>
            <w:r w:rsidRPr="00A54285">
              <w:rPr>
                <w:rFonts w:eastAsia="等线"/>
                <w:color w:val="000000"/>
                <w:sz w:val="24"/>
                <w:szCs w:val="24"/>
              </w:rPr>
              <w:t>-0.32</w:t>
            </w:r>
          </w:p>
        </w:tc>
        <w:tc>
          <w:tcPr>
            <w:tcW w:w="1255" w:type="dxa"/>
            <w:vAlign w:val="center"/>
          </w:tcPr>
          <w:p w14:paraId="62C79AE2" w14:textId="77777777" w:rsidR="004B1920" w:rsidRPr="00A54285" w:rsidRDefault="004B1920" w:rsidP="00CD6A28">
            <w:pPr>
              <w:spacing w:line="360" w:lineRule="auto"/>
              <w:jc w:val="center"/>
              <w:rPr>
                <w:sz w:val="24"/>
                <w:szCs w:val="24"/>
              </w:rPr>
            </w:pPr>
            <w:r w:rsidRPr="00A54285">
              <w:rPr>
                <w:rFonts w:eastAsia="等线"/>
                <w:color w:val="000000"/>
                <w:sz w:val="24"/>
                <w:szCs w:val="24"/>
              </w:rPr>
              <w:t>-0.30</w:t>
            </w:r>
          </w:p>
        </w:tc>
        <w:tc>
          <w:tcPr>
            <w:tcW w:w="1255" w:type="dxa"/>
            <w:vAlign w:val="center"/>
          </w:tcPr>
          <w:p w14:paraId="1E8DCC69" w14:textId="77777777" w:rsidR="004B1920" w:rsidRPr="00A54285" w:rsidRDefault="004B1920" w:rsidP="00CD6A28">
            <w:pPr>
              <w:spacing w:line="360" w:lineRule="auto"/>
              <w:jc w:val="center"/>
              <w:rPr>
                <w:sz w:val="24"/>
                <w:szCs w:val="24"/>
              </w:rPr>
            </w:pPr>
            <w:r w:rsidRPr="00A54285">
              <w:rPr>
                <w:rFonts w:eastAsia="等线"/>
                <w:color w:val="000000"/>
                <w:sz w:val="24"/>
                <w:szCs w:val="24"/>
              </w:rPr>
              <w:t>0.33</w:t>
            </w:r>
          </w:p>
        </w:tc>
        <w:tc>
          <w:tcPr>
            <w:tcW w:w="1255" w:type="dxa"/>
            <w:vAlign w:val="center"/>
          </w:tcPr>
          <w:p w14:paraId="40E798BC" w14:textId="77777777" w:rsidR="004B1920" w:rsidRPr="00A54285" w:rsidRDefault="004B1920" w:rsidP="00CD6A28">
            <w:pPr>
              <w:spacing w:line="360" w:lineRule="auto"/>
              <w:jc w:val="center"/>
              <w:rPr>
                <w:sz w:val="24"/>
                <w:szCs w:val="24"/>
              </w:rPr>
            </w:pPr>
            <w:r w:rsidRPr="00A54285">
              <w:rPr>
                <w:rFonts w:eastAsia="等线"/>
                <w:color w:val="000000"/>
                <w:sz w:val="24"/>
                <w:szCs w:val="24"/>
              </w:rPr>
              <w:t>-0.21</w:t>
            </w:r>
          </w:p>
        </w:tc>
      </w:tr>
      <w:tr w:rsidR="004B1920" w:rsidRPr="00A54285" w14:paraId="27398CE9" w14:textId="77777777" w:rsidTr="00CD6A28">
        <w:trPr>
          <w:trHeight w:val="357"/>
        </w:trPr>
        <w:tc>
          <w:tcPr>
            <w:tcW w:w="1533" w:type="dxa"/>
            <w:vAlign w:val="center"/>
          </w:tcPr>
          <w:p w14:paraId="6678F294" w14:textId="77777777" w:rsidR="004B1920" w:rsidRPr="00A54285" w:rsidRDefault="004B1920" w:rsidP="00CD6A28">
            <w:pPr>
              <w:spacing w:line="360" w:lineRule="auto"/>
              <w:jc w:val="center"/>
              <w:rPr>
                <w:sz w:val="24"/>
                <w:szCs w:val="24"/>
              </w:rPr>
            </w:pPr>
            <w:r w:rsidRPr="00A54285">
              <w:rPr>
                <w:rFonts w:eastAsia="等线"/>
                <w:i/>
                <w:iCs/>
                <w:color w:val="000000"/>
                <w:sz w:val="24"/>
                <w:szCs w:val="24"/>
              </w:rPr>
              <w:t>tetM</w:t>
            </w:r>
          </w:p>
        </w:tc>
        <w:tc>
          <w:tcPr>
            <w:tcW w:w="1255" w:type="dxa"/>
            <w:vAlign w:val="center"/>
          </w:tcPr>
          <w:p w14:paraId="48FF0131" w14:textId="77777777" w:rsidR="004B1920" w:rsidRPr="00A54285" w:rsidRDefault="004B1920" w:rsidP="00CD6A28">
            <w:pPr>
              <w:spacing w:line="360" w:lineRule="auto"/>
              <w:jc w:val="center"/>
              <w:rPr>
                <w:sz w:val="24"/>
                <w:szCs w:val="24"/>
              </w:rPr>
            </w:pPr>
            <w:r w:rsidRPr="00A54285">
              <w:rPr>
                <w:rFonts w:eastAsia="等线"/>
                <w:color w:val="000000"/>
                <w:sz w:val="24"/>
                <w:szCs w:val="24"/>
              </w:rPr>
              <w:t>-0.58</w:t>
            </w:r>
            <w:r w:rsidRPr="00A54285">
              <w:rPr>
                <w:rFonts w:eastAsia="等线"/>
                <w:color w:val="000000"/>
                <w:sz w:val="24"/>
                <w:szCs w:val="24"/>
                <w:vertAlign w:val="superscript"/>
              </w:rPr>
              <w:t>*</w:t>
            </w:r>
          </w:p>
        </w:tc>
        <w:tc>
          <w:tcPr>
            <w:tcW w:w="1255" w:type="dxa"/>
            <w:vAlign w:val="center"/>
          </w:tcPr>
          <w:p w14:paraId="79DD7E14" w14:textId="77777777" w:rsidR="004B1920" w:rsidRPr="00A54285" w:rsidRDefault="004B1920" w:rsidP="00CD6A28">
            <w:pPr>
              <w:spacing w:line="360" w:lineRule="auto"/>
              <w:jc w:val="center"/>
              <w:rPr>
                <w:sz w:val="24"/>
                <w:szCs w:val="24"/>
              </w:rPr>
            </w:pPr>
            <w:r w:rsidRPr="00A54285">
              <w:rPr>
                <w:rFonts w:eastAsia="等线"/>
                <w:color w:val="000000"/>
                <w:sz w:val="24"/>
                <w:szCs w:val="24"/>
              </w:rPr>
              <w:t>0.51</w:t>
            </w:r>
          </w:p>
        </w:tc>
        <w:tc>
          <w:tcPr>
            <w:tcW w:w="1255" w:type="dxa"/>
            <w:vAlign w:val="center"/>
          </w:tcPr>
          <w:p w14:paraId="413AB7D5" w14:textId="77777777" w:rsidR="004B1920" w:rsidRPr="00A54285" w:rsidRDefault="004B1920" w:rsidP="00CD6A28">
            <w:pPr>
              <w:spacing w:line="360" w:lineRule="auto"/>
              <w:jc w:val="center"/>
              <w:rPr>
                <w:sz w:val="24"/>
                <w:szCs w:val="24"/>
              </w:rPr>
            </w:pPr>
            <w:r w:rsidRPr="00A54285">
              <w:rPr>
                <w:rFonts w:eastAsia="等线"/>
                <w:color w:val="000000"/>
                <w:sz w:val="24"/>
                <w:szCs w:val="24"/>
              </w:rPr>
              <w:t>0.34</w:t>
            </w:r>
          </w:p>
        </w:tc>
        <w:tc>
          <w:tcPr>
            <w:tcW w:w="1255" w:type="dxa"/>
            <w:vAlign w:val="center"/>
          </w:tcPr>
          <w:p w14:paraId="04AB35E2" w14:textId="77777777" w:rsidR="004B1920" w:rsidRPr="00A54285" w:rsidRDefault="004B1920" w:rsidP="00CD6A28">
            <w:pPr>
              <w:spacing w:line="360" w:lineRule="auto"/>
              <w:jc w:val="center"/>
              <w:rPr>
                <w:sz w:val="24"/>
                <w:szCs w:val="24"/>
              </w:rPr>
            </w:pPr>
            <w:r w:rsidRPr="00A54285">
              <w:rPr>
                <w:rFonts w:eastAsia="等线"/>
                <w:color w:val="000000"/>
                <w:sz w:val="24"/>
                <w:szCs w:val="24"/>
              </w:rPr>
              <w:t>-0.33</w:t>
            </w:r>
          </w:p>
        </w:tc>
        <w:tc>
          <w:tcPr>
            <w:tcW w:w="1255" w:type="dxa"/>
            <w:vAlign w:val="center"/>
          </w:tcPr>
          <w:p w14:paraId="373EC7DD" w14:textId="77777777" w:rsidR="004B1920" w:rsidRPr="00A54285" w:rsidRDefault="004B1920" w:rsidP="00CD6A28">
            <w:pPr>
              <w:spacing w:line="360" w:lineRule="auto"/>
              <w:jc w:val="center"/>
              <w:rPr>
                <w:sz w:val="24"/>
                <w:szCs w:val="24"/>
              </w:rPr>
            </w:pPr>
            <w:r w:rsidRPr="00A54285">
              <w:rPr>
                <w:rFonts w:eastAsia="等线"/>
                <w:color w:val="000000"/>
                <w:sz w:val="24"/>
                <w:szCs w:val="24"/>
              </w:rPr>
              <w:t>0.33</w:t>
            </w:r>
          </w:p>
        </w:tc>
        <w:tc>
          <w:tcPr>
            <w:tcW w:w="1255" w:type="dxa"/>
            <w:vAlign w:val="center"/>
          </w:tcPr>
          <w:p w14:paraId="7E863BED" w14:textId="77777777" w:rsidR="004B1920" w:rsidRPr="00A54285" w:rsidRDefault="004B1920" w:rsidP="00CD6A28">
            <w:pPr>
              <w:spacing w:line="360" w:lineRule="auto"/>
              <w:jc w:val="center"/>
              <w:rPr>
                <w:sz w:val="24"/>
                <w:szCs w:val="24"/>
              </w:rPr>
            </w:pPr>
            <w:r w:rsidRPr="00A54285">
              <w:rPr>
                <w:rFonts w:eastAsia="等线"/>
                <w:color w:val="000000"/>
                <w:sz w:val="24"/>
                <w:szCs w:val="24"/>
              </w:rPr>
              <w:t>0.01</w:t>
            </w:r>
          </w:p>
        </w:tc>
        <w:tc>
          <w:tcPr>
            <w:tcW w:w="1255" w:type="dxa"/>
            <w:vAlign w:val="center"/>
          </w:tcPr>
          <w:p w14:paraId="7EB600B5" w14:textId="77777777" w:rsidR="004B1920" w:rsidRPr="00A54285" w:rsidRDefault="004B1920" w:rsidP="00CD6A28">
            <w:pPr>
              <w:spacing w:line="360" w:lineRule="auto"/>
              <w:jc w:val="center"/>
              <w:rPr>
                <w:sz w:val="24"/>
                <w:szCs w:val="24"/>
              </w:rPr>
            </w:pPr>
            <w:r w:rsidRPr="00A54285">
              <w:rPr>
                <w:rFonts w:eastAsia="等线"/>
                <w:color w:val="000000"/>
                <w:sz w:val="24"/>
                <w:szCs w:val="24"/>
              </w:rPr>
              <w:t>-0.29</w:t>
            </w:r>
          </w:p>
        </w:tc>
        <w:tc>
          <w:tcPr>
            <w:tcW w:w="1255" w:type="dxa"/>
            <w:vAlign w:val="center"/>
          </w:tcPr>
          <w:p w14:paraId="27462BA6" w14:textId="77777777" w:rsidR="004B1920" w:rsidRPr="00A54285" w:rsidRDefault="004B1920" w:rsidP="00CD6A28">
            <w:pPr>
              <w:spacing w:line="360" w:lineRule="auto"/>
              <w:jc w:val="center"/>
              <w:rPr>
                <w:sz w:val="24"/>
                <w:szCs w:val="24"/>
              </w:rPr>
            </w:pPr>
            <w:r w:rsidRPr="00A54285">
              <w:rPr>
                <w:rFonts w:eastAsia="等线"/>
                <w:color w:val="000000"/>
                <w:sz w:val="24"/>
                <w:szCs w:val="24"/>
              </w:rPr>
              <w:t>-0.29</w:t>
            </w:r>
          </w:p>
        </w:tc>
        <w:tc>
          <w:tcPr>
            <w:tcW w:w="1255" w:type="dxa"/>
            <w:vAlign w:val="center"/>
          </w:tcPr>
          <w:p w14:paraId="4A053793" w14:textId="77777777" w:rsidR="004B1920" w:rsidRPr="00A54285" w:rsidRDefault="004B1920" w:rsidP="00CD6A28">
            <w:pPr>
              <w:spacing w:line="360" w:lineRule="auto"/>
              <w:jc w:val="center"/>
              <w:rPr>
                <w:sz w:val="24"/>
                <w:szCs w:val="24"/>
              </w:rPr>
            </w:pPr>
            <w:r w:rsidRPr="00A54285">
              <w:rPr>
                <w:rFonts w:eastAsia="等线"/>
                <w:color w:val="000000"/>
                <w:sz w:val="24"/>
                <w:szCs w:val="24"/>
              </w:rPr>
              <w:t>0.44</w:t>
            </w:r>
          </w:p>
        </w:tc>
        <w:tc>
          <w:tcPr>
            <w:tcW w:w="1255" w:type="dxa"/>
            <w:vAlign w:val="center"/>
          </w:tcPr>
          <w:p w14:paraId="4531EC0D" w14:textId="77777777" w:rsidR="004B1920" w:rsidRPr="00A54285" w:rsidRDefault="004B1920" w:rsidP="00CD6A28">
            <w:pPr>
              <w:spacing w:line="360" w:lineRule="auto"/>
              <w:jc w:val="center"/>
              <w:rPr>
                <w:sz w:val="24"/>
                <w:szCs w:val="24"/>
              </w:rPr>
            </w:pPr>
            <w:r w:rsidRPr="00A54285">
              <w:rPr>
                <w:rFonts w:eastAsia="等线"/>
                <w:color w:val="000000"/>
                <w:sz w:val="24"/>
                <w:szCs w:val="24"/>
              </w:rPr>
              <w:t>-0.05</w:t>
            </w:r>
          </w:p>
        </w:tc>
      </w:tr>
      <w:tr w:rsidR="004B1920" w:rsidRPr="00A54285" w14:paraId="75956020" w14:textId="77777777" w:rsidTr="00CD6A28">
        <w:trPr>
          <w:trHeight w:val="357"/>
        </w:trPr>
        <w:tc>
          <w:tcPr>
            <w:tcW w:w="1533" w:type="dxa"/>
            <w:vAlign w:val="center"/>
          </w:tcPr>
          <w:p w14:paraId="65DF867B" w14:textId="77777777" w:rsidR="004B1920" w:rsidRPr="00A54285" w:rsidRDefault="004B1920" w:rsidP="00CD6A28">
            <w:pPr>
              <w:spacing w:line="360" w:lineRule="auto"/>
              <w:jc w:val="center"/>
              <w:rPr>
                <w:sz w:val="24"/>
                <w:szCs w:val="24"/>
              </w:rPr>
            </w:pPr>
            <w:r w:rsidRPr="00A54285">
              <w:rPr>
                <w:rFonts w:eastAsia="等线"/>
                <w:i/>
                <w:iCs/>
                <w:color w:val="000000"/>
                <w:sz w:val="24"/>
                <w:szCs w:val="24"/>
              </w:rPr>
              <w:t>tetO</w:t>
            </w:r>
          </w:p>
        </w:tc>
        <w:tc>
          <w:tcPr>
            <w:tcW w:w="1255" w:type="dxa"/>
            <w:vAlign w:val="center"/>
          </w:tcPr>
          <w:p w14:paraId="4B371398" w14:textId="77777777" w:rsidR="004B1920" w:rsidRPr="00A54285" w:rsidRDefault="004B1920" w:rsidP="00CD6A28">
            <w:pPr>
              <w:spacing w:line="360" w:lineRule="auto"/>
              <w:jc w:val="center"/>
              <w:rPr>
                <w:sz w:val="24"/>
                <w:szCs w:val="24"/>
              </w:rPr>
            </w:pPr>
            <w:r w:rsidRPr="00A54285">
              <w:rPr>
                <w:rFonts w:eastAsia="等线"/>
                <w:color w:val="000000"/>
                <w:sz w:val="24"/>
                <w:szCs w:val="24"/>
              </w:rPr>
              <w:t>-0.41</w:t>
            </w:r>
          </w:p>
        </w:tc>
        <w:tc>
          <w:tcPr>
            <w:tcW w:w="1255" w:type="dxa"/>
            <w:vAlign w:val="center"/>
          </w:tcPr>
          <w:p w14:paraId="1AF7922D" w14:textId="77777777" w:rsidR="004B1920" w:rsidRPr="00A54285" w:rsidRDefault="004B1920" w:rsidP="00CD6A28">
            <w:pPr>
              <w:spacing w:line="360" w:lineRule="auto"/>
              <w:jc w:val="center"/>
              <w:rPr>
                <w:sz w:val="24"/>
                <w:szCs w:val="24"/>
              </w:rPr>
            </w:pPr>
            <w:r w:rsidRPr="00A54285">
              <w:rPr>
                <w:rFonts w:eastAsia="等线"/>
                <w:color w:val="000000"/>
                <w:sz w:val="24"/>
                <w:szCs w:val="24"/>
              </w:rPr>
              <w:t>0.43</w:t>
            </w:r>
          </w:p>
        </w:tc>
        <w:tc>
          <w:tcPr>
            <w:tcW w:w="1255" w:type="dxa"/>
            <w:vAlign w:val="center"/>
          </w:tcPr>
          <w:p w14:paraId="26AF87AA" w14:textId="77777777" w:rsidR="004B1920" w:rsidRPr="00A54285" w:rsidRDefault="004B1920" w:rsidP="00CD6A28">
            <w:pPr>
              <w:spacing w:line="360" w:lineRule="auto"/>
              <w:jc w:val="center"/>
              <w:rPr>
                <w:sz w:val="24"/>
                <w:szCs w:val="24"/>
              </w:rPr>
            </w:pPr>
            <w:r w:rsidRPr="00A54285">
              <w:rPr>
                <w:rFonts w:eastAsia="等线"/>
                <w:color w:val="000000"/>
                <w:sz w:val="24"/>
                <w:szCs w:val="24"/>
              </w:rPr>
              <w:t>0.21</w:t>
            </w:r>
          </w:p>
        </w:tc>
        <w:tc>
          <w:tcPr>
            <w:tcW w:w="1255" w:type="dxa"/>
            <w:vAlign w:val="center"/>
          </w:tcPr>
          <w:p w14:paraId="36F44AE4" w14:textId="77777777" w:rsidR="004B1920" w:rsidRPr="00A54285" w:rsidRDefault="004B1920" w:rsidP="00CD6A28">
            <w:pPr>
              <w:spacing w:line="360" w:lineRule="auto"/>
              <w:jc w:val="center"/>
              <w:rPr>
                <w:sz w:val="24"/>
                <w:szCs w:val="24"/>
              </w:rPr>
            </w:pPr>
            <w:r w:rsidRPr="00A54285">
              <w:rPr>
                <w:rFonts w:eastAsia="等线"/>
                <w:color w:val="000000"/>
                <w:sz w:val="24"/>
                <w:szCs w:val="24"/>
              </w:rPr>
              <w:t>-0.33</w:t>
            </w:r>
          </w:p>
        </w:tc>
        <w:tc>
          <w:tcPr>
            <w:tcW w:w="1255" w:type="dxa"/>
            <w:vAlign w:val="center"/>
          </w:tcPr>
          <w:p w14:paraId="54E9E744" w14:textId="77777777" w:rsidR="004B1920" w:rsidRPr="00A54285" w:rsidRDefault="004B1920" w:rsidP="00CD6A28">
            <w:pPr>
              <w:spacing w:line="360" w:lineRule="auto"/>
              <w:jc w:val="center"/>
              <w:rPr>
                <w:sz w:val="24"/>
                <w:szCs w:val="24"/>
              </w:rPr>
            </w:pPr>
            <w:r w:rsidRPr="00A54285">
              <w:rPr>
                <w:rFonts w:eastAsia="等线"/>
                <w:color w:val="000000"/>
                <w:sz w:val="24"/>
                <w:szCs w:val="24"/>
              </w:rPr>
              <w:t>0.28</w:t>
            </w:r>
          </w:p>
        </w:tc>
        <w:tc>
          <w:tcPr>
            <w:tcW w:w="1255" w:type="dxa"/>
            <w:vAlign w:val="center"/>
          </w:tcPr>
          <w:p w14:paraId="2C59FEC3" w14:textId="77777777" w:rsidR="004B1920" w:rsidRPr="00A54285" w:rsidRDefault="004B1920" w:rsidP="00CD6A28">
            <w:pPr>
              <w:spacing w:line="360" w:lineRule="auto"/>
              <w:jc w:val="center"/>
              <w:rPr>
                <w:sz w:val="24"/>
                <w:szCs w:val="24"/>
              </w:rPr>
            </w:pPr>
            <w:r w:rsidRPr="00A54285">
              <w:rPr>
                <w:rFonts w:eastAsia="等线"/>
                <w:color w:val="000000"/>
                <w:sz w:val="24"/>
                <w:szCs w:val="24"/>
              </w:rPr>
              <w:t>0.06</w:t>
            </w:r>
          </w:p>
        </w:tc>
        <w:tc>
          <w:tcPr>
            <w:tcW w:w="1255" w:type="dxa"/>
            <w:vAlign w:val="center"/>
          </w:tcPr>
          <w:p w14:paraId="138F3744" w14:textId="77777777" w:rsidR="004B1920" w:rsidRPr="00A54285" w:rsidRDefault="004B1920" w:rsidP="00CD6A28">
            <w:pPr>
              <w:spacing w:line="360" w:lineRule="auto"/>
              <w:jc w:val="center"/>
              <w:rPr>
                <w:sz w:val="24"/>
                <w:szCs w:val="24"/>
              </w:rPr>
            </w:pPr>
            <w:r w:rsidRPr="00A54285">
              <w:rPr>
                <w:rFonts w:eastAsia="等线"/>
                <w:color w:val="000000"/>
                <w:sz w:val="24"/>
                <w:szCs w:val="24"/>
              </w:rPr>
              <w:t>-0.23</w:t>
            </w:r>
          </w:p>
        </w:tc>
        <w:tc>
          <w:tcPr>
            <w:tcW w:w="1255" w:type="dxa"/>
            <w:vAlign w:val="center"/>
          </w:tcPr>
          <w:p w14:paraId="7847D68F" w14:textId="77777777" w:rsidR="004B1920" w:rsidRPr="00A54285" w:rsidRDefault="004B1920" w:rsidP="00CD6A28">
            <w:pPr>
              <w:spacing w:line="360" w:lineRule="auto"/>
              <w:jc w:val="center"/>
              <w:rPr>
                <w:sz w:val="24"/>
                <w:szCs w:val="24"/>
              </w:rPr>
            </w:pPr>
            <w:r w:rsidRPr="00A54285">
              <w:rPr>
                <w:rFonts w:eastAsia="等线"/>
                <w:color w:val="000000"/>
                <w:sz w:val="24"/>
                <w:szCs w:val="24"/>
              </w:rPr>
              <w:t>-0.16</w:t>
            </w:r>
          </w:p>
        </w:tc>
        <w:tc>
          <w:tcPr>
            <w:tcW w:w="1255" w:type="dxa"/>
            <w:vAlign w:val="center"/>
          </w:tcPr>
          <w:p w14:paraId="76FF2841" w14:textId="77777777" w:rsidR="004B1920" w:rsidRPr="00A54285" w:rsidRDefault="004B1920" w:rsidP="00CD6A28">
            <w:pPr>
              <w:spacing w:line="360" w:lineRule="auto"/>
              <w:jc w:val="center"/>
              <w:rPr>
                <w:sz w:val="24"/>
                <w:szCs w:val="24"/>
              </w:rPr>
            </w:pPr>
            <w:r w:rsidRPr="00A54285">
              <w:rPr>
                <w:rFonts w:eastAsia="等线"/>
                <w:color w:val="000000"/>
                <w:sz w:val="24"/>
                <w:szCs w:val="24"/>
              </w:rPr>
              <w:t>0.35</w:t>
            </w:r>
          </w:p>
        </w:tc>
        <w:tc>
          <w:tcPr>
            <w:tcW w:w="1255" w:type="dxa"/>
            <w:vAlign w:val="center"/>
          </w:tcPr>
          <w:p w14:paraId="35B82CA4" w14:textId="77777777" w:rsidR="004B1920" w:rsidRPr="00A54285" w:rsidRDefault="004B1920" w:rsidP="00CD6A28">
            <w:pPr>
              <w:spacing w:line="360" w:lineRule="auto"/>
              <w:jc w:val="center"/>
              <w:rPr>
                <w:sz w:val="24"/>
                <w:szCs w:val="24"/>
              </w:rPr>
            </w:pPr>
            <w:r w:rsidRPr="00A54285">
              <w:rPr>
                <w:rFonts w:eastAsia="等线"/>
                <w:color w:val="000000"/>
                <w:sz w:val="24"/>
                <w:szCs w:val="24"/>
              </w:rPr>
              <w:t>-0.25</w:t>
            </w:r>
          </w:p>
        </w:tc>
      </w:tr>
      <w:tr w:rsidR="004B1920" w:rsidRPr="00A54285" w14:paraId="1BC8ECB5" w14:textId="77777777" w:rsidTr="00CD6A28">
        <w:trPr>
          <w:trHeight w:val="178"/>
        </w:trPr>
        <w:tc>
          <w:tcPr>
            <w:tcW w:w="1533" w:type="dxa"/>
            <w:vAlign w:val="center"/>
          </w:tcPr>
          <w:p w14:paraId="7E958F93" w14:textId="77777777" w:rsidR="004B1920" w:rsidRPr="00A54285" w:rsidRDefault="004B1920" w:rsidP="00CD6A28">
            <w:pPr>
              <w:spacing w:line="360" w:lineRule="auto"/>
              <w:jc w:val="center"/>
              <w:rPr>
                <w:sz w:val="24"/>
                <w:szCs w:val="24"/>
              </w:rPr>
            </w:pPr>
            <w:r w:rsidRPr="00A54285">
              <w:rPr>
                <w:rFonts w:eastAsia="等线"/>
                <w:i/>
                <w:iCs/>
                <w:color w:val="000000"/>
                <w:sz w:val="24"/>
                <w:szCs w:val="24"/>
              </w:rPr>
              <w:t>tetQ</w:t>
            </w:r>
          </w:p>
        </w:tc>
        <w:tc>
          <w:tcPr>
            <w:tcW w:w="1255" w:type="dxa"/>
            <w:vAlign w:val="center"/>
          </w:tcPr>
          <w:p w14:paraId="4AB20698" w14:textId="77777777" w:rsidR="004B1920" w:rsidRPr="00A54285" w:rsidRDefault="004B1920" w:rsidP="00CD6A28">
            <w:pPr>
              <w:spacing w:line="360" w:lineRule="auto"/>
              <w:jc w:val="center"/>
              <w:rPr>
                <w:sz w:val="24"/>
                <w:szCs w:val="24"/>
              </w:rPr>
            </w:pPr>
            <w:r w:rsidRPr="00A54285">
              <w:rPr>
                <w:rFonts w:eastAsia="等线"/>
                <w:color w:val="000000"/>
                <w:sz w:val="24"/>
                <w:szCs w:val="24"/>
              </w:rPr>
              <w:t>-0.20</w:t>
            </w:r>
          </w:p>
        </w:tc>
        <w:tc>
          <w:tcPr>
            <w:tcW w:w="1255" w:type="dxa"/>
            <w:vAlign w:val="center"/>
          </w:tcPr>
          <w:p w14:paraId="2AB3C95D" w14:textId="77777777" w:rsidR="004B1920" w:rsidRPr="00A54285" w:rsidRDefault="004B1920" w:rsidP="00CD6A28">
            <w:pPr>
              <w:spacing w:line="360" w:lineRule="auto"/>
              <w:jc w:val="center"/>
              <w:rPr>
                <w:sz w:val="24"/>
                <w:szCs w:val="24"/>
              </w:rPr>
            </w:pPr>
            <w:r w:rsidRPr="00A54285">
              <w:rPr>
                <w:rFonts w:eastAsia="等线"/>
                <w:color w:val="000000"/>
                <w:sz w:val="24"/>
                <w:szCs w:val="24"/>
              </w:rPr>
              <w:t>0.14</w:t>
            </w:r>
          </w:p>
        </w:tc>
        <w:tc>
          <w:tcPr>
            <w:tcW w:w="1255" w:type="dxa"/>
            <w:vAlign w:val="center"/>
          </w:tcPr>
          <w:p w14:paraId="4E40CDF3" w14:textId="77777777" w:rsidR="004B1920" w:rsidRPr="00A54285" w:rsidRDefault="004B1920" w:rsidP="00CD6A28">
            <w:pPr>
              <w:spacing w:line="360" w:lineRule="auto"/>
              <w:jc w:val="center"/>
              <w:rPr>
                <w:sz w:val="24"/>
                <w:szCs w:val="24"/>
              </w:rPr>
            </w:pPr>
            <w:r w:rsidRPr="00A54285">
              <w:rPr>
                <w:rFonts w:eastAsia="等线"/>
                <w:color w:val="000000"/>
                <w:sz w:val="24"/>
                <w:szCs w:val="24"/>
              </w:rPr>
              <w:t>0.29</w:t>
            </w:r>
          </w:p>
        </w:tc>
        <w:tc>
          <w:tcPr>
            <w:tcW w:w="1255" w:type="dxa"/>
            <w:vAlign w:val="center"/>
          </w:tcPr>
          <w:p w14:paraId="2729C2F6" w14:textId="77777777" w:rsidR="004B1920" w:rsidRPr="00A54285" w:rsidRDefault="004B1920" w:rsidP="00CD6A28">
            <w:pPr>
              <w:spacing w:line="360" w:lineRule="auto"/>
              <w:jc w:val="center"/>
              <w:rPr>
                <w:sz w:val="24"/>
                <w:szCs w:val="24"/>
              </w:rPr>
            </w:pPr>
            <w:r w:rsidRPr="00A54285">
              <w:rPr>
                <w:rFonts w:eastAsia="等线"/>
                <w:color w:val="000000"/>
                <w:sz w:val="24"/>
                <w:szCs w:val="24"/>
              </w:rPr>
              <w:t>-0.27</w:t>
            </w:r>
          </w:p>
        </w:tc>
        <w:tc>
          <w:tcPr>
            <w:tcW w:w="1255" w:type="dxa"/>
            <w:vAlign w:val="center"/>
          </w:tcPr>
          <w:p w14:paraId="08292F7D" w14:textId="77777777" w:rsidR="004B1920" w:rsidRPr="00A54285" w:rsidRDefault="004B1920" w:rsidP="00CD6A28">
            <w:pPr>
              <w:spacing w:line="360" w:lineRule="auto"/>
              <w:jc w:val="center"/>
              <w:rPr>
                <w:sz w:val="24"/>
                <w:szCs w:val="24"/>
              </w:rPr>
            </w:pPr>
            <w:r w:rsidRPr="00A54285">
              <w:rPr>
                <w:rFonts w:eastAsia="等线"/>
                <w:color w:val="000000"/>
                <w:sz w:val="24"/>
                <w:szCs w:val="24"/>
              </w:rPr>
              <w:t>-0.06</w:t>
            </w:r>
          </w:p>
        </w:tc>
        <w:tc>
          <w:tcPr>
            <w:tcW w:w="1255" w:type="dxa"/>
            <w:vAlign w:val="center"/>
          </w:tcPr>
          <w:p w14:paraId="2F0F72E7" w14:textId="77777777" w:rsidR="004B1920" w:rsidRPr="00A54285" w:rsidRDefault="004B1920" w:rsidP="00CD6A28">
            <w:pPr>
              <w:spacing w:line="360" w:lineRule="auto"/>
              <w:jc w:val="center"/>
              <w:rPr>
                <w:sz w:val="24"/>
                <w:szCs w:val="24"/>
              </w:rPr>
            </w:pPr>
            <w:r w:rsidRPr="00A54285">
              <w:rPr>
                <w:rFonts w:eastAsia="等线"/>
                <w:color w:val="000000"/>
                <w:sz w:val="24"/>
                <w:szCs w:val="24"/>
              </w:rPr>
              <w:t>0.35</w:t>
            </w:r>
          </w:p>
        </w:tc>
        <w:tc>
          <w:tcPr>
            <w:tcW w:w="1255" w:type="dxa"/>
            <w:vAlign w:val="center"/>
          </w:tcPr>
          <w:p w14:paraId="7EB7CD00" w14:textId="77777777" w:rsidR="004B1920" w:rsidRPr="00A54285" w:rsidRDefault="004B1920" w:rsidP="00CD6A28">
            <w:pPr>
              <w:spacing w:line="360" w:lineRule="auto"/>
              <w:jc w:val="center"/>
              <w:rPr>
                <w:sz w:val="24"/>
                <w:szCs w:val="24"/>
              </w:rPr>
            </w:pPr>
            <w:r w:rsidRPr="00A54285">
              <w:rPr>
                <w:rFonts w:eastAsia="等线"/>
                <w:color w:val="000000"/>
                <w:sz w:val="24"/>
                <w:szCs w:val="24"/>
              </w:rPr>
              <w:t>-0.03</w:t>
            </w:r>
          </w:p>
        </w:tc>
        <w:tc>
          <w:tcPr>
            <w:tcW w:w="1255" w:type="dxa"/>
            <w:vAlign w:val="center"/>
          </w:tcPr>
          <w:p w14:paraId="6C4064F8" w14:textId="77777777" w:rsidR="004B1920" w:rsidRPr="00A54285" w:rsidRDefault="004B1920" w:rsidP="00CD6A28">
            <w:pPr>
              <w:spacing w:line="360" w:lineRule="auto"/>
              <w:jc w:val="center"/>
              <w:rPr>
                <w:sz w:val="24"/>
                <w:szCs w:val="24"/>
              </w:rPr>
            </w:pPr>
            <w:r w:rsidRPr="00A54285">
              <w:rPr>
                <w:rFonts w:eastAsia="等线"/>
                <w:color w:val="000000"/>
                <w:sz w:val="24"/>
                <w:szCs w:val="24"/>
              </w:rPr>
              <w:t>-0.40</w:t>
            </w:r>
          </w:p>
        </w:tc>
        <w:tc>
          <w:tcPr>
            <w:tcW w:w="1255" w:type="dxa"/>
            <w:vAlign w:val="center"/>
          </w:tcPr>
          <w:p w14:paraId="7D6E748D" w14:textId="77777777" w:rsidR="004B1920" w:rsidRPr="00A54285" w:rsidRDefault="004B1920" w:rsidP="00CD6A28">
            <w:pPr>
              <w:spacing w:line="360" w:lineRule="auto"/>
              <w:jc w:val="center"/>
              <w:rPr>
                <w:sz w:val="24"/>
                <w:szCs w:val="24"/>
              </w:rPr>
            </w:pPr>
            <w:r w:rsidRPr="00A54285">
              <w:rPr>
                <w:rFonts w:eastAsia="等线"/>
                <w:color w:val="000000"/>
                <w:sz w:val="24"/>
                <w:szCs w:val="24"/>
              </w:rPr>
              <w:t>0.20</w:t>
            </w:r>
          </w:p>
        </w:tc>
        <w:tc>
          <w:tcPr>
            <w:tcW w:w="1255" w:type="dxa"/>
            <w:vAlign w:val="center"/>
          </w:tcPr>
          <w:p w14:paraId="117A4C2C" w14:textId="77777777" w:rsidR="004B1920" w:rsidRPr="00A54285" w:rsidRDefault="004B1920" w:rsidP="00CD6A28">
            <w:pPr>
              <w:spacing w:line="360" w:lineRule="auto"/>
              <w:jc w:val="center"/>
              <w:rPr>
                <w:sz w:val="24"/>
                <w:szCs w:val="24"/>
              </w:rPr>
            </w:pPr>
            <w:r w:rsidRPr="00A54285">
              <w:rPr>
                <w:rFonts w:eastAsia="等线"/>
                <w:color w:val="000000"/>
                <w:sz w:val="24"/>
                <w:szCs w:val="24"/>
              </w:rPr>
              <w:t>-0.20</w:t>
            </w:r>
          </w:p>
        </w:tc>
      </w:tr>
      <w:tr w:rsidR="004B1920" w:rsidRPr="00A54285" w14:paraId="40331A91" w14:textId="77777777" w:rsidTr="00CD6A28">
        <w:trPr>
          <w:trHeight w:val="57"/>
        </w:trPr>
        <w:tc>
          <w:tcPr>
            <w:tcW w:w="1533" w:type="dxa"/>
            <w:vAlign w:val="center"/>
          </w:tcPr>
          <w:p w14:paraId="062DA27D" w14:textId="77777777" w:rsidR="004B1920" w:rsidRPr="00A54285" w:rsidRDefault="004B1920" w:rsidP="00CD6A28">
            <w:pPr>
              <w:spacing w:line="360" w:lineRule="auto"/>
              <w:jc w:val="center"/>
              <w:rPr>
                <w:sz w:val="24"/>
                <w:szCs w:val="24"/>
              </w:rPr>
            </w:pPr>
            <w:r w:rsidRPr="00A54285">
              <w:rPr>
                <w:rFonts w:eastAsia="等线"/>
                <w:i/>
                <w:iCs/>
                <w:color w:val="000000"/>
                <w:sz w:val="24"/>
                <w:szCs w:val="24"/>
              </w:rPr>
              <w:t>tetW</w:t>
            </w:r>
          </w:p>
        </w:tc>
        <w:tc>
          <w:tcPr>
            <w:tcW w:w="1255" w:type="dxa"/>
            <w:vAlign w:val="center"/>
          </w:tcPr>
          <w:p w14:paraId="1FBF5ADF" w14:textId="77777777" w:rsidR="004B1920" w:rsidRPr="00A54285" w:rsidRDefault="004B1920" w:rsidP="00CD6A28">
            <w:pPr>
              <w:spacing w:line="360" w:lineRule="auto"/>
              <w:jc w:val="center"/>
              <w:rPr>
                <w:sz w:val="24"/>
                <w:szCs w:val="24"/>
              </w:rPr>
            </w:pPr>
            <w:r w:rsidRPr="00A54285">
              <w:rPr>
                <w:rFonts w:eastAsia="等线"/>
                <w:color w:val="000000"/>
                <w:sz w:val="24"/>
                <w:szCs w:val="24"/>
              </w:rPr>
              <w:t>-0.32</w:t>
            </w:r>
          </w:p>
        </w:tc>
        <w:tc>
          <w:tcPr>
            <w:tcW w:w="1255" w:type="dxa"/>
            <w:vAlign w:val="center"/>
          </w:tcPr>
          <w:p w14:paraId="0B0DDF1A" w14:textId="77777777" w:rsidR="004B1920" w:rsidRPr="00A54285" w:rsidRDefault="004B1920" w:rsidP="00CD6A28">
            <w:pPr>
              <w:spacing w:line="360" w:lineRule="auto"/>
              <w:jc w:val="center"/>
              <w:rPr>
                <w:sz w:val="24"/>
                <w:szCs w:val="24"/>
              </w:rPr>
            </w:pPr>
            <w:r w:rsidRPr="00A54285">
              <w:rPr>
                <w:rFonts w:eastAsia="等线"/>
                <w:color w:val="000000"/>
                <w:sz w:val="24"/>
                <w:szCs w:val="24"/>
              </w:rPr>
              <w:t>0.20</w:t>
            </w:r>
          </w:p>
        </w:tc>
        <w:tc>
          <w:tcPr>
            <w:tcW w:w="1255" w:type="dxa"/>
            <w:vAlign w:val="center"/>
          </w:tcPr>
          <w:p w14:paraId="2E34A3DD" w14:textId="77777777" w:rsidR="004B1920" w:rsidRPr="00A54285" w:rsidRDefault="004B1920" w:rsidP="00CD6A28">
            <w:pPr>
              <w:spacing w:line="360" w:lineRule="auto"/>
              <w:jc w:val="center"/>
              <w:rPr>
                <w:sz w:val="24"/>
                <w:szCs w:val="24"/>
              </w:rPr>
            </w:pPr>
            <w:r w:rsidRPr="00A54285">
              <w:rPr>
                <w:rFonts w:eastAsia="等线"/>
                <w:color w:val="000000"/>
                <w:sz w:val="24"/>
                <w:szCs w:val="24"/>
              </w:rPr>
              <w:t>0.22</w:t>
            </w:r>
          </w:p>
        </w:tc>
        <w:tc>
          <w:tcPr>
            <w:tcW w:w="1255" w:type="dxa"/>
            <w:vAlign w:val="center"/>
          </w:tcPr>
          <w:p w14:paraId="347F30B3" w14:textId="77777777" w:rsidR="004B1920" w:rsidRPr="00A54285" w:rsidRDefault="004B1920" w:rsidP="00CD6A28">
            <w:pPr>
              <w:spacing w:line="360" w:lineRule="auto"/>
              <w:jc w:val="center"/>
              <w:rPr>
                <w:sz w:val="24"/>
                <w:szCs w:val="24"/>
              </w:rPr>
            </w:pPr>
            <w:r w:rsidRPr="00A54285">
              <w:rPr>
                <w:rFonts w:eastAsia="等线"/>
                <w:color w:val="000000"/>
                <w:sz w:val="24"/>
                <w:szCs w:val="24"/>
              </w:rPr>
              <w:t>-0.14</w:t>
            </w:r>
          </w:p>
        </w:tc>
        <w:tc>
          <w:tcPr>
            <w:tcW w:w="1255" w:type="dxa"/>
            <w:vAlign w:val="center"/>
          </w:tcPr>
          <w:p w14:paraId="0E7C0D96" w14:textId="77777777" w:rsidR="004B1920" w:rsidRPr="00A54285" w:rsidRDefault="004B1920" w:rsidP="00CD6A28">
            <w:pPr>
              <w:spacing w:line="360" w:lineRule="auto"/>
              <w:jc w:val="center"/>
              <w:rPr>
                <w:sz w:val="24"/>
                <w:szCs w:val="24"/>
              </w:rPr>
            </w:pPr>
            <w:r w:rsidRPr="00A54285">
              <w:rPr>
                <w:rFonts w:eastAsia="等线"/>
                <w:color w:val="000000"/>
                <w:sz w:val="24"/>
                <w:szCs w:val="24"/>
              </w:rPr>
              <w:t>0.30</w:t>
            </w:r>
          </w:p>
        </w:tc>
        <w:tc>
          <w:tcPr>
            <w:tcW w:w="1255" w:type="dxa"/>
            <w:vAlign w:val="center"/>
          </w:tcPr>
          <w:p w14:paraId="4821DCB4" w14:textId="77777777" w:rsidR="004B1920" w:rsidRPr="00A54285" w:rsidRDefault="004B1920" w:rsidP="00CD6A28">
            <w:pPr>
              <w:spacing w:line="360" w:lineRule="auto"/>
              <w:jc w:val="center"/>
              <w:rPr>
                <w:sz w:val="24"/>
                <w:szCs w:val="24"/>
              </w:rPr>
            </w:pPr>
            <w:r w:rsidRPr="00A54285">
              <w:rPr>
                <w:rFonts w:eastAsia="等线"/>
                <w:color w:val="000000"/>
                <w:sz w:val="24"/>
                <w:szCs w:val="24"/>
              </w:rPr>
              <w:t>0.13</w:t>
            </w:r>
          </w:p>
        </w:tc>
        <w:tc>
          <w:tcPr>
            <w:tcW w:w="1255" w:type="dxa"/>
            <w:vAlign w:val="center"/>
          </w:tcPr>
          <w:p w14:paraId="561CBB7B" w14:textId="77777777" w:rsidR="004B1920" w:rsidRPr="00A54285" w:rsidRDefault="004B1920" w:rsidP="00CD6A28">
            <w:pPr>
              <w:spacing w:line="360" w:lineRule="auto"/>
              <w:jc w:val="center"/>
              <w:rPr>
                <w:sz w:val="24"/>
                <w:szCs w:val="24"/>
              </w:rPr>
            </w:pPr>
            <w:r w:rsidRPr="00A54285">
              <w:rPr>
                <w:rFonts w:eastAsia="等线"/>
                <w:color w:val="000000"/>
                <w:sz w:val="24"/>
                <w:szCs w:val="24"/>
              </w:rPr>
              <w:t>-0.17</w:t>
            </w:r>
          </w:p>
        </w:tc>
        <w:tc>
          <w:tcPr>
            <w:tcW w:w="1255" w:type="dxa"/>
            <w:vAlign w:val="center"/>
          </w:tcPr>
          <w:p w14:paraId="27515293" w14:textId="77777777" w:rsidR="004B1920" w:rsidRPr="00A54285" w:rsidRDefault="004B1920" w:rsidP="00CD6A28">
            <w:pPr>
              <w:spacing w:line="360" w:lineRule="auto"/>
              <w:jc w:val="center"/>
              <w:rPr>
                <w:sz w:val="24"/>
                <w:szCs w:val="24"/>
              </w:rPr>
            </w:pPr>
            <w:r w:rsidRPr="00A54285">
              <w:rPr>
                <w:rFonts w:eastAsia="等线"/>
                <w:color w:val="000000"/>
                <w:sz w:val="24"/>
                <w:szCs w:val="24"/>
              </w:rPr>
              <w:t>0.01</w:t>
            </w:r>
          </w:p>
        </w:tc>
        <w:tc>
          <w:tcPr>
            <w:tcW w:w="1255" w:type="dxa"/>
            <w:vAlign w:val="center"/>
          </w:tcPr>
          <w:p w14:paraId="75D992A9" w14:textId="77777777" w:rsidR="004B1920" w:rsidRPr="00A54285" w:rsidRDefault="004B1920" w:rsidP="00CD6A28">
            <w:pPr>
              <w:spacing w:line="360" w:lineRule="auto"/>
              <w:jc w:val="center"/>
              <w:rPr>
                <w:sz w:val="24"/>
                <w:szCs w:val="24"/>
              </w:rPr>
            </w:pPr>
            <w:r w:rsidRPr="00A54285">
              <w:rPr>
                <w:rFonts w:eastAsia="等线"/>
                <w:color w:val="000000"/>
                <w:sz w:val="24"/>
                <w:szCs w:val="24"/>
              </w:rPr>
              <w:t>0.23</w:t>
            </w:r>
          </w:p>
        </w:tc>
        <w:tc>
          <w:tcPr>
            <w:tcW w:w="1255" w:type="dxa"/>
            <w:vAlign w:val="center"/>
          </w:tcPr>
          <w:p w14:paraId="36DC659D" w14:textId="77777777" w:rsidR="004B1920" w:rsidRPr="00A54285" w:rsidRDefault="004B1920" w:rsidP="00CD6A28">
            <w:pPr>
              <w:spacing w:line="360" w:lineRule="auto"/>
              <w:jc w:val="center"/>
              <w:rPr>
                <w:sz w:val="24"/>
                <w:szCs w:val="24"/>
              </w:rPr>
            </w:pPr>
            <w:r w:rsidRPr="00A54285">
              <w:rPr>
                <w:rFonts w:eastAsia="等线"/>
                <w:color w:val="000000"/>
                <w:sz w:val="24"/>
                <w:szCs w:val="24"/>
              </w:rPr>
              <w:t>-0.39</w:t>
            </w:r>
          </w:p>
        </w:tc>
      </w:tr>
      <w:tr w:rsidR="004B1920" w:rsidRPr="00A54285" w14:paraId="54D3E044" w14:textId="77777777" w:rsidTr="00CD6A28">
        <w:trPr>
          <w:trHeight w:val="357"/>
        </w:trPr>
        <w:tc>
          <w:tcPr>
            <w:tcW w:w="1533" w:type="dxa"/>
            <w:vAlign w:val="center"/>
          </w:tcPr>
          <w:p w14:paraId="038F010D" w14:textId="77777777" w:rsidR="004B1920" w:rsidRPr="00A54285" w:rsidRDefault="004B1920" w:rsidP="00CD6A28">
            <w:pPr>
              <w:spacing w:line="360" w:lineRule="auto"/>
              <w:jc w:val="center"/>
              <w:rPr>
                <w:rFonts w:eastAsia="等线"/>
                <w:i/>
                <w:iCs/>
                <w:color w:val="000000"/>
                <w:sz w:val="24"/>
                <w:szCs w:val="24"/>
              </w:rPr>
            </w:pPr>
            <w:r w:rsidRPr="00A54285">
              <w:rPr>
                <w:rFonts w:eastAsia="等线"/>
                <w:i/>
                <w:iCs/>
                <w:color w:val="000000"/>
                <w:sz w:val="24"/>
                <w:szCs w:val="24"/>
              </w:rPr>
              <w:t>intI1</w:t>
            </w:r>
          </w:p>
        </w:tc>
        <w:tc>
          <w:tcPr>
            <w:tcW w:w="1255" w:type="dxa"/>
            <w:vAlign w:val="center"/>
          </w:tcPr>
          <w:p w14:paraId="2027F111" w14:textId="77777777" w:rsidR="004B1920" w:rsidRPr="00A54285" w:rsidRDefault="004B1920" w:rsidP="00CD6A28">
            <w:pPr>
              <w:spacing w:line="360" w:lineRule="auto"/>
              <w:jc w:val="center"/>
              <w:rPr>
                <w:sz w:val="24"/>
                <w:szCs w:val="24"/>
              </w:rPr>
            </w:pPr>
            <w:r w:rsidRPr="00A54285">
              <w:rPr>
                <w:rFonts w:eastAsia="等线"/>
                <w:color w:val="000000"/>
                <w:sz w:val="24"/>
                <w:szCs w:val="24"/>
              </w:rPr>
              <w:t>-0.27</w:t>
            </w:r>
          </w:p>
        </w:tc>
        <w:tc>
          <w:tcPr>
            <w:tcW w:w="1255" w:type="dxa"/>
            <w:vAlign w:val="center"/>
          </w:tcPr>
          <w:p w14:paraId="3757EC7F" w14:textId="77777777" w:rsidR="004B1920" w:rsidRPr="00A54285" w:rsidRDefault="004B1920" w:rsidP="00CD6A28">
            <w:pPr>
              <w:spacing w:line="360" w:lineRule="auto"/>
              <w:jc w:val="center"/>
              <w:rPr>
                <w:sz w:val="24"/>
                <w:szCs w:val="24"/>
              </w:rPr>
            </w:pPr>
            <w:r w:rsidRPr="00A54285">
              <w:rPr>
                <w:rFonts w:eastAsia="等线"/>
                <w:color w:val="000000"/>
                <w:sz w:val="24"/>
                <w:szCs w:val="24"/>
              </w:rPr>
              <w:t>-0.14</w:t>
            </w:r>
          </w:p>
        </w:tc>
        <w:tc>
          <w:tcPr>
            <w:tcW w:w="1255" w:type="dxa"/>
            <w:vAlign w:val="center"/>
          </w:tcPr>
          <w:p w14:paraId="43189D60" w14:textId="77777777" w:rsidR="004B1920" w:rsidRPr="00A54285" w:rsidRDefault="004B1920" w:rsidP="00CD6A28">
            <w:pPr>
              <w:spacing w:line="360" w:lineRule="auto"/>
              <w:jc w:val="center"/>
              <w:rPr>
                <w:sz w:val="24"/>
                <w:szCs w:val="24"/>
              </w:rPr>
            </w:pPr>
            <w:r w:rsidRPr="00A54285">
              <w:rPr>
                <w:rFonts w:eastAsia="等线"/>
                <w:color w:val="000000"/>
                <w:sz w:val="24"/>
                <w:szCs w:val="24"/>
              </w:rPr>
              <w:t>0.53</w:t>
            </w:r>
            <w:r w:rsidRPr="00A54285">
              <w:rPr>
                <w:rFonts w:eastAsia="等线"/>
                <w:color w:val="000000"/>
                <w:sz w:val="24"/>
                <w:szCs w:val="24"/>
                <w:vertAlign w:val="superscript"/>
              </w:rPr>
              <w:t>*</w:t>
            </w:r>
          </w:p>
        </w:tc>
        <w:tc>
          <w:tcPr>
            <w:tcW w:w="1255" w:type="dxa"/>
            <w:vAlign w:val="center"/>
          </w:tcPr>
          <w:p w14:paraId="225A5287" w14:textId="77777777" w:rsidR="004B1920" w:rsidRPr="00A54285" w:rsidRDefault="004B1920" w:rsidP="00CD6A28">
            <w:pPr>
              <w:spacing w:line="360" w:lineRule="auto"/>
              <w:jc w:val="center"/>
              <w:rPr>
                <w:sz w:val="24"/>
                <w:szCs w:val="24"/>
              </w:rPr>
            </w:pPr>
            <w:r w:rsidRPr="00A54285">
              <w:rPr>
                <w:rFonts w:eastAsia="等线"/>
                <w:color w:val="000000"/>
                <w:sz w:val="24"/>
                <w:szCs w:val="24"/>
              </w:rPr>
              <w:t>0.02</w:t>
            </w:r>
          </w:p>
        </w:tc>
        <w:tc>
          <w:tcPr>
            <w:tcW w:w="1255" w:type="dxa"/>
            <w:vAlign w:val="center"/>
          </w:tcPr>
          <w:p w14:paraId="7E1CD909" w14:textId="77777777" w:rsidR="004B1920" w:rsidRPr="00A54285" w:rsidRDefault="004B1920" w:rsidP="00CD6A28">
            <w:pPr>
              <w:spacing w:line="360" w:lineRule="auto"/>
              <w:jc w:val="center"/>
              <w:rPr>
                <w:sz w:val="24"/>
                <w:szCs w:val="24"/>
              </w:rPr>
            </w:pPr>
            <w:r w:rsidRPr="00A54285">
              <w:rPr>
                <w:rFonts w:eastAsia="等线"/>
                <w:color w:val="000000"/>
                <w:sz w:val="24"/>
                <w:szCs w:val="24"/>
              </w:rPr>
              <w:t>0.24</w:t>
            </w:r>
          </w:p>
        </w:tc>
        <w:tc>
          <w:tcPr>
            <w:tcW w:w="1255" w:type="dxa"/>
            <w:vAlign w:val="center"/>
          </w:tcPr>
          <w:p w14:paraId="33BF1FDD" w14:textId="77777777" w:rsidR="004B1920" w:rsidRPr="00A54285" w:rsidRDefault="004B1920" w:rsidP="00CD6A28">
            <w:pPr>
              <w:spacing w:line="360" w:lineRule="auto"/>
              <w:jc w:val="center"/>
              <w:rPr>
                <w:sz w:val="24"/>
                <w:szCs w:val="24"/>
              </w:rPr>
            </w:pPr>
            <w:r w:rsidRPr="00A54285">
              <w:rPr>
                <w:rFonts w:eastAsia="等线"/>
                <w:color w:val="000000"/>
                <w:sz w:val="24"/>
                <w:szCs w:val="24"/>
              </w:rPr>
              <w:t>0.13</w:t>
            </w:r>
          </w:p>
        </w:tc>
        <w:tc>
          <w:tcPr>
            <w:tcW w:w="1255" w:type="dxa"/>
            <w:vAlign w:val="center"/>
          </w:tcPr>
          <w:p w14:paraId="463622D9" w14:textId="77777777" w:rsidR="004B1920" w:rsidRPr="00A54285" w:rsidRDefault="004B1920" w:rsidP="00CD6A28">
            <w:pPr>
              <w:spacing w:line="360" w:lineRule="auto"/>
              <w:jc w:val="center"/>
              <w:rPr>
                <w:sz w:val="24"/>
                <w:szCs w:val="24"/>
              </w:rPr>
            </w:pPr>
            <w:r w:rsidRPr="00A54285">
              <w:rPr>
                <w:rFonts w:eastAsia="等线"/>
                <w:color w:val="000000"/>
                <w:sz w:val="24"/>
                <w:szCs w:val="24"/>
              </w:rPr>
              <w:t>-0.36</w:t>
            </w:r>
          </w:p>
        </w:tc>
        <w:tc>
          <w:tcPr>
            <w:tcW w:w="1255" w:type="dxa"/>
            <w:vAlign w:val="center"/>
          </w:tcPr>
          <w:p w14:paraId="25E3B633" w14:textId="77777777" w:rsidR="004B1920" w:rsidRPr="00A54285" w:rsidRDefault="004B1920" w:rsidP="00CD6A28">
            <w:pPr>
              <w:spacing w:line="360" w:lineRule="auto"/>
              <w:jc w:val="center"/>
              <w:rPr>
                <w:sz w:val="24"/>
                <w:szCs w:val="24"/>
              </w:rPr>
            </w:pPr>
            <w:r w:rsidRPr="00A54285">
              <w:rPr>
                <w:rFonts w:eastAsia="等线"/>
                <w:color w:val="000000"/>
                <w:sz w:val="24"/>
                <w:szCs w:val="24"/>
              </w:rPr>
              <w:t>-0.20</w:t>
            </w:r>
          </w:p>
        </w:tc>
        <w:tc>
          <w:tcPr>
            <w:tcW w:w="1255" w:type="dxa"/>
            <w:vAlign w:val="center"/>
          </w:tcPr>
          <w:p w14:paraId="2BD1946D" w14:textId="77777777" w:rsidR="004B1920" w:rsidRPr="00A54285" w:rsidRDefault="004B1920" w:rsidP="00CD6A28">
            <w:pPr>
              <w:spacing w:line="360" w:lineRule="auto"/>
              <w:jc w:val="center"/>
              <w:rPr>
                <w:sz w:val="24"/>
                <w:szCs w:val="24"/>
              </w:rPr>
            </w:pPr>
            <w:r w:rsidRPr="00A54285">
              <w:rPr>
                <w:rFonts w:eastAsia="等线"/>
                <w:color w:val="000000"/>
                <w:sz w:val="24"/>
                <w:szCs w:val="24"/>
              </w:rPr>
              <w:t>-0.15</w:t>
            </w:r>
          </w:p>
        </w:tc>
        <w:tc>
          <w:tcPr>
            <w:tcW w:w="1255" w:type="dxa"/>
            <w:vAlign w:val="center"/>
          </w:tcPr>
          <w:p w14:paraId="2237E188" w14:textId="77777777" w:rsidR="004B1920" w:rsidRPr="00A54285" w:rsidRDefault="004B1920" w:rsidP="00CD6A28">
            <w:pPr>
              <w:spacing w:line="360" w:lineRule="auto"/>
              <w:jc w:val="center"/>
              <w:rPr>
                <w:sz w:val="24"/>
                <w:szCs w:val="24"/>
              </w:rPr>
            </w:pPr>
            <w:r w:rsidRPr="00A54285">
              <w:rPr>
                <w:rFonts w:eastAsia="等线"/>
                <w:color w:val="000000"/>
                <w:sz w:val="24"/>
                <w:szCs w:val="24"/>
              </w:rPr>
              <w:t>-0.03</w:t>
            </w:r>
          </w:p>
        </w:tc>
      </w:tr>
    </w:tbl>
    <w:p w14:paraId="5F4F83F1" w14:textId="18A42C3B" w:rsidR="004B1920" w:rsidRPr="00A54285" w:rsidRDefault="00105A9E" w:rsidP="004B1920">
      <w:pPr>
        <w:spacing w:line="360" w:lineRule="auto"/>
        <w:rPr>
          <w:sz w:val="24"/>
          <w:szCs w:val="24"/>
        </w:rPr>
      </w:pPr>
      <w:r w:rsidRPr="00105A9E">
        <w:rPr>
          <w:sz w:val="24"/>
          <w:szCs w:val="24"/>
        </w:rPr>
        <w:t>The data in the table are R-values.</w:t>
      </w:r>
      <w:r>
        <w:rPr>
          <w:rFonts w:hint="eastAsia"/>
          <w:sz w:val="24"/>
          <w:szCs w:val="24"/>
          <w:lang w:eastAsia="zh-CN"/>
        </w:rPr>
        <w:t xml:space="preserve"> </w:t>
      </w:r>
      <w:r w:rsidR="004B1920" w:rsidRPr="00A54285">
        <w:rPr>
          <w:sz w:val="24"/>
          <w:szCs w:val="24"/>
        </w:rPr>
        <w:t xml:space="preserve">* indicates a significant difference at </w:t>
      </w:r>
      <w:r w:rsidR="004B1920" w:rsidRPr="00A54285">
        <w:rPr>
          <w:i/>
          <w:iCs/>
          <w:sz w:val="24"/>
          <w:szCs w:val="24"/>
        </w:rPr>
        <w:t>P</w:t>
      </w:r>
      <w:r w:rsidR="004B1920" w:rsidRPr="00A54285">
        <w:rPr>
          <w:sz w:val="24"/>
          <w:szCs w:val="24"/>
        </w:rPr>
        <w:t xml:space="preserve">&lt;0.05. ** indicates a significant difference at </w:t>
      </w:r>
      <w:r w:rsidR="004B1920" w:rsidRPr="00A54285">
        <w:rPr>
          <w:i/>
          <w:iCs/>
          <w:sz w:val="24"/>
          <w:szCs w:val="24"/>
        </w:rPr>
        <w:t>P</w:t>
      </w:r>
      <w:r w:rsidR="004B1920" w:rsidRPr="00A54285">
        <w:rPr>
          <w:sz w:val="24"/>
          <w:szCs w:val="24"/>
        </w:rPr>
        <w:t>&lt;0.01.</w:t>
      </w:r>
    </w:p>
    <w:sectPr w:rsidR="004B1920" w:rsidRPr="00A54285" w:rsidSect="0024762A">
      <w:pgSz w:w="16838" w:h="11906" w:orient="landscape"/>
      <w:pgMar w:top="1797" w:right="1440" w:bottom="1797" w:left="1440" w:header="851" w:footer="992" w:gutter="0"/>
      <w:lnNumType w:countBy="1" w:restart="continuous"/>
      <w:cols w:space="425"/>
      <w:docGrid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805F4D8" w14:textId="77777777" w:rsidR="00BA596C" w:rsidRDefault="00BA596C" w:rsidP="00D639D8">
      <w:r>
        <w:separator/>
      </w:r>
    </w:p>
  </w:endnote>
  <w:endnote w:type="continuationSeparator" w:id="0">
    <w:p w14:paraId="69E6AB13" w14:textId="77777777" w:rsidR="00BA596C" w:rsidRDefault="00BA596C" w:rsidP="00D639D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宋体">
    <w:altName w:val="SimSun"/>
    <w:panose1 w:val="02010600030101010101"/>
    <w:charset w:val="86"/>
    <w:family w:val="auto"/>
    <w:pitch w:val="variable"/>
    <w:sig w:usb0="00000203" w:usb1="288F0000" w:usb2="00000016" w:usb3="00000000" w:csb0="00040001" w:csb1="00000000"/>
  </w:font>
  <w:font w:name="等线 Light">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688F757" w14:textId="77777777" w:rsidR="00BA596C" w:rsidRDefault="00BA596C" w:rsidP="00D639D8">
      <w:r>
        <w:separator/>
      </w:r>
    </w:p>
  </w:footnote>
  <w:footnote w:type="continuationSeparator" w:id="0">
    <w:p w14:paraId="142AAC71" w14:textId="77777777" w:rsidR="00BA596C" w:rsidRDefault="00BA596C" w:rsidP="00D639D8">
      <w:r>
        <w:continuationSeparator/>
      </w:r>
    </w:p>
  </w:footnote>
  <w:footnote w:id="1">
    <w:p w14:paraId="77E8EF4C" w14:textId="77777777" w:rsidR="00C1723D" w:rsidRPr="0063766C" w:rsidRDefault="00C1723D" w:rsidP="00C1723D">
      <w:pPr>
        <w:pStyle w:val="Els-footnote"/>
        <w:ind w:firstLine="0"/>
        <w:rPr>
          <w:szCs w:val="16"/>
        </w:rPr>
      </w:pPr>
      <w:r w:rsidRPr="0063766C">
        <w:rPr>
          <w:szCs w:val="16"/>
        </w:rPr>
        <w:t>* Corresponding author.</w:t>
      </w:r>
      <w:bookmarkStart w:id="3" w:name="_Hlk176095871"/>
      <w:bookmarkStart w:id="4" w:name="_Hlk176095868"/>
      <w:bookmarkStart w:id="5" w:name="_Hlk176095869"/>
      <w:bookmarkStart w:id="6" w:name="_Hlk176095872"/>
      <w:r w:rsidRPr="0063766C">
        <w:rPr>
          <w:szCs w:val="16"/>
          <w:lang w:eastAsia="zh-CN"/>
        </w:rPr>
        <w:t xml:space="preserve"> </w:t>
      </w:r>
      <w:r w:rsidRPr="00E64505">
        <w:rPr>
          <w:szCs w:val="16"/>
        </w:rPr>
        <w:t xml:space="preserve">E-mail: </w:t>
      </w:r>
      <w:bookmarkStart w:id="7" w:name="_Hlk159681328"/>
      <w:r w:rsidRPr="0063766C">
        <w:rPr>
          <w:szCs w:val="20"/>
        </w:rPr>
        <w:fldChar w:fldCharType="begin"/>
      </w:r>
      <w:r w:rsidRPr="0063766C">
        <w:rPr>
          <w:szCs w:val="16"/>
        </w:rPr>
        <w:instrText>HYPERLINK "mailto:fhwang@hebtu.edu.cn"</w:instrText>
      </w:r>
      <w:r w:rsidRPr="0063766C">
        <w:rPr>
          <w:szCs w:val="20"/>
        </w:rPr>
      </w:r>
      <w:r w:rsidRPr="0063766C">
        <w:rPr>
          <w:szCs w:val="20"/>
        </w:rPr>
        <w:fldChar w:fldCharType="separate"/>
      </w:r>
      <w:r w:rsidRPr="0063766C">
        <w:rPr>
          <w:rStyle w:val="ab"/>
          <w:szCs w:val="16"/>
        </w:rPr>
        <w:t>fhwang@hebtu.edu.cn</w:t>
      </w:r>
      <w:r w:rsidRPr="0063766C">
        <w:rPr>
          <w:rStyle w:val="ab"/>
          <w:szCs w:val="16"/>
        </w:rPr>
        <w:fldChar w:fldCharType="end"/>
      </w:r>
      <w:bookmarkEnd w:id="7"/>
      <w:r w:rsidRPr="0063766C">
        <w:rPr>
          <w:szCs w:val="16"/>
        </w:rPr>
        <w:t xml:space="preserve"> (F. Wang).</w:t>
      </w:r>
      <w:bookmarkStart w:id="8" w:name="_Hlk179638703"/>
      <w:bookmarkStart w:id="9" w:name="_Hlk179638704"/>
      <w:bookmarkEnd w:id="3"/>
      <w:bookmarkEnd w:id="4"/>
      <w:bookmarkEnd w:id="5"/>
      <w:bookmarkEnd w:id="6"/>
      <w:r w:rsidRPr="0063766C">
        <w:rPr>
          <w:szCs w:val="16"/>
          <w:lang w:eastAsia="zh-CN"/>
        </w:rPr>
        <w:t xml:space="preserve"> </w:t>
      </w:r>
      <w:hyperlink r:id="rId1" w:history="1">
        <w:r w:rsidRPr="0063766C">
          <w:rPr>
            <w:rStyle w:val="ab"/>
            <w:szCs w:val="16"/>
            <w:lang w:val="en-GB" w:eastAsia="zh-CN"/>
          </w:rPr>
          <w:t>bjfulj0522@163.com</w:t>
        </w:r>
      </w:hyperlink>
      <w:r w:rsidRPr="0063766C">
        <w:rPr>
          <w:szCs w:val="16"/>
        </w:rPr>
        <w:t xml:space="preserve"> (</w:t>
      </w:r>
      <w:r w:rsidRPr="0063766C">
        <w:rPr>
          <w:szCs w:val="16"/>
          <w:lang w:eastAsia="zh-CN"/>
        </w:rPr>
        <w:t>J.</w:t>
      </w:r>
      <w:r w:rsidRPr="0063766C">
        <w:rPr>
          <w:szCs w:val="16"/>
        </w:rPr>
        <w:t xml:space="preserve"> </w:t>
      </w:r>
      <w:r w:rsidRPr="0063766C">
        <w:rPr>
          <w:szCs w:val="16"/>
          <w:lang w:eastAsia="zh-CN"/>
        </w:rPr>
        <w:t>Liu</w:t>
      </w:r>
      <w:r w:rsidRPr="0063766C">
        <w:rPr>
          <w:szCs w:val="16"/>
        </w:rPr>
        <w:t>).</w:t>
      </w:r>
      <w:bookmarkEnd w:id="8"/>
      <w:bookmarkEnd w:id="9"/>
    </w:p>
    <w:p w14:paraId="3E31237B" w14:textId="77777777" w:rsidR="00C1723D" w:rsidRPr="00F138AC" w:rsidRDefault="00C1723D" w:rsidP="00C1723D">
      <w:pPr>
        <w:pStyle w:val="Els-footnote"/>
        <w:ind w:firstLine="0"/>
        <w:rPr>
          <w:szCs w:val="16"/>
          <w:lang w:eastAsia="zh-CN"/>
        </w:rPr>
      </w:pPr>
      <w:r w:rsidRPr="0063766C">
        <w:rPr>
          <w:szCs w:val="16"/>
        </w:rPr>
        <w:t>†</w:t>
      </w:r>
      <w:r w:rsidRPr="0063766C">
        <w:rPr>
          <w:szCs w:val="16"/>
          <w:lang w:eastAsia="zh-CN"/>
        </w:rPr>
        <w:t xml:space="preserve"> </w:t>
      </w:r>
      <w:r w:rsidRPr="0063766C">
        <w:rPr>
          <w:szCs w:val="16"/>
          <w:lang w:val="en-GB" w:eastAsia="zh-CN"/>
        </w:rPr>
        <w:t>These authors contributed equally to the manuscript.</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9322B9F"/>
    <w:multiLevelType w:val="multilevel"/>
    <w:tmpl w:val="29322B9F"/>
    <w:lvl w:ilvl="0">
      <w:start w:val="1"/>
      <w:numFmt w:val="upperLetter"/>
      <w:pStyle w:val="Els-appendixhead"/>
      <w:suff w:val="nothing"/>
      <w:lvlText w:val="Appendix %1. "/>
      <w:lvlJc w:val="left"/>
      <w:pPr>
        <w:ind w:left="0" w:firstLine="0"/>
      </w:pPr>
      <w:rPr>
        <w:b/>
        <w:i w:val="0"/>
      </w:rPr>
    </w:lvl>
    <w:lvl w:ilvl="1">
      <w:start w:val="1"/>
      <w:numFmt w:val="decimal"/>
      <w:suff w:val="nothing"/>
      <w:lvlText w:val="%1.%2. "/>
      <w:lvlJc w:val="left"/>
      <w:pPr>
        <w:ind w:left="0" w:firstLine="0"/>
      </w:pPr>
      <w:rPr>
        <w:rFonts w:ascii="Times New Roman" w:hAnsi="Times New Roman" w:hint="default"/>
        <w:b w:val="0"/>
        <w:i/>
        <w:sz w:val="20"/>
      </w:rPr>
    </w:lvl>
    <w:lvl w:ilvl="2">
      <w:start w:val="1"/>
      <w:numFmt w:val="none"/>
      <w:lvlText w:val=""/>
      <w:lvlJc w:val="left"/>
      <w:pPr>
        <w:tabs>
          <w:tab w:val="left" w:pos="360"/>
        </w:tabs>
        <w:ind w:left="0" w:firstLine="0"/>
      </w:pPr>
    </w:lvl>
    <w:lvl w:ilvl="3">
      <w:start w:val="1"/>
      <w:numFmt w:val="none"/>
      <w:lvlText w:val=""/>
      <w:lvlJc w:val="right"/>
      <w:pPr>
        <w:tabs>
          <w:tab w:val="left" w:pos="360"/>
        </w:tabs>
        <w:ind w:left="0" w:firstLine="0"/>
      </w:pPr>
    </w:lvl>
    <w:lvl w:ilvl="4">
      <w:start w:val="1"/>
      <w:numFmt w:val="none"/>
      <w:lvlText w:val=""/>
      <w:lvlJc w:val="left"/>
      <w:pPr>
        <w:tabs>
          <w:tab w:val="left" w:pos="360"/>
        </w:tabs>
        <w:ind w:left="0" w:firstLine="0"/>
      </w:pPr>
    </w:lvl>
    <w:lvl w:ilvl="5">
      <w:start w:val="1"/>
      <w:numFmt w:val="none"/>
      <w:lvlText w:val=""/>
      <w:lvlJc w:val="left"/>
      <w:pPr>
        <w:tabs>
          <w:tab w:val="left" w:pos="360"/>
        </w:tabs>
        <w:ind w:left="0" w:firstLine="0"/>
      </w:pPr>
    </w:lvl>
    <w:lvl w:ilvl="6">
      <w:start w:val="1"/>
      <w:numFmt w:val="none"/>
      <w:lvlText w:val=""/>
      <w:lvlJc w:val="left"/>
      <w:pPr>
        <w:tabs>
          <w:tab w:val="left" w:pos="360"/>
        </w:tabs>
        <w:ind w:left="0" w:firstLine="0"/>
      </w:pPr>
    </w:lvl>
    <w:lvl w:ilvl="7">
      <w:start w:val="1"/>
      <w:numFmt w:val="none"/>
      <w:lvlText w:val=""/>
      <w:lvlJc w:val="left"/>
      <w:pPr>
        <w:tabs>
          <w:tab w:val="left" w:pos="360"/>
        </w:tabs>
        <w:ind w:left="0" w:firstLine="0"/>
      </w:pPr>
    </w:lvl>
    <w:lvl w:ilvl="8">
      <w:start w:val="1"/>
      <w:numFmt w:val="none"/>
      <w:lvlText w:val=""/>
      <w:lvlJc w:val="left"/>
      <w:pPr>
        <w:tabs>
          <w:tab w:val="left" w:pos="360"/>
        </w:tabs>
        <w:ind w:left="0" w:firstLine="0"/>
      </w:pPr>
    </w:lvl>
  </w:abstractNum>
  <w:num w:numId="1" w16cid:durableId="79347678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defaultTabStop w:val="420"/>
  <w:characterSpacingControl w:val="doNotCompress"/>
  <w:hdrShapeDefaults>
    <o:shapedefaults v:ext="edit" spidmax="2050"/>
  </w:hdrShapeDefaults>
  <w:footnotePr>
    <w:numFmt w:val="chicago"/>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B465C"/>
    <w:rsid w:val="00035F6E"/>
    <w:rsid w:val="00036DF8"/>
    <w:rsid w:val="00041BC0"/>
    <w:rsid w:val="00051406"/>
    <w:rsid w:val="00060E81"/>
    <w:rsid w:val="00065A90"/>
    <w:rsid w:val="000979D5"/>
    <w:rsid w:val="000B5C23"/>
    <w:rsid w:val="000C3CDC"/>
    <w:rsid w:val="000D132E"/>
    <w:rsid w:val="00105A9E"/>
    <w:rsid w:val="00110AB4"/>
    <w:rsid w:val="001255E9"/>
    <w:rsid w:val="001347E4"/>
    <w:rsid w:val="00143AEC"/>
    <w:rsid w:val="00170131"/>
    <w:rsid w:val="0017404C"/>
    <w:rsid w:val="001903B8"/>
    <w:rsid w:val="001B4001"/>
    <w:rsid w:val="001B465C"/>
    <w:rsid w:val="001D49D9"/>
    <w:rsid w:val="001E23E0"/>
    <w:rsid w:val="001F1F9D"/>
    <w:rsid w:val="002455E5"/>
    <w:rsid w:val="00246EA5"/>
    <w:rsid w:val="0024762A"/>
    <w:rsid w:val="00255BD5"/>
    <w:rsid w:val="00261839"/>
    <w:rsid w:val="002C7DFF"/>
    <w:rsid w:val="002F1A89"/>
    <w:rsid w:val="002F2EB8"/>
    <w:rsid w:val="002F7AEC"/>
    <w:rsid w:val="00325B9E"/>
    <w:rsid w:val="00326B2B"/>
    <w:rsid w:val="003A232D"/>
    <w:rsid w:val="003A372C"/>
    <w:rsid w:val="003B36FB"/>
    <w:rsid w:val="004253B8"/>
    <w:rsid w:val="004274D4"/>
    <w:rsid w:val="004361CF"/>
    <w:rsid w:val="00452114"/>
    <w:rsid w:val="004B1920"/>
    <w:rsid w:val="004B7DFE"/>
    <w:rsid w:val="004F5046"/>
    <w:rsid w:val="005117B3"/>
    <w:rsid w:val="00524D78"/>
    <w:rsid w:val="0054493D"/>
    <w:rsid w:val="005836BE"/>
    <w:rsid w:val="005E53B5"/>
    <w:rsid w:val="005E6E16"/>
    <w:rsid w:val="0064666A"/>
    <w:rsid w:val="00662BE4"/>
    <w:rsid w:val="00662DA4"/>
    <w:rsid w:val="00665AC4"/>
    <w:rsid w:val="006A35FF"/>
    <w:rsid w:val="006E0264"/>
    <w:rsid w:val="006F0B5A"/>
    <w:rsid w:val="00730475"/>
    <w:rsid w:val="00777166"/>
    <w:rsid w:val="007A3564"/>
    <w:rsid w:val="007B4618"/>
    <w:rsid w:val="007C0145"/>
    <w:rsid w:val="007C1EEF"/>
    <w:rsid w:val="00813A9C"/>
    <w:rsid w:val="00815616"/>
    <w:rsid w:val="00841B16"/>
    <w:rsid w:val="008910D4"/>
    <w:rsid w:val="0089381F"/>
    <w:rsid w:val="008A4872"/>
    <w:rsid w:val="008B3A91"/>
    <w:rsid w:val="00911D41"/>
    <w:rsid w:val="0092360A"/>
    <w:rsid w:val="009250A3"/>
    <w:rsid w:val="0093209A"/>
    <w:rsid w:val="009320D0"/>
    <w:rsid w:val="00934854"/>
    <w:rsid w:val="00943672"/>
    <w:rsid w:val="009477C7"/>
    <w:rsid w:val="009942E8"/>
    <w:rsid w:val="009B53F9"/>
    <w:rsid w:val="009C7C9D"/>
    <w:rsid w:val="009E1221"/>
    <w:rsid w:val="009E6C81"/>
    <w:rsid w:val="009F5548"/>
    <w:rsid w:val="00A41044"/>
    <w:rsid w:val="00A51AB2"/>
    <w:rsid w:val="00AB0C1D"/>
    <w:rsid w:val="00AC4887"/>
    <w:rsid w:val="00AC7B10"/>
    <w:rsid w:val="00B127E3"/>
    <w:rsid w:val="00B2511E"/>
    <w:rsid w:val="00B3473D"/>
    <w:rsid w:val="00B623F3"/>
    <w:rsid w:val="00B9063D"/>
    <w:rsid w:val="00BA596C"/>
    <w:rsid w:val="00BA59AA"/>
    <w:rsid w:val="00BD0042"/>
    <w:rsid w:val="00C03F40"/>
    <w:rsid w:val="00C050A4"/>
    <w:rsid w:val="00C1723D"/>
    <w:rsid w:val="00C255F3"/>
    <w:rsid w:val="00C31D3B"/>
    <w:rsid w:val="00C4745E"/>
    <w:rsid w:val="00C478A5"/>
    <w:rsid w:val="00C954BD"/>
    <w:rsid w:val="00CA68FD"/>
    <w:rsid w:val="00CB22AF"/>
    <w:rsid w:val="00CD6C7C"/>
    <w:rsid w:val="00CE5E79"/>
    <w:rsid w:val="00D0691B"/>
    <w:rsid w:val="00D2011D"/>
    <w:rsid w:val="00D20D02"/>
    <w:rsid w:val="00D21A3E"/>
    <w:rsid w:val="00D22B38"/>
    <w:rsid w:val="00D639D8"/>
    <w:rsid w:val="00DB0AFB"/>
    <w:rsid w:val="00DB19EA"/>
    <w:rsid w:val="00DB4E96"/>
    <w:rsid w:val="00E1561C"/>
    <w:rsid w:val="00E43FEB"/>
    <w:rsid w:val="00E6353D"/>
    <w:rsid w:val="00E72730"/>
    <w:rsid w:val="00EA2302"/>
    <w:rsid w:val="00F25F51"/>
    <w:rsid w:val="00F7406E"/>
    <w:rsid w:val="00F7435F"/>
    <w:rsid w:val="00F80110"/>
    <w:rsid w:val="00F83565"/>
    <w:rsid w:val="00F92784"/>
    <w:rsid w:val="00FB07D1"/>
    <w:rsid w:val="00FC24E1"/>
    <w:rsid w:val="00FC456B"/>
    <w:rsid w:val="00FD4294"/>
    <w:rsid w:val="00FF765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2171F463"/>
  <w15:chartTrackingRefBased/>
  <w15:docId w15:val="{7E4E3A66-A2C9-43CC-90B1-E7F59DA3FAA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1"/>
        <w:szCs w:val="22"/>
        <w:lang w:val="en-US" w:eastAsia="zh-CN"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qFormat="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D639D8"/>
    <w:pPr>
      <w:widowControl w:val="0"/>
    </w:pPr>
    <w:rPr>
      <w:rFonts w:ascii="Times New Roman" w:eastAsia="宋体" w:hAnsi="Times New Roman" w:cs="Times New Roman"/>
      <w:kern w:val="0"/>
      <w:sz w:val="20"/>
      <w:szCs w:val="20"/>
      <w:lang w:val="en-GB"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D639D8"/>
    <w:pPr>
      <w:tabs>
        <w:tab w:val="center" w:pos="4153"/>
        <w:tab w:val="right" w:pos="8306"/>
      </w:tabs>
      <w:snapToGrid w:val="0"/>
      <w:jc w:val="center"/>
    </w:pPr>
    <w:rPr>
      <w:sz w:val="18"/>
      <w:szCs w:val="18"/>
    </w:rPr>
  </w:style>
  <w:style w:type="character" w:customStyle="1" w:styleId="a4">
    <w:name w:val="页眉 字符"/>
    <w:basedOn w:val="a0"/>
    <w:link w:val="a3"/>
    <w:uiPriority w:val="99"/>
    <w:rsid w:val="00D639D8"/>
    <w:rPr>
      <w:sz w:val="18"/>
      <w:szCs w:val="18"/>
    </w:rPr>
  </w:style>
  <w:style w:type="paragraph" w:styleId="a5">
    <w:name w:val="footer"/>
    <w:basedOn w:val="a"/>
    <w:link w:val="a6"/>
    <w:uiPriority w:val="99"/>
    <w:unhideWhenUsed/>
    <w:rsid w:val="00D639D8"/>
    <w:pPr>
      <w:tabs>
        <w:tab w:val="center" w:pos="4153"/>
        <w:tab w:val="right" w:pos="8306"/>
      </w:tabs>
      <w:snapToGrid w:val="0"/>
    </w:pPr>
    <w:rPr>
      <w:sz w:val="18"/>
      <w:szCs w:val="18"/>
    </w:rPr>
  </w:style>
  <w:style w:type="character" w:customStyle="1" w:styleId="a6">
    <w:name w:val="页脚 字符"/>
    <w:basedOn w:val="a0"/>
    <w:link w:val="a5"/>
    <w:uiPriority w:val="99"/>
    <w:rsid w:val="00D639D8"/>
    <w:rPr>
      <w:sz w:val="18"/>
      <w:szCs w:val="18"/>
    </w:rPr>
  </w:style>
  <w:style w:type="paragraph" w:customStyle="1" w:styleId="Els-Author">
    <w:name w:val="Els-Author"/>
    <w:next w:val="a"/>
    <w:qFormat/>
    <w:rsid w:val="00D639D8"/>
    <w:pPr>
      <w:keepNext/>
      <w:suppressAutoHyphens/>
      <w:spacing w:after="160" w:line="300" w:lineRule="exact"/>
      <w:jc w:val="center"/>
    </w:pPr>
    <w:rPr>
      <w:rFonts w:ascii="Times New Roman" w:eastAsia="宋体" w:hAnsi="Times New Roman" w:cs="Times New Roman"/>
      <w:kern w:val="0"/>
      <w:sz w:val="26"/>
      <w:szCs w:val="20"/>
      <w:lang w:eastAsia="en-US"/>
    </w:rPr>
  </w:style>
  <w:style w:type="paragraph" w:customStyle="1" w:styleId="Els-Affiliation">
    <w:name w:val="Els-Affiliation"/>
    <w:next w:val="a"/>
    <w:qFormat/>
    <w:rsid w:val="00D639D8"/>
    <w:pPr>
      <w:suppressAutoHyphens/>
      <w:spacing w:line="200" w:lineRule="exact"/>
      <w:jc w:val="center"/>
    </w:pPr>
    <w:rPr>
      <w:rFonts w:ascii="Times New Roman" w:eastAsia="宋体" w:hAnsi="Times New Roman" w:cs="Times New Roman"/>
      <w:i/>
      <w:kern w:val="0"/>
      <w:sz w:val="16"/>
      <w:szCs w:val="20"/>
      <w:lang w:eastAsia="en-US"/>
    </w:rPr>
  </w:style>
  <w:style w:type="table" w:styleId="a7">
    <w:name w:val="Table Grid"/>
    <w:basedOn w:val="a1"/>
    <w:uiPriority w:val="39"/>
    <w:qFormat/>
    <w:rsid w:val="004B192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Els-appendixhead">
    <w:name w:val="Els-appendixhead"/>
    <w:next w:val="a"/>
    <w:qFormat/>
    <w:rsid w:val="004B1920"/>
    <w:pPr>
      <w:numPr>
        <w:numId w:val="1"/>
      </w:numPr>
      <w:tabs>
        <w:tab w:val="num" w:pos="360"/>
      </w:tabs>
      <w:spacing w:before="480" w:after="240" w:line="220" w:lineRule="exact"/>
    </w:pPr>
    <w:rPr>
      <w:rFonts w:ascii="Times New Roman" w:eastAsia="宋体" w:hAnsi="Times New Roman" w:cs="Times New Roman"/>
      <w:b/>
      <w:kern w:val="0"/>
      <w:sz w:val="20"/>
      <w:szCs w:val="20"/>
      <w:lang w:eastAsia="en-US"/>
    </w:rPr>
  </w:style>
  <w:style w:type="character" w:styleId="a8">
    <w:name w:val="line number"/>
    <w:basedOn w:val="a0"/>
    <w:uiPriority w:val="99"/>
    <w:semiHidden/>
    <w:unhideWhenUsed/>
    <w:rsid w:val="004B1920"/>
  </w:style>
  <w:style w:type="paragraph" w:styleId="a9">
    <w:name w:val="annotation text"/>
    <w:basedOn w:val="a"/>
    <w:link w:val="aa"/>
    <w:uiPriority w:val="99"/>
    <w:semiHidden/>
    <w:unhideWhenUsed/>
    <w:qFormat/>
    <w:rsid w:val="00E43FEB"/>
  </w:style>
  <w:style w:type="character" w:customStyle="1" w:styleId="aa">
    <w:name w:val="批注文字 字符"/>
    <w:basedOn w:val="a0"/>
    <w:link w:val="a9"/>
    <w:uiPriority w:val="99"/>
    <w:semiHidden/>
    <w:qFormat/>
    <w:rsid w:val="00E43FEB"/>
    <w:rPr>
      <w:rFonts w:ascii="Times New Roman" w:eastAsia="宋体" w:hAnsi="Times New Roman" w:cs="Times New Roman"/>
      <w:kern w:val="0"/>
      <w:sz w:val="20"/>
      <w:szCs w:val="20"/>
      <w:lang w:val="en-GB" w:eastAsia="en-US"/>
    </w:rPr>
  </w:style>
  <w:style w:type="paragraph" w:customStyle="1" w:styleId="Els-body-text">
    <w:name w:val="Els-body-text"/>
    <w:qFormat/>
    <w:rsid w:val="00E43FEB"/>
    <w:pPr>
      <w:spacing w:line="240" w:lineRule="exact"/>
      <w:ind w:firstLine="238"/>
      <w:jc w:val="both"/>
    </w:pPr>
    <w:rPr>
      <w:rFonts w:ascii="Times New Roman" w:eastAsia="宋体" w:hAnsi="Times New Roman" w:cs="Times New Roman"/>
      <w:kern w:val="0"/>
      <w:sz w:val="20"/>
      <w:szCs w:val="20"/>
      <w:lang w:eastAsia="en-US"/>
    </w:rPr>
  </w:style>
  <w:style w:type="character" w:styleId="ab">
    <w:name w:val="Hyperlink"/>
    <w:basedOn w:val="a0"/>
    <w:semiHidden/>
    <w:qFormat/>
    <w:rsid w:val="00C1723D"/>
    <w:rPr>
      <w:color w:val="auto"/>
      <w:sz w:val="16"/>
      <w:u w:val="none"/>
    </w:rPr>
  </w:style>
  <w:style w:type="character" w:styleId="ac">
    <w:name w:val="footnote reference"/>
    <w:uiPriority w:val="99"/>
    <w:semiHidden/>
    <w:qFormat/>
    <w:rsid w:val="00C1723D"/>
    <w:rPr>
      <w:vertAlign w:val="superscript"/>
    </w:rPr>
  </w:style>
  <w:style w:type="paragraph" w:customStyle="1" w:styleId="Els-footnote">
    <w:name w:val="Els-footnote"/>
    <w:qFormat/>
    <w:rsid w:val="00C1723D"/>
    <w:pPr>
      <w:keepLines/>
      <w:widowControl w:val="0"/>
      <w:spacing w:line="200" w:lineRule="exact"/>
      <w:ind w:firstLine="240"/>
      <w:jc w:val="both"/>
    </w:pPr>
    <w:rPr>
      <w:rFonts w:ascii="Times New Roman" w:eastAsia="宋体" w:hAnsi="Times New Roman" w:cs="Times New Roman"/>
      <w:kern w:val="0"/>
      <w:sz w:val="16"/>
      <w:szCs w:val="24"/>
      <w:lang w:eastAsia="en-US"/>
    </w:rPr>
  </w:style>
  <w:style w:type="character" w:styleId="ad">
    <w:name w:val="annotation reference"/>
    <w:basedOn w:val="a0"/>
    <w:uiPriority w:val="99"/>
    <w:semiHidden/>
    <w:unhideWhenUsed/>
    <w:rsid w:val="00BA59AA"/>
    <w:rPr>
      <w:sz w:val="21"/>
      <w:szCs w:val="21"/>
    </w:rPr>
  </w:style>
  <w:style w:type="paragraph" w:styleId="ae">
    <w:name w:val="annotation subject"/>
    <w:basedOn w:val="a9"/>
    <w:next w:val="a9"/>
    <w:link w:val="af"/>
    <w:uiPriority w:val="99"/>
    <w:semiHidden/>
    <w:unhideWhenUsed/>
    <w:rsid w:val="00BA59AA"/>
    <w:rPr>
      <w:b/>
      <w:bCs/>
    </w:rPr>
  </w:style>
  <w:style w:type="character" w:customStyle="1" w:styleId="af">
    <w:name w:val="批注主题 字符"/>
    <w:basedOn w:val="aa"/>
    <w:link w:val="ae"/>
    <w:uiPriority w:val="99"/>
    <w:semiHidden/>
    <w:rsid w:val="00BA59AA"/>
    <w:rPr>
      <w:rFonts w:ascii="Times New Roman" w:eastAsia="宋体" w:hAnsi="Times New Roman" w:cs="Times New Roman"/>
      <w:b/>
      <w:bCs/>
      <w:kern w:val="0"/>
      <w:sz w:val="20"/>
      <w:szCs w:val="20"/>
      <w:lang w:val="en-GB" w:eastAsia="en-US"/>
    </w:rPr>
  </w:style>
  <w:style w:type="paragraph" w:styleId="HTML">
    <w:name w:val="HTML Preformatted"/>
    <w:basedOn w:val="a"/>
    <w:link w:val="HTML0"/>
    <w:rsid w:val="00FC456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宋体" w:hAnsi="宋体" w:hint="eastAsia"/>
      <w:sz w:val="24"/>
      <w:szCs w:val="24"/>
      <w:lang w:val="en-US" w:eastAsia="zh-CN"/>
      <w14:ligatures w14:val="none"/>
    </w:rPr>
  </w:style>
  <w:style w:type="character" w:customStyle="1" w:styleId="HTML0">
    <w:name w:val="HTML 预设格式 字符"/>
    <w:basedOn w:val="a0"/>
    <w:link w:val="HTML"/>
    <w:rsid w:val="00FC456B"/>
    <w:rPr>
      <w:rFonts w:ascii="宋体" w:eastAsia="宋体" w:hAnsi="宋体" w:cs="Times New Roman"/>
      <w:kern w:val="0"/>
      <w:sz w:val="24"/>
      <w:szCs w:val="24"/>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tiff"/><Relationship Id="rId3" Type="http://schemas.openxmlformats.org/officeDocument/2006/relationships/settings" Target="settings.xml"/><Relationship Id="rId7" Type="http://schemas.openxmlformats.org/officeDocument/2006/relationships/image" Target="media/image1.tiff"/><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footnotes.xml.rels><?xml version="1.0" encoding="UTF-8" standalone="yes"?>
<Relationships xmlns="http://schemas.openxmlformats.org/package/2006/relationships"><Relationship Id="rId1" Type="http://schemas.openxmlformats.org/officeDocument/2006/relationships/hyperlink" Target="mailto:bjfulj0522@163.com"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49</TotalTime>
  <Pages>8</Pages>
  <Words>815</Words>
  <Characters>4705</Characters>
  <Application>Microsoft Office Word</Application>
  <DocSecurity>0</DocSecurity>
  <Lines>73</Lines>
  <Paragraphs>16</Paragraphs>
  <ScaleCrop>false</ScaleCrop>
  <Company/>
  <LinksUpToDate>false</LinksUpToDate>
  <CharactersWithSpaces>5504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子英 郑</dc:creator>
  <cp:keywords/>
  <dc:description/>
  <cp:lastModifiedBy>子英 郑</cp:lastModifiedBy>
  <cp:revision>14</cp:revision>
  <dcterms:created xsi:type="dcterms:W3CDTF">2025-01-23T13:16:00Z</dcterms:created>
  <dcterms:modified xsi:type="dcterms:W3CDTF">2025-01-24T13:23:00Z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fb6b0ddbab02513131d8bd814c22cb672cfcf72b2eec1b28cdf4fefc6fb9968e</vt:lpwstr>
  </property>
</Properties>
</file>