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EBD57" w14:textId="649DF428" w:rsidR="000C6AAB" w:rsidRPr="00574C54" w:rsidRDefault="00293A87" w:rsidP="00293A87">
      <w:pPr>
        <w:jc w:val="left"/>
        <w:rPr>
          <w:rFonts w:ascii="Times New Roman" w:hAnsi="Times New Roman" w:cs="Times New Roman"/>
          <w:sz w:val="24"/>
          <w:szCs w:val="24"/>
        </w:rPr>
      </w:pPr>
      <w:bookmarkStart w:id="0" w:name="_Hlk184123036"/>
      <w:bookmarkStart w:id="1" w:name="_Hlk183887869"/>
      <w:r w:rsidRPr="00D8537F">
        <w:rPr>
          <w:noProof/>
        </w:rPr>
        <w:drawing>
          <wp:inline distT="0" distB="0" distL="0" distR="0" wp14:anchorId="1AAC8151" wp14:editId="5430408F">
            <wp:extent cx="5274310" cy="3417570"/>
            <wp:effectExtent l="0" t="0" r="2540" b="0"/>
            <wp:docPr id="2" name="图片 1">
              <a:extLst xmlns:a="http://schemas.openxmlformats.org/drawingml/2006/main">
                <a:ext uri="{FF2B5EF4-FFF2-40B4-BE49-F238E27FC236}">
                  <a16:creationId xmlns:a16="http://schemas.microsoft.com/office/drawing/2014/main" id="{5A715CB3-AD4A-B85F-40B3-27D844E8CE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5A715CB3-AD4A-B85F-40B3-27D844E8CEE9}"/>
                        </a:ext>
                      </a:extLst>
                    </pic:cNvPr>
                    <pic:cNvPicPr>
                      <a:picLocks noChangeAspect="1"/>
                    </pic:cNvPicPr>
                  </pic:nvPicPr>
                  <pic:blipFill>
                    <a:blip r:embed="rId8"/>
                    <a:stretch>
                      <a:fillRect/>
                    </a:stretch>
                  </pic:blipFill>
                  <pic:spPr>
                    <a:xfrm>
                      <a:off x="0" y="0"/>
                      <a:ext cx="5274310" cy="3417570"/>
                    </a:xfrm>
                    <a:prstGeom prst="rect">
                      <a:avLst/>
                    </a:prstGeom>
                  </pic:spPr>
                </pic:pic>
              </a:graphicData>
            </a:graphic>
          </wp:inline>
        </w:drawing>
      </w:r>
      <w:r w:rsidR="00574C54" w:rsidRPr="00574C54">
        <w:rPr>
          <w:rFonts w:ascii="Times New Roman" w:hAnsi="Times New Roman" w:cs="Times New Roman"/>
          <w:sz w:val="24"/>
          <w:szCs w:val="24"/>
        </w:rPr>
        <w:t xml:space="preserve">Supplementary </w:t>
      </w:r>
      <w:r w:rsidR="00574C54" w:rsidRPr="00574C54">
        <w:rPr>
          <w:rFonts w:ascii="Times New Roman" w:hAnsi="Times New Roman" w:cs="Times New Roman" w:hint="eastAsia"/>
          <w:sz w:val="24"/>
          <w:szCs w:val="24"/>
        </w:rPr>
        <w:t xml:space="preserve">Fig. </w:t>
      </w:r>
      <w:r w:rsidR="005D71E2">
        <w:rPr>
          <w:rFonts w:ascii="Times New Roman" w:hAnsi="Times New Roman" w:cs="Times New Roman" w:hint="eastAsia"/>
          <w:sz w:val="24"/>
          <w:szCs w:val="24"/>
        </w:rPr>
        <w:t>S</w:t>
      </w:r>
      <w:r w:rsidR="005D71E2" w:rsidRPr="00CE7E13">
        <w:rPr>
          <w:rFonts w:ascii="Times New Roman" w:hAnsi="Times New Roman" w:cs="Times New Roman"/>
          <w:sz w:val="24"/>
          <w:szCs w:val="24"/>
        </w:rPr>
        <w:t>1</w:t>
      </w:r>
      <w:r w:rsidR="00574C54">
        <w:rPr>
          <w:rFonts w:ascii="Times New Roman" w:hAnsi="Times New Roman" w:cs="Times New Roman" w:hint="eastAsia"/>
          <w:sz w:val="24"/>
          <w:szCs w:val="24"/>
        </w:rPr>
        <w:t>.</w:t>
      </w:r>
      <w:r w:rsidR="000C6AAB" w:rsidRPr="00CE7E13">
        <w:rPr>
          <w:rFonts w:ascii="Times New Roman" w:hAnsi="Times New Roman" w:cs="Times New Roman"/>
          <w:sz w:val="24"/>
          <w:szCs w:val="24"/>
        </w:rPr>
        <w:t xml:space="preserve"> </w:t>
      </w:r>
      <w:r w:rsidR="00757C0E">
        <w:rPr>
          <w:rFonts w:ascii="Times New Roman" w:hAnsi="Times New Roman" w:cs="Times New Roman" w:hint="eastAsia"/>
          <w:sz w:val="24"/>
          <w:szCs w:val="24"/>
        </w:rPr>
        <w:t xml:space="preserve">Response of </w:t>
      </w:r>
      <w:r w:rsidR="00EB701A">
        <w:rPr>
          <w:rFonts w:ascii="Times New Roman" w:hAnsi="Times New Roman" w:cs="Times New Roman"/>
          <w:sz w:val="24"/>
          <w:szCs w:val="24"/>
        </w:rPr>
        <w:t xml:space="preserve">total </w:t>
      </w:r>
      <w:r w:rsidR="00757C0E">
        <w:rPr>
          <w:rFonts w:ascii="Times New Roman" w:hAnsi="Times New Roman" w:cs="Times New Roman" w:hint="eastAsia"/>
          <w:sz w:val="24"/>
          <w:szCs w:val="24"/>
        </w:rPr>
        <w:t xml:space="preserve">biomass (a), </w:t>
      </w:r>
      <w:r w:rsidR="00757C0E" w:rsidRPr="00CE7E13">
        <w:rPr>
          <w:rFonts w:ascii="Times New Roman" w:hAnsi="Times New Roman" w:cs="Times New Roman" w:hint="eastAsia"/>
          <w:sz w:val="24"/>
          <w:szCs w:val="24"/>
        </w:rPr>
        <w:t>primary consumer</w:t>
      </w:r>
      <w:r w:rsidR="00757C0E" w:rsidRPr="00CE7E13">
        <w:rPr>
          <w:rFonts w:ascii="Times New Roman" w:hAnsi="Times New Roman" w:cs="Times New Roman"/>
          <w:sz w:val="24"/>
          <w:szCs w:val="24"/>
        </w:rPr>
        <w:t xml:space="preserve"> biomass</w:t>
      </w:r>
      <w:r w:rsidR="00EB701A">
        <w:rPr>
          <w:rFonts w:ascii="Times New Roman" w:hAnsi="Times New Roman" w:cs="Times New Roman"/>
          <w:sz w:val="24"/>
          <w:szCs w:val="24"/>
        </w:rPr>
        <w:t xml:space="preserve"> </w:t>
      </w:r>
      <w:r w:rsidR="00757C0E">
        <w:rPr>
          <w:rFonts w:ascii="Times New Roman" w:hAnsi="Times New Roman" w:cs="Times New Roman" w:hint="eastAsia"/>
          <w:sz w:val="24"/>
          <w:szCs w:val="24"/>
        </w:rPr>
        <w:t xml:space="preserve">(b), </w:t>
      </w:r>
      <w:r w:rsidR="00757C0E" w:rsidRPr="00CE7E13">
        <w:rPr>
          <w:rFonts w:ascii="Times New Roman" w:hAnsi="Times New Roman" w:cs="Times New Roman" w:hint="eastAsia"/>
          <w:sz w:val="24"/>
          <w:szCs w:val="24"/>
        </w:rPr>
        <w:t>trophic whale</w:t>
      </w:r>
      <w:r w:rsidR="00757C0E" w:rsidRPr="00CE7E13">
        <w:rPr>
          <w:rFonts w:ascii="Times New Roman" w:hAnsi="Times New Roman" w:cs="Times New Roman"/>
          <w:sz w:val="24"/>
          <w:szCs w:val="24"/>
        </w:rPr>
        <w:t xml:space="preserve"> biomass</w:t>
      </w:r>
      <w:r w:rsidR="00757C0E">
        <w:rPr>
          <w:rFonts w:ascii="Times New Roman" w:hAnsi="Times New Roman" w:cs="Times New Roman" w:hint="eastAsia"/>
          <w:sz w:val="24"/>
          <w:szCs w:val="24"/>
        </w:rPr>
        <w:t xml:space="preserve"> (c), </w:t>
      </w:r>
      <w:r w:rsidR="00EB701A">
        <w:rPr>
          <w:rFonts w:ascii="Times New Roman" w:hAnsi="Times New Roman" w:cs="Times New Roman"/>
          <w:sz w:val="24"/>
          <w:szCs w:val="24"/>
        </w:rPr>
        <w:t xml:space="preserve">total </w:t>
      </w:r>
      <w:r w:rsidR="00757C0E" w:rsidRPr="00CE7E13">
        <w:rPr>
          <w:rFonts w:ascii="Times New Roman" w:hAnsi="Times New Roman" w:cs="Times New Roman"/>
          <w:sz w:val="24"/>
          <w:szCs w:val="24"/>
        </w:rPr>
        <w:t>energy flux</w:t>
      </w:r>
      <w:r w:rsidR="00757C0E">
        <w:rPr>
          <w:rFonts w:ascii="Times New Roman" w:hAnsi="Times New Roman" w:cs="Times New Roman" w:hint="eastAsia"/>
          <w:sz w:val="24"/>
          <w:szCs w:val="24"/>
        </w:rPr>
        <w:t xml:space="preserve"> (d), </w:t>
      </w:r>
      <w:r w:rsidR="00757C0E" w:rsidRPr="00CE7E13">
        <w:rPr>
          <w:rFonts w:ascii="Times New Roman" w:hAnsi="Times New Roman" w:cs="Times New Roman" w:hint="eastAsia"/>
          <w:sz w:val="24"/>
          <w:szCs w:val="24"/>
        </w:rPr>
        <w:t xml:space="preserve">primary consumer </w:t>
      </w:r>
      <w:r w:rsidR="00757C0E" w:rsidRPr="00CE7E13">
        <w:rPr>
          <w:rFonts w:ascii="Times New Roman" w:hAnsi="Times New Roman" w:cs="Times New Roman"/>
          <w:sz w:val="24"/>
          <w:szCs w:val="24"/>
        </w:rPr>
        <w:t>energy flux</w:t>
      </w:r>
      <w:r w:rsidR="00757C0E">
        <w:rPr>
          <w:rFonts w:ascii="Times New Roman" w:hAnsi="Times New Roman" w:cs="Times New Roman" w:hint="eastAsia"/>
          <w:sz w:val="24"/>
          <w:szCs w:val="24"/>
        </w:rPr>
        <w:t xml:space="preserve"> (e), </w:t>
      </w:r>
      <w:r w:rsidR="00757C0E" w:rsidRPr="00CE7E13">
        <w:rPr>
          <w:rFonts w:ascii="Times New Roman" w:hAnsi="Times New Roman" w:cs="Times New Roman"/>
          <w:sz w:val="24"/>
          <w:szCs w:val="24"/>
        </w:rPr>
        <w:t>trophic</w:t>
      </w:r>
      <w:r w:rsidR="00757C0E" w:rsidRPr="00CE7E13">
        <w:rPr>
          <w:rFonts w:ascii="Times New Roman" w:hAnsi="Times New Roman" w:cs="Times New Roman" w:hint="eastAsia"/>
          <w:sz w:val="24"/>
          <w:szCs w:val="24"/>
        </w:rPr>
        <w:t xml:space="preserve"> whale </w:t>
      </w:r>
      <w:r w:rsidR="00757C0E" w:rsidRPr="00CE7E13">
        <w:rPr>
          <w:rFonts w:ascii="Times New Roman" w:hAnsi="Times New Roman" w:cs="Times New Roman"/>
          <w:sz w:val="24"/>
          <w:szCs w:val="24"/>
        </w:rPr>
        <w:t>energy flux</w:t>
      </w:r>
      <w:r w:rsidR="00757C0E">
        <w:rPr>
          <w:rFonts w:ascii="Times New Roman" w:hAnsi="Times New Roman" w:cs="Times New Roman" w:hint="eastAsia"/>
          <w:sz w:val="24"/>
          <w:szCs w:val="24"/>
        </w:rPr>
        <w:t xml:space="preserve"> (f) under </w:t>
      </w:r>
      <w:r w:rsidR="00757C0E" w:rsidRPr="00CE7E13">
        <w:rPr>
          <w:rFonts w:ascii="Times New Roman" w:hAnsi="Times New Roman" w:cs="Times New Roman"/>
          <w:sz w:val="24"/>
          <w:szCs w:val="24"/>
        </w:rPr>
        <w:t xml:space="preserve">three nitrogen addition treatments </w:t>
      </w:r>
      <w:r w:rsidR="00880C58" w:rsidRPr="00CE7E13">
        <w:rPr>
          <w:rFonts w:ascii="Times New Roman" w:hAnsi="Times New Roman" w:cs="Times New Roman"/>
          <w:sz w:val="24"/>
          <w:szCs w:val="24"/>
        </w:rPr>
        <w:t>(Control</w:t>
      </w:r>
      <w:r w:rsidR="00880C58">
        <w:rPr>
          <w:rFonts w:ascii="Times New Roman" w:hAnsi="Times New Roman" w:cs="Times New Roman" w:hint="eastAsia"/>
          <w:sz w:val="24"/>
          <w:szCs w:val="24"/>
        </w:rPr>
        <w:t xml:space="preserve"> </w:t>
      </w:r>
      <w:r w:rsidR="00880C58" w:rsidRPr="002279D1">
        <w:rPr>
          <w:rFonts w:ascii="Times New Roman" w:hAnsi="Times New Roman" w:cs="Times New Roman"/>
          <w:color w:val="0D0D0D"/>
          <w:sz w:val="24"/>
          <w:szCs w:val="24"/>
          <w:shd w:val="clear" w:color="auto" w:fill="FFFFFF"/>
        </w:rPr>
        <w:t>(no N addition)</w:t>
      </w:r>
      <w:r w:rsidR="00880C58" w:rsidRPr="00CE7E13">
        <w:rPr>
          <w:rFonts w:ascii="Times New Roman" w:hAnsi="Times New Roman" w:cs="Times New Roman"/>
          <w:sz w:val="24"/>
          <w:szCs w:val="24"/>
        </w:rPr>
        <w:t>, N20</w:t>
      </w:r>
      <w:r w:rsidR="00880C58"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880C58" w:rsidRPr="007C2B96">
        <w:rPr>
          <w:rFonts w:ascii="Times New Roman" w:hAnsi="Times New Roman" w:cs="Times New Roman"/>
          <w:iCs/>
          <w:color w:val="0D0D0D"/>
          <w:sz w:val="24"/>
          <w:szCs w:val="24"/>
          <w:shd w:val="clear" w:color="auto" w:fill="FFFFFF"/>
        </w:rPr>
        <w:t>)</w:t>
      </w:r>
      <w:r w:rsidR="00880C58" w:rsidRPr="007C2B96">
        <w:rPr>
          <w:rFonts w:ascii="Times New Roman" w:hAnsi="Times New Roman" w:cs="Times New Roman"/>
          <w:sz w:val="24"/>
          <w:szCs w:val="24"/>
        </w:rPr>
        <w:t>, and N50</w:t>
      </w:r>
      <w:r w:rsidR="00880C58" w:rsidRPr="007C2B96">
        <w:rPr>
          <w:rFonts w:ascii="Times New Roman" w:hAnsi="Times New Roman" w:cs="Times New Roman"/>
          <w:iCs/>
          <w:color w:val="0D0D0D"/>
          <w:sz w:val="24"/>
          <w:szCs w:val="24"/>
          <w:shd w:val="clear" w:color="auto" w:fill="FFFFFF"/>
        </w:rPr>
        <w:t xml:space="preserve"> (</w:t>
      </w:r>
      <w:r w:rsidR="00880C58" w:rsidRPr="007C2B96">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880C58" w:rsidRPr="007C2B96">
        <w:rPr>
          <w:rFonts w:ascii="Times New Roman" w:hAnsi="Times New Roman" w:cs="Times New Roman"/>
          <w:color w:val="0D0D0D"/>
          <w:sz w:val="24"/>
          <w:szCs w:val="24"/>
          <w:shd w:val="clear" w:color="auto" w:fill="FFFFFF"/>
        </w:rPr>
        <w:t>)</w:t>
      </w:r>
      <w:r w:rsidR="00880C58" w:rsidRPr="007C2B96">
        <w:rPr>
          <w:rFonts w:ascii="Times New Roman" w:hAnsi="Times New Roman" w:cs="Times New Roman"/>
          <w:sz w:val="24"/>
          <w:szCs w:val="24"/>
        </w:rPr>
        <w:t>)</w:t>
      </w:r>
      <w:r w:rsidR="00757C0E" w:rsidRPr="007C2B96">
        <w:rPr>
          <w:rFonts w:ascii="Times New Roman" w:hAnsi="Times New Roman" w:cs="Times New Roman" w:hint="eastAsia"/>
          <w:sz w:val="24"/>
          <w:szCs w:val="24"/>
        </w:rPr>
        <w:t xml:space="preserve"> </w:t>
      </w:r>
      <w:r w:rsidR="000C6AAB" w:rsidRPr="007C2B96">
        <w:rPr>
          <w:rFonts w:ascii="Times New Roman" w:hAnsi="Times New Roman" w:cs="Times New Roman"/>
          <w:sz w:val="24"/>
          <w:szCs w:val="24"/>
        </w:rPr>
        <w:t xml:space="preserve">across </w:t>
      </w:r>
      <w:r w:rsidR="000C6AAB" w:rsidRPr="00E67B88">
        <w:rPr>
          <w:rFonts w:ascii="Times New Roman" w:hAnsi="Times New Roman" w:cs="Times New Roman"/>
          <w:sz w:val="24"/>
          <w:szCs w:val="24"/>
        </w:rPr>
        <w:t xml:space="preserve">different forest ages (young and mature). </w:t>
      </w:r>
      <w:r w:rsidR="0017268E" w:rsidRPr="00E67B88">
        <w:rPr>
          <w:rFonts w:ascii="Times New Roman" w:hAnsi="Times New Roman" w:cs="Times New Roman" w:hint="eastAsia"/>
          <w:sz w:val="24"/>
          <w:szCs w:val="24"/>
        </w:rPr>
        <w:t xml:space="preserve">Shapes represent </w:t>
      </w:r>
      <w:r w:rsidR="0017268E" w:rsidRPr="00E67B88">
        <w:rPr>
          <w:rFonts w:ascii="Times New Roman" w:hAnsi="Times New Roman" w:cs="Times New Roman"/>
          <w:sz w:val="24"/>
          <w:szCs w:val="24"/>
        </w:rPr>
        <w:t xml:space="preserve">means ± standard error (SE) </w:t>
      </w:r>
      <w:r w:rsidR="007C2B96" w:rsidRPr="00E67B88">
        <w:rPr>
          <w:rFonts w:ascii="Times New Roman" w:hAnsi="Times New Roman" w:cs="Times New Roman"/>
          <w:sz w:val="24"/>
          <w:szCs w:val="24"/>
        </w:rPr>
        <w:t>for different nitrogen addition treatments: squares for Control, circles for N20, and triangles for N50</w:t>
      </w:r>
      <w:r w:rsidR="0017268E" w:rsidRPr="00E67B88">
        <w:rPr>
          <w:rFonts w:ascii="Times New Roman" w:hAnsi="Times New Roman" w:cs="Times New Roman"/>
          <w:sz w:val="24"/>
          <w:szCs w:val="24"/>
        </w:rPr>
        <w:t>.</w:t>
      </w:r>
      <w:r w:rsidR="0017268E" w:rsidRPr="00E67B88">
        <w:rPr>
          <w:rFonts w:ascii="Times New Roman" w:hAnsi="Times New Roman" w:cs="Times New Roman" w:hint="eastAsia"/>
          <w:sz w:val="24"/>
          <w:szCs w:val="24"/>
        </w:rPr>
        <w:t xml:space="preserve"> </w:t>
      </w:r>
      <w:r w:rsidR="007C2B96" w:rsidRPr="00E67B88">
        <w:rPr>
          <w:rFonts w:ascii="Times New Roman" w:hAnsi="Times New Roman" w:cs="Times New Roman" w:hint="eastAsia"/>
          <w:sz w:val="24"/>
          <w:szCs w:val="24"/>
        </w:rPr>
        <w:t>C</w:t>
      </w:r>
      <w:r w:rsidR="0017268E" w:rsidRPr="00E67B88">
        <w:rPr>
          <w:rFonts w:ascii="Times New Roman" w:hAnsi="Times New Roman" w:cs="Times New Roman" w:hint="eastAsia"/>
          <w:sz w:val="24"/>
          <w:szCs w:val="24"/>
        </w:rPr>
        <w:t xml:space="preserve">olors </w:t>
      </w:r>
      <w:r w:rsidR="007C2B96" w:rsidRPr="00E67B88">
        <w:rPr>
          <w:rFonts w:ascii="Times New Roman" w:hAnsi="Times New Roman" w:cs="Times New Roman" w:hint="eastAsia"/>
          <w:sz w:val="24"/>
          <w:szCs w:val="24"/>
        </w:rPr>
        <w:t>indicate</w:t>
      </w:r>
      <w:r w:rsidR="0017268E" w:rsidRPr="00E67B88">
        <w:rPr>
          <w:rFonts w:ascii="Times New Roman" w:hAnsi="Times New Roman" w:cs="Times New Roman" w:hint="eastAsia"/>
          <w:sz w:val="24"/>
          <w:szCs w:val="24"/>
        </w:rPr>
        <w:t xml:space="preserve"> two forest age</w:t>
      </w:r>
      <w:r w:rsidR="007C2B96" w:rsidRPr="00E67B88">
        <w:rPr>
          <w:rFonts w:ascii="Times New Roman" w:hAnsi="Times New Roman" w:cs="Times New Roman"/>
          <w:sz w:val="24"/>
          <w:szCs w:val="24"/>
        </w:rPr>
        <w:t>: green for young forests and red for mature forests</w:t>
      </w:r>
      <w:r w:rsidR="0017268E" w:rsidRPr="00E67B88">
        <w:rPr>
          <w:rFonts w:ascii="Times New Roman" w:hAnsi="Times New Roman" w:cs="Times New Roman" w:hint="eastAsia"/>
          <w:sz w:val="24"/>
          <w:szCs w:val="24"/>
        </w:rPr>
        <w:t xml:space="preserve">. </w:t>
      </w:r>
      <w:r w:rsidR="005E5E98" w:rsidRPr="00E67B88">
        <w:rPr>
          <w:rFonts w:ascii="Times New Roman" w:hAnsi="Times New Roman" w:cs="Times New Roman" w:hint="eastAsia"/>
          <w:sz w:val="24"/>
          <w:szCs w:val="24"/>
        </w:rPr>
        <w:t xml:space="preserve">Asterisks </w:t>
      </w:r>
      <w:r w:rsidR="007C2B96" w:rsidRPr="00E67B88">
        <w:rPr>
          <w:rFonts w:ascii="Times New Roman" w:hAnsi="Times New Roman" w:cs="Times New Roman" w:hint="eastAsia"/>
          <w:sz w:val="24"/>
          <w:szCs w:val="24"/>
        </w:rPr>
        <w:t>denote</w:t>
      </w:r>
      <w:r w:rsidR="005E5E98" w:rsidRPr="00E67B88">
        <w:rPr>
          <w:rFonts w:ascii="Times New Roman" w:hAnsi="Times New Roman" w:cs="Times New Roman" w:hint="eastAsia"/>
          <w:sz w:val="24"/>
          <w:szCs w:val="24"/>
        </w:rPr>
        <w:t xml:space="preserve"> significant differences </w:t>
      </w:r>
      <w:r w:rsidR="00BA73E5" w:rsidRPr="00E67B88">
        <w:rPr>
          <w:rFonts w:ascii="Times New Roman" w:hAnsi="Times New Roman" w:cs="Times New Roman" w:hint="eastAsia"/>
          <w:sz w:val="24"/>
          <w:szCs w:val="24"/>
        </w:rPr>
        <w:t>between young and mature forests (</w:t>
      </w:r>
      <w:r w:rsidR="00BA73E5" w:rsidRPr="00E67B88">
        <w:rPr>
          <w:rFonts w:ascii="Times New Roman" w:hAnsi="Times New Roman" w:cs="Times New Roman"/>
          <w:sz w:val="24"/>
          <w:szCs w:val="24"/>
        </w:rPr>
        <w:t>** (</w:t>
      </w:r>
      <w:r w:rsidR="00BA73E5" w:rsidRPr="00E67B88">
        <w:rPr>
          <w:rFonts w:ascii="Times New Roman" w:hAnsi="Times New Roman" w:cs="Times New Roman" w:hint="eastAsia"/>
          <w:i/>
          <w:iCs/>
          <w:sz w:val="24"/>
          <w:szCs w:val="24"/>
        </w:rPr>
        <w:t>P</w:t>
      </w:r>
      <w:r w:rsidR="00BA73E5" w:rsidRPr="00E67B88">
        <w:rPr>
          <w:rFonts w:ascii="Times New Roman" w:hAnsi="Times New Roman" w:cs="Times New Roman"/>
          <w:sz w:val="24"/>
          <w:szCs w:val="24"/>
        </w:rPr>
        <w:t xml:space="preserve"> &lt; 0.01) and * (</w:t>
      </w:r>
      <w:r w:rsidR="00BA73E5" w:rsidRPr="00E67B88">
        <w:rPr>
          <w:rFonts w:ascii="Times New Roman" w:hAnsi="Times New Roman" w:cs="Times New Roman" w:hint="eastAsia"/>
          <w:i/>
          <w:iCs/>
          <w:sz w:val="24"/>
          <w:szCs w:val="24"/>
        </w:rPr>
        <w:t>P</w:t>
      </w:r>
      <w:r w:rsidR="00BA73E5" w:rsidRPr="00E67B88">
        <w:rPr>
          <w:rFonts w:ascii="Times New Roman" w:hAnsi="Times New Roman" w:cs="Times New Roman"/>
          <w:sz w:val="24"/>
          <w:szCs w:val="24"/>
        </w:rPr>
        <w:t xml:space="preserve"> &lt; 0.05)</w:t>
      </w:r>
      <w:r w:rsidR="00BA73E5" w:rsidRPr="00E67B88">
        <w:rPr>
          <w:rFonts w:ascii="Times New Roman" w:hAnsi="Times New Roman" w:cs="Times New Roman" w:hint="eastAsia"/>
          <w:sz w:val="24"/>
          <w:szCs w:val="24"/>
        </w:rPr>
        <w:t xml:space="preserve">). </w:t>
      </w:r>
      <w:r w:rsidR="007C2B96" w:rsidRPr="00E67B88">
        <w:rPr>
          <w:rFonts w:ascii="Times New Roman" w:hAnsi="Times New Roman" w:cs="Times New Roman"/>
          <w:sz w:val="24"/>
          <w:szCs w:val="24"/>
        </w:rPr>
        <w:t>Data were analyzed using Tukey’s HSD test, followed by the Holm’s method to adjust</w:t>
      </w:r>
      <w:r w:rsidR="007C2B96" w:rsidRPr="00E67B88">
        <w:rPr>
          <w:rFonts w:ascii="Times New Roman" w:hAnsi="Times New Roman" w:cs="Times New Roman"/>
          <w:i/>
          <w:iCs/>
          <w:sz w:val="24"/>
          <w:szCs w:val="24"/>
        </w:rPr>
        <w:t xml:space="preserve"> P</w:t>
      </w:r>
      <w:r w:rsidR="007C2B96" w:rsidRPr="00E67B88">
        <w:rPr>
          <w:rFonts w:ascii="Times New Roman" w:hAnsi="Times New Roman" w:cs="Times New Roman"/>
          <w:sz w:val="24"/>
          <w:szCs w:val="24"/>
        </w:rPr>
        <w:t xml:space="preserve"> -values for multiple comparisons</w:t>
      </w:r>
      <w:r w:rsidR="007C2B96" w:rsidRPr="00E67B88">
        <w:rPr>
          <w:rFonts w:ascii="Times New Roman" w:hAnsi="Times New Roman" w:cs="Times New Roman" w:hint="eastAsia"/>
          <w:sz w:val="24"/>
          <w:szCs w:val="24"/>
        </w:rPr>
        <w:t xml:space="preserve">. </w:t>
      </w:r>
      <w:r w:rsidR="007C2B96" w:rsidRPr="00E67B88">
        <w:rPr>
          <w:rFonts w:ascii="Times New Roman" w:hAnsi="Times New Roman" w:cs="Times New Roman"/>
          <w:sz w:val="24"/>
          <w:szCs w:val="24"/>
        </w:rPr>
        <w:t>ANOVA results</w:t>
      </w:r>
      <w:r w:rsidR="005E5E98" w:rsidRPr="00E67B88">
        <w:rPr>
          <w:rFonts w:ascii="Times New Roman" w:hAnsi="Times New Roman" w:cs="Times New Roman" w:hint="eastAsia"/>
          <w:sz w:val="24"/>
          <w:szCs w:val="24"/>
        </w:rPr>
        <w:t xml:space="preserve"> refer to Table S3 and Table S5, and Table S6</w:t>
      </w:r>
      <w:r w:rsidR="00FB6685" w:rsidRPr="00E67B88">
        <w:rPr>
          <w:rFonts w:ascii="Times New Roman" w:hAnsi="Times New Roman" w:cs="Times New Roman" w:hint="eastAsia"/>
          <w:sz w:val="24"/>
          <w:szCs w:val="24"/>
        </w:rPr>
        <w:t>.</w:t>
      </w:r>
    </w:p>
    <w:p w14:paraId="1B065981" w14:textId="3665A847" w:rsidR="000C6AAB" w:rsidRPr="00CE7E13" w:rsidRDefault="00E51757" w:rsidP="00444D5B">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2B9B9214" w14:textId="234F18B9" w:rsidR="00574C54" w:rsidRDefault="00360C97" w:rsidP="00574C54">
      <w:pPr>
        <w:rPr>
          <w:rFonts w:ascii="宋体" w:eastAsia="宋体" w:hAnsi="宋体" w:cs="宋体" w:hint="eastAsia"/>
          <w:kern w:val="0"/>
          <w:sz w:val="24"/>
          <w:szCs w:val="24"/>
        </w:rPr>
      </w:pPr>
      <w:r w:rsidRPr="00360C97">
        <w:rPr>
          <w:rFonts w:ascii="宋体" w:eastAsia="宋体" w:hAnsi="宋体" w:cs="宋体"/>
          <w:noProof/>
          <w:kern w:val="0"/>
          <w:sz w:val="24"/>
          <w:szCs w:val="24"/>
        </w:rPr>
        <w:lastRenderedPageBreak/>
        <w:drawing>
          <wp:inline distT="0" distB="0" distL="0" distR="0" wp14:anchorId="2C744341" wp14:editId="64530E98">
            <wp:extent cx="5274310" cy="2191385"/>
            <wp:effectExtent l="0" t="0" r="2540" b="0"/>
            <wp:docPr id="60" name="图片 59">
              <a:extLst xmlns:a="http://schemas.openxmlformats.org/drawingml/2006/main">
                <a:ext uri="{FF2B5EF4-FFF2-40B4-BE49-F238E27FC236}">
                  <a16:creationId xmlns:a16="http://schemas.microsoft.com/office/drawing/2014/main" id="{E7E693EA-7694-2207-9A34-157098DE18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a:extLst>
                        <a:ext uri="{FF2B5EF4-FFF2-40B4-BE49-F238E27FC236}">
                          <a16:creationId xmlns:a16="http://schemas.microsoft.com/office/drawing/2014/main" id="{E7E693EA-7694-2207-9A34-157098DE1800}"/>
                        </a:ext>
                      </a:extLst>
                    </pic:cNvPr>
                    <pic:cNvPicPr>
                      <a:picLocks noChangeAspect="1"/>
                    </pic:cNvPicPr>
                  </pic:nvPicPr>
                  <pic:blipFill>
                    <a:blip r:embed="rId9"/>
                    <a:stretch>
                      <a:fillRect/>
                    </a:stretch>
                  </pic:blipFill>
                  <pic:spPr>
                    <a:xfrm>
                      <a:off x="0" y="0"/>
                      <a:ext cx="5274310" cy="2191385"/>
                    </a:xfrm>
                    <a:prstGeom prst="rect">
                      <a:avLst/>
                    </a:prstGeom>
                  </pic:spPr>
                </pic:pic>
              </a:graphicData>
            </a:graphic>
          </wp:inline>
        </w:drawing>
      </w:r>
    </w:p>
    <w:p w14:paraId="31BF1C3C" w14:textId="1B75B592" w:rsidR="00A73ED6" w:rsidRPr="00CE7E13" w:rsidRDefault="00574C54" w:rsidP="00574C54">
      <w:pPr>
        <w:rPr>
          <w:rFonts w:ascii="Times New Roman" w:hAnsi="Times New Roman" w:cs="Times New Roman"/>
          <w:sz w:val="24"/>
          <w:szCs w:val="24"/>
        </w:rPr>
      </w:pPr>
      <w:r w:rsidRPr="00574C54">
        <w:rPr>
          <w:rFonts w:ascii="Times New Roman" w:hAnsi="Times New Roman" w:cs="Times New Roman"/>
          <w:sz w:val="24"/>
          <w:szCs w:val="24"/>
        </w:rPr>
        <w:t xml:space="preserve">Supplementary </w:t>
      </w:r>
      <w:r w:rsidRPr="00574C54">
        <w:rPr>
          <w:rFonts w:ascii="Times New Roman" w:hAnsi="Times New Roman" w:cs="Times New Roman" w:hint="eastAsia"/>
          <w:sz w:val="24"/>
          <w:szCs w:val="24"/>
        </w:rPr>
        <w:t xml:space="preserve">Fig. </w:t>
      </w:r>
      <w:r>
        <w:rPr>
          <w:rFonts w:ascii="Times New Roman" w:hAnsi="Times New Roman" w:cs="Times New Roman" w:hint="eastAsia"/>
          <w:sz w:val="24"/>
          <w:szCs w:val="24"/>
        </w:rPr>
        <w:t>S2.</w:t>
      </w:r>
      <w:r w:rsidR="00BF7C69" w:rsidRPr="00CE7E13">
        <w:rPr>
          <w:rFonts w:ascii="Times New Roman" w:hAnsi="Times New Roman" w:cs="Times New Roman"/>
          <w:sz w:val="24"/>
          <w:szCs w:val="24"/>
        </w:rPr>
        <w:t xml:space="preserve"> </w:t>
      </w:r>
      <w:r w:rsidR="00757C0E">
        <w:rPr>
          <w:rFonts w:ascii="Times New Roman" w:hAnsi="Times New Roman" w:cs="Times New Roman" w:hint="eastAsia"/>
          <w:sz w:val="24"/>
          <w:szCs w:val="24"/>
        </w:rPr>
        <w:t xml:space="preserve">Response of </w:t>
      </w:r>
      <w:r w:rsidR="00BF7C69" w:rsidRPr="00CE7E13">
        <w:rPr>
          <w:rFonts w:ascii="Times New Roman" w:hAnsi="Times New Roman" w:cs="Times New Roman"/>
          <w:sz w:val="24"/>
          <w:szCs w:val="24"/>
        </w:rPr>
        <w:t xml:space="preserve">energy flux </w:t>
      </w:r>
      <w:r w:rsidR="00BF7C69" w:rsidRPr="00121C51">
        <w:rPr>
          <w:rFonts w:ascii="Times New Roman" w:hAnsi="Times New Roman" w:cs="Times New Roman"/>
          <w:sz w:val="24"/>
          <w:szCs w:val="24"/>
        </w:rPr>
        <w:t>(</w:t>
      </w:r>
      <m:oMath>
        <m:r>
          <m:rPr>
            <m:sty m:val="p"/>
          </m:rPr>
          <w:rPr>
            <w:rFonts w:ascii="Cambria Math" w:hAnsi="Cambria Math" w:cs="Times New Roman"/>
            <w:sz w:val="24"/>
            <w:szCs w:val="24"/>
          </w:rPr>
          <m:t>kJ ∙</m:t>
        </m:r>
        <m:sSup>
          <m:sSupPr>
            <m:ctrlPr>
              <w:rPr>
                <w:rFonts w:ascii="Cambria Math" w:hAnsi="Cambria Math" w:cs="Times New Roman"/>
                <w:iCs/>
                <w:sz w:val="24"/>
                <w:szCs w:val="24"/>
              </w:rPr>
            </m:ctrlPr>
          </m:sSupPr>
          <m:e>
            <m:r>
              <m:rPr>
                <m:sty m:val="p"/>
              </m:rPr>
              <w:rPr>
                <w:rFonts w:ascii="Cambria Math" w:hAnsi="Cambria Math" w:cs="Times New Roman"/>
                <w:sz w:val="24"/>
                <w:szCs w:val="24"/>
              </w:rPr>
              <m:t>m</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m:rPr>
                <m:sty m:val="p"/>
              </m:rPr>
              <w:rPr>
                <w:rFonts w:ascii="Cambria Math" w:hAnsi="Cambria Math" w:cs="Times New Roman"/>
                <w:sz w:val="24"/>
                <w:szCs w:val="24"/>
              </w:rPr>
              <m:t>year</m:t>
            </m:r>
          </m:e>
          <m:sup>
            <m:r>
              <m:rPr>
                <m:sty m:val="p"/>
              </m:rPr>
              <w:rPr>
                <w:rFonts w:ascii="Cambria Math" w:hAnsi="Cambria Math" w:cs="Times New Roman"/>
                <w:sz w:val="24"/>
                <w:szCs w:val="24"/>
              </w:rPr>
              <m:t>-1</m:t>
            </m:r>
          </m:sup>
        </m:sSup>
      </m:oMath>
      <w:r w:rsidR="00BF7C69" w:rsidRPr="00121C51">
        <w:rPr>
          <w:rFonts w:ascii="Times New Roman" w:hAnsi="Times New Roman" w:cs="Times New Roman"/>
          <w:sz w:val="24"/>
          <w:szCs w:val="24"/>
        </w:rPr>
        <w:t xml:space="preserve">) </w:t>
      </w:r>
      <w:r w:rsidR="001C423E" w:rsidRPr="00121C51">
        <w:rPr>
          <w:rFonts w:ascii="Times New Roman" w:hAnsi="Times New Roman" w:cs="Times New Roman" w:hint="eastAsia"/>
          <w:sz w:val="24"/>
          <w:szCs w:val="24"/>
        </w:rPr>
        <w:t>t</w:t>
      </w:r>
      <w:r w:rsidR="001C423E">
        <w:rPr>
          <w:rFonts w:ascii="Times New Roman" w:hAnsi="Times New Roman" w:cs="Times New Roman" w:hint="eastAsia"/>
          <w:sz w:val="24"/>
          <w:szCs w:val="24"/>
        </w:rPr>
        <w:t>o</w:t>
      </w:r>
      <w:r w:rsidR="001C423E" w:rsidRPr="00CE7E13">
        <w:rPr>
          <w:rFonts w:ascii="Times New Roman" w:hAnsi="Times New Roman" w:cs="Times New Roman"/>
          <w:sz w:val="24"/>
          <w:szCs w:val="24"/>
        </w:rPr>
        <w:t xml:space="preserve"> nitrogen addition</w:t>
      </w:r>
      <w:r w:rsidR="001C423E">
        <w:rPr>
          <w:rFonts w:ascii="Times New Roman" w:hAnsi="Times New Roman" w:cs="Times New Roman" w:hint="eastAsia"/>
          <w:sz w:val="24"/>
          <w:szCs w:val="24"/>
        </w:rPr>
        <w:t xml:space="preserve"> </w:t>
      </w:r>
      <w:r w:rsidR="00880C58" w:rsidRPr="00CE7E13">
        <w:rPr>
          <w:rFonts w:ascii="Times New Roman" w:hAnsi="Times New Roman" w:cs="Times New Roman"/>
          <w:sz w:val="24"/>
          <w:szCs w:val="24"/>
        </w:rPr>
        <w:t>(Control</w:t>
      </w:r>
      <w:r w:rsidR="00880C58">
        <w:rPr>
          <w:rFonts w:ascii="Times New Roman" w:hAnsi="Times New Roman" w:cs="Times New Roman" w:hint="eastAsia"/>
          <w:sz w:val="24"/>
          <w:szCs w:val="24"/>
        </w:rPr>
        <w:t xml:space="preserve"> </w:t>
      </w:r>
      <w:r w:rsidR="00880C58" w:rsidRPr="002279D1">
        <w:rPr>
          <w:rFonts w:ascii="Times New Roman" w:hAnsi="Times New Roman" w:cs="Times New Roman"/>
          <w:color w:val="0D0D0D"/>
          <w:sz w:val="24"/>
          <w:szCs w:val="24"/>
          <w:shd w:val="clear" w:color="auto" w:fill="FFFFFF"/>
        </w:rPr>
        <w:t>(no N addition)</w:t>
      </w:r>
      <w:r w:rsidR="00880C58" w:rsidRPr="00CE7E13">
        <w:rPr>
          <w:rFonts w:ascii="Times New Roman" w:hAnsi="Times New Roman" w:cs="Times New Roman"/>
          <w:sz w:val="24"/>
          <w:szCs w:val="24"/>
        </w:rPr>
        <w:t>, N20</w:t>
      </w:r>
      <w:r w:rsidR="00880C58"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880C58" w:rsidRPr="0012413F">
        <w:rPr>
          <w:rFonts w:ascii="Times New Roman" w:hAnsi="Times New Roman" w:cs="Times New Roman"/>
          <w:iCs/>
          <w:color w:val="0D0D0D"/>
          <w:sz w:val="24"/>
          <w:szCs w:val="24"/>
          <w:shd w:val="clear" w:color="auto" w:fill="FFFFFF"/>
        </w:rPr>
        <w:t>)</w:t>
      </w:r>
      <w:r w:rsidR="00880C58" w:rsidRPr="00CE7E13">
        <w:rPr>
          <w:rFonts w:ascii="Times New Roman" w:hAnsi="Times New Roman" w:cs="Times New Roman"/>
          <w:sz w:val="24"/>
          <w:szCs w:val="24"/>
        </w:rPr>
        <w:t>, and N50</w:t>
      </w:r>
      <w:r w:rsidR="00880C58" w:rsidRPr="0012413F">
        <w:rPr>
          <w:rFonts w:ascii="Times New Roman" w:hAnsi="Times New Roman" w:cs="Times New Roman"/>
          <w:iCs/>
          <w:color w:val="0D0D0D"/>
          <w:sz w:val="24"/>
          <w:szCs w:val="24"/>
          <w:shd w:val="clear" w:color="auto" w:fill="FFFFFF"/>
        </w:rPr>
        <w:t xml:space="preserve"> (</w:t>
      </w:r>
      <w:r w:rsidR="00880C58" w:rsidRPr="0012413F">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880C58" w:rsidRPr="0012413F">
        <w:rPr>
          <w:rFonts w:ascii="Times New Roman" w:hAnsi="Times New Roman" w:cs="Times New Roman"/>
          <w:color w:val="0D0D0D"/>
          <w:sz w:val="24"/>
          <w:szCs w:val="24"/>
          <w:shd w:val="clear" w:color="auto" w:fill="FFFFFF"/>
        </w:rPr>
        <w:t>)</w:t>
      </w:r>
      <w:r w:rsidR="00880C58" w:rsidRPr="00CE7E13">
        <w:rPr>
          <w:rFonts w:ascii="Times New Roman" w:hAnsi="Times New Roman" w:cs="Times New Roman"/>
          <w:sz w:val="24"/>
          <w:szCs w:val="24"/>
        </w:rPr>
        <w:t>)</w:t>
      </w:r>
      <w:r w:rsidR="001C423E">
        <w:rPr>
          <w:rFonts w:ascii="Times New Roman" w:hAnsi="Times New Roman" w:cs="Times New Roman"/>
          <w:sz w:val="24"/>
          <w:szCs w:val="24"/>
        </w:rPr>
        <w:t xml:space="preserve"> </w:t>
      </w:r>
      <w:r w:rsidR="00390A97">
        <w:rPr>
          <w:rFonts w:ascii="Times New Roman" w:hAnsi="Times New Roman" w:cs="Times New Roman"/>
          <w:sz w:val="24"/>
          <w:szCs w:val="24"/>
        </w:rPr>
        <w:t>driven by</w:t>
      </w:r>
      <w:r w:rsidR="00FC3B12">
        <w:rPr>
          <w:rFonts w:ascii="Times New Roman" w:hAnsi="Times New Roman" w:cs="Times New Roman" w:hint="eastAsia"/>
          <w:sz w:val="24"/>
          <w:szCs w:val="24"/>
        </w:rPr>
        <w:t xml:space="preserve"> </w:t>
      </w:r>
      <w:r w:rsidR="00BF7C69" w:rsidRPr="00CE7E13">
        <w:rPr>
          <w:rFonts w:ascii="Times New Roman" w:hAnsi="Times New Roman" w:cs="Times New Roman"/>
          <w:sz w:val="24"/>
          <w:szCs w:val="24"/>
        </w:rPr>
        <w:t xml:space="preserve">five functional guilds (trophic whale, detritivore, herbivore, omnivore and predator) in young </w:t>
      </w:r>
      <w:r w:rsidR="008C392D">
        <w:rPr>
          <w:rFonts w:ascii="Times New Roman" w:hAnsi="Times New Roman" w:cs="Times New Roman"/>
          <w:sz w:val="24"/>
          <w:szCs w:val="24"/>
        </w:rPr>
        <w:t xml:space="preserve">(a) </w:t>
      </w:r>
      <w:r w:rsidR="00BF7C69" w:rsidRPr="00CE7E13">
        <w:rPr>
          <w:rFonts w:ascii="Times New Roman" w:hAnsi="Times New Roman" w:cs="Times New Roman"/>
          <w:sz w:val="24"/>
          <w:szCs w:val="24"/>
        </w:rPr>
        <w:t xml:space="preserve">and mature </w:t>
      </w:r>
      <w:r w:rsidR="008C392D">
        <w:rPr>
          <w:rFonts w:ascii="Times New Roman" w:hAnsi="Times New Roman" w:cs="Times New Roman"/>
          <w:sz w:val="24"/>
          <w:szCs w:val="24"/>
        </w:rPr>
        <w:t>(b</w:t>
      </w:r>
      <w:r w:rsidR="008C392D" w:rsidRPr="00E67B88">
        <w:rPr>
          <w:rFonts w:ascii="Times New Roman" w:hAnsi="Times New Roman" w:cs="Times New Roman"/>
          <w:sz w:val="24"/>
          <w:szCs w:val="24"/>
        </w:rPr>
        <w:t xml:space="preserve">) </w:t>
      </w:r>
      <w:r w:rsidR="00BF7C69" w:rsidRPr="00E67B88">
        <w:rPr>
          <w:rFonts w:ascii="Times New Roman" w:hAnsi="Times New Roman" w:cs="Times New Roman"/>
          <w:sz w:val="24"/>
          <w:szCs w:val="24"/>
        </w:rPr>
        <w:t>forest.</w:t>
      </w:r>
      <w:r w:rsidR="0017268E" w:rsidRPr="00E67B88">
        <w:rPr>
          <w:rFonts w:ascii="Times New Roman" w:hAnsi="Times New Roman" w:cs="Times New Roman" w:hint="eastAsia"/>
          <w:sz w:val="24"/>
          <w:szCs w:val="24"/>
        </w:rPr>
        <w:t xml:space="preserve"> Bars represent </w:t>
      </w:r>
      <w:r w:rsidR="0017268E" w:rsidRPr="00E67B88">
        <w:rPr>
          <w:rFonts w:ascii="Times New Roman" w:hAnsi="Times New Roman" w:cs="Times New Roman"/>
          <w:sz w:val="24"/>
          <w:szCs w:val="24"/>
        </w:rPr>
        <w:t>means ± standard error (SE) (n = 3)</w:t>
      </w:r>
      <w:r w:rsidR="0017268E" w:rsidRPr="00E67B88">
        <w:rPr>
          <w:rFonts w:ascii="Times New Roman" w:hAnsi="Times New Roman" w:cs="Times New Roman" w:hint="eastAsia"/>
          <w:sz w:val="24"/>
          <w:szCs w:val="24"/>
        </w:rPr>
        <w:t xml:space="preserve">. Colors </w:t>
      </w:r>
      <w:r w:rsidR="00546636" w:rsidRPr="00E67B88">
        <w:rPr>
          <w:rFonts w:ascii="Times New Roman" w:hAnsi="Times New Roman" w:cs="Times New Roman" w:hint="eastAsia"/>
          <w:sz w:val="24"/>
          <w:szCs w:val="24"/>
        </w:rPr>
        <w:t>indicate</w:t>
      </w:r>
      <w:r w:rsidR="0017268E" w:rsidRPr="00E67B88">
        <w:rPr>
          <w:rFonts w:ascii="Times New Roman" w:hAnsi="Times New Roman" w:cs="Times New Roman" w:hint="eastAsia"/>
          <w:sz w:val="24"/>
          <w:szCs w:val="24"/>
        </w:rPr>
        <w:t xml:space="preserve"> different nitrogen addition treatments (Control, N20, N50)</w:t>
      </w:r>
      <w:r w:rsidR="00BF7C69" w:rsidRPr="00E67B88">
        <w:rPr>
          <w:rFonts w:ascii="Times New Roman" w:hAnsi="Times New Roman" w:cs="Times New Roman"/>
          <w:sz w:val="24"/>
          <w:szCs w:val="24"/>
        </w:rPr>
        <w:t xml:space="preserve">. </w:t>
      </w:r>
      <w:r w:rsidR="009A3D00" w:rsidRPr="00E67B88">
        <w:rPr>
          <w:rFonts w:ascii="Times New Roman" w:hAnsi="Times New Roman" w:cs="Times New Roman"/>
          <w:sz w:val="24"/>
          <w:szCs w:val="24"/>
        </w:rPr>
        <w:t>Letters in lower cases</w:t>
      </w:r>
      <w:r w:rsidR="000026CE" w:rsidRPr="00E67B88">
        <w:rPr>
          <w:rFonts w:ascii="Times New Roman" w:hAnsi="Times New Roman" w:cs="Times New Roman"/>
          <w:sz w:val="24"/>
          <w:szCs w:val="24"/>
        </w:rPr>
        <w:t xml:space="preserve"> (e.g., "a", "b") indicate significant differences in summed values of all trophic groups between treatments. </w:t>
      </w:r>
      <w:r w:rsidR="00546636" w:rsidRPr="00E67B88">
        <w:rPr>
          <w:rFonts w:ascii="Times New Roman" w:hAnsi="Times New Roman" w:cs="Times New Roman"/>
          <w:sz w:val="24"/>
          <w:szCs w:val="24"/>
        </w:rPr>
        <w:t>Data were analyzed using Tukey’s HSD test, followed by the Holm’s method to adjust</w:t>
      </w:r>
      <w:r w:rsidR="00546636" w:rsidRPr="00E67B88">
        <w:rPr>
          <w:rFonts w:ascii="Times New Roman" w:hAnsi="Times New Roman" w:cs="Times New Roman"/>
          <w:i/>
          <w:iCs/>
          <w:sz w:val="24"/>
          <w:szCs w:val="24"/>
        </w:rPr>
        <w:t xml:space="preserve"> P</w:t>
      </w:r>
      <w:r w:rsidR="00546636" w:rsidRPr="00E67B88">
        <w:rPr>
          <w:rFonts w:ascii="Times New Roman" w:hAnsi="Times New Roman" w:cs="Times New Roman"/>
          <w:sz w:val="24"/>
          <w:szCs w:val="24"/>
        </w:rPr>
        <w:t xml:space="preserve"> -values for multiple comparisons</w:t>
      </w:r>
      <w:r w:rsidR="00546636" w:rsidRPr="00E67B88">
        <w:rPr>
          <w:rFonts w:ascii="Times New Roman" w:hAnsi="Times New Roman" w:cs="Times New Roman" w:hint="eastAsia"/>
          <w:sz w:val="24"/>
          <w:szCs w:val="24"/>
        </w:rPr>
        <w:t xml:space="preserve">. </w:t>
      </w:r>
      <w:r w:rsidR="00546636" w:rsidRPr="00E67B88">
        <w:rPr>
          <w:rFonts w:ascii="Times New Roman" w:hAnsi="Times New Roman" w:cs="Times New Roman"/>
          <w:sz w:val="24"/>
          <w:szCs w:val="24"/>
        </w:rPr>
        <w:t>ANOVA results</w:t>
      </w:r>
      <w:r w:rsidR="008C7F8C" w:rsidRPr="00E67B88">
        <w:rPr>
          <w:rFonts w:ascii="Times New Roman" w:hAnsi="Times New Roman" w:cs="Times New Roman" w:hint="eastAsia"/>
          <w:sz w:val="24"/>
          <w:szCs w:val="24"/>
        </w:rPr>
        <w:t xml:space="preserve"> refer to Table S</w:t>
      </w:r>
      <w:r w:rsidR="00BA73E5" w:rsidRPr="00E67B88">
        <w:rPr>
          <w:rFonts w:ascii="Times New Roman" w:hAnsi="Times New Roman" w:cs="Times New Roman" w:hint="eastAsia"/>
          <w:sz w:val="24"/>
          <w:szCs w:val="24"/>
        </w:rPr>
        <w:t>6</w:t>
      </w:r>
      <w:r w:rsidR="008C7F8C" w:rsidRPr="00E67B88">
        <w:rPr>
          <w:rFonts w:ascii="Times New Roman" w:hAnsi="Times New Roman" w:cs="Times New Roman" w:hint="eastAsia"/>
          <w:sz w:val="24"/>
          <w:szCs w:val="24"/>
        </w:rPr>
        <w:t>.</w:t>
      </w:r>
      <w:r w:rsidR="00504858" w:rsidRPr="00504858">
        <w:rPr>
          <w:noProof/>
        </w:rPr>
        <w:t xml:space="preserve"> </w:t>
      </w:r>
    </w:p>
    <w:p w14:paraId="0A477A0C" w14:textId="7D83506D" w:rsidR="00A73ED6" w:rsidRPr="00CE7E13" w:rsidRDefault="00444D5B" w:rsidP="000026CE">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0BED8755" w14:textId="4D813956" w:rsidR="003150FA" w:rsidRDefault="00937BC9" w:rsidP="00444D5B">
      <w:pPr>
        <w:jc w:val="center"/>
        <w:rPr>
          <w:rFonts w:ascii="Times New Roman" w:hAnsi="Times New Roman" w:cs="Times New Roman"/>
          <w:sz w:val="24"/>
          <w:szCs w:val="24"/>
        </w:rPr>
      </w:pPr>
      <w:r w:rsidRPr="00937BC9">
        <w:rPr>
          <w:rFonts w:ascii="Times New Roman" w:hAnsi="Times New Roman" w:cs="Times New Roman"/>
          <w:noProof/>
          <w:sz w:val="24"/>
          <w:szCs w:val="24"/>
        </w:rPr>
        <w:lastRenderedPageBreak/>
        <w:drawing>
          <wp:inline distT="0" distB="0" distL="0" distR="0" wp14:anchorId="718173F4" wp14:editId="34F169B7">
            <wp:extent cx="5274310" cy="4540885"/>
            <wp:effectExtent l="0" t="0" r="2540" b="0"/>
            <wp:docPr id="3" name="图片 2">
              <a:extLst xmlns:a="http://schemas.openxmlformats.org/drawingml/2006/main">
                <a:ext uri="{FF2B5EF4-FFF2-40B4-BE49-F238E27FC236}">
                  <a16:creationId xmlns:a16="http://schemas.microsoft.com/office/drawing/2014/main" id="{CC88CD2A-9A43-C449-4239-0EA64FF067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CC88CD2A-9A43-C449-4239-0EA64FF0674A}"/>
                        </a:ext>
                      </a:extLst>
                    </pic:cNvPr>
                    <pic:cNvPicPr>
                      <a:picLocks noChangeAspect="1"/>
                    </pic:cNvPicPr>
                  </pic:nvPicPr>
                  <pic:blipFill>
                    <a:blip r:embed="rId10"/>
                    <a:stretch>
                      <a:fillRect/>
                    </a:stretch>
                  </pic:blipFill>
                  <pic:spPr>
                    <a:xfrm>
                      <a:off x="0" y="0"/>
                      <a:ext cx="5274310" cy="4540885"/>
                    </a:xfrm>
                    <a:prstGeom prst="rect">
                      <a:avLst/>
                    </a:prstGeom>
                  </pic:spPr>
                </pic:pic>
              </a:graphicData>
            </a:graphic>
          </wp:inline>
        </w:drawing>
      </w:r>
    </w:p>
    <w:p w14:paraId="7D8EE6A4" w14:textId="77777777" w:rsidR="00504858" w:rsidRDefault="00574C54" w:rsidP="00DD675D">
      <w:pPr>
        <w:jc w:val="left"/>
        <w:rPr>
          <w:rFonts w:ascii="Times New Roman" w:hAnsi="Times New Roman" w:cs="Times New Roman"/>
          <w:sz w:val="24"/>
          <w:szCs w:val="24"/>
        </w:rPr>
      </w:pPr>
      <w:bookmarkStart w:id="2" w:name="_Hlk184996256"/>
      <w:r w:rsidRPr="00574C54">
        <w:rPr>
          <w:rFonts w:ascii="Times New Roman" w:hAnsi="Times New Roman" w:cs="Times New Roman"/>
          <w:sz w:val="24"/>
          <w:szCs w:val="24"/>
        </w:rPr>
        <w:t xml:space="preserve">Supplementary </w:t>
      </w:r>
      <w:r w:rsidRPr="00574C54">
        <w:rPr>
          <w:rFonts w:ascii="Times New Roman" w:hAnsi="Times New Roman" w:cs="Times New Roman" w:hint="eastAsia"/>
          <w:sz w:val="24"/>
          <w:szCs w:val="24"/>
        </w:rPr>
        <w:t xml:space="preserve">Fig. </w:t>
      </w:r>
      <w:r>
        <w:rPr>
          <w:rFonts w:ascii="Times New Roman" w:hAnsi="Times New Roman" w:cs="Times New Roman" w:hint="eastAsia"/>
          <w:sz w:val="24"/>
          <w:szCs w:val="24"/>
        </w:rPr>
        <w:t>S3.</w:t>
      </w:r>
      <w:r w:rsidR="000F7B83" w:rsidRPr="00CE7E13">
        <w:rPr>
          <w:rFonts w:ascii="Times New Roman" w:hAnsi="Times New Roman" w:cs="Times New Roman"/>
          <w:sz w:val="24"/>
          <w:szCs w:val="24"/>
        </w:rPr>
        <w:t xml:space="preserve"> </w:t>
      </w:r>
      <w:r w:rsidR="000F7B83" w:rsidRPr="00E67B88">
        <w:rPr>
          <w:rFonts w:ascii="Times New Roman" w:hAnsi="Times New Roman" w:cs="Times New Roman"/>
          <w:sz w:val="24"/>
          <w:szCs w:val="24"/>
        </w:rPr>
        <w:t>Relationship</w:t>
      </w:r>
      <w:r w:rsidR="00C4613E" w:rsidRPr="00E67B88">
        <w:rPr>
          <w:rFonts w:ascii="Times New Roman" w:hAnsi="Times New Roman" w:cs="Times New Roman"/>
          <w:sz w:val="24"/>
          <w:szCs w:val="24"/>
        </w:rPr>
        <w:t>s</w:t>
      </w:r>
      <w:r w:rsidR="000F7B83" w:rsidRPr="00E67B88">
        <w:rPr>
          <w:rFonts w:ascii="Times New Roman" w:hAnsi="Times New Roman" w:cs="Times New Roman"/>
          <w:sz w:val="24"/>
          <w:szCs w:val="24"/>
        </w:rPr>
        <w:t xml:space="preserve"> between energy flux (</w:t>
      </w:r>
      <m:oMath>
        <m:r>
          <m:rPr>
            <m:sty m:val="p"/>
          </m:rPr>
          <w:rPr>
            <w:rFonts w:ascii="Cambria Math" w:hAnsi="Cambria Math" w:cs="Times New Roman"/>
            <w:sz w:val="24"/>
            <w:szCs w:val="24"/>
          </w:rPr>
          <m:t>kJ∙</m:t>
        </m:r>
        <m:sSup>
          <m:sSupPr>
            <m:ctrlPr>
              <w:rPr>
                <w:rFonts w:ascii="Cambria Math" w:hAnsi="Cambria Math" w:cs="Times New Roman"/>
                <w:sz w:val="24"/>
                <w:szCs w:val="24"/>
              </w:rPr>
            </m:ctrlPr>
          </m:sSupPr>
          <m:e>
            <m:r>
              <m:rPr>
                <m:sty m:val="p"/>
              </m:rPr>
              <w:rPr>
                <w:rFonts w:ascii="Cambria Math" w:hAnsi="Cambria Math" w:cs="Times New Roman"/>
                <w:sz w:val="24"/>
                <w:szCs w:val="24"/>
              </w:rPr>
              <m:t>m</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year</m:t>
            </m:r>
          </m:e>
          <m:sup>
            <m:r>
              <m:rPr>
                <m:sty m:val="p"/>
              </m:rPr>
              <w:rPr>
                <w:rFonts w:ascii="Cambria Math" w:hAnsi="Cambria Math" w:cs="Times New Roman"/>
                <w:sz w:val="24"/>
                <w:szCs w:val="24"/>
              </w:rPr>
              <m:t>-1</m:t>
            </m:r>
          </m:sup>
        </m:sSup>
      </m:oMath>
      <w:r w:rsidR="000F7B83" w:rsidRPr="00E67B88">
        <w:rPr>
          <w:rFonts w:ascii="Times New Roman" w:hAnsi="Times New Roman" w:cs="Times New Roman"/>
          <w:sz w:val="24"/>
          <w:szCs w:val="24"/>
        </w:rPr>
        <w:t xml:space="preserve">) </w:t>
      </w:r>
      <w:r w:rsidR="00FC3B12" w:rsidRPr="00E67B88">
        <w:rPr>
          <w:rFonts w:ascii="Times New Roman" w:hAnsi="Times New Roman" w:cs="Times New Roman"/>
          <w:sz w:val="24"/>
          <w:szCs w:val="24"/>
        </w:rPr>
        <w:t xml:space="preserve">and taxonomic diversity </w:t>
      </w:r>
      <w:r w:rsidR="000F7B83" w:rsidRPr="00E67B88">
        <w:rPr>
          <w:rFonts w:ascii="Times New Roman" w:hAnsi="Times New Roman" w:cs="Times New Roman"/>
          <w:sz w:val="24"/>
          <w:szCs w:val="24"/>
        </w:rPr>
        <w:t>across different forest ages</w:t>
      </w:r>
      <w:r w:rsidR="00546636" w:rsidRPr="00E67B88">
        <w:rPr>
          <w:rFonts w:ascii="Times New Roman" w:hAnsi="Times New Roman" w:cs="Times New Roman" w:hint="eastAsia"/>
          <w:sz w:val="24"/>
          <w:szCs w:val="24"/>
        </w:rPr>
        <w:t xml:space="preserve"> </w:t>
      </w:r>
      <w:r w:rsidR="00C4613E" w:rsidRPr="00E67B88">
        <w:rPr>
          <w:rFonts w:ascii="Times New Roman" w:hAnsi="Times New Roman" w:cs="Times New Roman"/>
          <w:sz w:val="24"/>
          <w:szCs w:val="24"/>
        </w:rPr>
        <w:t>were</w:t>
      </w:r>
      <w:r w:rsidR="00C4613E" w:rsidRPr="00E67B88">
        <w:rPr>
          <w:rFonts w:ascii="Times New Roman" w:hAnsi="Times New Roman" w:cs="Times New Roman" w:hint="eastAsia"/>
          <w:sz w:val="24"/>
          <w:szCs w:val="24"/>
        </w:rPr>
        <w:t xml:space="preserve"> </w:t>
      </w:r>
      <w:r w:rsidR="00546636" w:rsidRPr="00E67B88">
        <w:rPr>
          <w:rFonts w:ascii="Times New Roman" w:hAnsi="Times New Roman" w:cs="Times New Roman" w:hint="eastAsia"/>
          <w:sz w:val="24"/>
          <w:szCs w:val="24"/>
        </w:rPr>
        <w:t>analyzed using</w:t>
      </w:r>
      <w:r w:rsidR="00546636" w:rsidRPr="00E67B88">
        <w:rPr>
          <w:rFonts w:ascii="Times New Roman" w:hAnsi="Times New Roman" w:cs="Times New Roman"/>
          <w:sz w:val="24"/>
          <w:szCs w:val="24"/>
        </w:rPr>
        <w:t xml:space="preserve"> three linear regression models</w:t>
      </w:r>
      <w:r w:rsidR="00C4613E" w:rsidRPr="00E67B88">
        <w:rPr>
          <w:rFonts w:ascii="Times New Roman" w:hAnsi="Times New Roman" w:cs="Times New Roman"/>
          <w:sz w:val="24"/>
          <w:szCs w:val="24"/>
        </w:rPr>
        <w:t>, separately,</w:t>
      </w:r>
      <w:r w:rsidR="00546636" w:rsidRPr="00E67B88">
        <w:rPr>
          <w:rFonts w:ascii="Times New Roman" w:hAnsi="Times New Roman" w:cs="Times New Roman"/>
          <w:sz w:val="24"/>
          <w:szCs w:val="24"/>
        </w:rPr>
        <w:t xml:space="preserve"> </w:t>
      </w:r>
      <w:r w:rsidR="00546636" w:rsidRPr="00E67B88">
        <w:rPr>
          <w:rFonts w:ascii="Times New Roman" w:hAnsi="Times New Roman" w:cs="Times New Roman" w:hint="eastAsia"/>
          <w:sz w:val="24"/>
          <w:szCs w:val="24"/>
        </w:rPr>
        <w:t>for</w:t>
      </w:r>
      <w:r w:rsidR="000F7B83" w:rsidRPr="00E67B88">
        <w:rPr>
          <w:rFonts w:ascii="Times New Roman" w:hAnsi="Times New Roman" w:cs="Times New Roman"/>
          <w:sz w:val="24"/>
          <w:szCs w:val="24"/>
        </w:rPr>
        <w:t xml:space="preserve"> </w:t>
      </w:r>
      <w:r w:rsidR="00546636" w:rsidRPr="00E67B88">
        <w:rPr>
          <w:rFonts w:ascii="Times New Roman" w:hAnsi="Times New Roman" w:cs="Times New Roman"/>
          <w:iCs/>
          <w:sz w:val="24"/>
          <w:szCs w:val="24"/>
        </w:rPr>
        <w:t>young</w:t>
      </w:r>
      <w:r w:rsidR="00546636" w:rsidRPr="00E67B88">
        <w:rPr>
          <w:rFonts w:ascii="Times New Roman" w:hAnsi="Times New Roman" w:cs="Times New Roman"/>
          <w:sz w:val="24"/>
          <w:szCs w:val="24"/>
        </w:rPr>
        <w:t xml:space="preserve"> </w:t>
      </w:r>
      <w:r w:rsidR="00C4613E" w:rsidRPr="00E67B88">
        <w:rPr>
          <w:rFonts w:ascii="Times New Roman" w:hAnsi="Times New Roman" w:cs="Times New Roman"/>
          <w:sz w:val="24"/>
          <w:szCs w:val="24"/>
        </w:rPr>
        <w:t xml:space="preserve">forests </w:t>
      </w:r>
      <w:r w:rsidR="00546636" w:rsidRPr="00E67B88">
        <w:rPr>
          <w:rFonts w:ascii="Times New Roman" w:hAnsi="Times New Roman" w:cs="Times New Roman"/>
          <w:sz w:val="24"/>
          <w:szCs w:val="24"/>
        </w:rPr>
        <w:t xml:space="preserve">(green, </w:t>
      </w:r>
      <w:r w:rsidR="00546636" w:rsidRPr="00E67B88">
        <w:rPr>
          <w:rFonts w:ascii="Times New Roman" w:hAnsi="Times New Roman" w:cs="Times New Roman"/>
          <w:i/>
          <w:iCs/>
          <w:sz w:val="24"/>
          <w:szCs w:val="24"/>
        </w:rPr>
        <w:t>R²</w:t>
      </w:r>
      <w:r w:rsidR="00546636" w:rsidRPr="00E67B88">
        <w:rPr>
          <w:rFonts w:ascii="Times New Roman" w:hAnsi="Times New Roman" w:cs="Times New Roman"/>
          <w:sz w:val="24"/>
          <w:szCs w:val="24"/>
        </w:rPr>
        <w:t xml:space="preserve"> = 0.</w:t>
      </w:r>
      <w:r w:rsidR="00546636" w:rsidRPr="00E67B88">
        <w:rPr>
          <w:rFonts w:ascii="Times New Roman" w:hAnsi="Times New Roman" w:cs="Times New Roman" w:hint="eastAsia"/>
          <w:sz w:val="24"/>
          <w:szCs w:val="24"/>
        </w:rPr>
        <w:t>4</w:t>
      </w:r>
      <w:r w:rsidR="00182CF5">
        <w:rPr>
          <w:rFonts w:ascii="Times New Roman" w:hAnsi="Times New Roman" w:cs="Times New Roman" w:hint="eastAsia"/>
          <w:sz w:val="24"/>
          <w:szCs w:val="24"/>
        </w:rPr>
        <w:t>16</w:t>
      </w:r>
      <w:r w:rsidR="00546636" w:rsidRPr="00E67B88">
        <w:rPr>
          <w:rFonts w:ascii="Times New Roman" w:hAnsi="Times New Roman" w:cs="Times New Roman"/>
          <w:sz w:val="24"/>
          <w:szCs w:val="24"/>
        </w:rPr>
        <w:t xml:space="preserve">, </w:t>
      </w:r>
      <w:r w:rsidR="00546636" w:rsidRPr="00E67B88">
        <w:rPr>
          <w:rFonts w:ascii="Times New Roman" w:hAnsi="Times New Roman" w:cs="Times New Roman" w:hint="eastAsia"/>
          <w:i/>
          <w:iCs/>
          <w:sz w:val="24"/>
          <w:szCs w:val="24"/>
        </w:rPr>
        <w:t>P</w:t>
      </w:r>
      <w:r w:rsidR="00546636" w:rsidRPr="00E67B88">
        <w:rPr>
          <w:rFonts w:ascii="Times New Roman" w:hAnsi="Times New Roman" w:cs="Times New Roman"/>
          <w:sz w:val="24"/>
          <w:szCs w:val="24"/>
        </w:rPr>
        <w:t xml:space="preserve"> = 0.0</w:t>
      </w:r>
      <w:r w:rsidR="00546636" w:rsidRPr="00E67B88">
        <w:rPr>
          <w:rFonts w:ascii="Times New Roman" w:hAnsi="Times New Roman" w:cs="Times New Roman" w:hint="eastAsia"/>
          <w:sz w:val="24"/>
          <w:szCs w:val="24"/>
        </w:rPr>
        <w:t>61</w:t>
      </w:r>
      <w:r w:rsidR="00546636" w:rsidRPr="00E67B88">
        <w:rPr>
          <w:rFonts w:ascii="Times New Roman" w:hAnsi="Times New Roman" w:cs="Times New Roman"/>
          <w:sz w:val="24"/>
          <w:szCs w:val="24"/>
        </w:rPr>
        <w:t>)</w:t>
      </w:r>
      <w:r w:rsidR="00C4613E" w:rsidRPr="00E67B88">
        <w:rPr>
          <w:rFonts w:ascii="Times New Roman" w:hAnsi="Times New Roman" w:cs="Times New Roman"/>
          <w:sz w:val="24"/>
          <w:szCs w:val="24"/>
        </w:rPr>
        <w:t>,</w:t>
      </w:r>
      <w:r w:rsidR="00546636" w:rsidRPr="00E67B88">
        <w:rPr>
          <w:rFonts w:ascii="Times New Roman" w:hAnsi="Times New Roman" w:cs="Times New Roman"/>
          <w:sz w:val="24"/>
          <w:szCs w:val="24"/>
        </w:rPr>
        <w:t xml:space="preserve"> mature forests (red, </w:t>
      </w:r>
      <w:r w:rsidR="00546636" w:rsidRPr="00E67B88">
        <w:rPr>
          <w:rFonts w:ascii="Times New Roman" w:hAnsi="Times New Roman" w:cs="Times New Roman"/>
          <w:i/>
          <w:iCs/>
          <w:sz w:val="24"/>
          <w:szCs w:val="24"/>
        </w:rPr>
        <w:t>R²</w:t>
      </w:r>
      <w:r w:rsidR="00546636" w:rsidRPr="00E67B88">
        <w:rPr>
          <w:rFonts w:ascii="Times New Roman" w:hAnsi="Times New Roman" w:cs="Times New Roman"/>
          <w:sz w:val="24"/>
          <w:szCs w:val="24"/>
        </w:rPr>
        <w:t xml:space="preserve"> &lt;0.001, </w:t>
      </w:r>
      <w:r w:rsidR="00546636" w:rsidRPr="00E67B88">
        <w:rPr>
          <w:rFonts w:ascii="Times New Roman" w:hAnsi="Times New Roman" w:cs="Times New Roman" w:hint="eastAsia"/>
          <w:i/>
          <w:iCs/>
          <w:sz w:val="24"/>
          <w:szCs w:val="24"/>
        </w:rPr>
        <w:t>P</w:t>
      </w:r>
      <w:r w:rsidR="00546636" w:rsidRPr="00E67B88">
        <w:rPr>
          <w:rFonts w:ascii="Times New Roman" w:hAnsi="Times New Roman" w:cs="Times New Roman"/>
          <w:sz w:val="24"/>
          <w:szCs w:val="24"/>
        </w:rPr>
        <w:t xml:space="preserve"> = 0.</w:t>
      </w:r>
      <w:r w:rsidR="00546636" w:rsidRPr="00E67B88">
        <w:rPr>
          <w:rFonts w:ascii="Times New Roman" w:hAnsi="Times New Roman" w:cs="Times New Roman" w:hint="eastAsia"/>
          <w:sz w:val="24"/>
          <w:szCs w:val="24"/>
        </w:rPr>
        <w:t>966</w:t>
      </w:r>
      <w:r w:rsidR="00546636" w:rsidRPr="00E67B88">
        <w:rPr>
          <w:rFonts w:ascii="Times New Roman" w:hAnsi="Times New Roman" w:cs="Times New Roman"/>
          <w:sz w:val="24"/>
          <w:szCs w:val="24"/>
        </w:rPr>
        <w:t>)</w:t>
      </w:r>
      <w:r w:rsidR="000F7B83" w:rsidRPr="00E67B88">
        <w:rPr>
          <w:rFonts w:ascii="Times New Roman" w:hAnsi="Times New Roman" w:cs="Times New Roman"/>
          <w:sz w:val="24"/>
          <w:szCs w:val="24"/>
        </w:rPr>
        <w:t>.</w:t>
      </w:r>
      <w:r w:rsidR="00DD675D">
        <w:rPr>
          <w:rFonts w:ascii="Times New Roman" w:hAnsi="Times New Roman" w:cs="Times New Roman" w:hint="eastAsia"/>
          <w:sz w:val="24"/>
          <w:szCs w:val="24"/>
        </w:rPr>
        <w:t xml:space="preserve"> </w:t>
      </w:r>
      <w:bookmarkEnd w:id="2"/>
      <w:r w:rsidR="00DD675D" w:rsidRPr="00DD675D">
        <w:rPr>
          <w:rFonts w:ascii="Times New Roman" w:hAnsi="Times New Roman" w:cs="Times New Roman"/>
          <w:sz w:val="24"/>
          <w:szCs w:val="24"/>
        </w:rPr>
        <w:t>Different shapes represent the nitrogen addition treatments: square for control, circle for N20, and triangle for N50.</w:t>
      </w:r>
    </w:p>
    <w:p w14:paraId="5984C6C6" w14:textId="29ABF2DF" w:rsidR="000F7B83" w:rsidRPr="00CE7E13" w:rsidRDefault="00444D5B" w:rsidP="00DD675D">
      <w:pPr>
        <w:jc w:val="left"/>
        <w:rPr>
          <w:rFonts w:ascii="Times New Roman" w:hAnsi="Times New Roman" w:cs="Times New Roman"/>
          <w:sz w:val="24"/>
          <w:szCs w:val="24"/>
        </w:rPr>
      </w:pPr>
      <w:r>
        <w:rPr>
          <w:rFonts w:ascii="Times New Roman" w:hAnsi="Times New Roman" w:cs="Times New Roman"/>
          <w:sz w:val="24"/>
          <w:szCs w:val="24"/>
        </w:rPr>
        <w:br w:type="page"/>
      </w:r>
    </w:p>
    <w:p w14:paraId="24E58B0C" w14:textId="1463C4B5" w:rsidR="005C110F" w:rsidRDefault="00937BC9" w:rsidP="00C634C2">
      <w:pPr>
        <w:jc w:val="left"/>
        <w:rPr>
          <w:rFonts w:ascii="Times New Roman" w:hAnsi="Times New Roman" w:cs="Times New Roman"/>
          <w:color w:val="000000" w:themeColor="text1"/>
          <w:sz w:val="24"/>
          <w:szCs w:val="24"/>
        </w:rPr>
      </w:pPr>
      <w:bookmarkStart w:id="3" w:name="_Hlk184996571"/>
      <w:r w:rsidRPr="00937BC9">
        <w:rPr>
          <w:rFonts w:ascii="Times New Roman" w:hAnsi="Times New Roman" w:cs="Times New Roman"/>
          <w:noProof/>
          <w:sz w:val="24"/>
          <w:szCs w:val="24"/>
        </w:rPr>
        <w:lastRenderedPageBreak/>
        <w:drawing>
          <wp:inline distT="0" distB="0" distL="0" distR="0" wp14:anchorId="527E0BE0" wp14:editId="0AAD3E8A">
            <wp:extent cx="5274310" cy="1825625"/>
            <wp:effectExtent l="0" t="0" r="2540" b="3175"/>
            <wp:docPr id="863518126" name="图片 1">
              <a:extLst xmlns:a="http://schemas.openxmlformats.org/drawingml/2006/main">
                <a:ext uri="{FF2B5EF4-FFF2-40B4-BE49-F238E27FC236}">
                  <a16:creationId xmlns:a16="http://schemas.microsoft.com/office/drawing/2014/main" id="{48A4B171-99AF-9C47-34DA-AFBDE52426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48A4B171-99AF-9C47-34DA-AFBDE52426A4}"/>
                        </a:ext>
                      </a:extLst>
                    </pic:cNvPr>
                    <pic:cNvPicPr>
                      <a:picLocks noChangeAspect="1"/>
                    </pic:cNvPicPr>
                  </pic:nvPicPr>
                  <pic:blipFill>
                    <a:blip r:embed="rId11"/>
                    <a:stretch>
                      <a:fillRect/>
                    </a:stretch>
                  </pic:blipFill>
                  <pic:spPr>
                    <a:xfrm>
                      <a:off x="0" y="0"/>
                      <a:ext cx="5274310" cy="1825625"/>
                    </a:xfrm>
                    <a:prstGeom prst="rect">
                      <a:avLst/>
                    </a:prstGeom>
                  </pic:spPr>
                </pic:pic>
              </a:graphicData>
            </a:graphic>
          </wp:inline>
        </w:drawing>
      </w:r>
      <w:r w:rsidR="00574C54" w:rsidRPr="00574C54">
        <w:rPr>
          <w:rFonts w:ascii="Times New Roman" w:hAnsi="Times New Roman" w:cs="Times New Roman"/>
          <w:sz w:val="24"/>
          <w:szCs w:val="24"/>
        </w:rPr>
        <w:t xml:space="preserve">Supplementary </w:t>
      </w:r>
      <w:r w:rsidR="00574C54" w:rsidRPr="00574C54">
        <w:rPr>
          <w:rFonts w:ascii="Times New Roman" w:hAnsi="Times New Roman" w:cs="Times New Roman" w:hint="eastAsia"/>
          <w:sz w:val="24"/>
          <w:szCs w:val="24"/>
        </w:rPr>
        <w:t xml:space="preserve">Fig. </w:t>
      </w:r>
      <w:r w:rsidR="00574C54">
        <w:rPr>
          <w:rFonts w:ascii="Times New Roman" w:hAnsi="Times New Roman" w:cs="Times New Roman" w:hint="eastAsia"/>
          <w:sz w:val="24"/>
          <w:szCs w:val="24"/>
        </w:rPr>
        <w:t>S4.</w:t>
      </w:r>
      <w:r w:rsidR="00901401" w:rsidRPr="00CE7E13">
        <w:rPr>
          <w:rFonts w:ascii="Times New Roman" w:hAnsi="Times New Roman" w:cs="Times New Roman"/>
          <w:color w:val="000000" w:themeColor="text1"/>
          <w:sz w:val="24"/>
          <w:szCs w:val="24"/>
        </w:rPr>
        <w:t xml:space="preserve"> Relationship between </w:t>
      </w:r>
      <w:r w:rsidR="00FD1185" w:rsidRPr="00CE7E13">
        <w:rPr>
          <w:rFonts w:ascii="Times New Roman" w:hAnsi="Times New Roman" w:cs="Times New Roman"/>
          <w:color w:val="000000" w:themeColor="text1"/>
          <w:sz w:val="24"/>
          <w:szCs w:val="24"/>
        </w:rPr>
        <w:t>energy f</w:t>
      </w:r>
      <w:r w:rsidR="00FD1185" w:rsidRPr="00121C51">
        <w:rPr>
          <w:rFonts w:ascii="Times New Roman" w:hAnsi="Times New Roman" w:cs="Times New Roman"/>
          <w:color w:val="000000" w:themeColor="text1"/>
          <w:sz w:val="24"/>
          <w:szCs w:val="24"/>
        </w:rPr>
        <w:t>lux</w:t>
      </w:r>
      <w:r w:rsidR="00FD1185" w:rsidRPr="00121C51">
        <w:rPr>
          <w:rFonts w:ascii="Times New Roman" w:hAnsi="Times New Roman" w:cs="Times New Roman" w:hint="eastAsia"/>
          <w:color w:val="000000" w:themeColor="text1"/>
          <w:sz w:val="24"/>
          <w:szCs w:val="24"/>
        </w:rPr>
        <w:t xml:space="preserve"> </w:t>
      </w:r>
      <w:r w:rsidR="00FD1185" w:rsidRPr="00121C51">
        <w:rPr>
          <w:rFonts w:ascii="Times New Roman" w:hAnsi="Times New Roman" w:cs="Times New Roman"/>
          <w:color w:val="000000" w:themeColor="text1"/>
          <w:sz w:val="24"/>
          <w:szCs w:val="24"/>
        </w:rPr>
        <w:t>(</w:t>
      </w:r>
      <m:oMath>
        <m:r>
          <m:rPr>
            <m:sty m:val="p"/>
          </m:rPr>
          <w:rPr>
            <w:rFonts w:ascii="Cambria Math" w:hAnsi="Cambria Math" w:cs="Times New Roman"/>
            <w:color w:val="000000" w:themeColor="text1"/>
            <w:sz w:val="24"/>
            <w:szCs w:val="24"/>
          </w:rPr>
          <m:t>kJ∙</m:t>
        </m:r>
        <m:sSup>
          <m:sSupPr>
            <m:ctrlPr>
              <w:rPr>
                <w:rFonts w:ascii="Cambria Math" w:hAnsi="Cambria Math" w:cs="Times New Roman"/>
                <w:iCs/>
                <w:color w:val="000000" w:themeColor="text1"/>
                <w:sz w:val="24"/>
                <w:szCs w:val="24"/>
              </w:rPr>
            </m:ctrlPr>
          </m:sSupPr>
          <m:e>
            <m:r>
              <m:rPr>
                <m:sty m:val="p"/>
              </m:rPr>
              <w:rPr>
                <w:rFonts w:ascii="Cambria Math" w:hAnsi="Cambria Math" w:cs="Times New Roman"/>
                <w:color w:val="000000" w:themeColor="text1"/>
                <w:sz w:val="24"/>
                <w:szCs w:val="24"/>
              </w:rPr>
              <m:t>m</m:t>
            </m:r>
          </m:e>
          <m:sup>
            <m:r>
              <m:rPr>
                <m:sty m:val="p"/>
              </m:rPr>
              <w:rPr>
                <w:rFonts w:ascii="Cambria Math" w:hAnsi="Cambria Math" w:cs="Times New Roman"/>
                <w:color w:val="000000" w:themeColor="text1"/>
                <w:sz w:val="24"/>
                <w:szCs w:val="24"/>
              </w:rPr>
              <m:t>-2</m:t>
            </m:r>
          </m:sup>
        </m:sSup>
        <m:r>
          <m:rPr>
            <m:sty m:val="p"/>
          </m:rPr>
          <w:rPr>
            <w:rFonts w:ascii="Cambria Math" w:hAnsi="Cambria Math" w:cs="Times New Roman"/>
            <w:color w:val="000000" w:themeColor="text1"/>
            <w:sz w:val="24"/>
            <w:szCs w:val="24"/>
          </w:rPr>
          <m:t>∙</m:t>
        </m:r>
        <m:sSup>
          <m:sSupPr>
            <m:ctrlPr>
              <w:rPr>
                <w:rFonts w:ascii="Cambria Math" w:hAnsi="Cambria Math" w:cs="Times New Roman"/>
                <w:iCs/>
                <w:color w:val="000000" w:themeColor="text1"/>
                <w:sz w:val="24"/>
                <w:szCs w:val="24"/>
              </w:rPr>
            </m:ctrlPr>
          </m:sSupPr>
          <m:e>
            <m:r>
              <m:rPr>
                <m:sty m:val="p"/>
              </m:rPr>
              <w:rPr>
                <w:rFonts w:ascii="Cambria Math" w:hAnsi="Cambria Math" w:cs="Times New Roman"/>
                <w:color w:val="000000" w:themeColor="text1"/>
                <w:sz w:val="24"/>
                <w:szCs w:val="24"/>
              </w:rPr>
              <m:t>year</m:t>
            </m:r>
          </m:e>
          <m:sup>
            <m:r>
              <m:rPr>
                <m:sty m:val="p"/>
              </m:rPr>
              <w:rPr>
                <w:rFonts w:ascii="Cambria Math" w:hAnsi="Cambria Math" w:cs="Times New Roman"/>
                <w:color w:val="000000" w:themeColor="text1"/>
                <w:sz w:val="24"/>
                <w:szCs w:val="24"/>
              </w:rPr>
              <m:t>-1</m:t>
            </m:r>
          </m:sup>
        </m:sSup>
      </m:oMath>
      <w:r w:rsidR="00FD1185" w:rsidRPr="00121C51">
        <w:rPr>
          <w:rFonts w:ascii="Times New Roman" w:hAnsi="Times New Roman" w:cs="Times New Roman"/>
          <w:color w:val="000000" w:themeColor="text1"/>
          <w:sz w:val="24"/>
          <w:szCs w:val="24"/>
        </w:rPr>
        <w:t xml:space="preserve">) and </w:t>
      </w:r>
      <w:r w:rsidR="00C634C2" w:rsidRPr="00121C51">
        <w:rPr>
          <w:rFonts w:ascii="Times New Roman" w:hAnsi="Times New Roman" w:cs="Times New Roman" w:hint="eastAsia"/>
          <w:color w:val="000000" w:themeColor="text1"/>
          <w:sz w:val="24"/>
          <w:szCs w:val="24"/>
        </w:rPr>
        <w:t>biomass of different trophic levels</w:t>
      </w:r>
      <w:r w:rsidR="00070338" w:rsidRPr="00121C51">
        <w:rPr>
          <w:rFonts w:ascii="Times New Roman" w:hAnsi="Times New Roman" w:cs="Times New Roman"/>
          <w:color w:val="000000" w:themeColor="text1"/>
          <w:sz w:val="24"/>
          <w:szCs w:val="24"/>
        </w:rPr>
        <w:t>:</w:t>
      </w:r>
      <w:r w:rsidR="00C634C2" w:rsidRPr="00121C51">
        <w:rPr>
          <w:rFonts w:ascii="Times New Roman" w:hAnsi="Times New Roman" w:cs="Times New Roman" w:hint="eastAsia"/>
          <w:color w:val="000000" w:themeColor="text1"/>
          <w:sz w:val="24"/>
          <w:szCs w:val="24"/>
        </w:rPr>
        <w:t xml:space="preserve"> secondary consumer biomass</w:t>
      </w:r>
      <w:r w:rsidR="00070338" w:rsidRPr="00121C51">
        <w:rPr>
          <w:rFonts w:ascii="Times New Roman" w:hAnsi="Times New Roman" w:cs="Times New Roman"/>
          <w:color w:val="000000" w:themeColor="text1"/>
          <w:sz w:val="24"/>
          <w:szCs w:val="24"/>
        </w:rPr>
        <w:t xml:space="preserve"> (a)</w:t>
      </w:r>
      <w:r w:rsidR="00C634C2" w:rsidRPr="00121C51">
        <w:rPr>
          <w:rFonts w:ascii="Times New Roman" w:hAnsi="Times New Roman" w:cs="Times New Roman" w:hint="eastAsia"/>
          <w:color w:val="000000" w:themeColor="text1"/>
          <w:sz w:val="24"/>
          <w:szCs w:val="24"/>
        </w:rPr>
        <w:t>, trophic whale biomass</w:t>
      </w:r>
      <w:r w:rsidR="00070338" w:rsidRPr="00121C51">
        <w:rPr>
          <w:rFonts w:ascii="Times New Roman" w:hAnsi="Times New Roman" w:cs="Times New Roman"/>
          <w:color w:val="000000" w:themeColor="text1"/>
          <w:sz w:val="24"/>
          <w:szCs w:val="24"/>
        </w:rPr>
        <w:t xml:space="preserve"> (b)</w:t>
      </w:r>
      <w:r w:rsidR="00C634C2" w:rsidRPr="00121C51">
        <w:rPr>
          <w:rFonts w:ascii="Times New Roman" w:hAnsi="Times New Roman" w:cs="Times New Roman" w:hint="eastAsia"/>
          <w:color w:val="000000" w:themeColor="text1"/>
          <w:sz w:val="24"/>
          <w:szCs w:val="24"/>
        </w:rPr>
        <w:t xml:space="preserve"> and detritivore and herbivore biomass</w:t>
      </w:r>
      <w:r w:rsidR="00070338" w:rsidRPr="00121C51">
        <w:rPr>
          <w:rFonts w:ascii="Times New Roman" w:hAnsi="Times New Roman" w:cs="Times New Roman"/>
          <w:color w:val="000000" w:themeColor="text1"/>
          <w:sz w:val="24"/>
          <w:szCs w:val="24"/>
        </w:rPr>
        <w:t xml:space="preserve"> (c</w:t>
      </w:r>
      <w:r w:rsidR="00C634C2" w:rsidRPr="00121C51">
        <w:rPr>
          <w:rFonts w:ascii="Times New Roman" w:hAnsi="Times New Roman" w:cs="Times New Roman" w:hint="eastAsia"/>
          <w:color w:val="000000" w:themeColor="text1"/>
          <w:sz w:val="24"/>
          <w:szCs w:val="24"/>
        </w:rPr>
        <w:t>)</w:t>
      </w:r>
      <w:r w:rsidR="00070338" w:rsidRPr="00121C51" w:rsidDel="00070338">
        <w:rPr>
          <w:rFonts w:ascii="Times New Roman" w:hAnsi="Times New Roman" w:cs="Times New Roman" w:hint="eastAsia"/>
          <w:color w:val="000000" w:themeColor="text1"/>
          <w:sz w:val="24"/>
          <w:szCs w:val="24"/>
        </w:rPr>
        <w:t xml:space="preserve"> </w:t>
      </w:r>
      <w:r w:rsidR="00901401" w:rsidRPr="00121C51">
        <w:rPr>
          <w:rFonts w:ascii="Times New Roman" w:hAnsi="Times New Roman" w:cs="Times New Roman"/>
          <w:color w:val="000000" w:themeColor="text1"/>
          <w:sz w:val="24"/>
          <w:szCs w:val="24"/>
        </w:rPr>
        <w:t>across different fore</w:t>
      </w:r>
      <w:r w:rsidR="00901401" w:rsidRPr="00CE7E13">
        <w:rPr>
          <w:rFonts w:ascii="Times New Roman" w:hAnsi="Times New Roman" w:cs="Times New Roman"/>
          <w:color w:val="000000" w:themeColor="text1"/>
          <w:sz w:val="24"/>
          <w:szCs w:val="24"/>
        </w:rPr>
        <w:t xml:space="preserve">st ages. </w:t>
      </w:r>
      <w:r w:rsidR="00C634C2">
        <w:rPr>
          <w:rFonts w:ascii="Times New Roman" w:hAnsi="Times New Roman" w:cs="Times New Roman" w:hint="eastAsia"/>
          <w:sz w:val="24"/>
          <w:szCs w:val="24"/>
        </w:rPr>
        <w:t>Linear</w:t>
      </w:r>
      <w:r w:rsidR="00C634C2" w:rsidRPr="00CE7E13">
        <w:rPr>
          <w:rFonts w:ascii="Times New Roman" w:hAnsi="Times New Roman" w:cs="Times New Roman"/>
          <w:sz w:val="24"/>
          <w:szCs w:val="24"/>
        </w:rPr>
        <w:t xml:space="preserve"> regression</w:t>
      </w:r>
      <w:r w:rsidR="00C634C2">
        <w:rPr>
          <w:rFonts w:ascii="Times New Roman" w:hAnsi="Times New Roman" w:cs="Times New Roman" w:hint="eastAsia"/>
          <w:sz w:val="24"/>
          <w:szCs w:val="24"/>
        </w:rPr>
        <w:t xml:space="preserve"> model </w:t>
      </w:r>
      <w:r w:rsidR="00C634C2">
        <w:rPr>
          <w:rFonts w:ascii="Times New Roman" w:hAnsi="Times New Roman" w:cs="Times New Roman" w:hint="eastAsia"/>
          <w:iCs/>
          <w:sz w:val="24"/>
          <w:szCs w:val="24"/>
        </w:rPr>
        <w:t>was used to</w:t>
      </w:r>
      <w:r w:rsidR="00C634C2" w:rsidRPr="000026CE">
        <w:rPr>
          <w:rFonts w:ascii="Times New Roman" w:hAnsi="Times New Roman" w:cs="Times New Roman" w:hint="eastAsia"/>
          <w:iCs/>
          <w:sz w:val="24"/>
          <w:szCs w:val="24"/>
        </w:rPr>
        <w:t xml:space="preserve"> analyze </w:t>
      </w:r>
      <w:r w:rsidR="00C634C2" w:rsidRPr="000026CE">
        <w:rPr>
          <w:rFonts w:ascii="Times New Roman" w:hAnsi="Times New Roman" w:cs="Times New Roman"/>
          <w:iCs/>
          <w:sz w:val="24"/>
          <w:szCs w:val="24"/>
        </w:rPr>
        <w:t xml:space="preserve">how </w:t>
      </w:r>
      <w:r w:rsidR="00C634C2" w:rsidRPr="00CE7E13">
        <w:rPr>
          <w:rFonts w:ascii="Times New Roman" w:hAnsi="Times New Roman" w:cs="Times New Roman" w:hint="eastAsia"/>
          <w:color w:val="000000" w:themeColor="text1"/>
          <w:sz w:val="24"/>
          <w:szCs w:val="24"/>
        </w:rPr>
        <w:t>secondary consumer biomass</w:t>
      </w:r>
      <w:r w:rsidR="00C634C2" w:rsidRPr="000026CE">
        <w:rPr>
          <w:rFonts w:ascii="Times New Roman" w:hAnsi="Times New Roman" w:cs="Times New Roman"/>
          <w:iCs/>
          <w:sz w:val="24"/>
          <w:szCs w:val="24"/>
        </w:rPr>
        <w:t xml:space="preserve"> affects energy flux in both young</w:t>
      </w:r>
      <w:r w:rsidR="00C634C2">
        <w:rPr>
          <w:rFonts w:ascii="Times New Roman" w:hAnsi="Times New Roman" w:cs="Times New Roman" w:hint="eastAsia"/>
          <w:color w:val="000000" w:themeColor="text1"/>
          <w:sz w:val="24"/>
          <w:szCs w:val="24"/>
        </w:rPr>
        <w:t xml:space="preserve"> </w:t>
      </w:r>
      <w:r w:rsidR="00901401" w:rsidRPr="00CE7E13">
        <w:rPr>
          <w:rFonts w:ascii="Times New Roman" w:hAnsi="Times New Roman" w:cs="Times New Roman"/>
          <w:color w:val="000000" w:themeColor="text1"/>
          <w:sz w:val="24"/>
          <w:szCs w:val="24"/>
        </w:rPr>
        <w:t xml:space="preserve">(green, </w:t>
      </w:r>
      <w:r w:rsidR="00901401" w:rsidRPr="003B3063">
        <w:rPr>
          <w:rFonts w:ascii="Times New Roman" w:hAnsi="Times New Roman" w:cs="Times New Roman"/>
          <w:i/>
          <w:iCs/>
          <w:color w:val="000000" w:themeColor="text1"/>
          <w:sz w:val="24"/>
          <w:szCs w:val="24"/>
        </w:rPr>
        <w:t>R²</w:t>
      </w:r>
      <w:r w:rsidR="00901401" w:rsidRPr="00CE7E13">
        <w:rPr>
          <w:rFonts w:ascii="Times New Roman" w:hAnsi="Times New Roman" w:cs="Times New Roman"/>
          <w:color w:val="000000" w:themeColor="text1"/>
          <w:sz w:val="24"/>
          <w:szCs w:val="24"/>
        </w:rPr>
        <w:t xml:space="preserve"> = 0.5</w:t>
      </w:r>
      <w:r w:rsidR="00182CF5">
        <w:rPr>
          <w:rFonts w:ascii="Times New Roman" w:hAnsi="Times New Roman" w:cs="Times New Roman" w:hint="eastAsia"/>
          <w:color w:val="000000" w:themeColor="text1"/>
          <w:sz w:val="24"/>
          <w:szCs w:val="24"/>
        </w:rPr>
        <w:t>08</w:t>
      </w:r>
      <w:r w:rsidR="00901401" w:rsidRPr="00CE7E13">
        <w:rPr>
          <w:rFonts w:ascii="Times New Roman" w:hAnsi="Times New Roman" w:cs="Times New Roman"/>
          <w:color w:val="000000" w:themeColor="text1"/>
          <w:sz w:val="24"/>
          <w:szCs w:val="24"/>
        </w:rPr>
        <w:t xml:space="preserve">, </w:t>
      </w:r>
      <w:r w:rsidR="003B3063" w:rsidRPr="003B3063">
        <w:rPr>
          <w:rFonts w:ascii="Times New Roman" w:hAnsi="Times New Roman" w:cs="Times New Roman" w:hint="eastAsia"/>
          <w:i/>
          <w:iCs/>
          <w:sz w:val="24"/>
          <w:szCs w:val="24"/>
        </w:rPr>
        <w:t>P</w:t>
      </w:r>
      <w:r w:rsidR="00901401" w:rsidRPr="00CE7E13">
        <w:rPr>
          <w:rFonts w:ascii="Times New Roman" w:hAnsi="Times New Roman" w:cs="Times New Roman"/>
          <w:color w:val="000000" w:themeColor="text1"/>
          <w:sz w:val="24"/>
          <w:szCs w:val="24"/>
        </w:rPr>
        <w:t xml:space="preserve"> = 0.0</w:t>
      </w:r>
      <w:r w:rsidR="006E3571" w:rsidRPr="00CE7E13">
        <w:rPr>
          <w:rFonts w:ascii="Times New Roman" w:hAnsi="Times New Roman" w:cs="Times New Roman" w:hint="eastAsia"/>
          <w:color w:val="000000" w:themeColor="text1"/>
          <w:sz w:val="24"/>
          <w:szCs w:val="24"/>
        </w:rPr>
        <w:t>3</w:t>
      </w:r>
      <w:r w:rsidR="002D7D7F" w:rsidRPr="00CE7E13">
        <w:rPr>
          <w:rFonts w:ascii="Times New Roman" w:hAnsi="Times New Roman" w:cs="Times New Roman" w:hint="eastAsia"/>
          <w:color w:val="000000" w:themeColor="text1"/>
          <w:sz w:val="24"/>
          <w:szCs w:val="24"/>
        </w:rPr>
        <w:t>1</w:t>
      </w:r>
      <w:r w:rsidR="00901401" w:rsidRPr="00CE7E13">
        <w:rPr>
          <w:rFonts w:ascii="Times New Roman" w:hAnsi="Times New Roman" w:cs="Times New Roman"/>
          <w:color w:val="000000" w:themeColor="text1"/>
          <w:sz w:val="24"/>
          <w:szCs w:val="24"/>
        </w:rPr>
        <w:t>)</w:t>
      </w:r>
      <w:r w:rsidR="00C634C2">
        <w:rPr>
          <w:rFonts w:ascii="Times New Roman" w:hAnsi="Times New Roman" w:cs="Times New Roman" w:hint="eastAsia"/>
          <w:color w:val="000000" w:themeColor="text1"/>
          <w:sz w:val="24"/>
          <w:szCs w:val="24"/>
        </w:rPr>
        <w:t xml:space="preserve"> </w:t>
      </w:r>
      <w:r w:rsidR="00901401" w:rsidRPr="00CE7E13">
        <w:rPr>
          <w:rFonts w:ascii="Times New Roman" w:hAnsi="Times New Roman" w:cs="Times New Roman"/>
          <w:color w:val="000000" w:themeColor="text1"/>
          <w:sz w:val="24"/>
          <w:szCs w:val="24"/>
        </w:rPr>
        <w:t xml:space="preserve">and mature forests (red, </w:t>
      </w:r>
      <w:r w:rsidR="00901401" w:rsidRPr="003B3063">
        <w:rPr>
          <w:rFonts w:ascii="Times New Roman" w:hAnsi="Times New Roman" w:cs="Times New Roman"/>
          <w:i/>
          <w:iCs/>
          <w:color w:val="000000" w:themeColor="text1"/>
          <w:sz w:val="24"/>
          <w:szCs w:val="24"/>
        </w:rPr>
        <w:t>R²</w:t>
      </w:r>
      <w:r w:rsidR="00901401" w:rsidRPr="00CE7E13">
        <w:rPr>
          <w:rFonts w:ascii="Times New Roman" w:hAnsi="Times New Roman" w:cs="Times New Roman"/>
          <w:color w:val="000000" w:themeColor="text1"/>
          <w:sz w:val="24"/>
          <w:szCs w:val="24"/>
        </w:rPr>
        <w:t xml:space="preserve"> </w:t>
      </w:r>
      <w:r w:rsidR="006E3571" w:rsidRPr="00CE7E13">
        <w:rPr>
          <w:rFonts w:ascii="Times New Roman" w:hAnsi="Times New Roman" w:cs="Times New Roman" w:hint="eastAsia"/>
          <w:color w:val="000000" w:themeColor="text1"/>
          <w:sz w:val="24"/>
          <w:szCs w:val="24"/>
        </w:rPr>
        <w:t>=</w:t>
      </w:r>
      <w:r w:rsidR="00901401" w:rsidRPr="00CE7E13">
        <w:rPr>
          <w:rFonts w:ascii="Times New Roman" w:hAnsi="Times New Roman" w:cs="Times New Roman"/>
          <w:color w:val="000000" w:themeColor="text1"/>
          <w:sz w:val="24"/>
          <w:szCs w:val="24"/>
        </w:rPr>
        <w:t>0.</w:t>
      </w:r>
      <w:r w:rsidR="002D7D7F" w:rsidRPr="00CE7E13">
        <w:rPr>
          <w:rFonts w:ascii="Times New Roman" w:hAnsi="Times New Roman" w:cs="Times New Roman" w:hint="eastAsia"/>
          <w:color w:val="000000" w:themeColor="text1"/>
          <w:sz w:val="24"/>
          <w:szCs w:val="24"/>
        </w:rPr>
        <w:t>0</w:t>
      </w:r>
      <w:r w:rsidR="00182CF5">
        <w:rPr>
          <w:rFonts w:ascii="Times New Roman" w:hAnsi="Times New Roman" w:cs="Times New Roman" w:hint="eastAsia"/>
          <w:color w:val="000000" w:themeColor="text1"/>
          <w:sz w:val="24"/>
          <w:szCs w:val="24"/>
        </w:rPr>
        <w:t>19</w:t>
      </w:r>
      <w:r w:rsidR="00901401" w:rsidRPr="00CE7E13">
        <w:rPr>
          <w:rFonts w:ascii="Times New Roman" w:hAnsi="Times New Roman" w:cs="Times New Roman"/>
          <w:color w:val="000000" w:themeColor="text1"/>
          <w:sz w:val="24"/>
          <w:szCs w:val="24"/>
        </w:rPr>
        <w:t xml:space="preserve">, </w:t>
      </w:r>
      <w:r w:rsidR="003B3063" w:rsidRPr="003B3063">
        <w:rPr>
          <w:rFonts w:ascii="Times New Roman" w:hAnsi="Times New Roman" w:cs="Times New Roman" w:hint="eastAsia"/>
          <w:i/>
          <w:iCs/>
          <w:sz w:val="24"/>
          <w:szCs w:val="24"/>
        </w:rPr>
        <w:t>P</w:t>
      </w:r>
      <w:r w:rsidR="00901401" w:rsidRPr="00CE7E13">
        <w:rPr>
          <w:rFonts w:ascii="Times New Roman" w:hAnsi="Times New Roman" w:cs="Times New Roman"/>
          <w:color w:val="000000" w:themeColor="text1"/>
          <w:sz w:val="24"/>
          <w:szCs w:val="24"/>
        </w:rPr>
        <w:t xml:space="preserve"> = 0.</w:t>
      </w:r>
      <w:r w:rsidR="002D7D7F" w:rsidRPr="00CE7E13">
        <w:rPr>
          <w:rFonts w:ascii="Times New Roman" w:hAnsi="Times New Roman" w:cs="Times New Roman" w:hint="eastAsia"/>
          <w:color w:val="000000" w:themeColor="text1"/>
          <w:sz w:val="24"/>
          <w:szCs w:val="24"/>
        </w:rPr>
        <w:t>722</w:t>
      </w:r>
      <w:r w:rsidR="00901401" w:rsidRPr="00CE7E13">
        <w:rPr>
          <w:rFonts w:ascii="Times New Roman" w:hAnsi="Times New Roman" w:cs="Times New Roman"/>
          <w:color w:val="000000" w:themeColor="text1"/>
          <w:sz w:val="24"/>
          <w:szCs w:val="24"/>
        </w:rPr>
        <w:t xml:space="preserve">). </w:t>
      </w:r>
      <w:r w:rsidR="00C634C2">
        <w:rPr>
          <w:rFonts w:ascii="Times New Roman" w:hAnsi="Times New Roman" w:cs="Times New Roman" w:hint="eastAsia"/>
          <w:color w:val="000000" w:themeColor="text1"/>
          <w:sz w:val="24"/>
          <w:szCs w:val="24"/>
        </w:rPr>
        <w:t xml:space="preserve">(a). And </w:t>
      </w:r>
      <w:r w:rsidR="00C634C2">
        <w:rPr>
          <w:rFonts w:ascii="Times New Roman" w:hAnsi="Times New Roman" w:cs="Times New Roman" w:hint="eastAsia"/>
          <w:sz w:val="24"/>
          <w:szCs w:val="24"/>
        </w:rPr>
        <w:t>linear</w:t>
      </w:r>
      <w:r w:rsidR="00C634C2" w:rsidRPr="00CE7E13">
        <w:rPr>
          <w:rFonts w:ascii="Times New Roman" w:hAnsi="Times New Roman" w:cs="Times New Roman"/>
          <w:sz w:val="24"/>
          <w:szCs w:val="24"/>
        </w:rPr>
        <w:t xml:space="preserve"> regression</w:t>
      </w:r>
      <w:r w:rsidR="00C634C2">
        <w:rPr>
          <w:rFonts w:ascii="Times New Roman" w:hAnsi="Times New Roman" w:cs="Times New Roman" w:hint="eastAsia"/>
          <w:sz w:val="24"/>
          <w:szCs w:val="24"/>
        </w:rPr>
        <w:t xml:space="preserve"> model </w:t>
      </w:r>
      <w:r w:rsidR="00C634C2">
        <w:rPr>
          <w:rFonts w:ascii="Times New Roman" w:hAnsi="Times New Roman" w:cs="Times New Roman" w:hint="eastAsia"/>
          <w:iCs/>
          <w:sz w:val="24"/>
          <w:szCs w:val="24"/>
        </w:rPr>
        <w:t>was used to</w:t>
      </w:r>
      <w:r w:rsidR="00C634C2" w:rsidRPr="000026CE">
        <w:rPr>
          <w:rFonts w:ascii="Times New Roman" w:hAnsi="Times New Roman" w:cs="Times New Roman" w:hint="eastAsia"/>
          <w:iCs/>
          <w:sz w:val="24"/>
          <w:szCs w:val="24"/>
        </w:rPr>
        <w:t xml:space="preserve"> analyze </w:t>
      </w:r>
      <w:r w:rsidR="00C634C2" w:rsidRPr="000026CE">
        <w:rPr>
          <w:rFonts w:ascii="Times New Roman" w:hAnsi="Times New Roman" w:cs="Times New Roman"/>
          <w:iCs/>
          <w:sz w:val="24"/>
          <w:szCs w:val="24"/>
        </w:rPr>
        <w:t xml:space="preserve">how </w:t>
      </w:r>
      <w:r w:rsidR="00C634C2">
        <w:rPr>
          <w:rFonts w:ascii="Times New Roman" w:hAnsi="Times New Roman" w:cs="Times New Roman" w:hint="eastAsia"/>
          <w:color w:val="000000" w:themeColor="text1"/>
          <w:sz w:val="24"/>
          <w:szCs w:val="24"/>
        </w:rPr>
        <w:t>trophic whale biomass</w:t>
      </w:r>
      <w:r w:rsidR="00C634C2" w:rsidRPr="000026CE">
        <w:rPr>
          <w:rFonts w:ascii="Times New Roman" w:hAnsi="Times New Roman" w:cs="Times New Roman"/>
          <w:iCs/>
          <w:sz w:val="24"/>
          <w:szCs w:val="24"/>
        </w:rPr>
        <w:t xml:space="preserve"> affects energy flux in both young</w:t>
      </w:r>
      <w:r w:rsidR="006E3571" w:rsidRPr="00CE7E13">
        <w:rPr>
          <w:rFonts w:ascii="Times New Roman" w:hAnsi="Times New Roman" w:cs="Times New Roman"/>
          <w:color w:val="000000" w:themeColor="text1"/>
          <w:sz w:val="24"/>
          <w:szCs w:val="24"/>
        </w:rPr>
        <w:t xml:space="preserve"> </w:t>
      </w:r>
      <w:r w:rsidR="005C110F">
        <w:rPr>
          <w:rFonts w:ascii="Times New Roman" w:hAnsi="Times New Roman" w:cs="Times New Roman" w:hint="eastAsia"/>
          <w:color w:val="000000" w:themeColor="text1"/>
          <w:sz w:val="24"/>
          <w:szCs w:val="24"/>
        </w:rPr>
        <w:t xml:space="preserve">and mature </w:t>
      </w:r>
      <w:r w:rsidR="005C110F" w:rsidRPr="00CE7E13">
        <w:rPr>
          <w:rFonts w:ascii="Times New Roman" w:hAnsi="Times New Roman" w:cs="Times New Roman"/>
          <w:color w:val="000000" w:themeColor="text1"/>
          <w:sz w:val="24"/>
          <w:szCs w:val="24"/>
        </w:rPr>
        <w:t>forests</w:t>
      </w:r>
      <w:r w:rsidR="005C110F">
        <w:rPr>
          <w:rFonts w:ascii="Times New Roman" w:hAnsi="Times New Roman" w:cs="Times New Roman" w:hint="eastAsia"/>
          <w:color w:val="000000" w:themeColor="text1"/>
          <w:sz w:val="24"/>
          <w:szCs w:val="24"/>
        </w:rPr>
        <w:t>, respectively.</w:t>
      </w:r>
    </w:p>
    <w:bookmarkEnd w:id="3"/>
    <w:p w14:paraId="7167AC43" w14:textId="34538891" w:rsidR="00A73ED6" w:rsidRPr="00CE7E13" w:rsidRDefault="00444D5B" w:rsidP="00381883">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D042E69" w14:textId="58731C62" w:rsidR="00754497" w:rsidRPr="00754497" w:rsidRDefault="006B06F9" w:rsidP="00754497">
      <w:pPr>
        <w:jc w:val="left"/>
        <w:rPr>
          <w:rFonts w:ascii="Times New Roman" w:hAnsi="Times New Roman" w:cs="Times New Roman"/>
          <w:color w:val="000000" w:themeColor="text1"/>
          <w:sz w:val="24"/>
          <w:szCs w:val="24"/>
        </w:rPr>
      </w:pPr>
      <w:r w:rsidRPr="00324811">
        <w:rPr>
          <w:rFonts w:ascii="Times New Roman" w:hAnsi="Times New Roman" w:cs="Times New Roman"/>
          <w:noProof/>
          <w:color w:val="000000" w:themeColor="text1"/>
          <w:sz w:val="24"/>
          <w:szCs w:val="24"/>
        </w:rPr>
        <w:lastRenderedPageBreak/>
        <w:drawing>
          <wp:inline distT="0" distB="0" distL="0" distR="0" wp14:anchorId="5314C7DF" wp14:editId="36A36951">
            <wp:extent cx="5274310" cy="5033184"/>
            <wp:effectExtent l="0" t="0" r="2540" b="0"/>
            <wp:docPr id="1505468225" name="图片 2">
              <a:extLst xmlns:a="http://schemas.openxmlformats.org/drawingml/2006/main">
                <a:ext uri="{FF2B5EF4-FFF2-40B4-BE49-F238E27FC236}">
                  <a16:creationId xmlns:a16="http://schemas.microsoft.com/office/drawing/2014/main" id="{58BE2770-D70C-26AE-1343-7EE87B4B4D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58BE2770-D70C-26AE-1343-7EE87B4B4D9E}"/>
                        </a:ext>
                      </a:extLst>
                    </pic:cNvPr>
                    <pic:cNvPicPr>
                      <a:picLocks noChangeAspect="1"/>
                    </pic:cNvPicPr>
                  </pic:nvPicPr>
                  <pic:blipFill>
                    <a:blip r:embed="rId12"/>
                    <a:stretch>
                      <a:fillRect/>
                    </a:stretch>
                  </pic:blipFill>
                  <pic:spPr>
                    <a:xfrm>
                      <a:off x="0" y="0"/>
                      <a:ext cx="5274310" cy="5033184"/>
                    </a:xfrm>
                    <a:prstGeom prst="rect">
                      <a:avLst/>
                    </a:prstGeom>
                  </pic:spPr>
                </pic:pic>
              </a:graphicData>
            </a:graphic>
          </wp:inline>
        </w:drawing>
      </w:r>
    </w:p>
    <w:p w14:paraId="3D4A567E" w14:textId="48DF0AAF" w:rsidR="005C110F" w:rsidRPr="00FD749B" w:rsidRDefault="005C110F" w:rsidP="005C110F">
      <w:pPr>
        <w:jc w:val="left"/>
        <w:rPr>
          <w:rFonts w:ascii="Times New Roman" w:hAnsi="Times New Roman" w:cs="Times New Roman"/>
          <w:color w:val="0000FF"/>
        </w:rPr>
      </w:pPr>
      <w:r w:rsidRPr="006F38A5">
        <w:rPr>
          <w:rFonts w:ascii="Times New Roman" w:eastAsia="宋体" w:hAnsi="Times New Roman" w:cs="Times New Roman"/>
          <w:color w:val="0000FF"/>
          <w:kern w:val="0"/>
          <w:sz w:val="24"/>
          <w:szCs w:val="24"/>
        </w:rPr>
        <w:t xml:space="preserve">Supplementary </w:t>
      </w:r>
      <w:r w:rsidRPr="006F38A5">
        <w:rPr>
          <w:rFonts w:ascii="Times New Roman" w:eastAsia="宋体" w:hAnsi="Times New Roman" w:cs="Times New Roman" w:hint="eastAsia"/>
          <w:color w:val="0000FF"/>
          <w:kern w:val="0"/>
          <w:sz w:val="24"/>
          <w:szCs w:val="24"/>
        </w:rPr>
        <w:t>Fig. S5.</w:t>
      </w:r>
      <w:r w:rsidRPr="006F38A5">
        <w:rPr>
          <w:rFonts w:ascii="Times New Roman" w:eastAsia="宋体" w:hAnsi="Times New Roman" w:cs="Times New Roman"/>
          <w:color w:val="0000FF"/>
          <w:kern w:val="0"/>
          <w:sz w:val="24"/>
          <w:szCs w:val="24"/>
        </w:rPr>
        <w:t xml:space="preserve"> </w:t>
      </w:r>
      <w:r w:rsidRPr="00BF0082">
        <w:rPr>
          <w:rFonts w:ascii="Times New Roman" w:eastAsia="宋体" w:hAnsi="Times New Roman" w:cs="Times New Roman"/>
          <w:color w:val="0000FF"/>
          <w:kern w:val="0"/>
          <w:sz w:val="24"/>
          <w:szCs w:val="24"/>
        </w:rPr>
        <w:t>Relationship between energy flux</w:t>
      </w:r>
      <w:r w:rsidRPr="00BF0082">
        <w:rPr>
          <w:rFonts w:ascii="Times New Roman" w:eastAsia="宋体" w:hAnsi="Times New Roman" w:cs="Times New Roman" w:hint="eastAsia"/>
          <w:color w:val="0000FF"/>
          <w:kern w:val="0"/>
          <w:sz w:val="24"/>
          <w:szCs w:val="24"/>
        </w:rPr>
        <w:t xml:space="preserve"> </w:t>
      </w:r>
      <w:r w:rsidRPr="00BF0082">
        <w:rPr>
          <w:rFonts w:ascii="Times New Roman" w:eastAsia="宋体" w:hAnsi="Times New Roman" w:cs="Times New Roman"/>
          <w:color w:val="0000FF"/>
          <w:kern w:val="0"/>
          <w:sz w:val="24"/>
          <w:szCs w:val="24"/>
        </w:rPr>
        <w:t>(</w:t>
      </w:r>
      <m:oMath>
        <m:r>
          <m:rPr>
            <m:sty m:val="p"/>
          </m:rPr>
          <w:rPr>
            <w:rFonts w:ascii="Cambria Math" w:eastAsia="宋体" w:hAnsi="Cambria Math" w:cs="Times New Roman"/>
            <w:color w:val="0000FF"/>
            <w:kern w:val="0"/>
            <w:sz w:val="24"/>
            <w:szCs w:val="24"/>
          </w:rPr>
          <m:t>kJ∙</m:t>
        </m:r>
        <m:sSup>
          <m:sSupPr>
            <m:ctrlPr>
              <w:rPr>
                <w:rFonts w:ascii="Cambria Math" w:eastAsia="宋体" w:hAnsi="Cambria Math" w:cs="Times New Roman"/>
                <w:color w:val="0000FF"/>
                <w:kern w:val="0"/>
                <w:sz w:val="24"/>
                <w:szCs w:val="24"/>
              </w:rPr>
            </m:ctrlPr>
          </m:sSupPr>
          <m:e>
            <m:r>
              <m:rPr>
                <m:sty m:val="p"/>
              </m:rPr>
              <w:rPr>
                <w:rFonts w:ascii="Cambria Math" w:eastAsia="宋体" w:hAnsi="Cambria Math" w:cs="Times New Roman"/>
                <w:color w:val="0000FF"/>
                <w:kern w:val="0"/>
                <w:sz w:val="24"/>
                <w:szCs w:val="24"/>
              </w:rPr>
              <m:t>m</m:t>
            </m:r>
          </m:e>
          <m:sup>
            <m:r>
              <m:rPr>
                <m:sty m:val="p"/>
              </m:rPr>
              <w:rPr>
                <w:rFonts w:ascii="Cambria Math" w:eastAsia="宋体" w:hAnsi="Cambria Math" w:cs="Times New Roman"/>
                <w:color w:val="0000FF"/>
                <w:kern w:val="0"/>
                <w:sz w:val="24"/>
                <w:szCs w:val="24"/>
              </w:rPr>
              <m:t>-2</m:t>
            </m:r>
          </m:sup>
        </m:sSup>
        <m:r>
          <m:rPr>
            <m:sty m:val="p"/>
          </m:rPr>
          <w:rPr>
            <w:rFonts w:ascii="Cambria Math" w:eastAsia="宋体" w:hAnsi="Cambria Math" w:cs="Times New Roman"/>
            <w:color w:val="0000FF"/>
            <w:kern w:val="0"/>
            <w:sz w:val="24"/>
            <w:szCs w:val="24"/>
          </w:rPr>
          <m:t>∙</m:t>
        </m:r>
        <m:sSup>
          <m:sSupPr>
            <m:ctrlPr>
              <w:rPr>
                <w:rFonts w:ascii="Cambria Math" w:eastAsia="宋体" w:hAnsi="Cambria Math" w:cs="Times New Roman"/>
                <w:color w:val="0000FF"/>
                <w:kern w:val="0"/>
                <w:sz w:val="24"/>
                <w:szCs w:val="24"/>
              </w:rPr>
            </m:ctrlPr>
          </m:sSupPr>
          <m:e>
            <m:r>
              <m:rPr>
                <m:sty m:val="p"/>
              </m:rPr>
              <w:rPr>
                <w:rFonts w:ascii="Cambria Math" w:eastAsia="宋体" w:hAnsi="Cambria Math" w:cs="Times New Roman"/>
                <w:color w:val="0000FF"/>
                <w:kern w:val="0"/>
                <w:sz w:val="24"/>
                <w:szCs w:val="24"/>
              </w:rPr>
              <m:t>year</m:t>
            </m:r>
          </m:e>
          <m:sup>
            <m:r>
              <m:rPr>
                <m:sty m:val="p"/>
              </m:rPr>
              <w:rPr>
                <w:rFonts w:ascii="Cambria Math" w:eastAsia="宋体" w:hAnsi="Cambria Math" w:cs="Times New Roman"/>
                <w:color w:val="0000FF"/>
                <w:kern w:val="0"/>
                <w:sz w:val="24"/>
                <w:szCs w:val="24"/>
              </w:rPr>
              <m:t>-1</m:t>
            </m:r>
          </m:sup>
        </m:sSup>
      </m:oMath>
      <w:r w:rsidRPr="00BF0082">
        <w:rPr>
          <w:rFonts w:ascii="Times New Roman" w:eastAsia="宋体" w:hAnsi="Times New Roman" w:cs="Times New Roman"/>
          <w:color w:val="0000FF"/>
          <w:kern w:val="0"/>
          <w:sz w:val="24"/>
          <w:szCs w:val="24"/>
        </w:rPr>
        <w:t xml:space="preserve">) and </w:t>
      </w:r>
      <w:r w:rsidRPr="00BF0082">
        <w:rPr>
          <w:rFonts w:ascii="Times New Roman" w:eastAsia="宋体" w:hAnsi="Times New Roman" w:cs="Times New Roman" w:hint="eastAsia"/>
          <w:color w:val="0000FF"/>
          <w:kern w:val="0"/>
          <w:sz w:val="24"/>
          <w:szCs w:val="24"/>
        </w:rPr>
        <w:t>surface litter biomass</w:t>
      </w:r>
      <w:r w:rsidRPr="00BF0082">
        <w:rPr>
          <w:rFonts w:ascii="Times New Roman" w:eastAsia="宋体" w:hAnsi="Times New Roman" w:cs="Times New Roman"/>
          <w:color w:val="0000FF"/>
          <w:kern w:val="0"/>
          <w:sz w:val="24"/>
          <w:szCs w:val="24"/>
        </w:rPr>
        <w:t xml:space="preserve"> (a)</w:t>
      </w:r>
      <w:r w:rsidRPr="00BF0082">
        <w:rPr>
          <w:rFonts w:ascii="Times New Roman" w:eastAsia="宋体" w:hAnsi="Times New Roman" w:cs="Times New Roman" w:hint="eastAsia"/>
          <w:color w:val="0000FF"/>
          <w:kern w:val="0"/>
          <w:sz w:val="24"/>
          <w:szCs w:val="24"/>
        </w:rPr>
        <w:t xml:space="preserve">, surface litter water content </w:t>
      </w:r>
      <w:r w:rsidRPr="00BF0082">
        <w:rPr>
          <w:rFonts w:ascii="Times New Roman" w:eastAsia="宋体" w:hAnsi="Times New Roman" w:cs="Times New Roman"/>
          <w:color w:val="0000FF"/>
          <w:kern w:val="0"/>
          <w:sz w:val="24"/>
          <w:szCs w:val="24"/>
        </w:rPr>
        <w:t>(b)</w:t>
      </w:r>
      <w:r w:rsidRPr="00BF0082">
        <w:rPr>
          <w:rFonts w:ascii="Times New Roman" w:eastAsia="宋体" w:hAnsi="Times New Roman" w:cs="Times New Roman" w:hint="eastAsia"/>
          <w:color w:val="0000FF"/>
          <w:kern w:val="0"/>
          <w:sz w:val="24"/>
          <w:szCs w:val="24"/>
        </w:rPr>
        <w:t>, soil water content</w:t>
      </w:r>
      <w:r w:rsidRPr="00BF0082">
        <w:rPr>
          <w:rFonts w:ascii="Times New Roman" w:eastAsia="宋体" w:hAnsi="Times New Roman" w:cs="Times New Roman"/>
          <w:color w:val="0000FF"/>
          <w:kern w:val="0"/>
          <w:sz w:val="24"/>
          <w:szCs w:val="24"/>
        </w:rPr>
        <w:t xml:space="preserve"> (c)</w:t>
      </w:r>
      <w:r w:rsidRPr="00BF0082">
        <w:rPr>
          <w:rFonts w:ascii="Times New Roman" w:eastAsia="宋体" w:hAnsi="Times New Roman" w:cs="Times New Roman" w:hint="eastAsia"/>
          <w:color w:val="0000FF"/>
          <w:kern w:val="0"/>
          <w:sz w:val="24"/>
          <w:szCs w:val="24"/>
        </w:rPr>
        <w:t xml:space="preserve">, soil </w:t>
      </w:r>
      <w:proofErr w:type="gramStart"/>
      <w:r w:rsidRPr="00BF0082">
        <w:rPr>
          <w:rFonts w:ascii="Times New Roman" w:eastAsia="宋体" w:hAnsi="Times New Roman" w:cs="Times New Roman" w:hint="eastAsia"/>
          <w:color w:val="0000FF"/>
          <w:kern w:val="0"/>
          <w:sz w:val="24"/>
          <w:szCs w:val="24"/>
        </w:rPr>
        <w:t>C:N</w:t>
      </w:r>
      <w:proofErr w:type="gramEnd"/>
      <w:r w:rsidRPr="00BF0082">
        <w:rPr>
          <w:rFonts w:ascii="Times New Roman" w:eastAsia="宋体" w:hAnsi="Times New Roman" w:cs="Times New Roman" w:hint="eastAsia"/>
          <w:color w:val="0000FF"/>
          <w:kern w:val="0"/>
          <w:sz w:val="24"/>
          <w:szCs w:val="24"/>
        </w:rPr>
        <w:t xml:space="preserve"> (</w:t>
      </w:r>
      <w:r w:rsidR="00835211">
        <w:rPr>
          <w:rFonts w:ascii="Times New Roman" w:eastAsia="宋体" w:hAnsi="Times New Roman" w:cs="Times New Roman" w:hint="eastAsia"/>
          <w:color w:val="0000FF"/>
          <w:kern w:val="0"/>
          <w:sz w:val="24"/>
          <w:szCs w:val="24"/>
        </w:rPr>
        <w:t>d</w:t>
      </w:r>
      <w:r w:rsidRPr="00BF0082">
        <w:rPr>
          <w:rFonts w:ascii="Times New Roman" w:eastAsia="宋体" w:hAnsi="Times New Roman" w:cs="Times New Roman" w:hint="eastAsia"/>
          <w:color w:val="0000FF"/>
          <w:kern w:val="0"/>
          <w:sz w:val="24"/>
          <w:szCs w:val="24"/>
        </w:rPr>
        <w:t xml:space="preserve">), soil N (e), </w:t>
      </w:r>
      <w:r w:rsidRPr="00DB5A7C">
        <w:rPr>
          <w:rFonts w:ascii="Times New Roman" w:hAnsi="Times New Roman" w:cs="Times New Roman"/>
          <w:color w:val="0000FF"/>
        </w:rPr>
        <w:t>NH</w:t>
      </w:r>
      <w:r w:rsidRPr="00DB5A7C">
        <w:rPr>
          <w:rFonts w:ascii="Times New Roman" w:hAnsi="Times New Roman" w:cs="Times New Roman"/>
          <w:color w:val="0000FF"/>
          <w:vertAlign w:val="subscript"/>
        </w:rPr>
        <w:t>4</w:t>
      </w:r>
      <w:r w:rsidRPr="00DB5A7C">
        <w:rPr>
          <w:rFonts w:ascii="Times New Roman" w:hAnsi="Times New Roman" w:cs="Times New Roman"/>
          <w:color w:val="0000FF"/>
          <w:vertAlign w:val="superscript"/>
        </w:rPr>
        <w:t>+</w:t>
      </w:r>
      <w:r w:rsidRPr="00DB5A7C">
        <w:rPr>
          <w:rFonts w:ascii="Times New Roman" w:hAnsi="Times New Roman" w:cs="Times New Roman"/>
          <w:color w:val="0000FF"/>
        </w:rPr>
        <w:t>-N</w:t>
      </w:r>
      <w:r w:rsidRPr="00BF0082">
        <w:rPr>
          <w:rFonts w:ascii="Times New Roman" w:eastAsia="宋体" w:hAnsi="Times New Roman" w:cs="Times New Roman" w:hint="eastAsia"/>
          <w:color w:val="0000FF"/>
          <w:kern w:val="0"/>
          <w:sz w:val="24"/>
          <w:szCs w:val="24"/>
        </w:rPr>
        <w:t xml:space="preserve"> (f), </w:t>
      </w:r>
      <w:r w:rsidRPr="00DB5A7C">
        <w:rPr>
          <w:rFonts w:ascii="Times New Roman" w:hAnsi="Times New Roman" w:cs="Times New Roman"/>
          <w:color w:val="0000FF"/>
        </w:rPr>
        <w:t>NO</w:t>
      </w:r>
      <w:r w:rsidRPr="00DB5A7C">
        <w:rPr>
          <w:rFonts w:ascii="Times New Roman" w:hAnsi="Times New Roman" w:cs="Times New Roman"/>
          <w:color w:val="0000FF"/>
          <w:vertAlign w:val="subscript"/>
        </w:rPr>
        <w:t>3</w:t>
      </w:r>
      <w:r w:rsidRPr="00DB5A7C">
        <w:rPr>
          <w:rFonts w:ascii="Times New Roman" w:hAnsi="Times New Roman" w:cs="Times New Roman"/>
          <w:color w:val="0000FF"/>
          <w:vertAlign w:val="superscript"/>
        </w:rPr>
        <w:t>-</w:t>
      </w:r>
      <w:r w:rsidRPr="00DB5A7C">
        <w:rPr>
          <w:rFonts w:ascii="Times New Roman" w:hAnsi="Times New Roman" w:cs="Times New Roman"/>
          <w:color w:val="0000FF"/>
        </w:rPr>
        <w:t xml:space="preserve">-N </w:t>
      </w:r>
      <w:r w:rsidRPr="00BF0082">
        <w:rPr>
          <w:rFonts w:ascii="Times New Roman" w:eastAsia="宋体" w:hAnsi="Times New Roman" w:cs="Times New Roman" w:hint="eastAsia"/>
          <w:color w:val="0000FF"/>
          <w:kern w:val="0"/>
          <w:sz w:val="24"/>
          <w:szCs w:val="24"/>
        </w:rPr>
        <w:t>(g)</w:t>
      </w:r>
      <w:r w:rsidR="006B06F9">
        <w:rPr>
          <w:rFonts w:ascii="Times New Roman" w:eastAsia="宋体" w:hAnsi="Times New Roman" w:cs="Times New Roman" w:hint="eastAsia"/>
          <w:color w:val="0000FF"/>
          <w:kern w:val="0"/>
          <w:sz w:val="24"/>
          <w:szCs w:val="24"/>
        </w:rPr>
        <w:t>, and total inorganic N (h)</w:t>
      </w:r>
      <w:r w:rsidRPr="00BF0082">
        <w:rPr>
          <w:rFonts w:ascii="Times New Roman" w:eastAsia="宋体" w:hAnsi="Times New Roman" w:cs="Times New Roman"/>
          <w:color w:val="0000FF"/>
          <w:kern w:val="0"/>
          <w:sz w:val="24"/>
          <w:szCs w:val="24"/>
        </w:rPr>
        <w:t xml:space="preserve"> across different forest ages</w:t>
      </w:r>
      <w:r w:rsidRPr="006F38A5">
        <w:rPr>
          <w:rFonts w:ascii="Times New Roman" w:eastAsia="宋体" w:hAnsi="Times New Roman" w:cs="Times New Roman"/>
          <w:color w:val="0000FF"/>
          <w:kern w:val="0"/>
          <w:sz w:val="24"/>
          <w:szCs w:val="24"/>
        </w:rPr>
        <w:t>.</w:t>
      </w:r>
      <w:r w:rsidRPr="006F38A5">
        <w:rPr>
          <w:rFonts w:ascii="Times New Roman" w:eastAsia="宋体" w:hAnsi="Times New Roman" w:cs="Times New Roman" w:hint="eastAsia"/>
          <w:color w:val="0000FF"/>
          <w:kern w:val="0"/>
          <w:sz w:val="24"/>
          <w:szCs w:val="24"/>
        </w:rPr>
        <w:t xml:space="preserve"> </w:t>
      </w:r>
      <w:r>
        <w:rPr>
          <w:rFonts w:ascii="Times New Roman" w:eastAsia="宋体" w:hAnsi="Times New Roman" w:cs="Times New Roman"/>
          <w:color w:val="0000FF"/>
          <w:kern w:val="0"/>
          <w:sz w:val="24"/>
          <w:szCs w:val="24"/>
        </w:rPr>
        <w:t>L</w:t>
      </w:r>
      <w:r w:rsidRPr="006F38A5">
        <w:rPr>
          <w:rFonts w:ascii="Times New Roman" w:eastAsia="宋体" w:hAnsi="Times New Roman" w:cs="Times New Roman" w:hint="eastAsia"/>
          <w:color w:val="0000FF"/>
          <w:kern w:val="0"/>
          <w:sz w:val="24"/>
          <w:szCs w:val="24"/>
        </w:rPr>
        <w:t>inear</w:t>
      </w:r>
      <w:r w:rsidRPr="006F38A5">
        <w:rPr>
          <w:rFonts w:ascii="Times New Roman" w:eastAsia="宋体" w:hAnsi="Times New Roman" w:cs="Times New Roman"/>
          <w:color w:val="0000FF"/>
          <w:kern w:val="0"/>
          <w:sz w:val="24"/>
          <w:szCs w:val="24"/>
        </w:rPr>
        <w:t xml:space="preserve"> regression</w:t>
      </w:r>
      <w:r w:rsidRPr="006F38A5">
        <w:rPr>
          <w:rFonts w:ascii="Times New Roman" w:eastAsia="宋体" w:hAnsi="Times New Roman" w:cs="Times New Roman" w:hint="eastAsia"/>
          <w:color w:val="0000FF"/>
          <w:kern w:val="0"/>
          <w:sz w:val="24"/>
          <w:szCs w:val="24"/>
        </w:rPr>
        <w:t xml:space="preserve"> model was used to analyze </w:t>
      </w:r>
      <w:r w:rsidRPr="006F38A5">
        <w:rPr>
          <w:rFonts w:ascii="Times New Roman" w:eastAsia="宋体" w:hAnsi="Times New Roman" w:cs="Times New Roman"/>
          <w:color w:val="0000FF"/>
          <w:kern w:val="0"/>
          <w:sz w:val="24"/>
          <w:szCs w:val="24"/>
        </w:rPr>
        <w:t>how energy flux</w:t>
      </w:r>
      <w:r>
        <w:rPr>
          <w:rFonts w:ascii="Times New Roman" w:eastAsia="宋体" w:hAnsi="Times New Roman" w:cs="Times New Roman"/>
          <w:color w:val="0000FF"/>
          <w:kern w:val="0"/>
          <w:sz w:val="24"/>
          <w:szCs w:val="24"/>
        </w:rPr>
        <w:t xml:space="preserve"> was associated with the various factors </w:t>
      </w:r>
      <w:r w:rsidRPr="006F38A5">
        <w:rPr>
          <w:rFonts w:ascii="Times New Roman" w:eastAsia="宋体" w:hAnsi="Times New Roman" w:cs="Times New Roman"/>
          <w:color w:val="0000FF"/>
          <w:kern w:val="0"/>
          <w:sz w:val="24"/>
          <w:szCs w:val="24"/>
        </w:rPr>
        <w:t>in both young</w:t>
      </w:r>
      <w:r>
        <w:rPr>
          <w:rFonts w:ascii="Times New Roman" w:eastAsia="宋体" w:hAnsi="Times New Roman" w:cs="Times New Roman"/>
          <w:color w:val="0000FF"/>
          <w:kern w:val="0"/>
          <w:sz w:val="24"/>
          <w:szCs w:val="24"/>
        </w:rPr>
        <w:t xml:space="preserve"> </w:t>
      </w:r>
      <w:r w:rsidRPr="006F38A5">
        <w:rPr>
          <w:rFonts w:ascii="Times New Roman" w:eastAsia="宋体" w:hAnsi="Times New Roman" w:cs="Times New Roman"/>
          <w:color w:val="0000FF"/>
          <w:kern w:val="0"/>
          <w:sz w:val="24"/>
          <w:szCs w:val="24"/>
        </w:rPr>
        <w:t>and mature forests</w:t>
      </w:r>
      <w:r>
        <w:rPr>
          <w:rFonts w:ascii="Times New Roman" w:eastAsia="宋体" w:hAnsi="Times New Roman" w:cs="Times New Roman"/>
          <w:color w:val="0000FF"/>
          <w:kern w:val="0"/>
          <w:sz w:val="24"/>
          <w:szCs w:val="24"/>
        </w:rPr>
        <w:t>, respectively</w:t>
      </w:r>
      <w:r w:rsidRPr="006F38A5">
        <w:rPr>
          <w:rFonts w:ascii="Times New Roman" w:eastAsia="宋体" w:hAnsi="Times New Roman" w:cs="Times New Roman"/>
          <w:color w:val="0000FF"/>
          <w:kern w:val="0"/>
          <w:sz w:val="24"/>
          <w:szCs w:val="24"/>
        </w:rPr>
        <w:t xml:space="preserve">. </w:t>
      </w:r>
    </w:p>
    <w:p w14:paraId="1D65D2E4" w14:textId="39A93DFD" w:rsidR="0083608E" w:rsidRDefault="00C83381" w:rsidP="00790E3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8EA70CB" w14:textId="4C9785B3" w:rsidR="00754497" w:rsidRPr="00754497" w:rsidRDefault="00937BC9" w:rsidP="002C4899">
      <w:pPr>
        <w:jc w:val="center"/>
        <w:rPr>
          <w:rFonts w:ascii="Times New Roman" w:hAnsi="Times New Roman" w:cs="Times New Roman"/>
          <w:sz w:val="24"/>
          <w:szCs w:val="24"/>
        </w:rPr>
      </w:pPr>
      <w:r w:rsidRPr="00937BC9">
        <w:rPr>
          <w:rFonts w:ascii="Times New Roman" w:hAnsi="Times New Roman" w:cs="Times New Roman"/>
          <w:noProof/>
          <w:sz w:val="24"/>
          <w:szCs w:val="24"/>
        </w:rPr>
        <w:lastRenderedPageBreak/>
        <w:drawing>
          <wp:inline distT="0" distB="0" distL="0" distR="0" wp14:anchorId="6BF0F5C6" wp14:editId="52172A10">
            <wp:extent cx="5274310" cy="2767965"/>
            <wp:effectExtent l="0" t="0" r="2540" b="0"/>
            <wp:docPr id="1479034274" name="图片 2">
              <a:extLst xmlns:a="http://schemas.openxmlformats.org/drawingml/2006/main">
                <a:ext uri="{FF2B5EF4-FFF2-40B4-BE49-F238E27FC236}">
                  <a16:creationId xmlns:a16="http://schemas.microsoft.com/office/drawing/2014/main" id="{F2D4A163-9999-B0F5-723B-A690859FE2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F2D4A163-9999-B0F5-723B-A690859FE2FF}"/>
                        </a:ext>
                      </a:extLst>
                    </pic:cNvPr>
                    <pic:cNvPicPr>
                      <a:picLocks noChangeAspect="1"/>
                    </pic:cNvPicPr>
                  </pic:nvPicPr>
                  <pic:blipFill>
                    <a:blip r:embed="rId13"/>
                    <a:stretch>
                      <a:fillRect/>
                    </a:stretch>
                  </pic:blipFill>
                  <pic:spPr>
                    <a:xfrm>
                      <a:off x="0" y="0"/>
                      <a:ext cx="5274310" cy="2767965"/>
                    </a:xfrm>
                    <a:prstGeom prst="rect">
                      <a:avLst/>
                    </a:prstGeom>
                  </pic:spPr>
                </pic:pic>
              </a:graphicData>
            </a:graphic>
          </wp:inline>
        </w:drawing>
      </w:r>
    </w:p>
    <w:p w14:paraId="0B473C57" w14:textId="77777777" w:rsidR="005C110F" w:rsidRDefault="00574C54" w:rsidP="005C110F">
      <w:pPr>
        <w:jc w:val="left"/>
        <w:rPr>
          <w:rFonts w:ascii="Times New Roman" w:hAnsi="Times New Roman" w:cs="Times New Roman"/>
          <w:color w:val="000000" w:themeColor="text1"/>
          <w:sz w:val="24"/>
          <w:szCs w:val="24"/>
        </w:rPr>
      </w:pPr>
      <w:r w:rsidRPr="00574C54">
        <w:rPr>
          <w:rFonts w:ascii="Times New Roman" w:hAnsi="Times New Roman" w:cs="Times New Roman"/>
          <w:sz w:val="24"/>
          <w:szCs w:val="24"/>
        </w:rPr>
        <w:t xml:space="preserve">Supplementary </w:t>
      </w:r>
      <w:r w:rsidRPr="00574C54">
        <w:rPr>
          <w:rFonts w:ascii="Times New Roman" w:hAnsi="Times New Roman" w:cs="Times New Roman" w:hint="eastAsia"/>
          <w:sz w:val="24"/>
          <w:szCs w:val="24"/>
        </w:rPr>
        <w:t xml:space="preserve">Fig. </w:t>
      </w:r>
      <w:r>
        <w:rPr>
          <w:rFonts w:ascii="Times New Roman" w:hAnsi="Times New Roman" w:cs="Times New Roman" w:hint="eastAsia"/>
          <w:sz w:val="24"/>
          <w:szCs w:val="24"/>
        </w:rPr>
        <w:t>S6.</w:t>
      </w:r>
      <w:r w:rsidR="00991BA7" w:rsidRPr="00DE1B22">
        <w:rPr>
          <w:rFonts w:ascii="Times New Roman" w:hAnsi="Times New Roman" w:cs="Times New Roman"/>
          <w:color w:val="000000" w:themeColor="text1"/>
          <w:sz w:val="24"/>
          <w:szCs w:val="24"/>
        </w:rPr>
        <w:t xml:space="preserve"> Rel</w:t>
      </w:r>
      <w:r w:rsidR="00991BA7" w:rsidRPr="00CE7E13">
        <w:rPr>
          <w:rFonts w:ascii="Times New Roman" w:hAnsi="Times New Roman" w:cs="Times New Roman"/>
          <w:color w:val="000000" w:themeColor="text1"/>
          <w:sz w:val="24"/>
          <w:szCs w:val="24"/>
        </w:rPr>
        <w:t>ationship between</w:t>
      </w:r>
      <w:r w:rsidR="00991BA7">
        <w:rPr>
          <w:rFonts w:ascii="Times New Roman" w:hAnsi="Times New Roman" w:cs="Times New Roman" w:hint="eastAsia"/>
          <w:color w:val="000000" w:themeColor="text1"/>
          <w:sz w:val="24"/>
          <w:szCs w:val="24"/>
        </w:rPr>
        <w:t xml:space="preserve"> </w:t>
      </w:r>
      <w:r w:rsidR="00FA2DC7">
        <w:rPr>
          <w:rFonts w:ascii="Times New Roman" w:hAnsi="Times New Roman" w:cs="Times New Roman" w:hint="eastAsia"/>
          <w:color w:val="000000" w:themeColor="text1"/>
          <w:sz w:val="24"/>
          <w:szCs w:val="24"/>
        </w:rPr>
        <w:t xml:space="preserve">density </w:t>
      </w:r>
      <w:r w:rsidR="00FA2DC7" w:rsidRPr="00CE7E13">
        <w:rPr>
          <w:rFonts w:ascii="Times New Roman" w:hAnsi="Times New Roman" w:cs="Times New Roman"/>
          <w:color w:val="000000" w:themeColor="text1"/>
          <w:sz w:val="24"/>
          <w:szCs w:val="24"/>
        </w:rPr>
        <w:t>(</w:t>
      </w:r>
      <m:oMath>
        <m:r>
          <m:rPr>
            <m:sty m:val="p"/>
          </m:rPr>
          <w:rPr>
            <w:rFonts w:ascii="Cambria Math" w:hAnsi="Cambria Math" w:cs="Times New Roman"/>
            <w:color w:val="000000" w:themeColor="text1"/>
            <w:sz w:val="24"/>
            <w:szCs w:val="24"/>
          </w:rPr>
          <m:t>ind∙</m:t>
        </m:r>
        <m:sSup>
          <m:sSupPr>
            <m:ctrlPr>
              <w:rPr>
                <w:rFonts w:ascii="Cambria Math" w:hAnsi="Cambria Math" w:cs="Times New Roman"/>
                <w:iCs/>
                <w:color w:val="000000" w:themeColor="text1"/>
                <w:sz w:val="24"/>
                <w:szCs w:val="24"/>
              </w:rPr>
            </m:ctrlPr>
          </m:sSupPr>
          <m:e>
            <m:r>
              <m:rPr>
                <m:sty m:val="p"/>
              </m:rPr>
              <w:rPr>
                <w:rFonts w:ascii="Cambria Math" w:hAnsi="Cambria Math" w:cs="Times New Roman"/>
                <w:color w:val="000000" w:themeColor="text1"/>
                <w:sz w:val="24"/>
                <w:szCs w:val="24"/>
              </w:rPr>
              <m:t>m</m:t>
            </m:r>
          </m:e>
          <m:sup>
            <m:r>
              <m:rPr>
                <m:sty m:val="p"/>
              </m:rPr>
              <w:rPr>
                <w:rFonts w:ascii="Cambria Math" w:hAnsi="Cambria Math" w:cs="Times New Roman"/>
                <w:color w:val="000000" w:themeColor="text1"/>
                <w:sz w:val="24"/>
                <w:szCs w:val="24"/>
              </w:rPr>
              <m:t>-2</m:t>
            </m:r>
          </m:sup>
        </m:sSup>
      </m:oMath>
      <w:r w:rsidR="00FA2DC7" w:rsidRPr="00CE7E13">
        <w:rPr>
          <w:rFonts w:ascii="Times New Roman" w:hAnsi="Times New Roman" w:cs="Times New Roman"/>
          <w:color w:val="000000" w:themeColor="text1"/>
          <w:sz w:val="24"/>
          <w:szCs w:val="24"/>
        </w:rPr>
        <w:t xml:space="preserve">) </w:t>
      </w:r>
      <w:r w:rsidR="00FA2DC7">
        <w:rPr>
          <w:rFonts w:ascii="Times New Roman" w:hAnsi="Times New Roman" w:cs="Times New Roman"/>
          <w:color w:val="000000" w:themeColor="text1"/>
          <w:sz w:val="24"/>
          <w:szCs w:val="24"/>
        </w:rPr>
        <w:t xml:space="preserve">and </w:t>
      </w:r>
      <w:r w:rsidR="00991BA7" w:rsidRPr="00CE7E13">
        <w:rPr>
          <w:rFonts w:ascii="Times New Roman" w:hAnsi="Times New Roman" w:cs="Times New Roman" w:hint="eastAsia"/>
          <w:color w:val="000000" w:themeColor="text1"/>
          <w:sz w:val="24"/>
          <w:szCs w:val="24"/>
        </w:rPr>
        <w:t>surface litter</w:t>
      </w:r>
      <w:r w:rsidR="00991BA7">
        <w:rPr>
          <w:rFonts w:ascii="Times New Roman" w:hAnsi="Times New Roman" w:cs="Times New Roman" w:hint="eastAsia"/>
          <w:color w:val="000000" w:themeColor="text1"/>
          <w:sz w:val="24"/>
          <w:szCs w:val="24"/>
        </w:rPr>
        <w:t xml:space="preserve"> water content </w:t>
      </w:r>
      <w:r w:rsidR="00FA2DC7">
        <w:rPr>
          <w:rFonts w:ascii="Times New Roman" w:hAnsi="Times New Roman" w:cs="Times New Roman"/>
          <w:color w:val="000000" w:themeColor="text1"/>
          <w:sz w:val="24"/>
          <w:szCs w:val="24"/>
        </w:rPr>
        <w:t xml:space="preserve">(a) </w:t>
      </w:r>
      <w:r w:rsidR="00991BA7">
        <w:rPr>
          <w:rFonts w:ascii="Times New Roman" w:hAnsi="Times New Roman" w:cs="Times New Roman" w:hint="eastAsia"/>
          <w:color w:val="000000" w:themeColor="text1"/>
          <w:sz w:val="24"/>
          <w:szCs w:val="24"/>
        </w:rPr>
        <w:t>and soil water content</w:t>
      </w:r>
      <w:r w:rsidR="00FA2DC7">
        <w:rPr>
          <w:rFonts w:ascii="Times New Roman" w:hAnsi="Times New Roman" w:cs="Times New Roman"/>
          <w:color w:val="000000" w:themeColor="text1"/>
          <w:sz w:val="24"/>
          <w:szCs w:val="24"/>
        </w:rPr>
        <w:t xml:space="preserve"> (b</w:t>
      </w:r>
      <w:r w:rsidR="00991BA7">
        <w:rPr>
          <w:rFonts w:ascii="Times New Roman" w:hAnsi="Times New Roman" w:cs="Times New Roman" w:hint="eastAsia"/>
          <w:color w:val="000000" w:themeColor="text1"/>
          <w:sz w:val="24"/>
          <w:szCs w:val="24"/>
        </w:rPr>
        <w:t>)</w:t>
      </w:r>
      <w:r w:rsidR="00991BA7" w:rsidRPr="00CE7E13">
        <w:rPr>
          <w:rFonts w:ascii="Times New Roman" w:hAnsi="Times New Roman" w:cs="Times New Roman" w:hint="eastAsia"/>
          <w:color w:val="000000" w:themeColor="text1"/>
          <w:sz w:val="24"/>
          <w:szCs w:val="24"/>
        </w:rPr>
        <w:t xml:space="preserve"> </w:t>
      </w:r>
      <w:r w:rsidR="00991BA7" w:rsidRPr="00CE7E13">
        <w:rPr>
          <w:rFonts w:ascii="Times New Roman" w:hAnsi="Times New Roman" w:cs="Times New Roman"/>
          <w:color w:val="000000" w:themeColor="text1"/>
          <w:sz w:val="24"/>
          <w:szCs w:val="24"/>
        </w:rPr>
        <w:t>across different forest ages.</w:t>
      </w:r>
      <w:bookmarkStart w:id="4" w:name="_Hlk184996622"/>
      <w:r w:rsidR="00C634C2">
        <w:rPr>
          <w:rFonts w:ascii="Times New Roman" w:hAnsi="Times New Roman" w:cs="Times New Roman" w:hint="eastAsia"/>
          <w:sz w:val="24"/>
          <w:szCs w:val="24"/>
        </w:rPr>
        <w:t xml:space="preserve"> Linear</w:t>
      </w:r>
      <w:r w:rsidR="00C634C2" w:rsidRPr="00CE7E13">
        <w:rPr>
          <w:rFonts w:ascii="Times New Roman" w:hAnsi="Times New Roman" w:cs="Times New Roman"/>
          <w:sz w:val="24"/>
          <w:szCs w:val="24"/>
        </w:rPr>
        <w:t xml:space="preserve"> regression</w:t>
      </w:r>
      <w:r w:rsidR="00C634C2">
        <w:rPr>
          <w:rFonts w:ascii="Times New Roman" w:hAnsi="Times New Roman" w:cs="Times New Roman" w:hint="eastAsia"/>
          <w:sz w:val="24"/>
          <w:szCs w:val="24"/>
        </w:rPr>
        <w:t xml:space="preserve"> model </w:t>
      </w:r>
      <w:r w:rsidR="00C634C2">
        <w:rPr>
          <w:rFonts w:ascii="Times New Roman" w:hAnsi="Times New Roman" w:cs="Times New Roman" w:hint="eastAsia"/>
          <w:iCs/>
          <w:sz w:val="24"/>
          <w:szCs w:val="24"/>
        </w:rPr>
        <w:t>was used to</w:t>
      </w:r>
      <w:r w:rsidR="00C634C2" w:rsidRPr="000026CE">
        <w:rPr>
          <w:rFonts w:ascii="Times New Roman" w:hAnsi="Times New Roman" w:cs="Times New Roman" w:hint="eastAsia"/>
          <w:iCs/>
          <w:sz w:val="24"/>
          <w:szCs w:val="24"/>
        </w:rPr>
        <w:t xml:space="preserve"> analyze </w:t>
      </w:r>
      <w:r w:rsidR="00C634C2" w:rsidRPr="000026CE">
        <w:rPr>
          <w:rFonts w:ascii="Times New Roman" w:hAnsi="Times New Roman" w:cs="Times New Roman"/>
          <w:iCs/>
          <w:sz w:val="24"/>
          <w:szCs w:val="24"/>
        </w:rPr>
        <w:t>how</w:t>
      </w:r>
      <w:r w:rsidR="00C634C2" w:rsidRPr="00C634C2">
        <w:rPr>
          <w:rFonts w:ascii="Times New Roman" w:hAnsi="Times New Roman" w:cs="Times New Roman" w:hint="eastAsia"/>
          <w:color w:val="000000" w:themeColor="text1"/>
          <w:sz w:val="24"/>
          <w:szCs w:val="24"/>
        </w:rPr>
        <w:t xml:space="preserve"> </w:t>
      </w:r>
      <w:r w:rsidR="00C634C2" w:rsidRPr="00CE7E13">
        <w:rPr>
          <w:rFonts w:ascii="Times New Roman" w:hAnsi="Times New Roman" w:cs="Times New Roman" w:hint="eastAsia"/>
          <w:color w:val="000000" w:themeColor="text1"/>
          <w:sz w:val="24"/>
          <w:szCs w:val="24"/>
        </w:rPr>
        <w:t>surface litter</w:t>
      </w:r>
      <w:r w:rsidR="00C634C2">
        <w:rPr>
          <w:rFonts w:ascii="Times New Roman" w:hAnsi="Times New Roman" w:cs="Times New Roman" w:hint="eastAsia"/>
          <w:color w:val="000000" w:themeColor="text1"/>
          <w:sz w:val="24"/>
          <w:szCs w:val="24"/>
        </w:rPr>
        <w:t xml:space="preserve"> water content</w:t>
      </w:r>
      <w:r w:rsidR="00C634C2" w:rsidRPr="000026CE">
        <w:rPr>
          <w:rFonts w:ascii="Times New Roman" w:hAnsi="Times New Roman" w:cs="Times New Roman"/>
          <w:iCs/>
          <w:sz w:val="24"/>
          <w:szCs w:val="24"/>
        </w:rPr>
        <w:t xml:space="preserve"> affects energy flux </w:t>
      </w:r>
      <w:bookmarkEnd w:id="4"/>
      <w:r w:rsidR="005C110F" w:rsidRPr="000026CE">
        <w:rPr>
          <w:rFonts w:ascii="Times New Roman" w:hAnsi="Times New Roman" w:cs="Times New Roman"/>
          <w:iCs/>
          <w:sz w:val="24"/>
          <w:szCs w:val="24"/>
        </w:rPr>
        <w:t>in both young</w:t>
      </w:r>
      <w:r w:rsidR="005C110F" w:rsidRPr="00CE7E13">
        <w:rPr>
          <w:rFonts w:ascii="Times New Roman" w:hAnsi="Times New Roman" w:cs="Times New Roman"/>
          <w:color w:val="000000" w:themeColor="text1"/>
          <w:sz w:val="24"/>
          <w:szCs w:val="24"/>
        </w:rPr>
        <w:t xml:space="preserve"> </w:t>
      </w:r>
      <w:r w:rsidR="005C110F">
        <w:rPr>
          <w:rFonts w:ascii="Times New Roman" w:hAnsi="Times New Roman" w:cs="Times New Roman" w:hint="eastAsia"/>
          <w:color w:val="000000" w:themeColor="text1"/>
          <w:sz w:val="24"/>
          <w:szCs w:val="24"/>
        </w:rPr>
        <w:t xml:space="preserve">and mature </w:t>
      </w:r>
      <w:r w:rsidR="005C110F" w:rsidRPr="00CE7E13">
        <w:rPr>
          <w:rFonts w:ascii="Times New Roman" w:hAnsi="Times New Roman" w:cs="Times New Roman"/>
          <w:color w:val="000000" w:themeColor="text1"/>
          <w:sz w:val="24"/>
          <w:szCs w:val="24"/>
        </w:rPr>
        <w:t>forests</w:t>
      </w:r>
      <w:r w:rsidR="005C110F">
        <w:rPr>
          <w:rFonts w:ascii="Times New Roman" w:hAnsi="Times New Roman" w:cs="Times New Roman" w:hint="eastAsia"/>
          <w:color w:val="000000" w:themeColor="text1"/>
          <w:sz w:val="24"/>
          <w:szCs w:val="24"/>
        </w:rPr>
        <w:t>, respectively.</w:t>
      </w:r>
    </w:p>
    <w:p w14:paraId="032E6EF1" w14:textId="46E29106" w:rsidR="00574C54" w:rsidRDefault="00574C54" w:rsidP="005C110F">
      <w:pPr>
        <w:jc w:val="left"/>
        <w:rPr>
          <w:rFonts w:hint="eastAsia"/>
          <w:noProof/>
        </w:rPr>
      </w:pPr>
      <w:r>
        <w:rPr>
          <w:rFonts w:hint="eastAsia"/>
          <w:noProof/>
        </w:rPr>
        <w:br w:type="page"/>
      </w:r>
    </w:p>
    <w:p w14:paraId="36F19765" w14:textId="481B910E" w:rsidR="0083608E" w:rsidRDefault="001F1ED7" w:rsidP="003512B1">
      <w:pPr>
        <w:jc w:val="center"/>
        <w:rPr>
          <w:rFonts w:ascii="Times New Roman" w:hAnsi="Times New Roman" w:cs="Times New Roman"/>
          <w:sz w:val="24"/>
          <w:szCs w:val="24"/>
        </w:rPr>
      </w:pPr>
      <w:r w:rsidRPr="001F1ED7">
        <w:rPr>
          <w:rFonts w:ascii="Times New Roman" w:hAnsi="Times New Roman" w:cs="Times New Roman"/>
          <w:noProof/>
          <w:sz w:val="24"/>
          <w:szCs w:val="24"/>
        </w:rPr>
        <w:lastRenderedPageBreak/>
        <w:drawing>
          <wp:inline distT="0" distB="0" distL="0" distR="0" wp14:anchorId="6498A7DE" wp14:editId="6BEB5E5D">
            <wp:extent cx="5274310" cy="5172075"/>
            <wp:effectExtent l="0" t="0" r="2540" b="9525"/>
            <wp:docPr id="5" name="图片 4">
              <a:extLst xmlns:a="http://schemas.openxmlformats.org/drawingml/2006/main">
                <a:ext uri="{FF2B5EF4-FFF2-40B4-BE49-F238E27FC236}">
                  <a16:creationId xmlns:a16="http://schemas.microsoft.com/office/drawing/2014/main" id="{49A344D7-281D-1407-7EF9-E87C5A6AD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49A344D7-281D-1407-7EF9-E87C5A6ADB56}"/>
                        </a:ext>
                      </a:extLst>
                    </pic:cNvPr>
                    <pic:cNvPicPr>
                      <a:picLocks noChangeAspect="1"/>
                    </pic:cNvPicPr>
                  </pic:nvPicPr>
                  <pic:blipFill>
                    <a:blip r:embed="rId14"/>
                    <a:stretch>
                      <a:fillRect/>
                    </a:stretch>
                  </pic:blipFill>
                  <pic:spPr>
                    <a:xfrm>
                      <a:off x="0" y="0"/>
                      <a:ext cx="5274310" cy="5172075"/>
                    </a:xfrm>
                    <a:prstGeom prst="rect">
                      <a:avLst/>
                    </a:prstGeom>
                  </pic:spPr>
                </pic:pic>
              </a:graphicData>
            </a:graphic>
          </wp:inline>
        </w:drawing>
      </w:r>
    </w:p>
    <w:p w14:paraId="44D0AA15" w14:textId="2A8346C9" w:rsidR="000A4682" w:rsidRDefault="00574C54" w:rsidP="001F1ED7">
      <w:pPr>
        <w:jc w:val="left"/>
        <w:rPr>
          <w:rFonts w:ascii="Times New Roman" w:eastAsia="宋体" w:hAnsi="Times New Roman" w:cs="Times New Roman"/>
          <w:color w:val="000000"/>
          <w:kern w:val="0"/>
          <w:sz w:val="24"/>
          <w:szCs w:val="24"/>
        </w:rPr>
      </w:pPr>
      <w:r w:rsidRPr="00574C54">
        <w:rPr>
          <w:rFonts w:ascii="Times New Roman" w:hAnsi="Times New Roman" w:cs="Times New Roman"/>
          <w:sz w:val="24"/>
          <w:szCs w:val="24"/>
        </w:rPr>
        <w:t xml:space="preserve">Supplementary </w:t>
      </w:r>
      <w:r w:rsidRPr="00574C54">
        <w:rPr>
          <w:rFonts w:ascii="Times New Roman" w:hAnsi="Times New Roman" w:cs="Times New Roman" w:hint="eastAsia"/>
          <w:sz w:val="24"/>
          <w:szCs w:val="24"/>
        </w:rPr>
        <w:t xml:space="preserve">Fig. </w:t>
      </w:r>
      <w:r>
        <w:rPr>
          <w:rFonts w:ascii="Times New Roman" w:hAnsi="Times New Roman" w:cs="Times New Roman" w:hint="eastAsia"/>
          <w:sz w:val="24"/>
          <w:szCs w:val="24"/>
        </w:rPr>
        <w:t>S7.</w:t>
      </w:r>
      <w:r w:rsidR="005D71E2">
        <w:rPr>
          <w:rFonts w:ascii="Times New Roman" w:hAnsi="Times New Roman" w:cs="Times New Roman" w:hint="eastAsia"/>
          <w:sz w:val="24"/>
          <w:szCs w:val="24"/>
        </w:rPr>
        <w:t xml:space="preserve"> </w:t>
      </w:r>
      <w:r w:rsidR="008C4BB4" w:rsidRPr="008C4BB4">
        <w:rPr>
          <w:rFonts w:ascii="Times New Roman" w:hAnsi="Times New Roman" w:cs="Times New Roman"/>
          <w:sz w:val="24"/>
          <w:szCs w:val="24"/>
        </w:rPr>
        <w:t xml:space="preserve">A hypothetical structural equation model (SEM) based on theoretical predictions, illustrating the relationships between energy flux and abiotic and biotic factors within the soil </w:t>
      </w:r>
      <w:r w:rsidR="00EF07AD">
        <w:rPr>
          <w:rFonts w:ascii="Times New Roman" w:hAnsi="Times New Roman" w:cs="Times New Roman" w:hint="eastAsia"/>
          <w:sz w:val="24"/>
          <w:szCs w:val="24"/>
        </w:rPr>
        <w:t>macro-</w:t>
      </w:r>
      <w:r w:rsidR="008C4BB4" w:rsidRPr="008C4BB4">
        <w:rPr>
          <w:rFonts w:ascii="Times New Roman" w:hAnsi="Times New Roman" w:cs="Times New Roman"/>
          <w:sz w:val="24"/>
          <w:szCs w:val="24"/>
        </w:rPr>
        <w:t>food web.</w:t>
      </w:r>
      <w:r w:rsidR="00A456AA" w:rsidRPr="00CE7E13">
        <w:rPr>
          <w:rFonts w:ascii="Times New Roman" w:hAnsi="Times New Roman" w:cs="Times New Roman"/>
          <w:sz w:val="24"/>
          <w:szCs w:val="24"/>
        </w:rPr>
        <w:t xml:space="preserve"> Black lines represent </w:t>
      </w:r>
      <w:r w:rsidR="00E25829">
        <w:rPr>
          <w:rFonts w:ascii="Times New Roman" w:hAnsi="Times New Roman" w:cs="Times New Roman"/>
          <w:sz w:val="24"/>
          <w:szCs w:val="24"/>
        </w:rPr>
        <w:t xml:space="preserve">hypothesized </w:t>
      </w:r>
      <w:r w:rsidR="00A456AA" w:rsidRPr="00CE7E13">
        <w:rPr>
          <w:rFonts w:ascii="Times New Roman" w:hAnsi="Times New Roman" w:cs="Times New Roman"/>
          <w:sz w:val="24"/>
          <w:szCs w:val="24"/>
        </w:rPr>
        <w:t xml:space="preserve">positive relationships, while red lines represent </w:t>
      </w:r>
      <w:r w:rsidR="00E25829">
        <w:rPr>
          <w:rFonts w:ascii="Times New Roman" w:hAnsi="Times New Roman" w:cs="Times New Roman"/>
          <w:sz w:val="24"/>
          <w:szCs w:val="24"/>
        </w:rPr>
        <w:t xml:space="preserve">hypothesized </w:t>
      </w:r>
      <w:r w:rsidR="00A456AA" w:rsidRPr="00CE7E13">
        <w:rPr>
          <w:rFonts w:ascii="Times New Roman" w:hAnsi="Times New Roman" w:cs="Times New Roman"/>
          <w:sz w:val="24"/>
          <w:szCs w:val="24"/>
        </w:rPr>
        <w:t>negative relationships.</w:t>
      </w:r>
      <w:r w:rsidR="0035758E">
        <w:rPr>
          <w:rFonts w:ascii="Times New Roman" w:hAnsi="Times New Roman" w:cs="Times New Roman"/>
          <w:sz w:val="24"/>
          <w:szCs w:val="24"/>
        </w:rPr>
        <w:br w:type="page"/>
      </w:r>
    </w:p>
    <w:p w14:paraId="22679BF9" w14:textId="340FF8E8" w:rsidR="000A4682" w:rsidRDefault="00937BC9" w:rsidP="000A4682">
      <w:pPr>
        <w:widowControl/>
        <w:jc w:val="left"/>
        <w:rPr>
          <w:rFonts w:ascii="Times New Roman" w:eastAsia="宋体" w:hAnsi="Times New Roman" w:cs="Times New Roman"/>
          <w:color w:val="000000"/>
          <w:kern w:val="0"/>
          <w:sz w:val="24"/>
          <w:szCs w:val="24"/>
        </w:rPr>
      </w:pPr>
      <w:r w:rsidRPr="00937BC9">
        <w:rPr>
          <w:rFonts w:ascii="Times New Roman" w:eastAsia="宋体" w:hAnsi="Times New Roman" w:cs="Times New Roman"/>
          <w:noProof/>
          <w:color w:val="000000"/>
          <w:kern w:val="0"/>
          <w:sz w:val="24"/>
          <w:szCs w:val="24"/>
        </w:rPr>
        <w:lastRenderedPageBreak/>
        <w:drawing>
          <wp:inline distT="0" distB="0" distL="0" distR="0" wp14:anchorId="63CC9A2C" wp14:editId="45182A36">
            <wp:extent cx="5274310" cy="2154555"/>
            <wp:effectExtent l="0" t="0" r="2540" b="0"/>
            <wp:docPr id="950860207" name="图片 1">
              <a:extLst xmlns:a="http://schemas.openxmlformats.org/drawingml/2006/main">
                <a:ext uri="{FF2B5EF4-FFF2-40B4-BE49-F238E27FC236}">
                  <a16:creationId xmlns:a16="http://schemas.microsoft.com/office/drawing/2014/main" id="{5F9C322F-9380-A175-15C9-E01216BDF3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5F9C322F-9380-A175-15C9-E01216BDF374}"/>
                        </a:ext>
                      </a:extLst>
                    </pic:cNvPr>
                    <pic:cNvPicPr>
                      <a:picLocks noChangeAspect="1"/>
                    </pic:cNvPicPr>
                  </pic:nvPicPr>
                  <pic:blipFill>
                    <a:blip r:embed="rId15"/>
                    <a:stretch>
                      <a:fillRect/>
                    </a:stretch>
                  </pic:blipFill>
                  <pic:spPr>
                    <a:xfrm>
                      <a:off x="0" y="0"/>
                      <a:ext cx="5274310" cy="2154555"/>
                    </a:xfrm>
                    <a:prstGeom prst="rect">
                      <a:avLst/>
                    </a:prstGeom>
                  </pic:spPr>
                </pic:pic>
              </a:graphicData>
            </a:graphic>
          </wp:inline>
        </w:drawing>
      </w:r>
    </w:p>
    <w:p w14:paraId="0C6EAE1C" w14:textId="62C8233E" w:rsidR="0035758E" w:rsidRPr="0035758E" w:rsidRDefault="00657020" w:rsidP="001D0015">
      <w:pPr>
        <w:widowControl/>
        <w:jc w:val="left"/>
        <w:rPr>
          <w:rFonts w:ascii="Times New Roman" w:hAnsi="Times New Roman" w:cs="Times New Roman"/>
          <w:sz w:val="24"/>
          <w:szCs w:val="24"/>
        </w:rPr>
      </w:pPr>
      <w:bookmarkStart w:id="5" w:name="_Hlk196772593"/>
      <w:r w:rsidRPr="00574C54">
        <w:rPr>
          <w:rFonts w:ascii="Times New Roman" w:hAnsi="Times New Roman" w:cs="Times New Roman"/>
          <w:sz w:val="24"/>
          <w:szCs w:val="24"/>
        </w:rPr>
        <w:t xml:space="preserve">Supplementary </w:t>
      </w:r>
      <w:r w:rsidRPr="00574C54">
        <w:rPr>
          <w:rFonts w:ascii="Times New Roman" w:hAnsi="Times New Roman" w:cs="Times New Roman" w:hint="eastAsia"/>
          <w:sz w:val="24"/>
          <w:szCs w:val="24"/>
        </w:rPr>
        <w:t xml:space="preserve">Fig. </w:t>
      </w:r>
      <w:r>
        <w:rPr>
          <w:rFonts w:ascii="Times New Roman" w:hAnsi="Times New Roman" w:cs="Times New Roman" w:hint="eastAsia"/>
          <w:sz w:val="24"/>
          <w:szCs w:val="24"/>
        </w:rPr>
        <w:t>S8.</w:t>
      </w:r>
      <w:r w:rsidR="001D0015">
        <w:rPr>
          <w:rFonts w:hint="eastAsia"/>
        </w:rPr>
        <w:t xml:space="preserve"> </w:t>
      </w:r>
      <w:r w:rsidR="001D0015" w:rsidRPr="001D0015">
        <w:rPr>
          <w:rFonts w:ascii="Times New Roman" w:eastAsia="宋体" w:hAnsi="Times New Roman" w:cs="Times New Roman"/>
          <w:color w:val="000000"/>
          <w:kern w:val="0"/>
          <w:sz w:val="24"/>
          <w:szCs w:val="24"/>
        </w:rPr>
        <w:t>Energy flux distribution based on resource quantities (e.g., predators obtaining equal proportions of energy from herbivores and detritivores) within two trophic levels (primary and secondary consumers) and the entire food web in response to nitrogen addition (Control (no N addition), N20 (20 kg N ha^(-1)∙year^(-1)), and N50 (50 kg N ha^(-1)∙year^(-1))) in young (bottom-left panel) and mature forests (bottom-right panel). Bars represent means ± standard error (SE) (n = 3). The colors indicate different nitrogen addition treatments (Control, N20, N50). Letters in lowercase (e.g., "a", "b") indicate significant differences in summed values of all trophic groups between treatments. Data were analyzed using Tukey’s HSD test, followed by Holm’s method to adjust p-values for multiple comparisons. ANOVA results are presented in Table S8 and Table S9.</w:t>
      </w:r>
    </w:p>
    <w:bookmarkEnd w:id="5"/>
    <w:p w14:paraId="004C8A54" w14:textId="3F686B16" w:rsidR="004A48A7" w:rsidRPr="00A14BFF" w:rsidRDefault="00444D5B" w:rsidP="00574C54">
      <w:pPr>
        <w:widowControl/>
        <w:rPr>
          <w:rFonts w:ascii="Times New Roman" w:hAnsi="Times New Roman" w:cs="Times New Roman"/>
          <w:iCs/>
          <w:sz w:val="24"/>
          <w:szCs w:val="24"/>
        </w:rPr>
      </w:pPr>
      <w:r>
        <w:rPr>
          <w:rFonts w:ascii="Times New Roman" w:hAnsi="Times New Roman" w:cs="Times New Roman"/>
          <w:sz w:val="24"/>
          <w:szCs w:val="24"/>
        </w:rPr>
        <w:br w:type="page"/>
      </w:r>
      <w:bookmarkStart w:id="6" w:name="_Hlk184123075"/>
      <w:r w:rsidR="00574C54" w:rsidRPr="00A14BFF">
        <w:rPr>
          <w:rFonts w:ascii="Times New Roman" w:hAnsi="Times New Roman" w:cs="Times New Roman"/>
          <w:sz w:val="24"/>
          <w:szCs w:val="24"/>
        </w:rPr>
        <w:lastRenderedPageBreak/>
        <w:t xml:space="preserve">Supplementary </w:t>
      </w:r>
      <w:r w:rsidR="005D71E2" w:rsidRPr="00A14BFF">
        <w:rPr>
          <w:rFonts w:ascii="Times New Roman" w:hAnsi="Times New Roman" w:cs="Times New Roman"/>
          <w:iCs/>
          <w:sz w:val="24"/>
          <w:szCs w:val="24"/>
        </w:rPr>
        <w:t>T</w:t>
      </w:r>
      <w:r w:rsidR="00574C54" w:rsidRPr="00A14BFF">
        <w:rPr>
          <w:rFonts w:ascii="Times New Roman" w:hAnsi="Times New Roman" w:cs="Times New Roman"/>
          <w:iCs/>
          <w:sz w:val="24"/>
          <w:szCs w:val="24"/>
        </w:rPr>
        <w:t>able</w:t>
      </w:r>
      <w:r w:rsidR="004A48A7" w:rsidRPr="00A14BFF">
        <w:rPr>
          <w:rFonts w:ascii="Times New Roman" w:hAnsi="Times New Roman" w:cs="Times New Roman"/>
          <w:iCs/>
          <w:sz w:val="24"/>
          <w:szCs w:val="24"/>
        </w:rPr>
        <w:t xml:space="preserve"> S1</w:t>
      </w:r>
      <w:r w:rsidR="00574C54" w:rsidRPr="00A14BFF">
        <w:rPr>
          <w:rFonts w:ascii="Times New Roman" w:hAnsi="Times New Roman" w:cs="Times New Roman"/>
          <w:iCs/>
          <w:sz w:val="24"/>
          <w:szCs w:val="24"/>
        </w:rPr>
        <w:t>.</w:t>
      </w:r>
      <w:r w:rsidR="004A48A7" w:rsidRPr="00A14BFF">
        <w:rPr>
          <w:rFonts w:ascii="Times New Roman" w:hAnsi="Times New Roman" w:cs="Times New Roman"/>
          <w:iCs/>
          <w:sz w:val="24"/>
          <w:szCs w:val="24"/>
        </w:rPr>
        <w:t xml:space="preserve"> Soil fauna Identification List of Larch Plantations in </w:t>
      </w:r>
      <w:proofErr w:type="spellStart"/>
      <w:r w:rsidR="004A48A7" w:rsidRPr="00A14BFF">
        <w:rPr>
          <w:rFonts w:ascii="Times New Roman" w:hAnsi="Times New Roman" w:cs="Times New Roman"/>
          <w:iCs/>
          <w:sz w:val="24"/>
          <w:szCs w:val="24"/>
        </w:rPr>
        <w:t>Saihanba</w:t>
      </w:r>
      <w:proofErr w:type="spellEnd"/>
      <w:r w:rsidR="004A48A7" w:rsidRPr="00A14BFF">
        <w:rPr>
          <w:rFonts w:ascii="Times New Roman" w:hAnsi="Times New Roman" w:cs="Times New Roman"/>
          <w:iCs/>
          <w:sz w:val="24"/>
          <w:szCs w:val="24"/>
        </w:rPr>
        <w:t xml:space="preserve"> Nitrogen Addition Experiment Sites</w:t>
      </w:r>
    </w:p>
    <w:p w14:paraId="1363622E" w14:textId="77777777" w:rsidR="004A48A7" w:rsidRPr="00A14BFF" w:rsidRDefault="004A48A7" w:rsidP="004A48A7">
      <w:pPr>
        <w:jc w:val="center"/>
        <w:rPr>
          <w:rFonts w:ascii="Times New Roman" w:hAnsi="Times New Roman" w:cs="Times New Roman"/>
          <w:sz w:val="24"/>
          <w:szCs w:val="24"/>
        </w:rPr>
      </w:pPr>
    </w:p>
    <w:tbl>
      <w:tblPr>
        <w:tblW w:w="5000" w:type="pct"/>
        <w:tblBorders>
          <w:top w:val="single" w:sz="4" w:space="0" w:color="auto"/>
          <w:bottom w:val="single" w:sz="4" w:space="0" w:color="auto"/>
        </w:tblBorders>
        <w:tblLook w:val="04A0" w:firstRow="1" w:lastRow="0" w:firstColumn="1" w:lastColumn="0" w:noHBand="0" w:noVBand="1"/>
      </w:tblPr>
      <w:tblGrid>
        <w:gridCol w:w="1640"/>
        <w:gridCol w:w="1591"/>
        <w:gridCol w:w="689"/>
        <w:gridCol w:w="1039"/>
        <w:gridCol w:w="1437"/>
        <w:gridCol w:w="1910"/>
      </w:tblGrid>
      <w:tr w:rsidR="007303ED" w:rsidRPr="00A14BFF" w14:paraId="3D1F84B5" w14:textId="77777777" w:rsidTr="00A14BFF">
        <w:trPr>
          <w:trHeight w:val="280"/>
        </w:trPr>
        <w:tc>
          <w:tcPr>
            <w:tcW w:w="1075" w:type="pct"/>
            <w:tcBorders>
              <w:top w:val="single" w:sz="12" w:space="0" w:color="auto"/>
              <w:bottom w:val="single" w:sz="12" w:space="0" w:color="auto"/>
            </w:tcBorders>
            <w:shd w:val="clear" w:color="auto" w:fill="auto"/>
            <w:noWrap/>
            <w:vAlign w:val="center"/>
          </w:tcPr>
          <w:p w14:paraId="7AABD734" w14:textId="35C6D61C"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Trophic Level</w:t>
            </w:r>
          </w:p>
        </w:tc>
        <w:tc>
          <w:tcPr>
            <w:tcW w:w="640" w:type="pct"/>
            <w:tcBorders>
              <w:top w:val="single" w:sz="12" w:space="0" w:color="auto"/>
              <w:bottom w:val="single" w:sz="12" w:space="0" w:color="auto"/>
            </w:tcBorders>
            <w:shd w:val="clear" w:color="auto" w:fill="auto"/>
            <w:noWrap/>
            <w:vAlign w:val="center"/>
          </w:tcPr>
          <w:p w14:paraId="2D6BEFE9" w14:textId="2810CF1C"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 xml:space="preserve">Functional Groups  </w:t>
            </w:r>
          </w:p>
        </w:tc>
        <w:tc>
          <w:tcPr>
            <w:tcW w:w="427" w:type="pct"/>
            <w:tcBorders>
              <w:top w:val="single" w:sz="12" w:space="0" w:color="auto"/>
              <w:bottom w:val="single" w:sz="12" w:space="0" w:color="auto"/>
            </w:tcBorders>
            <w:shd w:val="clear" w:color="auto" w:fill="auto"/>
            <w:noWrap/>
            <w:vAlign w:val="center"/>
          </w:tcPr>
          <w:p w14:paraId="20DF879A" w14:textId="27E61DF8"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Stage</w:t>
            </w:r>
          </w:p>
        </w:tc>
        <w:tc>
          <w:tcPr>
            <w:tcW w:w="665" w:type="pct"/>
            <w:tcBorders>
              <w:top w:val="single" w:sz="12" w:space="0" w:color="auto"/>
              <w:bottom w:val="single" w:sz="12" w:space="0" w:color="auto"/>
            </w:tcBorders>
            <w:shd w:val="clear" w:color="auto" w:fill="auto"/>
            <w:noWrap/>
            <w:vAlign w:val="center"/>
          </w:tcPr>
          <w:p w14:paraId="3A61DD23" w14:textId="421880CB"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Class</w:t>
            </w:r>
          </w:p>
        </w:tc>
        <w:tc>
          <w:tcPr>
            <w:tcW w:w="936" w:type="pct"/>
            <w:tcBorders>
              <w:top w:val="single" w:sz="12" w:space="0" w:color="auto"/>
              <w:bottom w:val="single" w:sz="12" w:space="0" w:color="auto"/>
            </w:tcBorders>
            <w:shd w:val="clear" w:color="auto" w:fill="auto"/>
            <w:noWrap/>
            <w:vAlign w:val="center"/>
          </w:tcPr>
          <w:p w14:paraId="576D5869" w14:textId="4111D372"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Order</w:t>
            </w:r>
          </w:p>
        </w:tc>
        <w:tc>
          <w:tcPr>
            <w:tcW w:w="1258" w:type="pct"/>
            <w:tcBorders>
              <w:top w:val="single" w:sz="12" w:space="0" w:color="auto"/>
              <w:bottom w:val="single" w:sz="12" w:space="0" w:color="auto"/>
            </w:tcBorders>
            <w:shd w:val="clear" w:color="auto" w:fill="auto"/>
            <w:noWrap/>
            <w:vAlign w:val="center"/>
          </w:tcPr>
          <w:p w14:paraId="18E5A60A" w14:textId="63E9A53D"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b/>
                <w:bCs/>
                <w:sz w:val="24"/>
                <w:szCs w:val="24"/>
              </w:rPr>
              <w:t>Family (Suborder)</w:t>
            </w:r>
          </w:p>
        </w:tc>
      </w:tr>
      <w:tr w:rsidR="007303ED" w:rsidRPr="00A14BFF" w14:paraId="3B6FC60F" w14:textId="77777777" w:rsidTr="00A14BFF">
        <w:trPr>
          <w:trHeight w:val="280"/>
        </w:trPr>
        <w:tc>
          <w:tcPr>
            <w:tcW w:w="1075" w:type="pct"/>
            <w:tcBorders>
              <w:top w:val="single" w:sz="12" w:space="0" w:color="auto"/>
            </w:tcBorders>
            <w:shd w:val="clear" w:color="auto" w:fill="auto"/>
            <w:noWrap/>
            <w:vAlign w:val="center"/>
          </w:tcPr>
          <w:p w14:paraId="29B12A9C" w14:textId="1574F36C"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tcBorders>
              <w:top w:val="single" w:sz="12" w:space="0" w:color="auto"/>
            </w:tcBorders>
            <w:shd w:val="clear" w:color="auto" w:fill="auto"/>
            <w:noWrap/>
            <w:vAlign w:val="center"/>
          </w:tcPr>
          <w:p w14:paraId="0CBC6E47" w14:textId="42AB3D0B"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tcBorders>
              <w:top w:val="single" w:sz="12" w:space="0" w:color="auto"/>
            </w:tcBorders>
            <w:shd w:val="clear" w:color="auto" w:fill="auto"/>
            <w:noWrap/>
            <w:vAlign w:val="center"/>
          </w:tcPr>
          <w:p w14:paraId="33DF57D6" w14:textId="3E519B6C"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top w:val="single" w:sz="12" w:space="0" w:color="auto"/>
            </w:tcBorders>
            <w:shd w:val="clear" w:color="auto" w:fill="auto"/>
            <w:noWrap/>
            <w:vAlign w:val="center"/>
          </w:tcPr>
          <w:p w14:paraId="1A396F82" w14:textId="5BC46290"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tcBorders>
              <w:top w:val="single" w:sz="12" w:space="0" w:color="auto"/>
            </w:tcBorders>
            <w:shd w:val="clear" w:color="auto" w:fill="auto"/>
            <w:noWrap/>
            <w:vAlign w:val="center"/>
          </w:tcPr>
          <w:p w14:paraId="28777BA3" w14:textId="3BB2A37C"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tcBorders>
              <w:top w:val="single" w:sz="12" w:space="0" w:color="auto"/>
            </w:tcBorders>
            <w:shd w:val="clear" w:color="auto" w:fill="auto"/>
            <w:noWrap/>
            <w:vAlign w:val="center"/>
          </w:tcPr>
          <w:p w14:paraId="0ACED28B" w14:textId="7EE5A2DE"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Thomisidae</w:t>
            </w:r>
          </w:p>
        </w:tc>
      </w:tr>
      <w:tr w:rsidR="007303ED" w:rsidRPr="00A14BFF" w14:paraId="30B21416" w14:textId="77777777" w:rsidTr="00A14BFF">
        <w:trPr>
          <w:trHeight w:val="280"/>
        </w:trPr>
        <w:tc>
          <w:tcPr>
            <w:tcW w:w="1075" w:type="pct"/>
            <w:shd w:val="clear" w:color="auto" w:fill="auto"/>
            <w:noWrap/>
            <w:vAlign w:val="center"/>
            <w:hideMark/>
          </w:tcPr>
          <w:p w14:paraId="008FDB6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29E1C52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555654B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BFD087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653AE23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1F057DA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Linyphiidae</w:t>
            </w:r>
          </w:p>
        </w:tc>
      </w:tr>
      <w:tr w:rsidR="007303ED" w:rsidRPr="00A14BFF" w14:paraId="64E30519" w14:textId="77777777" w:rsidTr="00A14BFF">
        <w:trPr>
          <w:trHeight w:val="280"/>
        </w:trPr>
        <w:tc>
          <w:tcPr>
            <w:tcW w:w="1075" w:type="pct"/>
            <w:shd w:val="clear" w:color="auto" w:fill="auto"/>
            <w:noWrap/>
            <w:vAlign w:val="center"/>
            <w:hideMark/>
          </w:tcPr>
          <w:p w14:paraId="3AB94E1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71F651E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11B0DA9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48BDC9D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33F401F0"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32FB11B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Liocranidae</w:t>
            </w:r>
            <w:proofErr w:type="spellEnd"/>
          </w:p>
        </w:tc>
      </w:tr>
      <w:tr w:rsidR="007303ED" w:rsidRPr="00A14BFF" w14:paraId="4BF0B814" w14:textId="77777777" w:rsidTr="00A14BFF">
        <w:trPr>
          <w:trHeight w:val="280"/>
        </w:trPr>
        <w:tc>
          <w:tcPr>
            <w:tcW w:w="1075" w:type="pct"/>
            <w:shd w:val="clear" w:color="auto" w:fill="auto"/>
            <w:noWrap/>
            <w:vAlign w:val="center"/>
            <w:hideMark/>
          </w:tcPr>
          <w:p w14:paraId="744780B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76212D1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71CBB21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2E7BAAA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594F304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4DFBB23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Lycosidae</w:t>
            </w:r>
          </w:p>
        </w:tc>
      </w:tr>
      <w:tr w:rsidR="007303ED" w:rsidRPr="00A14BFF" w14:paraId="577CF8F1" w14:textId="77777777" w:rsidTr="00A14BFF">
        <w:trPr>
          <w:trHeight w:val="280"/>
        </w:trPr>
        <w:tc>
          <w:tcPr>
            <w:tcW w:w="1075" w:type="pct"/>
            <w:shd w:val="clear" w:color="auto" w:fill="auto"/>
            <w:noWrap/>
            <w:vAlign w:val="center"/>
            <w:hideMark/>
          </w:tcPr>
          <w:p w14:paraId="6CD2B7C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6AE0FEF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54A25A6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3738B1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32ACEC5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2EF3BBE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Pholcidae</w:t>
            </w:r>
            <w:proofErr w:type="spellEnd"/>
          </w:p>
        </w:tc>
      </w:tr>
      <w:tr w:rsidR="007303ED" w:rsidRPr="00A14BFF" w14:paraId="6A51564B" w14:textId="77777777" w:rsidTr="00A14BFF">
        <w:trPr>
          <w:trHeight w:val="280"/>
        </w:trPr>
        <w:tc>
          <w:tcPr>
            <w:tcW w:w="1075" w:type="pct"/>
            <w:shd w:val="clear" w:color="auto" w:fill="auto"/>
            <w:noWrap/>
            <w:vAlign w:val="center"/>
            <w:hideMark/>
          </w:tcPr>
          <w:p w14:paraId="706715D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3DBD75E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286008F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074599F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1431751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48651E8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Theridiidae</w:t>
            </w:r>
          </w:p>
        </w:tc>
      </w:tr>
      <w:tr w:rsidR="007303ED" w:rsidRPr="00A14BFF" w14:paraId="69B49621" w14:textId="77777777" w:rsidTr="00A14BFF">
        <w:trPr>
          <w:trHeight w:val="280"/>
        </w:trPr>
        <w:tc>
          <w:tcPr>
            <w:tcW w:w="1075" w:type="pct"/>
            <w:shd w:val="clear" w:color="auto" w:fill="auto"/>
            <w:noWrap/>
            <w:vAlign w:val="center"/>
            <w:hideMark/>
          </w:tcPr>
          <w:p w14:paraId="4D6863F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38D104E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45B6E96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15246D6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31850A1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Araneida</w:t>
            </w:r>
            <w:proofErr w:type="spellEnd"/>
          </w:p>
        </w:tc>
        <w:tc>
          <w:tcPr>
            <w:tcW w:w="1258" w:type="pct"/>
            <w:shd w:val="clear" w:color="auto" w:fill="auto"/>
            <w:noWrap/>
            <w:vAlign w:val="center"/>
            <w:hideMark/>
          </w:tcPr>
          <w:p w14:paraId="57E0E4C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Thomisidae</w:t>
            </w:r>
          </w:p>
        </w:tc>
      </w:tr>
      <w:tr w:rsidR="007303ED" w:rsidRPr="00A14BFF" w14:paraId="5B23A758" w14:textId="77777777" w:rsidTr="00A14BFF">
        <w:trPr>
          <w:trHeight w:val="280"/>
        </w:trPr>
        <w:tc>
          <w:tcPr>
            <w:tcW w:w="1075" w:type="pct"/>
            <w:shd w:val="clear" w:color="auto" w:fill="auto"/>
            <w:noWrap/>
            <w:vAlign w:val="center"/>
            <w:hideMark/>
          </w:tcPr>
          <w:p w14:paraId="4FF05DE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534F790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2AE2E30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5D2C431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061657A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Parasiformes</w:t>
            </w:r>
            <w:proofErr w:type="spellEnd"/>
          </w:p>
        </w:tc>
        <w:tc>
          <w:tcPr>
            <w:tcW w:w="1258" w:type="pct"/>
            <w:shd w:val="clear" w:color="auto" w:fill="auto"/>
            <w:noWrap/>
            <w:vAlign w:val="center"/>
            <w:hideMark/>
          </w:tcPr>
          <w:p w14:paraId="222E0933" w14:textId="77777777" w:rsidR="00C21DA7" w:rsidRPr="00A14BFF" w:rsidRDefault="00C21DA7" w:rsidP="00C21DA7">
            <w:pPr>
              <w:jc w:val="center"/>
              <w:rPr>
                <w:rFonts w:ascii="Times New Roman" w:hAnsi="Times New Roman" w:cs="Times New Roman"/>
                <w:sz w:val="24"/>
                <w:szCs w:val="24"/>
              </w:rPr>
            </w:pPr>
            <w:proofErr w:type="spellStart"/>
            <w:proofErr w:type="gramStart"/>
            <w:r w:rsidRPr="00A14BFF">
              <w:rPr>
                <w:rFonts w:ascii="Times New Roman" w:hAnsi="Times New Roman" w:cs="Times New Roman"/>
                <w:sz w:val="24"/>
                <w:szCs w:val="24"/>
              </w:rPr>
              <w:t>Mesostigmata</w:t>
            </w:r>
            <w:proofErr w:type="spellEnd"/>
            <w:r w:rsidRPr="00A14BFF">
              <w:rPr>
                <w:rFonts w:ascii="Times New Roman" w:hAnsi="Times New Roman" w:cs="Times New Roman"/>
                <w:sz w:val="24"/>
                <w:szCs w:val="24"/>
              </w:rPr>
              <w:t>(</w:t>
            </w:r>
            <w:proofErr w:type="gramEnd"/>
            <w:r w:rsidRPr="00A14BFF">
              <w:rPr>
                <w:rFonts w:ascii="Times New Roman" w:hAnsi="Times New Roman" w:cs="Times New Roman"/>
                <w:sz w:val="24"/>
                <w:szCs w:val="24"/>
              </w:rPr>
              <w:t>Suborder)</w:t>
            </w:r>
          </w:p>
        </w:tc>
      </w:tr>
      <w:tr w:rsidR="007303ED" w:rsidRPr="00A14BFF" w14:paraId="65C6C320" w14:textId="77777777" w:rsidTr="00A14BFF">
        <w:trPr>
          <w:trHeight w:val="280"/>
        </w:trPr>
        <w:tc>
          <w:tcPr>
            <w:tcW w:w="1075" w:type="pct"/>
            <w:shd w:val="clear" w:color="auto" w:fill="auto"/>
            <w:noWrap/>
            <w:vAlign w:val="center"/>
            <w:hideMark/>
          </w:tcPr>
          <w:p w14:paraId="01D7AF3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4A68A49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2B7E509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27E7137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Chilopoda</w:t>
            </w:r>
            <w:proofErr w:type="spellEnd"/>
          </w:p>
        </w:tc>
        <w:tc>
          <w:tcPr>
            <w:tcW w:w="936" w:type="pct"/>
            <w:shd w:val="clear" w:color="auto" w:fill="auto"/>
            <w:noWrap/>
            <w:vAlign w:val="center"/>
            <w:hideMark/>
          </w:tcPr>
          <w:p w14:paraId="66E19450"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Lithobiomorpha</w:t>
            </w:r>
            <w:proofErr w:type="spellEnd"/>
          </w:p>
        </w:tc>
        <w:tc>
          <w:tcPr>
            <w:tcW w:w="1258" w:type="pct"/>
            <w:shd w:val="clear" w:color="auto" w:fill="auto"/>
            <w:noWrap/>
            <w:vAlign w:val="center"/>
            <w:hideMark/>
          </w:tcPr>
          <w:p w14:paraId="7703BF1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Lithobiidae</w:t>
            </w:r>
            <w:proofErr w:type="spellEnd"/>
          </w:p>
        </w:tc>
      </w:tr>
      <w:tr w:rsidR="007303ED" w:rsidRPr="00A14BFF" w14:paraId="17AB6836" w14:textId="77777777" w:rsidTr="00A14BFF">
        <w:trPr>
          <w:trHeight w:val="280"/>
        </w:trPr>
        <w:tc>
          <w:tcPr>
            <w:tcW w:w="1075" w:type="pct"/>
            <w:shd w:val="clear" w:color="auto" w:fill="auto"/>
            <w:noWrap/>
            <w:vAlign w:val="center"/>
            <w:hideMark/>
          </w:tcPr>
          <w:p w14:paraId="1538808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33A6EBE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25B5776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3DB28CE0"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5D33AC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1382B02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Cantharidae</w:t>
            </w:r>
          </w:p>
        </w:tc>
      </w:tr>
      <w:tr w:rsidR="007303ED" w:rsidRPr="00A14BFF" w14:paraId="6FACEB5A" w14:textId="77777777" w:rsidTr="00A14BFF">
        <w:trPr>
          <w:trHeight w:val="280"/>
        </w:trPr>
        <w:tc>
          <w:tcPr>
            <w:tcW w:w="1075" w:type="pct"/>
            <w:shd w:val="clear" w:color="auto" w:fill="auto"/>
            <w:noWrap/>
            <w:vAlign w:val="center"/>
            <w:hideMark/>
          </w:tcPr>
          <w:p w14:paraId="25C9960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418CEC5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5653E47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B7012F9"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594DCA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7AE2F3B9"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Carabidae</w:t>
            </w:r>
            <w:proofErr w:type="spellEnd"/>
          </w:p>
        </w:tc>
      </w:tr>
      <w:tr w:rsidR="007303ED" w:rsidRPr="00A14BFF" w14:paraId="461C90D8" w14:textId="77777777" w:rsidTr="00A14BFF">
        <w:trPr>
          <w:trHeight w:val="280"/>
        </w:trPr>
        <w:tc>
          <w:tcPr>
            <w:tcW w:w="1075" w:type="pct"/>
            <w:shd w:val="clear" w:color="auto" w:fill="auto"/>
            <w:noWrap/>
            <w:vAlign w:val="center"/>
            <w:hideMark/>
          </w:tcPr>
          <w:p w14:paraId="57CDD24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0E09E8D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2D36F05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2FAE870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557F007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0440D44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Carabidae</w:t>
            </w:r>
            <w:proofErr w:type="spellEnd"/>
          </w:p>
        </w:tc>
      </w:tr>
      <w:tr w:rsidR="007303ED" w:rsidRPr="00A14BFF" w14:paraId="2EB5ED16" w14:textId="77777777" w:rsidTr="00A14BFF">
        <w:trPr>
          <w:trHeight w:val="280"/>
        </w:trPr>
        <w:tc>
          <w:tcPr>
            <w:tcW w:w="1075" w:type="pct"/>
            <w:shd w:val="clear" w:color="auto" w:fill="auto"/>
            <w:noWrap/>
            <w:vAlign w:val="center"/>
            <w:hideMark/>
          </w:tcPr>
          <w:p w14:paraId="50ED7B4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419EE6E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080BECE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4C8D19D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5C25FDF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388DB06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Staphylinidae</w:t>
            </w:r>
          </w:p>
        </w:tc>
      </w:tr>
      <w:tr w:rsidR="007303ED" w:rsidRPr="00A14BFF" w14:paraId="016E6546" w14:textId="77777777" w:rsidTr="00A14BFF">
        <w:trPr>
          <w:trHeight w:val="280"/>
        </w:trPr>
        <w:tc>
          <w:tcPr>
            <w:tcW w:w="1075" w:type="pct"/>
            <w:shd w:val="clear" w:color="auto" w:fill="auto"/>
            <w:noWrap/>
            <w:vAlign w:val="center"/>
            <w:hideMark/>
          </w:tcPr>
          <w:p w14:paraId="1455344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23C2F54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0948D08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4974B12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1CBDAE9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33DEB26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Staphylinidae</w:t>
            </w:r>
          </w:p>
        </w:tc>
      </w:tr>
      <w:tr w:rsidR="007303ED" w:rsidRPr="00A14BFF" w14:paraId="0DA5939C" w14:textId="77777777" w:rsidTr="00A14BFF">
        <w:trPr>
          <w:trHeight w:val="280"/>
        </w:trPr>
        <w:tc>
          <w:tcPr>
            <w:tcW w:w="1075" w:type="pct"/>
            <w:shd w:val="clear" w:color="auto" w:fill="auto"/>
            <w:noWrap/>
            <w:vAlign w:val="center"/>
            <w:hideMark/>
          </w:tcPr>
          <w:p w14:paraId="032FD1B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5C8D6EE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predator</w:t>
            </w:r>
          </w:p>
        </w:tc>
        <w:tc>
          <w:tcPr>
            <w:tcW w:w="427" w:type="pct"/>
            <w:shd w:val="clear" w:color="auto" w:fill="auto"/>
            <w:noWrap/>
            <w:vAlign w:val="center"/>
            <w:hideMark/>
          </w:tcPr>
          <w:p w14:paraId="38E3E72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1A275E8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7361D34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Neuroptera</w:t>
            </w:r>
          </w:p>
        </w:tc>
        <w:tc>
          <w:tcPr>
            <w:tcW w:w="1258" w:type="pct"/>
            <w:shd w:val="clear" w:color="auto" w:fill="auto"/>
            <w:noWrap/>
            <w:vAlign w:val="center"/>
            <w:hideMark/>
          </w:tcPr>
          <w:p w14:paraId="0AF254A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Chrysopidae</w:t>
            </w:r>
          </w:p>
        </w:tc>
      </w:tr>
      <w:tr w:rsidR="007303ED" w:rsidRPr="00A14BFF" w14:paraId="6DE34C75" w14:textId="77777777" w:rsidTr="00A14BFF">
        <w:trPr>
          <w:trHeight w:val="280"/>
        </w:trPr>
        <w:tc>
          <w:tcPr>
            <w:tcW w:w="1075" w:type="pct"/>
            <w:shd w:val="clear" w:color="auto" w:fill="auto"/>
            <w:noWrap/>
            <w:vAlign w:val="center"/>
            <w:hideMark/>
          </w:tcPr>
          <w:p w14:paraId="241C897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75D239C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omnivore</w:t>
            </w:r>
          </w:p>
        </w:tc>
        <w:tc>
          <w:tcPr>
            <w:tcW w:w="427" w:type="pct"/>
            <w:shd w:val="clear" w:color="auto" w:fill="auto"/>
            <w:noWrap/>
            <w:vAlign w:val="center"/>
            <w:hideMark/>
          </w:tcPr>
          <w:p w14:paraId="1CFF4CD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09332A1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AE1D23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Hymenoptera</w:t>
            </w:r>
          </w:p>
        </w:tc>
        <w:tc>
          <w:tcPr>
            <w:tcW w:w="1258" w:type="pct"/>
            <w:shd w:val="clear" w:color="auto" w:fill="auto"/>
            <w:noWrap/>
            <w:vAlign w:val="center"/>
            <w:hideMark/>
          </w:tcPr>
          <w:p w14:paraId="1449CA5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Formicidae</w:t>
            </w:r>
          </w:p>
        </w:tc>
      </w:tr>
      <w:tr w:rsidR="007303ED" w:rsidRPr="00A14BFF" w14:paraId="3E04B131" w14:textId="77777777" w:rsidTr="00A14BFF">
        <w:trPr>
          <w:trHeight w:val="280"/>
        </w:trPr>
        <w:tc>
          <w:tcPr>
            <w:tcW w:w="1075" w:type="pct"/>
            <w:shd w:val="clear" w:color="auto" w:fill="auto"/>
            <w:noWrap/>
            <w:vAlign w:val="center"/>
            <w:hideMark/>
          </w:tcPr>
          <w:p w14:paraId="43F905D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4361BAC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omnivore</w:t>
            </w:r>
          </w:p>
        </w:tc>
        <w:tc>
          <w:tcPr>
            <w:tcW w:w="427" w:type="pct"/>
            <w:shd w:val="clear" w:color="auto" w:fill="auto"/>
            <w:noWrap/>
            <w:vAlign w:val="center"/>
            <w:hideMark/>
          </w:tcPr>
          <w:p w14:paraId="174774E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2B5CB17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1E11CDA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2C0B067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Tenebrionidae</w:t>
            </w:r>
          </w:p>
        </w:tc>
      </w:tr>
      <w:tr w:rsidR="007303ED" w:rsidRPr="00A14BFF" w14:paraId="1ED60710" w14:textId="77777777" w:rsidTr="00A14BFF">
        <w:trPr>
          <w:trHeight w:val="280"/>
        </w:trPr>
        <w:tc>
          <w:tcPr>
            <w:tcW w:w="1075" w:type="pct"/>
            <w:shd w:val="clear" w:color="auto" w:fill="auto"/>
            <w:noWrap/>
            <w:vAlign w:val="center"/>
            <w:hideMark/>
          </w:tcPr>
          <w:p w14:paraId="550E7F1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Secondary consumer</w:t>
            </w:r>
          </w:p>
        </w:tc>
        <w:tc>
          <w:tcPr>
            <w:tcW w:w="640" w:type="pct"/>
            <w:shd w:val="clear" w:color="auto" w:fill="auto"/>
            <w:noWrap/>
            <w:vAlign w:val="center"/>
            <w:hideMark/>
          </w:tcPr>
          <w:p w14:paraId="282E6A7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omnivore</w:t>
            </w:r>
          </w:p>
        </w:tc>
        <w:tc>
          <w:tcPr>
            <w:tcW w:w="427" w:type="pct"/>
            <w:shd w:val="clear" w:color="auto" w:fill="auto"/>
            <w:noWrap/>
            <w:vAlign w:val="center"/>
            <w:hideMark/>
          </w:tcPr>
          <w:p w14:paraId="17B78AF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775BB60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1462BAC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2AA5345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Tenebrionidae</w:t>
            </w:r>
          </w:p>
        </w:tc>
      </w:tr>
      <w:tr w:rsidR="007303ED" w:rsidRPr="00A14BFF" w14:paraId="44023379" w14:textId="77777777" w:rsidTr="00A14BFF">
        <w:trPr>
          <w:trHeight w:val="280"/>
        </w:trPr>
        <w:tc>
          <w:tcPr>
            <w:tcW w:w="1075" w:type="pct"/>
            <w:shd w:val="clear" w:color="auto" w:fill="auto"/>
            <w:noWrap/>
            <w:vAlign w:val="center"/>
            <w:hideMark/>
          </w:tcPr>
          <w:p w14:paraId="13D9A44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1F807C8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1F372CF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22C5410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45D351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06CB658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Cantharidae</w:t>
            </w:r>
          </w:p>
        </w:tc>
      </w:tr>
      <w:tr w:rsidR="007303ED" w:rsidRPr="00A14BFF" w14:paraId="7E954333" w14:textId="77777777" w:rsidTr="00A14BFF">
        <w:trPr>
          <w:trHeight w:val="280"/>
        </w:trPr>
        <w:tc>
          <w:tcPr>
            <w:tcW w:w="1075" w:type="pct"/>
            <w:shd w:val="clear" w:color="auto" w:fill="auto"/>
            <w:noWrap/>
            <w:vAlign w:val="center"/>
            <w:hideMark/>
          </w:tcPr>
          <w:p w14:paraId="237D7D7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 xml:space="preserve">Primary </w:t>
            </w:r>
            <w:r w:rsidRPr="00A14BFF">
              <w:rPr>
                <w:rFonts w:ascii="Times New Roman" w:hAnsi="Times New Roman" w:cs="Times New Roman"/>
                <w:sz w:val="24"/>
                <w:szCs w:val="24"/>
              </w:rPr>
              <w:lastRenderedPageBreak/>
              <w:t>consumer</w:t>
            </w:r>
          </w:p>
        </w:tc>
        <w:tc>
          <w:tcPr>
            <w:tcW w:w="640" w:type="pct"/>
            <w:shd w:val="clear" w:color="auto" w:fill="auto"/>
            <w:noWrap/>
            <w:vAlign w:val="center"/>
            <w:hideMark/>
          </w:tcPr>
          <w:p w14:paraId="204386F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lastRenderedPageBreak/>
              <w:t>herbivore</w:t>
            </w:r>
          </w:p>
        </w:tc>
        <w:tc>
          <w:tcPr>
            <w:tcW w:w="427" w:type="pct"/>
            <w:shd w:val="clear" w:color="auto" w:fill="auto"/>
            <w:noWrap/>
            <w:vAlign w:val="center"/>
            <w:hideMark/>
          </w:tcPr>
          <w:p w14:paraId="599D7CC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w:t>
            </w:r>
            <w:r w:rsidRPr="00A14BFF">
              <w:rPr>
                <w:rFonts w:ascii="Times New Roman" w:hAnsi="Times New Roman" w:cs="Times New Roman"/>
                <w:sz w:val="24"/>
                <w:szCs w:val="24"/>
              </w:rPr>
              <w:lastRenderedPageBreak/>
              <w:t>ure</w:t>
            </w:r>
          </w:p>
        </w:tc>
        <w:tc>
          <w:tcPr>
            <w:tcW w:w="665" w:type="pct"/>
            <w:shd w:val="clear" w:color="auto" w:fill="auto"/>
            <w:noWrap/>
            <w:vAlign w:val="center"/>
            <w:hideMark/>
          </w:tcPr>
          <w:p w14:paraId="09C9EB3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lastRenderedPageBreak/>
              <w:t>Insecta</w:t>
            </w:r>
            <w:proofErr w:type="spellEnd"/>
          </w:p>
        </w:tc>
        <w:tc>
          <w:tcPr>
            <w:tcW w:w="936" w:type="pct"/>
            <w:shd w:val="clear" w:color="auto" w:fill="auto"/>
            <w:noWrap/>
            <w:vAlign w:val="center"/>
            <w:hideMark/>
          </w:tcPr>
          <w:p w14:paraId="2250700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02E74D8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Curculionidae</w:t>
            </w:r>
          </w:p>
        </w:tc>
      </w:tr>
      <w:tr w:rsidR="007303ED" w:rsidRPr="00A14BFF" w14:paraId="5F881E3A" w14:textId="77777777" w:rsidTr="00A14BFF">
        <w:trPr>
          <w:trHeight w:val="280"/>
        </w:trPr>
        <w:tc>
          <w:tcPr>
            <w:tcW w:w="1075" w:type="pct"/>
            <w:shd w:val="clear" w:color="auto" w:fill="auto"/>
            <w:noWrap/>
            <w:vAlign w:val="center"/>
            <w:hideMark/>
          </w:tcPr>
          <w:p w14:paraId="3F3FE69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117E821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3D5114D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A98E18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60FFF9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2ECBE7C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Chrysomelidae</w:t>
            </w:r>
            <w:proofErr w:type="spellEnd"/>
          </w:p>
        </w:tc>
      </w:tr>
      <w:tr w:rsidR="007303ED" w:rsidRPr="00A14BFF" w14:paraId="321CD56C" w14:textId="77777777" w:rsidTr="00A14BFF">
        <w:trPr>
          <w:trHeight w:val="280"/>
        </w:trPr>
        <w:tc>
          <w:tcPr>
            <w:tcW w:w="1075" w:type="pct"/>
            <w:shd w:val="clear" w:color="auto" w:fill="auto"/>
            <w:noWrap/>
            <w:vAlign w:val="center"/>
            <w:hideMark/>
          </w:tcPr>
          <w:p w14:paraId="03FC7BD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828197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05649CD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7FE235C0"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24350FC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22ABC12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Chrysomelidae</w:t>
            </w:r>
            <w:proofErr w:type="spellEnd"/>
          </w:p>
        </w:tc>
      </w:tr>
      <w:tr w:rsidR="007303ED" w:rsidRPr="00A14BFF" w14:paraId="4F4CBFB6" w14:textId="77777777" w:rsidTr="00A14BFF">
        <w:trPr>
          <w:trHeight w:val="280"/>
        </w:trPr>
        <w:tc>
          <w:tcPr>
            <w:tcW w:w="1075" w:type="pct"/>
            <w:shd w:val="clear" w:color="auto" w:fill="auto"/>
            <w:noWrap/>
            <w:vAlign w:val="center"/>
            <w:hideMark/>
          </w:tcPr>
          <w:p w14:paraId="1734603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4F5ABDA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672A433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5B61CB3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51BD808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6DF79CF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Elateridae</w:t>
            </w:r>
          </w:p>
        </w:tc>
      </w:tr>
      <w:tr w:rsidR="007303ED" w:rsidRPr="00A14BFF" w14:paraId="07E265A5" w14:textId="77777777" w:rsidTr="00A14BFF">
        <w:trPr>
          <w:trHeight w:val="280"/>
        </w:trPr>
        <w:tc>
          <w:tcPr>
            <w:tcW w:w="1075" w:type="pct"/>
            <w:shd w:val="clear" w:color="auto" w:fill="auto"/>
            <w:noWrap/>
            <w:vAlign w:val="center"/>
            <w:hideMark/>
          </w:tcPr>
          <w:p w14:paraId="4E63943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5D38E4E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6AB3631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7EED410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EE44A9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470E3A6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Elateridae</w:t>
            </w:r>
          </w:p>
        </w:tc>
      </w:tr>
      <w:tr w:rsidR="007303ED" w:rsidRPr="00A14BFF" w14:paraId="3907CDE3" w14:textId="77777777" w:rsidTr="00A14BFF">
        <w:trPr>
          <w:trHeight w:val="280"/>
        </w:trPr>
        <w:tc>
          <w:tcPr>
            <w:tcW w:w="1075" w:type="pct"/>
            <w:shd w:val="clear" w:color="auto" w:fill="auto"/>
            <w:noWrap/>
            <w:vAlign w:val="center"/>
            <w:hideMark/>
          </w:tcPr>
          <w:p w14:paraId="13622C9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855081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31249B3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463A20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5D4B31C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28C21762"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Melolonthidae</w:t>
            </w:r>
            <w:proofErr w:type="spellEnd"/>
          </w:p>
        </w:tc>
      </w:tr>
      <w:tr w:rsidR="007303ED" w:rsidRPr="00A14BFF" w14:paraId="0A7887C5" w14:textId="77777777" w:rsidTr="00A14BFF">
        <w:trPr>
          <w:trHeight w:val="280"/>
        </w:trPr>
        <w:tc>
          <w:tcPr>
            <w:tcW w:w="1075" w:type="pct"/>
            <w:shd w:val="clear" w:color="auto" w:fill="auto"/>
            <w:noWrap/>
            <w:vAlign w:val="center"/>
            <w:hideMark/>
          </w:tcPr>
          <w:p w14:paraId="7B725BA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6D32D58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5235ACC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0320BF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B01A2A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18C9A2D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Scarabaeidae</w:t>
            </w:r>
            <w:proofErr w:type="spellEnd"/>
          </w:p>
        </w:tc>
      </w:tr>
      <w:tr w:rsidR="007303ED" w:rsidRPr="00A14BFF" w14:paraId="3CCD1812" w14:textId="77777777" w:rsidTr="00A14BFF">
        <w:trPr>
          <w:trHeight w:val="280"/>
        </w:trPr>
        <w:tc>
          <w:tcPr>
            <w:tcW w:w="1075" w:type="pct"/>
            <w:shd w:val="clear" w:color="auto" w:fill="auto"/>
            <w:noWrap/>
            <w:vAlign w:val="center"/>
            <w:hideMark/>
          </w:tcPr>
          <w:p w14:paraId="4CFD417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2AC6701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19C6083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5D3680E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EFCAE2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0EB1245F"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Scarabaeidae</w:t>
            </w:r>
            <w:proofErr w:type="spellEnd"/>
          </w:p>
        </w:tc>
      </w:tr>
      <w:tr w:rsidR="007303ED" w:rsidRPr="00A14BFF" w14:paraId="32E59BA1" w14:textId="77777777" w:rsidTr="00A14BFF">
        <w:trPr>
          <w:trHeight w:val="280"/>
        </w:trPr>
        <w:tc>
          <w:tcPr>
            <w:tcW w:w="1075" w:type="pct"/>
            <w:shd w:val="clear" w:color="auto" w:fill="auto"/>
            <w:noWrap/>
            <w:vAlign w:val="center"/>
            <w:hideMark/>
          </w:tcPr>
          <w:p w14:paraId="23212FE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4B38523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4AB6EDE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6D0D22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741A7D2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Hemiptera</w:t>
            </w:r>
          </w:p>
        </w:tc>
        <w:tc>
          <w:tcPr>
            <w:tcW w:w="1258" w:type="pct"/>
            <w:shd w:val="clear" w:color="auto" w:fill="auto"/>
            <w:noWrap/>
            <w:vAlign w:val="center"/>
            <w:hideMark/>
          </w:tcPr>
          <w:p w14:paraId="3740255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Cicadellidae </w:t>
            </w:r>
          </w:p>
        </w:tc>
      </w:tr>
      <w:tr w:rsidR="007303ED" w:rsidRPr="00A14BFF" w14:paraId="52FB14B5" w14:textId="77777777" w:rsidTr="00A14BFF">
        <w:trPr>
          <w:trHeight w:val="280"/>
        </w:trPr>
        <w:tc>
          <w:tcPr>
            <w:tcW w:w="1075" w:type="pct"/>
            <w:shd w:val="clear" w:color="auto" w:fill="auto"/>
            <w:noWrap/>
            <w:vAlign w:val="center"/>
            <w:hideMark/>
          </w:tcPr>
          <w:p w14:paraId="2D90303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F96F88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2DC8927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02A7565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8A723A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Hemiptera</w:t>
            </w:r>
          </w:p>
        </w:tc>
        <w:tc>
          <w:tcPr>
            <w:tcW w:w="1258" w:type="pct"/>
            <w:shd w:val="clear" w:color="auto" w:fill="auto"/>
            <w:noWrap/>
            <w:vAlign w:val="center"/>
            <w:hideMark/>
          </w:tcPr>
          <w:p w14:paraId="6F0FFA1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Cydnidae</w:t>
            </w:r>
          </w:p>
        </w:tc>
      </w:tr>
      <w:tr w:rsidR="007303ED" w:rsidRPr="00A14BFF" w14:paraId="154F2AAD" w14:textId="77777777" w:rsidTr="00A14BFF">
        <w:trPr>
          <w:trHeight w:val="280"/>
        </w:trPr>
        <w:tc>
          <w:tcPr>
            <w:tcW w:w="1075" w:type="pct"/>
            <w:shd w:val="clear" w:color="auto" w:fill="auto"/>
            <w:noWrap/>
            <w:vAlign w:val="center"/>
            <w:hideMark/>
          </w:tcPr>
          <w:p w14:paraId="05564C6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5ABEE84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68E2079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424937B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DEB52D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Hemiptera</w:t>
            </w:r>
          </w:p>
        </w:tc>
        <w:tc>
          <w:tcPr>
            <w:tcW w:w="1258" w:type="pct"/>
            <w:shd w:val="clear" w:color="auto" w:fill="auto"/>
            <w:noWrap/>
            <w:vAlign w:val="center"/>
            <w:hideMark/>
          </w:tcPr>
          <w:p w14:paraId="17D65A3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Enicocephalidae</w:t>
            </w:r>
            <w:proofErr w:type="spellEnd"/>
          </w:p>
        </w:tc>
      </w:tr>
      <w:tr w:rsidR="007303ED" w:rsidRPr="00A14BFF" w14:paraId="7DBA90C6" w14:textId="77777777" w:rsidTr="00A14BFF">
        <w:trPr>
          <w:trHeight w:val="280"/>
        </w:trPr>
        <w:tc>
          <w:tcPr>
            <w:tcW w:w="1075" w:type="pct"/>
            <w:shd w:val="clear" w:color="auto" w:fill="auto"/>
            <w:noWrap/>
            <w:vAlign w:val="center"/>
            <w:hideMark/>
          </w:tcPr>
          <w:p w14:paraId="1924E1A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6F17CF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6954CE0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570AD6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7EB8E72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Hemiptera</w:t>
            </w:r>
          </w:p>
        </w:tc>
        <w:tc>
          <w:tcPr>
            <w:tcW w:w="1258" w:type="pct"/>
            <w:shd w:val="clear" w:color="auto" w:fill="auto"/>
            <w:noWrap/>
            <w:vAlign w:val="center"/>
            <w:hideMark/>
          </w:tcPr>
          <w:p w14:paraId="168815D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Miridae</w:t>
            </w:r>
            <w:proofErr w:type="spellEnd"/>
          </w:p>
        </w:tc>
      </w:tr>
      <w:tr w:rsidR="007303ED" w:rsidRPr="00A14BFF" w14:paraId="65FDC173" w14:textId="77777777" w:rsidTr="00A14BFF">
        <w:trPr>
          <w:trHeight w:val="280"/>
        </w:trPr>
        <w:tc>
          <w:tcPr>
            <w:tcW w:w="1075" w:type="pct"/>
            <w:shd w:val="clear" w:color="auto" w:fill="auto"/>
            <w:noWrap/>
            <w:vAlign w:val="center"/>
            <w:hideMark/>
          </w:tcPr>
          <w:p w14:paraId="7950FA8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2A918E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1C2CADA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790FD7A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FD1340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Lepidoptera</w:t>
            </w:r>
          </w:p>
        </w:tc>
        <w:tc>
          <w:tcPr>
            <w:tcW w:w="1258" w:type="pct"/>
            <w:shd w:val="clear" w:color="auto" w:fill="auto"/>
            <w:noWrap/>
            <w:vAlign w:val="center"/>
            <w:hideMark/>
          </w:tcPr>
          <w:p w14:paraId="47C4DA76"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Geometridae</w:t>
            </w:r>
            <w:proofErr w:type="spellEnd"/>
          </w:p>
        </w:tc>
      </w:tr>
      <w:tr w:rsidR="007303ED" w:rsidRPr="00A14BFF" w14:paraId="3F612468" w14:textId="77777777" w:rsidTr="00A14BFF">
        <w:trPr>
          <w:trHeight w:val="280"/>
        </w:trPr>
        <w:tc>
          <w:tcPr>
            <w:tcW w:w="1075" w:type="pct"/>
            <w:shd w:val="clear" w:color="auto" w:fill="auto"/>
            <w:noWrap/>
            <w:vAlign w:val="center"/>
            <w:hideMark/>
          </w:tcPr>
          <w:p w14:paraId="52F337C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57B0002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16027B6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784446A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E58402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Lepidoptera</w:t>
            </w:r>
          </w:p>
        </w:tc>
        <w:tc>
          <w:tcPr>
            <w:tcW w:w="1258" w:type="pct"/>
            <w:shd w:val="clear" w:color="auto" w:fill="auto"/>
            <w:noWrap/>
            <w:vAlign w:val="center"/>
            <w:hideMark/>
          </w:tcPr>
          <w:p w14:paraId="4AA1E1D2"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Noctuidae</w:t>
            </w:r>
            <w:proofErr w:type="spellEnd"/>
          </w:p>
        </w:tc>
      </w:tr>
      <w:tr w:rsidR="007303ED" w:rsidRPr="00A14BFF" w14:paraId="1F757047" w14:textId="77777777" w:rsidTr="00A14BFF">
        <w:trPr>
          <w:trHeight w:val="280"/>
        </w:trPr>
        <w:tc>
          <w:tcPr>
            <w:tcW w:w="1075" w:type="pct"/>
            <w:shd w:val="clear" w:color="auto" w:fill="auto"/>
            <w:noWrap/>
            <w:vAlign w:val="center"/>
            <w:hideMark/>
          </w:tcPr>
          <w:p w14:paraId="0CBE91E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5F143B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13C048D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52B6DC6F"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C336BF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Orthoptera</w:t>
            </w:r>
          </w:p>
        </w:tc>
        <w:tc>
          <w:tcPr>
            <w:tcW w:w="1258" w:type="pct"/>
            <w:shd w:val="clear" w:color="auto" w:fill="auto"/>
            <w:noWrap/>
            <w:vAlign w:val="center"/>
            <w:hideMark/>
          </w:tcPr>
          <w:p w14:paraId="6BC27E5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Tctrigoidea</w:t>
            </w:r>
            <w:proofErr w:type="spellEnd"/>
          </w:p>
        </w:tc>
      </w:tr>
      <w:tr w:rsidR="007303ED" w:rsidRPr="00A14BFF" w14:paraId="0E6D6C0B" w14:textId="77777777" w:rsidTr="00A14BFF">
        <w:trPr>
          <w:trHeight w:val="280"/>
        </w:trPr>
        <w:tc>
          <w:tcPr>
            <w:tcW w:w="1075" w:type="pct"/>
            <w:shd w:val="clear" w:color="auto" w:fill="auto"/>
            <w:noWrap/>
            <w:vAlign w:val="center"/>
            <w:hideMark/>
          </w:tcPr>
          <w:p w14:paraId="77610EC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618026C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herbivore</w:t>
            </w:r>
          </w:p>
        </w:tc>
        <w:tc>
          <w:tcPr>
            <w:tcW w:w="427" w:type="pct"/>
            <w:shd w:val="clear" w:color="auto" w:fill="auto"/>
            <w:noWrap/>
            <w:vAlign w:val="center"/>
            <w:hideMark/>
          </w:tcPr>
          <w:p w14:paraId="0C5D904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C745BF6"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16F8F5B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Orthoptera</w:t>
            </w:r>
          </w:p>
        </w:tc>
        <w:tc>
          <w:tcPr>
            <w:tcW w:w="1258" w:type="pct"/>
            <w:shd w:val="clear" w:color="auto" w:fill="auto"/>
            <w:noWrap/>
            <w:vAlign w:val="center"/>
            <w:hideMark/>
          </w:tcPr>
          <w:p w14:paraId="67F71F02"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Trigonidiidae</w:t>
            </w:r>
            <w:proofErr w:type="spellEnd"/>
          </w:p>
        </w:tc>
      </w:tr>
      <w:tr w:rsidR="007303ED" w:rsidRPr="00A14BFF" w14:paraId="7B02DFE9" w14:textId="77777777" w:rsidTr="00A14BFF">
        <w:trPr>
          <w:trHeight w:val="280"/>
        </w:trPr>
        <w:tc>
          <w:tcPr>
            <w:tcW w:w="1075" w:type="pct"/>
            <w:shd w:val="clear" w:color="auto" w:fill="auto"/>
            <w:noWrap/>
            <w:vAlign w:val="center"/>
            <w:hideMark/>
          </w:tcPr>
          <w:p w14:paraId="16D68D1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FEF231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5422EA1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5A7C984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78E9CC2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Acariformes</w:t>
            </w:r>
            <w:proofErr w:type="spellEnd"/>
          </w:p>
        </w:tc>
        <w:tc>
          <w:tcPr>
            <w:tcW w:w="1258" w:type="pct"/>
            <w:shd w:val="clear" w:color="auto" w:fill="auto"/>
            <w:noWrap/>
            <w:vAlign w:val="center"/>
            <w:hideMark/>
          </w:tcPr>
          <w:p w14:paraId="3C49EC81" w14:textId="77777777" w:rsidR="00C21DA7" w:rsidRPr="00A14BFF" w:rsidRDefault="00C21DA7" w:rsidP="00C21DA7">
            <w:pPr>
              <w:jc w:val="center"/>
              <w:rPr>
                <w:rFonts w:ascii="Times New Roman" w:hAnsi="Times New Roman" w:cs="Times New Roman"/>
                <w:sz w:val="24"/>
                <w:szCs w:val="24"/>
              </w:rPr>
            </w:pPr>
            <w:proofErr w:type="gramStart"/>
            <w:r w:rsidRPr="00A14BFF">
              <w:rPr>
                <w:rFonts w:ascii="Times New Roman" w:hAnsi="Times New Roman" w:cs="Times New Roman"/>
                <w:sz w:val="24"/>
                <w:szCs w:val="24"/>
              </w:rPr>
              <w:t>Prostigmata(</w:t>
            </w:r>
            <w:proofErr w:type="gramEnd"/>
            <w:r w:rsidRPr="00A14BFF">
              <w:rPr>
                <w:rFonts w:ascii="Times New Roman" w:hAnsi="Times New Roman" w:cs="Times New Roman"/>
                <w:sz w:val="24"/>
                <w:szCs w:val="24"/>
              </w:rPr>
              <w:t>Suborder)</w:t>
            </w:r>
          </w:p>
        </w:tc>
      </w:tr>
      <w:tr w:rsidR="007303ED" w:rsidRPr="00A14BFF" w14:paraId="5D963B22" w14:textId="77777777" w:rsidTr="00A14BFF">
        <w:trPr>
          <w:trHeight w:val="280"/>
        </w:trPr>
        <w:tc>
          <w:tcPr>
            <w:tcW w:w="1075" w:type="pct"/>
            <w:shd w:val="clear" w:color="auto" w:fill="auto"/>
            <w:noWrap/>
            <w:vAlign w:val="center"/>
            <w:hideMark/>
          </w:tcPr>
          <w:p w14:paraId="3854DFB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2B16281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0C0D13A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CB8064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Arachnida</w:t>
            </w:r>
          </w:p>
        </w:tc>
        <w:tc>
          <w:tcPr>
            <w:tcW w:w="936" w:type="pct"/>
            <w:shd w:val="clear" w:color="auto" w:fill="auto"/>
            <w:noWrap/>
            <w:vAlign w:val="center"/>
            <w:hideMark/>
          </w:tcPr>
          <w:p w14:paraId="6AD66B8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Acariformes</w:t>
            </w:r>
            <w:proofErr w:type="spellEnd"/>
          </w:p>
        </w:tc>
        <w:tc>
          <w:tcPr>
            <w:tcW w:w="1258" w:type="pct"/>
            <w:shd w:val="clear" w:color="auto" w:fill="auto"/>
            <w:noWrap/>
            <w:vAlign w:val="center"/>
            <w:hideMark/>
          </w:tcPr>
          <w:p w14:paraId="3EE7CC52" w14:textId="77777777" w:rsidR="00C21DA7" w:rsidRPr="00A14BFF" w:rsidRDefault="00C21DA7" w:rsidP="00C21DA7">
            <w:pPr>
              <w:jc w:val="center"/>
              <w:rPr>
                <w:rFonts w:ascii="Times New Roman" w:hAnsi="Times New Roman" w:cs="Times New Roman"/>
                <w:sz w:val="24"/>
                <w:szCs w:val="24"/>
              </w:rPr>
            </w:pPr>
            <w:proofErr w:type="spellStart"/>
            <w:proofErr w:type="gramStart"/>
            <w:r w:rsidRPr="00A14BFF">
              <w:rPr>
                <w:rFonts w:ascii="Times New Roman" w:hAnsi="Times New Roman" w:cs="Times New Roman"/>
                <w:sz w:val="24"/>
                <w:szCs w:val="24"/>
              </w:rPr>
              <w:t>Oribatida</w:t>
            </w:r>
            <w:proofErr w:type="spellEnd"/>
            <w:r w:rsidRPr="00A14BFF">
              <w:rPr>
                <w:rFonts w:ascii="Times New Roman" w:hAnsi="Times New Roman" w:cs="Times New Roman"/>
                <w:sz w:val="24"/>
                <w:szCs w:val="24"/>
              </w:rPr>
              <w:t>(</w:t>
            </w:r>
            <w:proofErr w:type="gramEnd"/>
            <w:r w:rsidRPr="00A14BFF">
              <w:rPr>
                <w:rFonts w:ascii="Times New Roman" w:hAnsi="Times New Roman" w:cs="Times New Roman"/>
                <w:sz w:val="24"/>
                <w:szCs w:val="24"/>
              </w:rPr>
              <w:t>Suborder)</w:t>
            </w:r>
          </w:p>
        </w:tc>
      </w:tr>
      <w:tr w:rsidR="007303ED" w:rsidRPr="00A14BFF" w14:paraId="66B98D3A" w14:textId="77777777" w:rsidTr="00A14BFF">
        <w:trPr>
          <w:trHeight w:val="280"/>
        </w:trPr>
        <w:tc>
          <w:tcPr>
            <w:tcW w:w="1075" w:type="pct"/>
            <w:tcBorders>
              <w:bottom w:val="nil"/>
            </w:tcBorders>
            <w:shd w:val="clear" w:color="auto" w:fill="auto"/>
            <w:noWrap/>
            <w:vAlign w:val="center"/>
            <w:hideMark/>
          </w:tcPr>
          <w:p w14:paraId="67675CE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tcBorders>
              <w:bottom w:val="nil"/>
            </w:tcBorders>
            <w:shd w:val="clear" w:color="auto" w:fill="auto"/>
            <w:noWrap/>
            <w:vAlign w:val="center"/>
            <w:hideMark/>
          </w:tcPr>
          <w:p w14:paraId="03648DD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tcBorders>
              <w:bottom w:val="nil"/>
            </w:tcBorders>
            <w:shd w:val="clear" w:color="auto" w:fill="auto"/>
            <w:noWrap/>
            <w:vAlign w:val="center"/>
            <w:hideMark/>
          </w:tcPr>
          <w:p w14:paraId="43A2759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bottom w:val="nil"/>
            </w:tcBorders>
            <w:shd w:val="clear" w:color="auto" w:fill="auto"/>
            <w:noWrap/>
            <w:vAlign w:val="center"/>
            <w:hideMark/>
          </w:tcPr>
          <w:p w14:paraId="4A858E0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936" w:type="pct"/>
            <w:tcBorders>
              <w:bottom w:val="nil"/>
            </w:tcBorders>
            <w:shd w:val="clear" w:color="auto" w:fill="auto"/>
            <w:noWrap/>
            <w:vAlign w:val="center"/>
            <w:hideMark/>
          </w:tcPr>
          <w:p w14:paraId="00A56AA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1258" w:type="pct"/>
            <w:tcBorders>
              <w:bottom w:val="nil"/>
            </w:tcBorders>
            <w:shd w:val="clear" w:color="auto" w:fill="auto"/>
            <w:noWrap/>
            <w:vAlign w:val="center"/>
            <w:hideMark/>
          </w:tcPr>
          <w:p w14:paraId="64FA05B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Entomobryidae</w:t>
            </w:r>
            <w:proofErr w:type="spellEnd"/>
          </w:p>
        </w:tc>
      </w:tr>
      <w:tr w:rsidR="007303ED" w:rsidRPr="00A14BFF" w14:paraId="2526E519" w14:textId="77777777" w:rsidTr="00A14BFF">
        <w:trPr>
          <w:trHeight w:val="280"/>
        </w:trPr>
        <w:tc>
          <w:tcPr>
            <w:tcW w:w="1075" w:type="pct"/>
            <w:tcBorders>
              <w:top w:val="nil"/>
              <w:bottom w:val="nil"/>
            </w:tcBorders>
            <w:shd w:val="clear" w:color="auto" w:fill="auto"/>
            <w:noWrap/>
            <w:vAlign w:val="center"/>
            <w:hideMark/>
          </w:tcPr>
          <w:p w14:paraId="776BD04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tcBorders>
              <w:top w:val="nil"/>
              <w:bottom w:val="nil"/>
            </w:tcBorders>
            <w:shd w:val="clear" w:color="auto" w:fill="auto"/>
            <w:noWrap/>
            <w:vAlign w:val="center"/>
            <w:hideMark/>
          </w:tcPr>
          <w:p w14:paraId="7E21DDF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tcBorders>
              <w:top w:val="nil"/>
              <w:bottom w:val="nil"/>
            </w:tcBorders>
            <w:shd w:val="clear" w:color="auto" w:fill="auto"/>
            <w:noWrap/>
            <w:vAlign w:val="center"/>
            <w:hideMark/>
          </w:tcPr>
          <w:p w14:paraId="744DA3D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top w:val="nil"/>
              <w:bottom w:val="nil"/>
            </w:tcBorders>
            <w:shd w:val="clear" w:color="auto" w:fill="auto"/>
            <w:noWrap/>
            <w:vAlign w:val="center"/>
            <w:hideMark/>
          </w:tcPr>
          <w:p w14:paraId="6193A88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936" w:type="pct"/>
            <w:tcBorders>
              <w:top w:val="nil"/>
              <w:bottom w:val="nil"/>
            </w:tcBorders>
            <w:shd w:val="clear" w:color="auto" w:fill="auto"/>
            <w:noWrap/>
            <w:vAlign w:val="center"/>
            <w:hideMark/>
          </w:tcPr>
          <w:p w14:paraId="78B618A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1258" w:type="pct"/>
            <w:tcBorders>
              <w:top w:val="nil"/>
              <w:bottom w:val="nil"/>
            </w:tcBorders>
            <w:shd w:val="clear" w:color="auto" w:fill="auto"/>
            <w:noWrap/>
            <w:vAlign w:val="center"/>
            <w:hideMark/>
          </w:tcPr>
          <w:p w14:paraId="7CDC293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Isotomidae</w:t>
            </w:r>
            <w:proofErr w:type="spellEnd"/>
          </w:p>
        </w:tc>
      </w:tr>
      <w:tr w:rsidR="007303ED" w:rsidRPr="00A14BFF" w14:paraId="16F97669" w14:textId="77777777" w:rsidTr="00A14BFF">
        <w:trPr>
          <w:trHeight w:val="280"/>
        </w:trPr>
        <w:tc>
          <w:tcPr>
            <w:tcW w:w="1075" w:type="pct"/>
            <w:tcBorders>
              <w:top w:val="nil"/>
            </w:tcBorders>
            <w:shd w:val="clear" w:color="auto" w:fill="auto"/>
            <w:noWrap/>
            <w:vAlign w:val="center"/>
            <w:hideMark/>
          </w:tcPr>
          <w:p w14:paraId="602FC52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tcBorders>
              <w:top w:val="nil"/>
            </w:tcBorders>
            <w:shd w:val="clear" w:color="auto" w:fill="auto"/>
            <w:noWrap/>
            <w:vAlign w:val="center"/>
            <w:hideMark/>
          </w:tcPr>
          <w:p w14:paraId="23AA3CA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tcBorders>
              <w:top w:val="nil"/>
            </w:tcBorders>
            <w:shd w:val="clear" w:color="auto" w:fill="auto"/>
            <w:noWrap/>
            <w:vAlign w:val="center"/>
            <w:hideMark/>
          </w:tcPr>
          <w:p w14:paraId="54E6DA2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top w:val="nil"/>
            </w:tcBorders>
            <w:shd w:val="clear" w:color="auto" w:fill="auto"/>
            <w:noWrap/>
            <w:vAlign w:val="center"/>
            <w:hideMark/>
          </w:tcPr>
          <w:p w14:paraId="374C803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936" w:type="pct"/>
            <w:tcBorders>
              <w:top w:val="nil"/>
            </w:tcBorders>
            <w:shd w:val="clear" w:color="auto" w:fill="auto"/>
            <w:noWrap/>
            <w:vAlign w:val="center"/>
            <w:hideMark/>
          </w:tcPr>
          <w:p w14:paraId="0CE044C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1258" w:type="pct"/>
            <w:tcBorders>
              <w:top w:val="nil"/>
            </w:tcBorders>
            <w:shd w:val="clear" w:color="auto" w:fill="auto"/>
            <w:noWrap/>
            <w:vAlign w:val="center"/>
            <w:hideMark/>
          </w:tcPr>
          <w:p w14:paraId="12BA7A7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Neanridae</w:t>
            </w:r>
            <w:proofErr w:type="spellEnd"/>
          </w:p>
        </w:tc>
      </w:tr>
      <w:tr w:rsidR="007303ED" w:rsidRPr="00A14BFF" w14:paraId="328886C7" w14:textId="77777777" w:rsidTr="00A14BFF">
        <w:trPr>
          <w:trHeight w:val="280"/>
        </w:trPr>
        <w:tc>
          <w:tcPr>
            <w:tcW w:w="1075" w:type="pct"/>
            <w:shd w:val="clear" w:color="auto" w:fill="auto"/>
            <w:noWrap/>
            <w:vAlign w:val="center"/>
            <w:hideMark/>
          </w:tcPr>
          <w:p w14:paraId="7B4056A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6E4A6EC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888EE8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834C02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936" w:type="pct"/>
            <w:shd w:val="clear" w:color="auto" w:fill="auto"/>
            <w:noWrap/>
            <w:vAlign w:val="center"/>
            <w:hideMark/>
          </w:tcPr>
          <w:p w14:paraId="1ABDBBE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1258" w:type="pct"/>
            <w:shd w:val="clear" w:color="auto" w:fill="auto"/>
            <w:noWrap/>
            <w:vAlign w:val="center"/>
            <w:hideMark/>
          </w:tcPr>
          <w:p w14:paraId="7BDEEF20"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Poduridae</w:t>
            </w:r>
            <w:proofErr w:type="spellEnd"/>
          </w:p>
        </w:tc>
      </w:tr>
      <w:tr w:rsidR="007303ED" w:rsidRPr="00A14BFF" w14:paraId="5DAA4CCA" w14:textId="77777777" w:rsidTr="00A14BFF">
        <w:trPr>
          <w:trHeight w:val="280"/>
        </w:trPr>
        <w:tc>
          <w:tcPr>
            <w:tcW w:w="1075" w:type="pct"/>
            <w:shd w:val="clear" w:color="auto" w:fill="auto"/>
            <w:noWrap/>
            <w:vAlign w:val="center"/>
            <w:hideMark/>
          </w:tcPr>
          <w:p w14:paraId="3AA7465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 xml:space="preserve">Primary </w:t>
            </w:r>
            <w:r w:rsidRPr="00A14BFF">
              <w:rPr>
                <w:rFonts w:ascii="Times New Roman" w:hAnsi="Times New Roman" w:cs="Times New Roman"/>
                <w:sz w:val="24"/>
                <w:szCs w:val="24"/>
              </w:rPr>
              <w:lastRenderedPageBreak/>
              <w:t>consumer</w:t>
            </w:r>
          </w:p>
        </w:tc>
        <w:tc>
          <w:tcPr>
            <w:tcW w:w="640" w:type="pct"/>
            <w:shd w:val="clear" w:color="auto" w:fill="auto"/>
            <w:noWrap/>
            <w:vAlign w:val="center"/>
            <w:hideMark/>
          </w:tcPr>
          <w:p w14:paraId="3E42BE2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lastRenderedPageBreak/>
              <w:t>detritivore</w:t>
            </w:r>
          </w:p>
        </w:tc>
        <w:tc>
          <w:tcPr>
            <w:tcW w:w="427" w:type="pct"/>
            <w:shd w:val="clear" w:color="auto" w:fill="auto"/>
            <w:noWrap/>
            <w:vAlign w:val="center"/>
            <w:hideMark/>
          </w:tcPr>
          <w:p w14:paraId="2186387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w:t>
            </w:r>
            <w:r w:rsidRPr="00A14BFF">
              <w:rPr>
                <w:rFonts w:ascii="Times New Roman" w:hAnsi="Times New Roman" w:cs="Times New Roman"/>
                <w:sz w:val="24"/>
                <w:szCs w:val="24"/>
              </w:rPr>
              <w:lastRenderedPageBreak/>
              <w:t>ure</w:t>
            </w:r>
          </w:p>
        </w:tc>
        <w:tc>
          <w:tcPr>
            <w:tcW w:w="665" w:type="pct"/>
            <w:shd w:val="clear" w:color="auto" w:fill="auto"/>
            <w:noWrap/>
            <w:vAlign w:val="center"/>
            <w:hideMark/>
          </w:tcPr>
          <w:p w14:paraId="352FD8B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lastRenderedPageBreak/>
              <w:t>Collem</w:t>
            </w:r>
            <w:r w:rsidRPr="00A14BFF">
              <w:rPr>
                <w:rFonts w:ascii="Times New Roman" w:hAnsi="Times New Roman" w:cs="Times New Roman"/>
                <w:sz w:val="24"/>
                <w:szCs w:val="24"/>
              </w:rPr>
              <w:lastRenderedPageBreak/>
              <w:t>bola</w:t>
            </w:r>
          </w:p>
        </w:tc>
        <w:tc>
          <w:tcPr>
            <w:tcW w:w="936" w:type="pct"/>
            <w:shd w:val="clear" w:color="auto" w:fill="auto"/>
            <w:noWrap/>
            <w:vAlign w:val="center"/>
            <w:hideMark/>
          </w:tcPr>
          <w:p w14:paraId="079A790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lastRenderedPageBreak/>
              <w:t>Collembola</w:t>
            </w:r>
          </w:p>
        </w:tc>
        <w:tc>
          <w:tcPr>
            <w:tcW w:w="1258" w:type="pct"/>
            <w:shd w:val="clear" w:color="auto" w:fill="auto"/>
            <w:noWrap/>
            <w:vAlign w:val="center"/>
            <w:hideMark/>
          </w:tcPr>
          <w:p w14:paraId="4C225F2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Sminthuridae</w:t>
            </w:r>
          </w:p>
        </w:tc>
      </w:tr>
      <w:tr w:rsidR="007303ED" w:rsidRPr="00A14BFF" w14:paraId="69D1636F" w14:textId="77777777" w:rsidTr="00A14BFF">
        <w:trPr>
          <w:trHeight w:val="280"/>
        </w:trPr>
        <w:tc>
          <w:tcPr>
            <w:tcW w:w="1075" w:type="pct"/>
            <w:shd w:val="clear" w:color="auto" w:fill="auto"/>
            <w:noWrap/>
            <w:vAlign w:val="center"/>
            <w:hideMark/>
          </w:tcPr>
          <w:p w14:paraId="6950BC7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595C292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FA4A9C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2B11BF2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936" w:type="pct"/>
            <w:shd w:val="clear" w:color="auto" w:fill="auto"/>
            <w:noWrap/>
            <w:vAlign w:val="center"/>
            <w:hideMark/>
          </w:tcPr>
          <w:p w14:paraId="62DF648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Collembola</w:t>
            </w:r>
          </w:p>
        </w:tc>
        <w:tc>
          <w:tcPr>
            <w:tcW w:w="1258" w:type="pct"/>
            <w:shd w:val="clear" w:color="auto" w:fill="auto"/>
            <w:noWrap/>
            <w:vAlign w:val="center"/>
            <w:hideMark/>
          </w:tcPr>
          <w:p w14:paraId="2F1F962F"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Tomoceridae</w:t>
            </w:r>
            <w:proofErr w:type="spellEnd"/>
          </w:p>
        </w:tc>
      </w:tr>
      <w:tr w:rsidR="007303ED" w:rsidRPr="00A14BFF" w14:paraId="22113B11" w14:textId="77777777" w:rsidTr="00A14BFF">
        <w:trPr>
          <w:trHeight w:val="280"/>
        </w:trPr>
        <w:tc>
          <w:tcPr>
            <w:tcW w:w="1075" w:type="pct"/>
            <w:shd w:val="clear" w:color="auto" w:fill="auto"/>
            <w:noWrap/>
            <w:vAlign w:val="center"/>
            <w:hideMark/>
          </w:tcPr>
          <w:p w14:paraId="20E09BC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63C4DDD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127F2B9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33B81952"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Gastropoda</w:t>
            </w:r>
            <w:proofErr w:type="spellEnd"/>
          </w:p>
        </w:tc>
        <w:tc>
          <w:tcPr>
            <w:tcW w:w="936" w:type="pct"/>
            <w:shd w:val="clear" w:color="auto" w:fill="auto"/>
            <w:noWrap/>
            <w:vAlign w:val="center"/>
            <w:hideMark/>
          </w:tcPr>
          <w:p w14:paraId="38B033F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Stylommatophora</w:t>
            </w:r>
          </w:p>
        </w:tc>
        <w:tc>
          <w:tcPr>
            <w:tcW w:w="1258" w:type="pct"/>
            <w:shd w:val="clear" w:color="auto" w:fill="auto"/>
            <w:noWrap/>
            <w:vAlign w:val="center"/>
            <w:hideMark/>
          </w:tcPr>
          <w:p w14:paraId="5AC7122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Fruticicolidae</w:t>
            </w:r>
            <w:proofErr w:type="spellEnd"/>
          </w:p>
        </w:tc>
      </w:tr>
      <w:tr w:rsidR="007303ED" w:rsidRPr="00A14BFF" w14:paraId="0F390DD1" w14:textId="77777777" w:rsidTr="00A14BFF">
        <w:trPr>
          <w:trHeight w:val="280"/>
        </w:trPr>
        <w:tc>
          <w:tcPr>
            <w:tcW w:w="1075" w:type="pct"/>
            <w:shd w:val="clear" w:color="auto" w:fill="auto"/>
            <w:noWrap/>
            <w:vAlign w:val="center"/>
            <w:hideMark/>
          </w:tcPr>
          <w:p w14:paraId="0A13B22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0A7284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17C069D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4BA9D66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D92A06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0D1F923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Cryptophagidae</w:t>
            </w:r>
            <w:proofErr w:type="spellEnd"/>
          </w:p>
        </w:tc>
      </w:tr>
      <w:tr w:rsidR="007303ED" w:rsidRPr="00A14BFF" w14:paraId="7CB94708" w14:textId="77777777" w:rsidTr="00A14BFF">
        <w:trPr>
          <w:trHeight w:val="280"/>
        </w:trPr>
        <w:tc>
          <w:tcPr>
            <w:tcW w:w="1075" w:type="pct"/>
            <w:shd w:val="clear" w:color="auto" w:fill="auto"/>
            <w:noWrap/>
            <w:vAlign w:val="center"/>
            <w:hideMark/>
          </w:tcPr>
          <w:p w14:paraId="1AD3C97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49E5B3F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0C354E9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413C99E"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362AB46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1F578C97"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Leiodidae</w:t>
            </w:r>
            <w:proofErr w:type="spellEnd"/>
          </w:p>
        </w:tc>
      </w:tr>
      <w:tr w:rsidR="007303ED" w:rsidRPr="00A14BFF" w14:paraId="2920255B" w14:textId="77777777" w:rsidTr="00A14BFF">
        <w:trPr>
          <w:trHeight w:val="280"/>
        </w:trPr>
        <w:tc>
          <w:tcPr>
            <w:tcW w:w="1075" w:type="pct"/>
            <w:shd w:val="clear" w:color="auto" w:fill="auto"/>
            <w:noWrap/>
            <w:vAlign w:val="center"/>
            <w:hideMark/>
          </w:tcPr>
          <w:p w14:paraId="6AE6F75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9AC958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2CF262A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69BF29A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5AE0A7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60D366E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Nitidulidae</w:t>
            </w:r>
          </w:p>
        </w:tc>
      </w:tr>
      <w:tr w:rsidR="007303ED" w:rsidRPr="00A14BFF" w14:paraId="0E70D8D1" w14:textId="77777777" w:rsidTr="00A14BFF">
        <w:trPr>
          <w:trHeight w:val="280"/>
        </w:trPr>
        <w:tc>
          <w:tcPr>
            <w:tcW w:w="1075" w:type="pct"/>
            <w:shd w:val="clear" w:color="auto" w:fill="auto"/>
            <w:noWrap/>
            <w:vAlign w:val="center"/>
            <w:hideMark/>
          </w:tcPr>
          <w:p w14:paraId="5145E1A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0EFD75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0C23B84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5161800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2479FBD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76BEBD4B"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Ptiliidae</w:t>
            </w:r>
            <w:proofErr w:type="spellEnd"/>
          </w:p>
        </w:tc>
      </w:tr>
      <w:tr w:rsidR="007303ED" w:rsidRPr="00A14BFF" w14:paraId="22C341DD" w14:textId="77777777" w:rsidTr="00A14BFF">
        <w:trPr>
          <w:trHeight w:val="280"/>
        </w:trPr>
        <w:tc>
          <w:tcPr>
            <w:tcW w:w="1075" w:type="pct"/>
            <w:shd w:val="clear" w:color="auto" w:fill="auto"/>
            <w:noWrap/>
            <w:vAlign w:val="center"/>
            <w:hideMark/>
          </w:tcPr>
          <w:p w14:paraId="1A3A731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4F5CFBF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D39F8D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hideMark/>
          </w:tcPr>
          <w:p w14:paraId="740BEAA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083507D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Coleoptera</w:t>
            </w:r>
          </w:p>
        </w:tc>
        <w:tc>
          <w:tcPr>
            <w:tcW w:w="1258" w:type="pct"/>
            <w:shd w:val="clear" w:color="auto" w:fill="auto"/>
            <w:noWrap/>
            <w:vAlign w:val="center"/>
            <w:hideMark/>
          </w:tcPr>
          <w:p w14:paraId="757BA058"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Silphidae</w:t>
            </w:r>
            <w:proofErr w:type="spellEnd"/>
          </w:p>
        </w:tc>
      </w:tr>
      <w:tr w:rsidR="007303ED" w:rsidRPr="00A14BFF" w14:paraId="1B0150B4" w14:textId="77777777" w:rsidTr="00A14BFF">
        <w:trPr>
          <w:trHeight w:val="280"/>
        </w:trPr>
        <w:tc>
          <w:tcPr>
            <w:tcW w:w="1075" w:type="pct"/>
            <w:shd w:val="clear" w:color="auto" w:fill="auto"/>
            <w:noWrap/>
            <w:vAlign w:val="center"/>
            <w:hideMark/>
          </w:tcPr>
          <w:p w14:paraId="37C2725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9A9FA4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48F455B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6089C72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20A9929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246A3F0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Chironomidae</w:t>
            </w:r>
          </w:p>
        </w:tc>
      </w:tr>
      <w:tr w:rsidR="007303ED" w:rsidRPr="00A14BFF" w14:paraId="3ABBDBA5" w14:textId="77777777" w:rsidTr="00A14BFF">
        <w:trPr>
          <w:trHeight w:val="280"/>
        </w:trPr>
        <w:tc>
          <w:tcPr>
            <w:tcW w:w="1075" w:type="pct"/>
            <w:shd w:val="clear" w:color="auto" w:fill="auto"/>
            <w:noWrap/>
            <w:vAlign w:val="center"/>
            <w:hideMark/>
          </w:tcPr>
          <w:p w14:paraId="1C81DCB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CFD0B5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52A988B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4CEE821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75025DC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76D3E9C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Dolichopodidae</w:t>
            </w:r>
            <w:proofErr w:type="spellEnd"/>
          </w:p>
        </w:tc>
      </w:tr>
      <w:tr w:rsidR="007303ED" w:rsidRPr="00A14BFF" w14:paraId="067DEBED" w14:textId="77777777" w:rsidTr="00A14BFF">
        <w:trPr>
          <w:trHeight w:val="280"/>
        </w:trPr>
        <w:tc>
          <w:tcPr>
            <w:tcW w:w="1075" w:type="pct"/>
            <w:shd w:val="clear" w:color="auto" w:fill="auto"/>
            <w:noWrap/>
            <w:vAlign w:val="center"/>
            <w:hideMark/>
          </w:tcPr>
          <w:p w14:paraId="53E621E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EAEA5E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4D1E8D3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281C671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4AB138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1219E54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Empididae</w:t>
            </w:r>
          </w:p>
        </w:tc>
      </w:tr>
      <w:tr w:rsidR="007303ED" w:rsidRPr="00A14BFF" w14:paraId="463A1542" w14:textId="77777777" w:rsidTr="00A14BFF">
        <w:trPr>
          <w:trHeight w:val="280"/>
        </w:trPr>
        <w:tc>
          <w:tcPr>
            <w:tcW w:w="1075" w:type="pct"/>
            <w:shd w:val="clear" w:color="auto" w:fill="auto"/>
            <w:noWrap/>
            <w:vAlign w:val="center"/>
            <w:hideMark/>
          </w:tcPr>
          <w:p w14:paraId="27D0A4B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A4C9EA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86E7AA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01633AC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56D3627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0674B46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Muscidae</w:t>
            </w:r>
          </w:p>
        </w:tc>
      </w:tr>
      <w:tr w:rsidR="007303ED" w:rsidRPr="00A14BFF" w14:paraId="45C8DE4E" w14:textId="77777777" w:rsidTr="00A14BFF">
        <w:trPr>
          <w:trHeight w:val="280"/>
        </w:trPr>
        <w:tc>
          <w:tcPr>
            <w:tcW w:w="1075" w:type="pct"/>
            <w:shd w:val="clear" w:color="auto" w:fill="auto"/>
            <w:noWrap/>
            <w:vAlign w:val="center"/>
            <w:hideMark/>
          </w:tcPr>
          <w:p w14:paraId="3D4E5B2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020B6FF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0BD2075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137003C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B4CAC3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57788666"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Psychodidae</w:t>
            </w:r>
            <w:proofErr w:type="spellEnd"/>
          </w:p>
        </w:tc>
      </w:tr>
      <w:tr w:rsidR="007303ED" w:rsidRPr="00A14BFF" w14:paraId="2755E46E" w14:textId="77777777" w:rsidTr="00A14BFF">
        <w:trPr>
          <w:trHeight w:val="280"/>
        </w:trPr>
        <w:tc>
          <w:tcPr>
            <w:tcW w:w="1075" w:type="pct"/>
            <w:shd w:val="clear" w:color="auto" w:fill="auto"/>
            <w:noWrap/>
            <w:vAlign w:val="center"/>
            <w:hideMark/>
          </w:tcPr>
          <w:p w14:paraId="46053BB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51D0AC1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4D674C5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0EE993B5"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31D44D4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38A4DA4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Sarcophagidae</w:t>
            </w:r>
          </w:p>
        </w:tc>
      </w:tr>
      <w:tr w:rsidR="007303ED" w:rsidRPr="00A14BFF" w14:paraId="692FAC50" w14:textId="77777777" w:rsidTr="00A14BFF">
        <w:trPr>
          <w:trHeight w:val="280"/>
        </w:trPr>
        <w:tc>
          <w:tcPr>
            <w:tcW w:w="1075" w:type="pct"/>
            <w:shd w:val="clear" w:color="auto" w:fill="auto"/>
            <w:noWrap/>
            <w:vAlign w:val="center"/>
            <w:hideMark/>
          </w:tcPr>
          <w:p w14:paraId="25290A4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327B459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E2993D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5C1A4F3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785EBBB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65542C2D"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Scatopsidae</w:t>
            </w:r>
            <w:proofErr w:type="spellEnd"/>
          </w:p>
        </w:tc>
      </w:tr>
      <w:tr w:rsidR="007303ED" w:rsidRPr="00A14BFF" w14:paraId="5B49A695" w14:textId="77777777" w:rsidTr="00A14BFF">
        <w:trPr>
          <w:trHeight w:val="280"/>
        </w:trPr>
        <w:tc>
          <w:tcPr>
            <w:tcW w:w="1075" w:type="pct"/>
            <w:shd w:val="clear" w:color="auto" w:fill="auto"/>
            <w:noWrap/>
            <w:vAlign w:val="center"/>
            <w:hideMark/>
          </w:tcPr>
          <w:p w14:paraId="64F25D7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40F8875B"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196D81D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191A7EB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287B8D5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26E932AC"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Sciaridae</w:t>
            </w:r>
            <w:proofErr w:type="spellEnd"/>
          </w:p>
        </w:tc>
      </w:tr>
      <w:tr w:rsidR="007303ED" w:rsidRPr="00A14BFF" w14:paraId="34B82EE5" w14:textId="77777777" w:rsidTr="00A14BFF">
        <w:trPr>
          <w:trHeight w:val="280"/>
        </w:trPr>
        <w:tc>
          <w:tcPr>
            <w:tcW w:w="1075" w:type="pct"/>
            <w:shd w:val="clear" w:color="auto" w:fill="auto"/>
            <w:noWrap/>
            <w:vAlign w:val="center"/>
            <w:hideMark/>
          </w:tcPr>
          <w:p w14:paraId="3388818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16DD613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45E69680"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3A289673"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42208D79"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75E030A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Tabanidae</w:t>
            </w:r>
          </w:p>
        </w:tc>
      </w:tr>
      <w:tr w:rsidR="007303ED" w:rsidRPr="00A14BFF" w14:paraId="0AA37A26" w14:textId="77777777" w:rsidTr="00A14BFF">
        <w:trPr>
          <w:trHeight w:val="280"/>
        </w:trPr>
        <w:tc>
          <w:tcPr>
            <w:tcW w:w="1075" w:type="pct"/>
            <w:shd w:val="clear" w:color="auto" w:fill="auto"/>
            <w:noWrap/>
            <w:vAlign w:val="center"/>
            <w:hideMark/>
          </w:tcPr>
          <w:p w14:paraId="18EBDD2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hideMark/>
          </w:tcPr>
          <w:p w14:paraId="2B8F484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hideMark/>
          </w:tcPr>
          <w:p w14:paraId="32D5A1D7"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larvae</w:t>
            </w:r>
          </w:p>
        </w:tc>
        <w:tc>
          <w:tcPr>
            <w:tcW w:w="665" w:type="pct"/>
            <w:shd w:val="clear" w:color="auto" w:fill="auto"/>
            <w:noWrap/>
            <w:vAlign w:val="center"/>
            <w:hideMark/>
          </w:tcPr>
          <w:p w14:paraId="48AE9636"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Insecta</w:t>
            </w:r>
            <w:proofErr w:type="spellEnd"/>
          </w:p>
        </w:tc>
        <w:tc>
          <w:tcPr>
            <w:tcW w:w="936" w:type="pct"/>
            <w:shd w:val="clear" w:color="auto" w:fill="auto"/>
            <w:noWrap/>
            <w:vAlign w:val="center"/>
            <w:hideMark/>
          </w:tcPr>
          <w:p w14:paraId="6CC57F0A"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Diptera</w:t>
            </w:r>
          </w:p>
        </w:tc>
        <w:tc>
          <w:tcPr>
            <w:tcW w:w="1258" w:type="pct"/>
            <w:shd w:val="clear" w:color="auto" w:fill="auto"/>
            <w:noWrap/>
            <w:vAlign w:val="center"/>
            <w:hideMark/>
          </w:tcPr>
          <w:p w14:paraId="6FA79246"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Tipulidae</w:t>
            </w:r>
          </w:p>
        </w:tc>
      </w:tr>
      <w:tr w:rsidR="007303ED" w:rsidRPr="00A14BFF" w14:paraId="27475590" w14:textId="77777777" w:rsidTr="00A14BFF">
        <w:trPr>
          <w:trHeight w:val="280"/>
        </w:trPr>
        <w:tc>
          <w:tcPr>
            <w:tcW w:w="1075" w:type="pct"/>
            <w:shd w:val="clear" w:color="auto" w:fill="auto"/>
            <w:noWrap/>
            <w:vAlign w:val="center"/>
          </w:tcPr>
          <w:p w14:paraId="3C91BAE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shd w:val="clear" w:color="auto" w:fill="auto"/>
            <w:noWrap/>
            <w:vAlign w:val="center"/>
          </w:tcPr>
          <w:p w14:paraId="3DBB109F"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shd w:val="clear" w:color="auto" w:fill="auto"/>
            <w:noWrap/>
            <w:vAlign w:val="center"/>
          </w:tcPr>
          <w:p w14:paraId="4C797728"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shd w:val="clear" w:color="auto" w:fill="auto"/>
            <w:noWrap/>
            <w:vAlign w:val="center"/>
          </w:tcPr>
          <w:p w14:paraId="6ADD19BD" w14:textId="77777777" w:rsidR="00C21DA7" w:rsidRPr="00A14BFF" w:rsidRDefault="00C21DA7" w:rsidP="00C21DA7">
            <w:pPr>
              <w:widowControl/>
              <w:jc w:val="center"/>
              <w:rPr>
                <w:rFonts w:ascii="Times New Roman" w:eastAsia="等线" w:hAnsi="Times New Roman" w:cs="Times New Roman"/>
                <w:color w:val="000000"/>
                <w:sz w:val="24"/>
                <w:szCs w:val="24"/>
              </w:rPr>
            </w:pPr>
            <w:r w:rsidRPr="00A14BFF">
              <w:rPr>
                <w:rFonts w:ascii="Times New Roman" w:eastAsia="等线" w:hAnsi="Times New Roman" w:cs="Times New Roman"/>
                <w:color w:val="000000"/>
                <w:sz w:val="24"/>
                <w:szCs w:val="24"/>
              </w:rPr>
              <w:t>Diplopoda</w:t>
            </w:r>
          </w:p>
        </w:tc>
        <w:tc>
          <w:tcPr>
            <w:tcW w:w="936" w:type="pct"/>
            <w:shd w:val="clear" w:color="auto" w:fill="auto"/>
            <w:noWrap/>
            <w:vAlign w:val="center"/>
          </w:tcPr>
          <w:p w14:paraId="3F314A31"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Julida</w:t>
            </w:r>
            <w:proofErr w:type="spellEnd"/>
          </w:p>
        </w:tc>
        <w:tc>
          <w:tcPr>
            <w:tcW w:w="1258" w:type="pct"/>
            <w:shd w:val="clear" w:color="auto" w:fill="auto"/>
            <w:noWrap/>
            <w:vAlign w:val="center"/>
          </w:tcPr>
          <w:p w14:paraId="60F80E3E"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Julidae</w:t>
            </w:r>
            <w:proofErr w:type="spellEnd"/>
          </w:p>
        </w:tc>
      </w:tr>
      <w:tr w:rsidR="007303ED" w:rsidRPr="00A14BFF" w14:paraId="13D6ED25" w14:textId="77777777" w:rsidTr="00A14BFF">
        <w:trPr>
          <w:trHeight w:val="280"/>
        </w:trPr>
        <w:tc>
          <w:tcPr>
            <w:tcW w:w="1075" w:type="pct"/>
            <w:tcBorders>
              <w:bottom w:val="nil"/>
            </w:tcBorders>
            <w:shd w:val="clear" w:color="auto" w:fill="auto"/>
            <w:noWrap/>
            <w:vAlign w:val="center"/>
            <w:hideMark/>
          </w:tcPr>
          <w:p w14:paraId="76AA4482"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tcBorders>
              <w:bottom w:val="nil"/>
            </w:tcBorders>
            <w:shd w:val="clear" w:color="auto" w:fill="auto"/>
            <w:noWrap/>
            <w:vAlign w:val="center"/>
            <w:hideMark/>
          </w:tcPr>
          <w:p w14:paraId="7D132F33"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tcBorders>
              <w:bottom w:val="nil"/>
            </w:tcBorders>
            <w:shd w:val="clear" w:color="auto" w:fill="auto"/>
            <w:noWrap/>
            <w:vAlign w:val="center"/>
            <w:hideMark/>
          </w:tcPr>
          <w:p w14:paraId="6406C105"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bottom w:val="nil"/>
            </w:tcBorders>
            <w:shd w:val="clear" w:color="auto" w:fill="auto"/>
            <w:noWrap/>
            <w:vAlign w:val="center"/>
            <w:hideMark/>
          </w:tcPr>
          <w:p w14:paraId="7227C2A4"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Oligochaeta</w:t>
            </w:r>
          </w:p>
        </w:tc>
        <w:tc>
          <w:tcPr>
            <w:tcW w:w="936" w:type="pct"/>
            <w:tcBorders>
              <w:bottom w:val="nil"/>
            </w:tcBorders>
            <w:shd w:val="clear" w:color="auto" w:fill="auto"/>
            <w:noWrap/>
            <w:vAlign w:val="center"/>
            <w:hideMark/>
          </w:tcPr>
          <w:p w14:paraId="7A630802"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Lumbricida</w:t>
            </w:r>
            <w:proofErr w:type="spellEnd"/>
          </w:p>
        </w:tc>
        <w:tc>
          <w:tcPr>
            <w:tcW w:w="1258" w:type="pct"/>
            <w:tcBorders>
              <w:bottom w:val="nil"/>
            </w:tcBorders>
            <w:shd w:val="clear" w:color="auto" w:fill="auto"/>
            <w:noWrap/>
            <w:vAlign w:val="center"/>
            <w:hideMark/>
          </w:tcPr>
          <w:p w14:paraId="44372D70" w14:textId="77777777" w:rsidR="00C21DA7" w:rsidRPr="00A14BFF" w:rsidRDefault="00C21DA7" w:rsidP="00C21DA7">
            <w:pPr>
              <w:jc w:val="center"/>
              <w:rPr>
                <w:rFonts w:ascii="Times New Roman" w:hAnsi="Times New Roman" w:cs="Times New Roman"/>
                <w:sz w:val="24"/>
                <w:szCs w:val="24"/>
              </w:rPr>
            </w:pPr>
            <w:bookmarkStart w:id="7" w:name="_Hlk186114624"/>
            <w:proofErr w:type="spellStart"/>
            <w:r w:rsidRPr="00A14BFF">
              <w:rPr>
                <w:rFonts w:ascii="Times New Roman" w:hAnsi="Times New Roman" w:cs="Times New Roman"/>
                <w:sz w:val="24"/>
                <w:szCs w:val="24"/>
              </w:rPr>
              <w:t>Lumbricidae</w:t>
            </w:r>
            <w:bookmarkEnd w:id="7"/>
            <w:proofErr w:type="spellEnd"/>
          </w:p>
        </w:tc>
      </w:tr>
      <w:tr w:rsidR="007303ED" w:rsidRPr="00A14BFF" w14:paraId="68EFC73E" w14:textId="77777777" w:rsidTr="00A14BFF">
        <w:trPr>
          <w:trHeight w:val="280"/>
        </w:trPr>
        <w:tc>
          <w:tcPr>
            <w:tcW w:w="1075" w:type="pct"/>
            <w:tcBorders>
              <w:top w:val="nil"/>
              <w:bottom w:val="single" w:sz="12" w:space="0" w:color="auto"/>
            </w:tcBorders>
            <w:shd w:val="clear" w:color="auto" w:fill="auto"/>
            <w:noWrap/>
            <w:vAlign w:val="center"/>
            <w:hideMark/>
          </w:tcPr>
          <w:p w14:paraId="3754548C"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Primary consumer</w:t>
            </w:r>
          </w:p>
        </w:tc>
        <w:tc>
          <w:tcPr>
            <w:tcW w:w="640" w:type="pct"/>
            <w:tcBorders>
              <w:top w:val="nil"/>
              <w:bottom w:val="single" w:sz="12" w:space="0" w:color="auto"/>
            </w:tcBorders>
            <w:shd w:val="clear" w:color="auto" w:fill="auto"/>
            <w:noWrap/>
            <w:vAlign w:val="center"/>
            <w:hideMark/>
          </w:tcPr>
          <w:p w14:paraId="393C49DD"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detritivore</w:t>
            </w:r>
          </w:p>
        </w:tc>
        <w:tc>
          <w:tcPr>
            <w:tcW w:w="427" w:type="pct"/>
            <w:tcBorders>
              <w:top w:val="nil"/>
              <w:bottom w:val="single" w:sz="12" w:space="0" w:color="auto"/>
            </w:tcBorders>
            <w:shd w:val="clear" w:color="auto" w:fill="auto"/>
            <w:noWrap/>
            <w:vAlign w:val="center"/>
            <w:hideMark/>
          </w:tcPr>
          <w:p w14:paraId="58EA764E"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mature</w:t>
            </w:r>
          </w:p>
        </w:tc>
        <w:tc>
          <w:tcPr>
            <w:tcW w:w="665" w:type="pct"/>
            <w:tcBorders>
              <w:top w:val="nil"/>
              <w:bottom w:val="single" w:sz="12" w:space="0" w:color="auto"/>
            </w:tcBorders>
            <w:shd w:val="clear" w:color="auto" w:fill="auto"/>
            <w:noWrap/>
            <w:vAlign w:val="center"/>
            <w:hideMark/>
          </w:tcPr>
          <w:p w14:paraId="35C97211" w14:textId="77777777" w:rsidR="00C21DA7" w:rsidRPr="00A14BFF" w:rsidRDefault="00C21DA7" w:rsidP="00C21DA7">
            <w:pPr>
              <w:jc w:val="center"/>
              <w:rPr>
                <w:rFonts w:ascii="Times New Roman" w:hAnsi="Times New Roman" w:cs="Times New Roman"/>
                <w:sz w:val="24"/>
                <w:szCs w:val="24"/>
              </w:rPr>
            </w:pPr>
            <w:r w:rsidRPr="00A14BFF">
              <w:rPr>
                <w:rFonts w:ascii="Times New Roman" w:hAnsi="Times New Roman" w:cs="Times New Roman"/>
                <w:sz w:val="24"/>
                <w:szCs w:val="24"/>
              </w:rPr>
              <w:t>Oligochaeta</w:t>
            </w:r>
          </w:p>
        </w:tc>
        <w:tc>
          <w:tcPr>
            <w:tcW w:w="936" w:type="pct"/>
            <w:tcBorders>
              <w:top w:val="nil"/>
              <w:bottom w:val="single" w:sz="12" w:space="0" w:color="auto"/>
            </w:tcBorders>
            <w:shd w:val="clear" w:color="auto" w:fill="auto"/>
            <w:noWrap/>
            <w:vAlign w:val="center"/>
            <w:hideMark/>
          </w:tcPr>
          <w:p w14:paraId="0C29C6F4"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Lumbricida</w:t>
            </w:r>
            <w:proofErr w:type="spellEnd"/>
          </w:p>
        </w:tc>
        <w:tc>
          <w:tcPr>
            <w:tcW w:w="1258" w:type="pct"/>
            <w:tcBorders>
              <w:top w:val="nil"/>
              <w:bottom w:val="single" w:sz="12" w:space="0" w:color="auto"/>
            </w:tcBorders>
            <w:shd w:val="clear" w:color="auto" w:fill="auto"/>
            <w:noWrap/>
            <w:vAlign w:val="center"/>
            <w:hideMark/>
          </w:tcPr>
          <w:p w14:paraId="39C22AC6" w14:textId="77777777" w:rsidR="00C21DA7" w:rsidRPr="00A14BFF" w:rsidRDefault="00C21DA7" w:rsidP="00C21DA7">
            <w:pPr>
              <w:jc w:val="center"/>
              <w:rPr>
                <w:rFonts w:ascii="Times New Roman" w:hAnsi="Times New Roman" w:cs="Times New Roman"/>
                <w:sz w:val="24"/>
                <w:szCs w:val="24"/>
              </w:rPr>
            </w:pPr>
            <w:proofErr w:type="spellStart"/>
            <w:r w:rsidRPr="00A14BFF">
              <w:rPr>
                <w:rFonts w:ascii="Times New Roman" w:hAnsi="Times New Roman" w:cs="Times New Roman"/>
                <w:sz w:val="24"/>
                <w:szCs w:val="24"/>
              </w:rPr>
              <w:t>Enchytraeidae</w:t>
            </w:r>
            <w:proofErr w:type="spellEnd"/>
          </w:p>
        </w:tc>
      </w:tr>
      <w:bookmarkEnd w:id="6"/>
    </w:tbl>
    <w:p w14:paraId="2A28E044" w14:textId="37861C14" w:rsidR="00C21DA7" w:rsidRDefault="00C21DA7">
      <w:pPr>
        <w:widowControl/>
        <w:jc w:val="left"/>
        <w:rPr>
          <w:rFonts w:ascii="Times New Roman" w:hAnsi="Times New Roman" w:cs="Times New Roman"/>
          <w:iCs/>
          <w:sz w:val="24"/>
          <w:szCs w:val="24"/>
        </w:rPr>
      </w:pPr>
      <w:r>
        <w:rPr>
          <w:rFonts w:ascii="Times New Roman" w:hAnsi="Times New Roman" w:cs="Times New Roman"/>
          <w:iCs/>
          <w:sz w:val="24"/>
          <w:szCs w:val="24"/>
        </w:rPr>
        <w:br w:type="page"/>
      </w:r>
    </w:p>
    <w:p w14:paraId="6E43A39A" w14:textId="011F1ACE" w:rsidR="004A48A7" w:rsidRPr="00A14BFF" w:rsidRDefault="00574C54" w:rsidP="00574C54">
      <w:pPr>
        <w:rPr>
          <w:rFonts w:ascii="Times New Roman" w:hAnsi="Times New Roman" w:cs="Times New Roman"/>
          <w:iCs/>
          <w:sz w:val="24"/>
          <w:szCs w:val="24"/>
        </w:rPr>
      </w:pPr>
      <w:r w:rsidRPr="00A14BFF">
        <w:rPr>
          <w:rFonts w:ascii="Times New Roman" w:hAnsi="Times New Roman" w:cs="Times New Roman"/>
          <w:sz w:val="24"/>
          <w:szCs w:val="24"/>
        </w:rPr>
        <w:lastRenderedPageBreak/>
        <w:t xml:space="preserve">Supplementary </w:t>
      </w:r>
      <w:r w:rsidRPr="00A14BFF">
        <w:rPr>
          <w:rFonts w:ascii="Times New Roman" w:hAnsi="Times New Roman" w:cs="Times New Roman"/>
          <w:iCs/>
          <w:sz w:val="24"/>
          <w:szCs w:val="24"/>
        </w:rPr>
        <w:t>Table S2.</w:t>
      </w:r>
      <w:r w:rsidR="004A48A7" w:rsidRPr="00A14BFF">
        <w:rPr>
          <w:rFonts w:ascii="Times New Roman" w:hAnsi="Times New Roman" w:cs="Times New Roman"/>
          <w:iCs/>
          <w:sz w:val="24"/>
          <w:szCs w:val="24"/>
        </w:rPr>
        <w:t xml:space="preserve"> Calculation of fresh mass based on body size measures (length, L [mm]) and (width, W [mm]) of the studied soil invertebrate groups. Fresh </w:t>
      </w:r>
      <w:r w:rsidR="006B5FF9" w:rsidRPr="00A14BFF">
        <w:rPr>
          <w:rFonts w:ascii="Times New Roman" w:hAnsi="Times New Roman" w:cs="Times New Roman"/>
          <w:iCs/>
          <w:sz w:val="24"/>
          <w:szCs w:val="24"/>
        </w:rPr>
        <w:t xml:space="preserve">or dry body mass (M) [mg] </w:t>
      </w:r>
      <w:r w:rsidR="004A48A7" w:rsidRPr="00A14BFF">
        <w:rPr>
          <w:rFonts w:ascii="Times New Roman" w:hAnsi="Times New Roman" w:cs="Times New Roman"/>
          <w:iCs/>
          <w:sz w:val="24"/>
          <w:szCs w:val="24"/>
        </w:rPr>
        <w:t xml:space="preserve">were calculated using the power equation </w:t>
      </w:r>
      <m:oMath>
        <m:r>
          <w:rPr>
            <w:rFonts w:ascii="Cambria Math" w:hAnsi="Cambria Math" w:cs="Times New Roman"/>
            <w:sz w:val="24"/>
            <w:szCs w:val="24"/>
          </w:rPr>
          <m:t>M</m:t>
        </m:r>
        <m:r>
          <m:rPr>
            <m:sty m:val="p"/>
          </m:rPr>
          <w:rPr>
            <w:rFonts w:ascii="Cambria Math" w:hAnsi="Cambria Math" w:cs="Times New Roman"/>
            <w:sz w:val="24"/>
            <w:szCs w:val="24"/>
          </w:rPr>
          <m:t xml:space="preserve"> </m:t>
        </m:r>
        <m:d>
          <m:dPr>
            <m:begChr m:val="["/>
            <m:endChr m:val="]"/>
            <m:ctrlPr>
              <w:rPr>
                <w:rFonts w:ascii="Cambria Math" w:hAnsi="Cambria Math" w:cs="Times New Roman"/>
                <w:i/>
                <w:iCs/>
                <w:sz w:val="24"/>
                <w:szCs w:val="24"/>
              </w:rPr>
            </m:ctrlPr>
          </m:dPr>
          <m:e>
            <m:r>
              <w:rPr>
                <w:rFonts w:ascii="Cambria Math" w:hAnsi="Cambria Math" w:cs="Times New Roman"/>
                <w:sz w:val="24"/>
                <w:szCs w:val="24"/>
              </w:rPr>
              <m:t>mg</m:t>
            </m:r>
          </m:e>
        </m:d>
        <m:r>
          <m:rPr>
            <m:sty m:val="p"/>
          </m:rPr>
          <w:rPr>
            <w:rFonts w:ascii="Cambria Math" w:hAnsi="Cambria Math" w:cs="Times New Roman"/>
            <w:sz w:val="24"/>
            <w:szCs w:val="24"/>
          </w:rPr>
          <m:t xml:space="preserve">= </m:t>
        </m:r>
        <m:r>
          <w:rPr>
            <w:rFonts w:ascii="Cambria Math" w:hAnsi="Cambria Math" w:cs="Times New Roman"/>
            <w:sz w:val="24"/>
            <w:szCs w:val="24"/>
          </w:rPr>
          <m:t>a</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L</m:t>
            </m:r>
            <m:d>
              <m:dPr>
                <m:begChr m:val="["/>
                <m:endChr m:val="]"/>
                <m:ctrlPr>
                  <w:rPr>
                    <w:rFonts w:ascii="Cambria Math" w:hAnsi="Cambria Math" w:cs="Times New Roman"/>
                    <w:i/>
                    <w:iCs/>
                    <w:sz w:val="24"/>
                    <w:szCs w:val="24"/>
                  </w:rPr>
                </m:ctrlPr>
              </m:dPr>
              <m:e>
                <m:r>
                  <w:rPr>
                    <w:rFonts w:ascii="Cambria Math" w:hAnsi="Cambria Math" w:cs="Times New Roman"/>
                    <w:sz w:val="24"/>
                    <w:szCs w:val="24"/>
                  </w:rPr>
                  <m:t>mm</m:t>
                </m:r>
              </m:e>
            </m:d>
          </m:e>
          <m:sup>
            <m:r>
              <w:rPr>
                <w:rFonts w:ascii="Cambria Math" w:hAnsi="Cambria Math" w:cs="Times New Roman"/>
                <w:sz w:val="24"/>
                <w:szCs w:val="24"/>
              </w:rPr>
              <m:t>b1</m:t>
            </m:r>
          </m:sup>
        </m:sSup>
        <m:r>
          <m:rPr>
            <m:sty m:val="p"/>
          </m:rPr>
          <w:rPr>
            <w:rFonts w:ascii="Cambria Math" w:hAnsi="Cambria Math" w:cs="Times New Roman"/>
            <w:sz w:val="24"/>
            <w:szCs w:val="24"/>
          </w:rPr>
          <m:t xml:space="preserve"> </m:t>
        </m:r>
      </m:oMath>
      <w:r w:rsidR="004A48A7" w:rsidRPr="00A14BFF">
        <w:rPr>
          <w:rFonts w:ascii="Times New Roman" w:hAnsi="Times New Roman" w:cs="Times New Roman"/>
          <w:sz w:val="24"/>
          <w:szCs w:val="24"/>
        </w:rPr>
        <w:t xml:space="preserve">or </w:t>
      </w:r>
      <m:oMath>
        <m:r>
          <w:rPr>
            <w:rFonts w:ascii="Cambria Math" w:hAnsi="Cambria Math" w:cs="Times New Roman"/>
            <w:sz w:val="24"/>
            <w:szCs w:val="24"/>
          </w:rPr>
          <m:t>M</m:t>
        </m:r>
        <m:r>
          <m:rPr>
            <m:sty m:val="p"/>
          </m:rPr>
          <w:rPr>
            <w:rFonts w:ascii="Cambria Math" w:hAnsi="Cambria Math" w:cs="Times New Roman"/>
            <w:sz w:val="24"/>
            <w:szCs w:val="24"/>
          </w:rPr>
          <m:t xml:space="preserve"> </m:t>
        </m:r>
        <m:d>
          <m:dPr>
            <m:begChr m:val="["/>
            <m:endChr m:val="]"/>
            <m:ctrlPr>
              <w:rPr>
                <w:rFonts w:ascii="Cambria Math" w:hAnsi="Cambria Math" w:cs="Times New Roman"/>
                <w:i/>
                <w:iCs/>
                <w:sz w:val="24"/>
                <w:szCs w:val="24"/>
              </w:rPr>
            </m:ctrlPr>
          </m:dPr>
          <m:e>
            <m:r>
              <w:rPr>
                <w:rFonts w:ascii="Cambria Math" w:hAnsi="Cambria Math" w:cs="Times New Roman"/>
                <w:sz w:val="24"/>
                <w:szCs w:val="24"/>
              </w:rPr>
              <m:t>mg</m:t>
            </m:r>
          </m:e>
        </m:d>
        <m:r>
          <m:rPr>
            <m:sty m:val="p"/>
          </m:rPr>
          <w:rPr>
            <w:rFonts w:ascii="Cambria Math" w:hAnsi="Cambria Math" w:cs="Times New Roman"/>
            <w:sz w:val="24"/>
            <w:szCs w:val="24"/>
          </w:rPr>
          <m:t xml:space="preserve">= </m:t>
        </m:r>
        <m:r>
          <w:rPr>
            <w:rFonts w:ascii="Cambria Math" w:hAnsi="Cambria Math" w:cs="Times New Roman"/>
            <w:sz w:val="24"/>
            <w:szCs w:val="24"/>
          </w:rPr>
          <m:t>a</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L</m:t>
            </m:r>
            <m:d>
              <m:dPr>
                <m:begChr m:val="["/>
                <m:endChr m:val="]"/>
                <m:ctrlPr>
                  <w:rPr>
                    <w:rFonts w:ascii="Cambria Math" w:hAnsi="Cambria Math" w:cs="Times New Roman"/>
                    <w:i/>
                    <w:iCs/>
                    <w:sz w:val="24"/>
                    <w:szCs w:val="24"/>
                  </w:rPr>
                </m:ctrlPr>
              </m:dPr>
              <m:e>
                <m:r>
                  <w:rPr>
                    <w:rFonts w:ascii="Cambria Math" w:hAnsi="Cambria Math" w:cs="Times New Roman"/>
                    <w:sz w:val="24"/>
                    <w:szCs w:val="24"/>
                  </w:rPr>
                  <m:t>mm</m:t>
                </m:r>
              </m:e>
            </m:d>
          </m:e>
          <m:sup>
            <m:r>
              <w:rPr>
                <w:rFonts w:ascii="Cambria Math" w:hAnsi="Cambria Math" w:cs="Times New Roman"/>
                <w:sz w:val="24"/>
                <w:szCs w:val="24"/>
              </w:rPr>
              <m:t>b1</m:t>
            </m:r>
          </m:sup>
        </m:sSup>
        <m:r>
          <w:rPr>
            <w:rFonts w:ascii="Cambria Math" w:hAnsi="Cambria Math" w:cs="Times New Roman"/>
            <w:sz w:val="24"/>
            <w:szCs w:val="24"/>
          </w:rPr>
          <m:t>×</m:t>
        </m:r>
        <m:sSup>
          <m:sSupPr>
            <m:ctrlPr>
              <w:rPr>
                <w:rFonts w:ascii="Cambria Math" w:hAnsi="Cambria Math" w:cs="Times New Roman"/>
                <w:i/>
                <w:iCs/>
                <w:sz w:val="24"/>
                <w:szCs w:val="24"/>
              </w:rPr>
            </m:ctrlPr>
          </m:sSupPr>
          <m:e>
            <m:r>
              <w:rPr>
                <w:rFonts w:ascii="Cambria Math" w:hAnsi="Cambria Math" w:cs="Times New Roman"/>
                <w:sz w:val="24"/>
                <w:szCs w:val="24"/>
              </w:rPr>
              <m:t>W[mm]</m:t>
            </m:r>
          </m:e>
          <m:sup>
            <m:r>
              <w:rPr>
                <w:rFonts w:ascii="Cambria Math" w:hAnsi="Cambria Math" w:cs="Times New Roman"/>
                <w:sz w:val="24"/>
                <w:szCs w:val="24"/>
              </w:rPr>
              <m:t>b2</m:t>
            </m:r>
          </m:sup>
        </m:sSup>
      </m:oMath>
      <w:r w:rsidR="004A48A7" w:rsidRPr="00A14BFF">
        <w:rPr>
          <w:rFonts w:ascii="Times New Roman" w:hAnsi="Times New Roman" w:cs="Times New Roman"/>
          <w:iCs/>
          <w:sz w:val="24"/>
          <w:szCs w:val="24"/>
        </w:rPr>
        <w:t xml:space="preserve"> and with a and b group-specific coefficients. Dry mass (DM) was converted into fresh mass (FM) using the following equation: </w:t>
      </w:r>
      <m:oMath>
        <m:r>
          <w:rPr>
            <w:rFonts w:ascii="Cambria Math" w:hAnsi="Cambria Math" w:cs="Times New Roman"/>
            <w:sz w:val="24"/>
            <w:szCs w:val="24"/>
          </w:rPr>
          <m:t>FM</m:t>
        </m:r>
        <m:d>
          <m:dPr>
            <m:begChr m:val="["/>
            <m:endChr m:val="]"/>
            <m:ctrlPr>
              <w:rPr>
                <w:rFonts w:ascii="Cambria Math" w:hAnsi="Cambria Math" w:cs="Times New Roman"/>
                <w:iCs/>
                <w:sz w:val="24"/>
                <w:szCs w:val="24"/>
              </w:rPr>
            </m:ctrlPr>
          </m:dPr>
          <m:e>
            <m:r>
              <w:rPr>
                <w:rFonts w:ascii="Cambria Math" w:hAnsi="Cambria Math" w:cs="Times New Roman"/>
                <w:sz w:val="24"/>
                <w:szCs w:val="24"/>
              </w:rPr>
              <m:t>mg</m:t>
            </m:r>
          </m:e>
        </m:d>
        <m:r>
          <m:rPr>
            <m:sty m:val="p"/>
          </m:rPr>
          <w:rPr>
            <w:rFonts w:ascii="Cambria Math" w:hAnsi="Cambria Math" w:cs="Times New Roman"/>
            <w:sz w:val="24"/>
            <w:szCs w:val="24"/>
          </w:rPr>
          <m:t xml:space="preserve">= </m:t>
        </m:r>
        <m:r>
          <w:rPr>
            <w:rFonts w:ascii="Cambria Math" w:hAnsi="Cambria Math" w:cs="Times New Roman"/>
            <w:sz w:val="24"/>
            <w:szCs w:val="24"/>
          </w:rPr>
          <m:t>c</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DM</m:t>
            </m:r>
            <m:d>
              <m:dPr>
                <m:begChr m:val="["/>
                <m:endChr m:val="]"/>
                <m:ctrlPr>
                  <w:rPr>
                    <w:rFonts w:ascii="Cambria Math" w:hAnsi="Cambria Math" w:cs="Times New Roman"/>
                    <w:iCs/>
                    <w:sz w:val="24"/>
                    <w:szCs w:val="24"/>
                  </w:rPr>
                </m:ctrlPr>
              </m:dPr>
              <m:e>
                <m:r>
                  <w:rPr>
                    <w:rFonts w:ascii="Cambria Math" w:hAnsi="Cambria Math" w:cs="Times New Roman"/>
                    <w:sz w:val="24"/>
                    <w:szCs w:val="24"/>
                  </w:rPr>
                  <m:t>mg</m:t>
                </m:r>
              </m:e>
            </m:d>
          </m:e>
          <m:sup>
            <m:r>
              <w:rPr>
                <w:rFonts w:ascii="Cambria Math" w:hAnsi="Cambria Math" w:cs="Times New Roman"/>
                <w:sz w:val="24"/>
                <w:szCs w:val="24"/>
              </w:rPr>
              <m:t>d</m:t>
            </m:r>
          </m:sup>
        </m:sSup>
      </m:oMath>
      <w:r w:rsidR="004A48A7" w:rsidRPr="00A14BFF">
        <w:rPr>
          <w:rFonts w:ascii="Times New Roman" w:hAnsi="Times New Roman" w:cs="Times New Roman"/>
          <w:iCs/>
          <w:sz w:val="24"/>
          <w:szCs w:val="24"/>
        </w:rPr>
        <w:t>. LC – coefficient for conversion of size units.</w:t>
      </w:r>
    </w:p>
    <w:p w14:paraId="33E842AF" w14:textId="77777777" w:rsidR="004A48A7" w:rsidRPr="00A14BFF" w:rsidRDefault="004A48A7" w:rsidP="004A48A7">
      <w:pPr>
        <w:rPr>
          <w:rFonts w:ascii="Times New Roman" w:hAnsi="Times New Roman" w:cs="Times New Roman"/>
          <w:sz w:val="24"/>
          <w:szCs w:val="24"/>
        </w:rPr>
      </w:pPr>
    </w:p>
    <w:tbl>
      <w:tblPr>
        <w:tblW w:w="8317" w:type="dxa"/>
        <w:jc w:val="center"/>
        <w:tblLook w:val="04A0" w:firstRow="1" w:lastRow="0" w:firstColumn="1" w:lastColumn="0" w:noHBand="0" w:noVBand="1"/>
      </w:tblPr>
      <w:tblGrid>
        <w:gridCol w:w="1936"/>
        <w:gridCol w:w="1203"/>
        <w:gridCol w:w="696"/>
        <w:gridCol w:w="2489"/>
        <w:gridCol w:w="876"/>
        <w:gridCol w:w="756"/>
        <w:gridCol w:w="636"/>
        <w:gridCol w:w="636"/>
        <w:gridCol w:w="636"/>
      </w:tblGrid>
      <w:tr w:rsidR="004A48A7" w:rsidRPr="00A14BFF" w14:paraId="0FC85E57" w14:textId="77777777" w:rsidTr="00902784">
        <w:trPr>
          <w:trHeight w:val="312"/>
          <w:jc w:val="center"/>
        </w:trPr>
        <w:tc>
          <w:tcPr>
            <w:tcW w:w="0" w:type="auto"/>
            <w:tcBorders>
              <w:top w:val="single" w:sz="12" w:space="0" w:color="auto"/>
              <w:left w:val="nil"/>
              <w:bottom w:val="single" w:sz="12" w:space="0" w:color="auto"/>
              <w:right w:val="nil"/>
            </w:tcBorders>
            <w:shd w:val="clear" w:color="auto" w:fill="auto"/>
            <w:vAlign w:val="center"/>
            <w:hideMark/>
          </w:tcPr>
          <w:p w14:paraId="7052F13D"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Studied group</w:t>
            </w:r>
          </w:p>
        </w:tc>
        <w:tc>
          <w:tcPr>
            <w:tcW w:w="1020" w:type="dxa"/>
            <w:tcBorders>
              <w:top w:val="single" w:sz="12" w:space="0" w:color="auto"/>
              <w:left w:val="nil"/>
              <w:bottom w:val="single" w:sz="12" w:space="0" w:color="auto"/>
              <w:right w:val="nil"/>
            </w:tcBorders>
            <w:shd w:val="clear" w:color="auto" w:fill="auto"/>
            <w:noWrap/>
            <w:vAlign w:val="center"/>
            <w:hideMark/>
          </w:tcPr>
          <w:p w14:paraId="38FD9DCF"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Measures</w:t>
            </w:r>
          </w:p>
        </w:tc>
        <w:tc>
          <w:tcPr>
            <w:tcW w:w="0" w:type="auto"/>
            <w:tcBorders>
              <w:top w:val="single" w:sz="12" w:space="0" w:color="auto"/>
              <w:left w:val="nil"/>
              <w:bottom w:val="single" w:sz="12" w:space="0" w:color="auto"/>
              <w:right w:val="nil"/>
            </w:tcBorders>
            <w:shd w:val="clear" w:color="auto" w:fill="auto"/>
            <w:noWrap/>
            <w:vAlign w:val="center"/>
            <w:hideMark/>
          </w:tcPr>
          <w:p w14:paraId="749BD05C"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LC</w:t>
            </w:r>
          </w:p>
        </w:tc>
        <w:tc>
          <w:tcPr>
            <w:tcW w:w="0" w:type="auto"/>
            <w:tcBorders>
              <w:top w:val="single" w:sz="12" w:space="0" w:color="auto"/>
              <w:left w:val="nil"/>
              <w:bottom w:val="single" w:sz="12" w:space="0" w:color="auto"/>
              <w:right w:val="nil"/>
            </w:tcBorders>
            <w:shd w:val="clear" w:color="auto" w:fill="auto"/>
            <w:noWrap/>
            <w:vAlign w:val="center"/>
            <w:hideMark/>
          </w:tcPr>
          <w:p w14:paraId="1895422D"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Reference (Size-Mass)</w:t>
            </w:r>
          </w:p>
        </w:tc>
        <w:tc>
          <w:tcPr>
            <w:tcW w:w="0" w:type="auto"/>
            <w:tcBorders>
              <w:top w:val="single" w:sz="12" w:space="0" w:color="auto"/>
              <w:left w:val="nil"/>
              <w:bottom w:val="single" w:sz="12" w:space="0" w:color="auto"/>
              <w:right w:val="nil"/>
            </w:tcBorders>
            <w:shd w:val="clear" w:color="auto" w:fill="auto"/>
            <w:noWrap/>
            <w:vAlign w:val="center"/>
            <w:hideMark/>
          </w:tcPr>
          <w:p w14:paraId="3118696D"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a</w:t>
            </w:r>
          </w:p>
        </w:tc>
        <w:tc>
          <w:tcPr>
            <w:tcW w:w="0" w:type="auto"/>
            <w:tcBorders>
              <w:top w:val="single" w:sz="12" w:space="0" w:color="auto"/>
              <w:left w:val="nil"/>
              <w:bottom w:val="single" w:sz="12" w:space="0" w:color="auto"/>
              <w:right w:val="nil"/>
            </w:tcBorders>
            <w:shd w:val="clear" w:color="auto" w:fill="auto"/>
            <w:noWrap/>
            <w:vAlign w:val="center"/>
            <w:hideMark/>
          </w:tcPr>
          <w:p w14:paraId="10915377"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b1</w:t>
            </w:r>
          </w:p>
        </w:tc>
        <w:tc>
          <w:tcPr>
            <w:tcW w:w="0" w:type="auto"/>
            <w:tcBorders>
              <w:top w:val="single" w:sz="12" w:space="0" w:color="auto"/>
              <w:left w:val="nil"/>
              <w:bottom w:val="single" w:sz="12" w:space="0" w:color="auto"/>
              <w:right w:val="nil"/>
            </w:tcBorders>
            <w:vAlign w:val="center"/>
          </w:tcPr>
          <w:p w14:paraId="323BC00B"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b2</w:t>
            </w:r>
          </w:p>
        </w:tc>
        <w:tc>
          <w:tcPr>
            <w:tcW w:w="0" w:type="auto"/>
            <w:tcBorders>
              <w:top w:val="single" w:sz="12" w:space="0" w:color="auto"/>
              <w:left w:val="nil"/>
              <w:bottom w:val="single" w:sz="12" w:space="0" w:color="auto"/>
              <w:right w:val="nil"/>
            </w:tcBorders>
            <w:shd w:val="clear" w:color="auto" w:fill="auto"/>
            <w:noWrap/>
            <w:vAlign w:val="center"/>
            <w:hideMark/>
          </w:tcPr>
          <w:p w14:paraId="3943283C"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c</w:t>
            </w:r>
          </w:p>
        </w:tc>
        <w:tc>
          <w:tcPr>
            <w:tcW w:w="0" w:type="auto"/>
            <w:tcBorders>
              <w:top w:val="single" w:sz="12" w:space="0" w:color="auto"/>
              <w:left w:val="nil"/>
              <w:bottom w:val="single" w:sz="12" w:space="0" w:color="auto"/>
              <w:right w:val="nil"/>
            </w:tcBorders>
            <w:shd w:val="clear" w:color="auto" w:fill="auto"/>
            <w:noWrap/>
            <w:vAlign w:val="center"/>
            <w:hideMark/>
          </w:tcPr>
          <w:p w14:paraId="606B4F26" w14:textId="77777777" w:rsidR="004A48A7" w:rsidRPr="00A14BFF" w:rsidRDefault="004A48A7" w:rsidP="00FD1185">
            <w:pPr>
              <w:widowControl/>
              <w:snapToGrid w:val="0"/>
              <w:jc w:val="center"/>
              <w:rPr>
                <w:rFonts w:ascii="Times New Roman" w:eastAsia="等线" w:hAnsi="Times New Roman" w:cs="Times New Roman"/>
                <w:b/>
                <w:bCs/>
                <w:kern w:val="0"/>
                <w:sz w:val="24"/>
                <w:szCs w:val="24"/>
              </w:rPr>
            </w:pPr>
            <w:r w:rsidRPr="00A14BFF">
              <w:rPr>
                <w:rFonts w:ascii="Times New Roman" w:eastAsia="等线" w:hAnsi="Times New Roman" w:cs="Times New Roman"/>
                <w:b/>
                <w:bCs/>
                <w:kern w:val="0"/>
                <w:sz w:val="24"/>
                <w:szCs w:val="24"/>
              </w:rPr>
              <w:t>d</w:t>
            </w:r>
          </w:p>
        </w:tc>
      </w:tr>
      <w:tr w:rsidR="004A48A7" w:rsidRPr="00A14BFF" w14:paraId="540BAD1C" w14:textId="77777777" w:rsidTr="00902784">
        <w:trPr>
          <w:trHeight w:val="459"/>
          <w:jc w:val="center"/>
        </w:trPr>
        <w:tc>
          <w:tcPr>
            <w:tcW w:w="0" w:type="auto"/>
            <w:tcBorders>
              <w:top w:val="nil"/>
              <w:left w:val="nil"/>
              <w:bottom w:val="nil"/>
              <w:right w:val="nil"/>
            </w:tcBorders>
            <w:shd w:val="clear" w:color="auto" w:fill="auto"/>
            <w:vAlign w:val="center"/>
          </w:tcPr>
          <w:p w14:paraId="14D7FAE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Annelida</w:t>
            </w:r>
          </w:p>
        </w:tc>
        <w:tc>
          <w:tcPr>
            <w:tcW w:w="1020" w:type="dxa"/>
            <w:tcBorders>
              <w:top w:val="nil"/>
              <w:left w:val="nil"/>
              <w:bottom w:val="nil"/>
              <w:right w:val="nil"/>
            </w:tcBorders>
            <w:shd w:val="clear" w:color="auto" w:fill="auto"/>
            <w:vAlign w:val="center"/>
          </w:tcPr>
          <w:p w14:paraId="3CC1852D"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tcPr>
          <w:p w14:paraId="671EE29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tcPr>
          <w:p w14:paraId="26E7B37E" w14:textId="772C6D5D"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(Hale</w:t>
            </w:r>
            <w:r w:rsidR="00880C58" w:rsidRPr="00A14BFF">
              <w:rPr>
                <w:rFonts w:ascii="Times New Roman" w:hAnsi="Times New Roman" w:cs="Times New Roman"/>
                <w:kern w:val="0"/>
                <w:sz w:val="24"/>
                <w:szCs w:val="24"/>
              </w:rPr>
              <w:t xml:space="preserve"> </w:t>
            </w:r>
            <w:r w:rsidR="00880C58" w:rsidRPr="00A14BFF">
              <w:rPr>
                <w:rFonts w:ascii="Times New Roman" w:hAnsi="Times New Roman" w:cs="Times New Roman"/>
                <w:i/>
                <w:iCs/>
                <w:kern w:val="0"/>
                <w:sz w:val="24"/>
                <w:szCs w:val="24"/>
              </w:rPr>
              <w:t>et al</w:t>
            </w:r>
            <w:r w:rsidRPr="00A14BFF">
              <w:rPr>
                <w:rFonts w:ascii="Times New Roman" w:hAnsi="Times New Roman" w:cs="Times New Roman"/>
                <w:kern w:val="0"/>
                <w:sz w:val="24"/>
                <w:szCs w:val="24"/>
              </w:rPr>
              <w:t>, 2004)</w:t>
            </w:r>
          </w:p>
        </w:tc>
        <w:tc>
          <w:tcPr>
            <w:tcW w:w="0" w:type="auto"/>
            <w:tcBorders>
              <w:top w:val="nil"/>
              <w:left w:val="nil"/>
              <w:bottom w:val="nil"/>
              <w:right w:val="nil"/>
            </w:tcBorders>
            <w:shd w:val="clear" w:color="auto" w:fill="auto"/>
            <w:vAlign w:val="center"/>
          </w:tcPr>
          <w:p w14:paraId="21DDAD2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0.0068</w:t>
            </w:r>
          </w:p>
        </w:tc>
        <w:tc>
          <w:tcPr>
            <w:tcW w:w="0" w:type="auto"/>
            <w:tcBorders>
              <w:top w:val="nil"/>
              <w:left w:val="nil"/>
              <w:bottom w:val="nil"/>
              <w:right w:val="nil"/>
            </w:tcBorders>
            <w:shd w:val="clear" w:color="auto" w:fill="auto"/>
            <w:vAlign w:val="center"/>
          </w:tcPr>
          <w:p w14:paraId="5049B7B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2.29</w:t>
            </w:r>
          </w:p>
        </w:tc>
        <w:tc>
          <w:tcPr>
            <w:tcW w:w="0" w:type="auto"/>
            <w:tcBorders>
              <w:top w:val="nil"/>
              <w:left w:val="nil"/>
              <w:bottom w:val="nil"/>
              <w:right w:val="nil"/>
            </w:tcBorders>
            <w:vAlign w:val="center"/>
          </w:tcPr>
          <w:p w14:paraId="3718F66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tcPr>
          <w:p w14:paraId="53B216AD" w14:textId="3250BDC2" w:rsidR="004A48A7" w:rsidRPr="00A14BFF" w:rsidRDefault="002F5269"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8.48</w:t>
            </w:r>
          </w:p>
        </w:tc>
        <w:tc>
          <w:tcPr>
            <w:tcW w:w="0" w:type="auto"/>
            <w:tcBorders>
              <w:top w:val="nil"/>
              <w:left w:val="nil"/>
              <w:bottom w:val="nil"/>
              <w:right w:val="nil"/>
            </w:tcBorders>
            <w:shd w:val="clear" w:color="auto" w:fill="auto"/>
            <w:vAlign w:val="center"/>
          </w:tcPr>
          <w:p w14:paraId="721CC057" w14:textId="25BDBB3F" w:rsidR="004A48A7" w:rsidRPr="00A14BFF" w:rsidRDefault="004A48A7" w:rsidP="00FD1185">
            <w:pPr>
              <w:widowControl/>
              <w:snapToGrid w:val="0"/>
              <w:jc w:val="center"/>
              <w:rPr>
                <w:rFonts w:ascii="Times New Roman" w:hAnsi="Times New Roman" w:cs="Times New Roman"/>
                <w:kern w:val="0"/>
                <w:sz w:val="24"/>
                <w:szCs w:val="24"/>
              </w:rPr>
            </w:pPr>
            <w:r w:rsidRPr="00A14BFF">
              <w:rPr>
                <w:rFonts w:ascii="Times New Roman" w:hAnsi="Times New Roman" w:cs="Times New Roman"/>
                <w:kern w:val="0"/>
                <w:sz w:val="24"/>
                <w:szCs w:val="24"/>
              </w:rPr>
              <w:t>1.0</w:t>
            </w:r>
            <w:r w:rsidR="002F5269" w:rsidRPr="00A14BFF">
              <w:rPr>
                <w:rFonts w:ascii="Times New Roman" w:hAnsi="Times New Roman" w:cs="Times New Roman"/>
                <w:kern w:val="0"/>
                <w:sz w:val="24"/>
                <w:szCs w:val="24"/>
              </w:rPr>
              <w:t>9</w:t>
            </w:r>
          </w:p>
        </w:tc>
      </w:tr>
      <w:tr w:rsidR="004A48A7" w:rsidRPr="00A14BFF" w14:paraId="2C1E6464" w14:textId="77777777" w:rsidTr="00902784">
        <w:trPr>
          <w:trHeight w:val="459"/>
          <w:jc w:val="center"/>
        </w:trPr>
        <w:tc>
          <w:tcPr>
            <w:tcW w:w="0" w:type="auto"/>
            <w:tcBorders>
              <w:top w:val="nil"/>
              <w:left w:val="nil"/>
              <w:bottom w:val="nil"/>
              <w:right w:val="nil"/>
            </w:tcBorders>
            <w:shd w:val="clear" w:color="auto" w:fill="auto"/>
            <w:vAlign w:val="center"/>
            <w:hideMark/>
          </w:tcPr>
          <w:p w14:paraId="5EFCED6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Araneae (&lt; 2.5mm)</w:t>
            </w:r>
          </w:p>
        </w:tc>
        <w:tc>
          <w:tcPr>
            <w:tcW w:w="1020" w:type="dxa"/>
            <w:tcBorders>
              <w:top w:val="nil"/>
              <w:left w:val="nil"/>
              <w:bottom w:val="nil"/>
              <w:right w:val="nil"/>
            </w:tcBorders>
            <w:shd w:val="clear" w:color="auto" w:fill="auto"/>
            <w:vAlign w:val="center"/>
            <w:hideMark/>
          </w:tcPr>
          <w:p w14:paraId="282C674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4A82E6F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1AE4235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(Hoefer &amp; Ott, 2009)</w:t>
            </w:r>
          </w:p>
        </w:tc>
        <w:tc>
          <w:tcPr>
            <w:tcW w:w="0" w:type="auto"/>
            <w:tcBorders>
              <w:top w:val="nil"/>
              <w:left w:val="nil"/>
              <w:bottom w:val="nil"/>
              <w:right w:val="nil"/>
            </w:tcBorders>
            <w:shd w:val="clear" w:color="auto" w:fill="auto"/>
            <w:vAlign w:val="center"/>
            <w:hideMark/>
          </w:tcPr>
          <w:p w14:paraId="3D2DB47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0.085</w:t>
            </w:r>
          </w:p>
        </w:tc>
        <w:tc>
          <w:tcPr>
            <w:tcW w:w="0" w:type="auto"/>
            <w:tcBorders>
              <w:top w:val="nil"/>
              <w:left w:val="nil"/>
              <w:bottom w:val="nil"/>
              <w:right w:val="nil"/>
            </w:tcBorders>
            <w:shd w:val="clear" w:color="auto" w:fill="auto"/>
            <w:vAlign w:val="center"/>
            <w:hideMark/>
          </w:tcPr>
          <w:p w14:paraId="1D71724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3.29</w:t>
            </w:r>
          </w:p>
        </w:tc>
        <w:tc>
          <w:tcPr>
            <w:tcW w:w="0" w:type="auto"/>
            <w:tcBorders>
              <w:top w:val="nil"/>
              <w:left w:val="nil"/>
              <w:bottom w:val="nil"/>
              <w:right w:val="nil"/>
            </w:tcBorders>
            <w:vAlign w:val="center"/>
          </w:tcPr>
          <w:p w14:paraId="243AE6D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02B68B0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3000DCAB"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45B9CA77" w14:textId="77777777" w:rsidTr="00902784">
        <w:trPr>
          <w:trHeight w:val="454"/>
          <w:jc w:val="center"/>
        </w:trPr>
        <w:tc>
          <w:tcPr>
            <w:tcW w:w="0" w:type="auto"/>
            <w:tcBorders>
              <w:top w:val="nil"/>
              <w:left w:val="nil"/>
              <w:bottom w:val="nil"/>
              <w:right w:val="nil"/>
            </w:tcBorders>
            <w:shd w:val="clear" w:color="auto" w:fill="auto"/>
            <w:vAlign w:val="center"/>
            <w:hideMark/>
          </w:tcPr>
          <w:p w14:paraId="24FE19C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Araneae (&gt; 2.5mm)</w:t>
            </w:r>
          </w:p>
        </w:tc>
        <w:tc>
          <w:tcPr>
            <w:tcW w:w="1020" w:type="dxa"/>
            <w:tcBorders>
              <w:top w:val="nil"/>
              <w:left w:val="nil"/>
              <w:bottom w:val="nil"/>
              <w:right w:val="nil"/>
            </w:tcBorders>
            <w:shd w:val="clear" w:color="auto" w:fill="auto"/>
            <w:vAlign w:val="center"/>
            <w:hideMark/>
          </w:tcPr>
          <w:p w14:paraId="432F019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7D5DD19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133E0A0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(Hoefer &amp; Ott, 2009)</w:t>
            </w:r>
          </w:p>
        </w:tc>
        <w:tc>
          <w:tcPr>
            <w:tcW w:w="0" w:type="auto"/>
            <w:tcBorders>
              <w:top w:val="nil"/>
              <w:left w:val="nil"/>
              <w:bottom w:val="nil"/>
              <w:right w:val="nil"/>
            </w:tcBorders>
            <w:shd w:val="clear" w:color="auto" w:fill="auto"/>
            <w:vAlign w:val="center"/>
            <w:hideMark/>
          </w:tcPr>
          <w:p w14:paraId="4E13CB11"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0.17</w:t>
            </w:r>
          </w:p>
        </w:tc>
        <w:tc>
          <w:tcPr>
            <w:tcW w:w="0" w:type="auto"/>
            <w:tcBorders>
              <w:top w:val="nil"/>
              <w:left w:val="nil"/>
              <w:bottom w:val="nil"/>
              <w:right w:val="nil"/>
            </w:tcBorders>
            <w:shd w:val="clear" w:color="auto" w:fill="auto"/>
            <w:vAlign w:val="center"/>
            <w:hideMark/>
          </w:tcPr>
          <w:p w14:paraId="6862362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2.9</w:t>
            </w:r>
          </w:p>
        </w:tc>
        <w:tc>
          <w:tcPr>
            <w:tcW w:w="0" w:type="auto"/>
            <w:tcBorders>
              <w:top w:val="nil"/>
              <w:left w:val="nil"/>
              <w:bottom w:val="nil"/>
              <w:right w:val="nil"/>
            </w:tcBorders>
            <w:vAlign w:val="center"/>
          </w:tcPr>
          <w:p w14:paraId="1AC51E8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173049F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3292D31D"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174962FE" w14:textId="77777777" w:rsidTr="00902784">
        <w:trPr>
          <w:trHeight w:val="1060"/>
          <w:jc w:val="center"/>
        </w:trPr>
        <w:tc>
          <w:tcPr>
            <w:tcW w:w="0" w:type="auto"/>
            <w:tcBorders>
              <w:top w:val="nil"/>
              <w:left w:val="nil"/>
              <w:bottom w:val="nil"/>
              <w:right w:val="nil"/>
            </w:tcBorders>
            <w:shd w:val="clear" w:color="auto" w:fill="auto"/>
            <w:vAlign w:val="center"/>
            <w:hideMark/>
          </w:tcPr>
          <w:p w14:paraId="0399034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roofErr w:type="spellStart"/>
            <w:r w:rsidRPr="00A14BFF">
              <w:rPr>
                <w:rFonts w:ascii="Times New Roman" w:eastAsia="等线" w:hAnsi="Times New Roman" w:cs="Times New Roman"/>
                <w:kern w:val="0"/>
                <w:sz w:val="24"/>
                <w:szCs w:val="24"/>
              </w:rPr>
              <w:t>Blattodea</w:t>
            </w:r>
            <w:proofErr w:type="spellEnd"/>
          </w:p>
        </w:tc>
        <w:tc>
          <w:tcPr>
            <w:tcW w:w="1020" w:type="dxa"/>
            <w:tcBorders>
              <w:top w:val="nil"/>
              <w:left w:val="nil"/>
              <w:bottom w:val="nil"/>
              <w:right w:val="nil"/>
            </w:tcBorders>
            <w:shd w:val="clear" w:color="auto" w:fill="auto"/>
            <w:noWrap/>
            <w:vAlign w:val="center"/>
            <w:hideMark/>
          </w:tcPr>
          <w:p w14:paraId="201FC90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7E6F221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087CFBA5" w14:textId="0416969A"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(Mercer</w:t>
            </w:r>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2001)</w:t>
            </w:r>
          </w:p>
        </w:tc>
        <w:tc>
          <w:tcPr>
            <w:tcW w:w="0" w:type="auto"/>
            <w:tcBorders>
              <w:top w:val="nil"/>
              <w:left w:val="nil"/>
              <w:bottom w:val="nil"/>
              <w:right w:val="nil"/>
            </w:tcBorders>
            <w:shd w:val="clear" w:color="auto" w:fill="auto"/>
            <w:vAlign w:val="center"/>
            <w:hideMark/>
          </w:tcPr>
          <w:p w14:paraId="3DCEB080"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3D55E3E2"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c>
          <w:tcPr>
            <w:tcW w:w="0" w:type="auto"/>
            <w:tcBorders>
              <w:top w:val="nil"/>
              <w:left w:val="nil"/>
              <w:bottom w:val="nil"/>
              <w:right w:val="nil"/>
            </w:tcBorders>
            <w:vAlign w:val="center"/>
          </w:tcPr>
          <w:p w14:paraId="23143696"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597ED80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4.08</w:t>
            </w:r>
          </w:p>
        </w:tc>
        <w:tc>
          <w:tcPr>
            <w:tcW w:w="0" w:type="auto"/>
            <w:tcBorders>
              <w:top w:val="nil"/>
              <w:left w:val="nil"/>
              <w:bottom w:val="nil"/>
              <w:right w:val="nil"/>
            </w:tcBorders>
            <w:shd w:val="clear" w:color="auto" w:fill="auto"/>
            <w:vAlign w:val="center"/>
            <w:hideMark/>
          </w:tcPr>
          <w:p w14:paraId="723285F1"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1.02</w:t>
            </w:r>
          </w:p>
        </w:tc>
      </w:tr>
      <w:tr w:rsidR="004A48A7" w:rsidRPr="00A14BFF" w14:paraId="31751F33" w14:textId="77777777" w:rsidTr="00902784">
        <w:trPr>
          <w:trHeight w:val="1212"/>
          <w:jc w:val="center"/>
        </w:trPr>
        <w:tc>
          <w:tcPr>
            <w:tcW w:w="0" w:type="auto"/>
            <w:tcBorders>
              <w:top w:val="nil"/>
              <w:left w:val="nil"/>
              <w:bottom w:val="nil"/>
              <w:right w:val="nil"/>
            </w:tcBorders>
            <w:shd w:val="clear" w:color="auto" w:fill="auto"/>
            <w:vAlign w:val="center"/>
            <w:hideMark/>
          </w:tcPr>
          <w:p w14:paraId="7567683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roofErr w:type="spellStart"/>
            <w:r w:rsidRPr="00A14BFF">
              <w:rPr>
                <w:rFonts w:ascii="Times New Roman" w:eastAsia="等线" w:hAnsi="Times New Roman" w:cs="Times New Roman"/>
                <w:kern w:val="0"/>
                <w:sz w:val="24"/>
                <w:szCs w:val="24"/>
              </w:rPr>
              <w:t>Chilopoda</w:t>
            </w:r>
            <w:proofErr w:type="spellEnd"/>
            <w:r w:rsidRPr="00A14BFF">
              <w:rPr>
                <w:rFonts w:ascii="Times New Roman" w:eastAsia="等线" w:hAnsi="Times New Roman" w:cs="Times New Roman"/>
                <w:kern w:val="0"/>
                <w:sz w:val="24"/>
                <w:szCs w:val="24"/>
              </w:rPr>
              <w:t xml:space="preserve"> (</w:t>
            </w:r>
            <w:proofErr w:type="spellStart"/>
            <w:r w:rsidRPr="00A14BFF">
              <w:rPr>
                <w:rFonts w:ascii="Times New Roman" w:eastAsia="等线" w:hAnsi="Times New Roman" w:cs="Times New Roman"/>
                <w:kern w:val="0"/>
                <w:sz w:val="24"/>
                <w:szCs w:val="24"/>
              </w:rPr>
              <w:t>Lithobiomorpha</w:t>
            </w:r>
            <w:proofErr w:type="spellEnd"/>
            <w:r w:rsidRPr="00A14BFF">
              <w:rPr>
                <w:rFonts w:ascii="Times New Roman" w:eastAsia="等线" w:hAnsi="Times New Roman" w:cs="Times New Roman"/>
                <w:kern w:val="0"/>
                <w:sz w:val="24"/>
                <w:szCs w:val="24"/>
              </w:rPr>
              <w:t>)</w:t>
            </w:r>
          </w:p>
        </w:tc>
        <w:tc>
          <w:tcPr>
            <w:tcW w:w="1020" w:type="dxa"/>
            <w:tcBorders>
              <w:top w:val="nil"/>
              <w:left w:val="nil"/>
              <w:bottom w:val="nil"/>
              <w:right w:val="nil"/>
            </w:tcBorders>
            <w:shd w:val="clear" w:color="auto" w:fill="auto"/>
            <w:vAlign w:val="center"/>
            <w:hideMark/>
          </w:tcPr>
          <w:p w14:paraId="1B16CE5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54F5D17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7571AC7A" w14:textId="3DD6ABDD"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w:t>
            </w:r>
            <w:proofErr w:type="spellStart"/>
            <w:r w:rsidRPr="00A14BFF">
              <w:rPr>
                <w:rFonts w:ascii="Times New Roman" w:hAnsi="Times New Roman" w:cs="Times New Roman"/>
                <w:kern w:val="0"/>
                <w:sz w:val="24"/>
                <w:szCs w:val="24"/>
              </w:rPr>
              <w:t>Sohlstroem</w:t>
            </w:r>
            <w:proofErr w:type="spellEnd"/>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2018)</w:t>
            </w:r>
          </w:p>
        </w:tc>
        <w:tc>
          <w:tcPr>
            <w:tcW w:w="0" w:type="auto"/>
            <w:tcBorders>
              <w:top w:val="nil"/>
              <w:left w:val="nil"/>
              <w:bottom w:val="nil"/>
              <w:right w:val="nil"/>
            </w:tcBorders>
            <w:shd w:val="clear" w:color="auto" w:fill="auto"/>
            <w:vAlign w:val="center"/>
            <w:hideMark/>
          </w:tcPr>
          <w:p w14:paraId="24F2B3E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0.28</w:t>
            </w:r>
          </w:p>
        </w:tc>
        <w:tc>
          <w:tcPr>
            <w:tcW w:w="0" w:type="auto"/>
            <w:tcBorders>
              <w:top w:val="nil"/>
              <w:left w:val="nil"/>
              <w:bottom w:val="nil"/>
              <w:right w:val="nil"/>
            </w:tcBorders>
            <w:shd w:val="clear" w:color="auto" w:fill="auto"/>
            <w:vAlign w:val="center"/>
            <w:hideMark/>
          </w:tcPr>
          <w:p w14:paraId="0DEBF72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1.42</w:t>
            </w:r>
          </w:p>
        </w:tc>
        <w:tc>
          <w:tcPr>
            <w:tcW w:w="0" w:type="auto"/>
            <w:tcBorders>
              <w:top w:val="nil"/>
              <w:left w:val="nil"/>
              <w:bottom w:val="nil"/>
              <w:right w:val="nil"/>
            </w:tcBorders>
            <w:vAlign w:val="center"/>
          </w:tcPr>
          <w:p w14:paraId="3074D43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1.54</w:t>
            </w:r>
          </w:p>
        </w:tc>
        <w:tc>
          <w:tcPr>
            <w:tcW w:w="0" w:type="auto"/>
            <w:tcBorders>
              <w:top w:val="nil"/>
              <w:left w:val="nil"/>
              <w:bottom w:val="nil"/>
              <w:right w:val="nil"/>
            </w:tcBorders>
            <w:shd w:val="clear" w:color="auto" w:fill="auto"/>
            <w:noWrap/>
            <w:vAlign w:val="center"/>
            <w:hideMark/>
          </w:tcPr>
          <w:p w14:paraId="0CFE9F1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1F2A3662"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3DA925DE" w14:textId="77777777" w:rsidTr="00902784">
        <w:trPr>
          <w:trHeight w:val="1515"/>
          <w:jc w:val="center"/>
        </w:trPr>
        <w:tc>
          <w:tcPr>
            <w:tcW w:w="0" w:type="auto"/>
            <w:tcBorders>
              <w:top w:val="nil"/>
              <w:left w:val="nil"/>
              <w:bottom w:val="nil"/>
              <w:right w:val="nil"/>
            </w:tcBorders>
            <w:shd w:val="clear" w:color="auto" w:fill="auto"/>
            <w:vAlign w:val="center"/>
            <w:hideMark/>
          </w:tcPr>
          <w:p w14:paraId="753AB9F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Coleoptera (Adult)</w:t>
            </w:r>
          </w:p>
        </w:tc>
        <w:tc>
          <w:tcPr>
            <w:tcW w:w="1020" w:type="dxa"/>
            <w:tcBorders>
              <w:top w:val="nil"/>
              <w:left w:val="nil"/>
              <w:bottom w:val="nil"/>
              <w:right w:val="nil"/>
            </w:tcBorders>
            <w:shd w:val="clear" w:color="auto" w:fill="auto"/>
            <w:vAlign w:val="center"/>
            <w:hideMark/>
          </w:tcPr>
          <w:p w14:paraId="68FC719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379FD294"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095E4E3D" w14:textId="58537488"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xml:space="preserve">, 2001; </w:t>
            </w:r>
            <w:proofErr w:type="spellStart"/>
            <w:r w:rsidRPr="00A14BFF">
              <w:rPr>
                <w:rFonts w:ascii="Times New Roman" w:hAnsi="Times New Roman" w:cs="Times New Roman"/>
                <w:color w:val="000000" w:themeColor="text1"/>
                <w:kern w:val="0"/>
                <w:sz w:val="24"/>
                <w:szCs w:val="24"/>
              </w:rPr>
              <w:t>Sohlstroem</w:t>
            </w:r>
            <w:proofErr w:type="spellEnd"/>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2018)</w:t>
            </w:r>
          </w:p>
        </w:tc>
        <w:tc>
          <w:tcPr>
            <w:tcW w:w="0" w:type="auto"/>
            <w:tcBorders>
              <w:top w:val="nil"/>
              <w:left w:val="nil"/>
              <w:bottom w:val="nil"/>
              <w:right w:val="nil"/>
            </w:tcBorders>
            <w:shd w:val="clear" w:color="auto" w:fill="auto"/>
            <w:vAlign w:val="center"/>
            <w:hideMark/>
          </w:tcPr>
          <w:p w14:paraId="01EC1EC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0.52</w:t>
            </w:r>
          </w:p>
        </w:tc>
        <w:tc>
          <w:tcPr>
            <w:tcW w:w="0" w:type="auto"/>
            <w:tcBorders>
              <w:top w:val="nil"/>
              <w:left w:val="nil"/>
              <w:bottom w:val="nil"/>
              <w:right w:val="nil"/>
            </w:tcBorders>
            <w:shd w:val="clear" w:color="auto" w:fill="auto"/>
            <w:vAlign w:val="center"/>
            <w:hideMark/>
          </w:tcPr>
          <w:p w14:paraId="5A66717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0.84</w:t>
            </w:r>
          </w:p>
        </w:tc>
        <w:tc>
          <w:tcPr>
            <w:tcW w:w="0" w:type="auto"/>
            <w:tcBorders>
              <w:top w:val="nil"/>
              <w:left w:val="nil"/>
              <w:bottom w:val="nil"/>
              <w:right w:val="nil"/>
            </w:tcBorders>
            <w:vAlign w:val="center"/>
          </w:tcPr>
          <w:p w14:paraId="271CD28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1.95</w:t>
            </w:r>
          </w:p>
        </w:tc>
        <w:tc>
          <w:tcPr>
            <w:tcW w:w="0" w:type="auto"/>
            <w:tcBorders>
              <w:top w:val="nil"/>
              <w:left w:val="nil"/>
              <w:bottom w:val="nil"/>
              <w:right w:val="nil"/>
            </w:tcBorders>
            <w:shd w:val="clear" w:color="auto" w:fill="auto"/>
            <w:vAlign w:val="center"/>
            <w:hideMark/>
          </w:tcPr>
          <w:p w14:paraId="17C486A4"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696E0B01"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0FF7FD52" w14:textId="77777777" w:rsidTr="00902784">
        <w:trPr>
          <w:trHeight w:val="1515"/>
          <w:jc w:val="center"/>
        </w:trPr>
        <w:tc>
          <w:tcPr>
            <w:tcW w:w="0" w:type="auto"/>
            <w:tcBorders>
              <w:top w:val="nil"/>
              <w:left w:val="nil"/>
              <w:bottom w:val="nil"/>
              <w:right w:val="nil"/>
            </w:tcBorders>
            <w:shd w:val="clear" w:color="auto" w:fill="auto"/>
            <w:vAlign w:val="center"/>
            <w:hideMark/>
          </w:tcPr>
          <w:p w14:paraId="1D1E7CD5"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Coleoptera (Larvae)</w:t>
            </w:r>
          </w:p>
        </w:tc>
        <w:tc>
          <w:tcPr>
            <w:tcW w:w="1020" w:type="dxa"/>
            <w:tcBorders>
              <w:top w:val="nil"/>
              <w:left w:val="nil"/>
              <w:bottom w:val="nil"/>
              <w:right w:val="nil"/>
            </w:tcBorders>
            <w:shd w:val="clear" w:color="auto" w:fill="auto"/>
            <w:vAlign w:val="center"/>
            <w:hideMark/>
          </w:tcPr>
          <w:p w14:paraId="35A7C049"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7F88803D"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32ACAE8E" w14:textId="24BF291A"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(Johnson &amp; Strong, 2000; 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2001)</w:t>
            </w:r>
          </w:p>
        </w:tc>
        <w:tc>
          <w:tcPr>
            <w:tcW w:w="0" w:type="auto"/>
            <w:tcBorders>
              <w:top w:val="nil"/>
              <w:left w:val="nil"/>
              <w:bottom w:val="nil"/>
              <w:right w:val="nil"/>
            </w:tcBorders>
            <w:shd w:val="clear" w:color="auto" w:fill="auto"/>
            <w:vAlign w:val="center"/>
            <w:hideMark/>
          </w:tcPr>
          <w:p w14:paraId="25B143F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0.0032</w:t>
            </w:r>
          </w:p>
        </w:tc>
        <w:tc>
          <w:tcPr>
            <w:tcW w:w="0" w:type="auto"/>
            <w:tcBorders>
              <w:top w:val="nil"/>
              <w:left w:val="nil"/>
              <w:bottom w:val="nil"/>
              <w:right w:val="nil"/>
            </w:tcBorders>
            <w:shd w:val="clear" w:color="auto" w:fill="auto"/>
            <w:vAlign w:val="center"/>
            <w:hideMark/>
          </w:tcPr>
          <w:p w14:paraId="1C8863E6"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2.26</w:t>
            </w:r>
          </w:p>
        </w:tc>
        <w:tc>
          <w:tcPr>
            <w:tcW w:w="0" w:type="auto"/>
            <w:tcBorders>
              <w:top w:val="nil"/>
              <w:left w:val="nil"/>
              <w:bottom w:val="nil"/>
              <w:right w:val="nil"/>
            </w:tcBorders>
            <w:vAlign w:val="center"/>
          </w:tcPr>
          <w:p w14:paraId="376D1EE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vAlign w:val="center"/>
            <w:hideMark/>
          </w:tcPr>
          <w:p w14:paraId="7046A40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610ECDB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39AE77D0" w14:textId="77777777" w:rsidTr="00902784">
        <w:trPr>
          <w:trHeight w:val="1364"/>
          <w:jc w:val="center"/>
        </w:trPr>
        <w:tc>
          <w:tcPr>
            <w:tcW w:w="0" w:type="auto"/>
            <w:tcBorders>
              <w:top w:val="nil"/>
              <w:left w:val="nil"/>
              <w:bottom w:val="nil"/>
              <w:right w:val="nil"/>
            </w:tcBorders>
            <w:shd w:val="clear" w:color="auto" w:fill="auto"/>
            <w:vAlign w:val="center"/>
            <w:hideMark/>
          </w:tcPr>
          <w:p w14:paraId="37BDD99A"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Collembola</w:t>
            </w:r>
          </w:p>
        </w:tc>
        <w:tc>
          <w:tcPr>
            <w:tcW w:w="1020" w:type="dxa"/>
            <w:tcBorders>
              <w:top w:val="nil"/>
              <w:left w:val="nil"/>
              <w:bottom w:val="nil"/>
              <w:right w:val="nil"/>
            </w:tcBorders>
            <w:shd w:val="clear" w:color="auto" w:fill="auto"/>
            <w:vAlign w:val="center"/>
            <w:hideMark/>
          </w:tcPr>
          <w:p w14:paraId="0951C63C"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212EA4B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1572E8AA" w14:textId="3FE13482"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2001; Petersen, 1975)</w:t>
            </w:r>
          </w:p>
        </w:tc>
        <w:tc>
          <w:tcPr>
            <w:tcW w:w="0" w:type="auto"/>
            <w:tcBorders>
              <w:top w:val="nil"/>
              <w:left w:val="nil"/>
              <w:bottom w:val="nil"/>
              <w:right w:val="nil"/>
            </w:tcBorders>
            <w:shd w:val="clear" w:color="auto" w:fill="auto"/>
            <w:vAlign w:val="center"/>
            <w:hideMark/>
          </w:tcPr>
          <w:p w14:paraId="74547ADA"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0.022</w:t>
            </w:r>
          </w:p>
        </w:tc>
        <w:tc>
          <w:tcPr>
            <w:tcW w:w="0" w:type="auto"/>
            <w:tcBorders>
              <w:top w:val="nil"/>
              <w:left w:val="nil"/>
              <w:bottom w:val="nil"/>
              <w:right w:val="nil"/>
            </w:tcBorders>
            <w:shd w:val="clear" w:color="auto" w:fill="auto"/>
            <w:vAlign w:val="center"/>
            <w:hideMark/>
          </w:tcPr>
          <w:p w14:paraId="67F9E6C4"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1.99</w:t>
            </w:r>
          </w:p>
        </w:tc>
        <w:tc>
          <w:tcPr>
            <w:tcW w:w="0" w:type="auto"/>
            <w:tcBorders>
              <w:top w:val="nil"/>
              <w:left w:val="nil"/>
              <w:bottom w:val="nil"/>
              <w:right w:val="nil"/>
            </w:tcBorders>
            <w:vAlign w:val="center"/>
          </w:tcPr>
          <w:p w14:paraId="7916EAD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vAlign w:val="center"/>
            <w:hideMark/>
          </w:tcPr>
          <w:p w14:paraId="7F3CC4D9"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5958AB3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5ADDF7A9" w14:textId="77777777" w:rsidTr="00902784">
        <w:trPr>
          <w:trHeight w:val="1515"/>
          <w:jc w:val="center"/>
        </w:trPr>
        <w:tc>
          <w:tcPr>
            <w:tcW w:w="0" w:type="auto"/>
            <w:tcBorders>
              <w:top w:val="nil"/>
              <w:left w:val="nil"/>
              <w:bottom w:val="nil"/>
              <w:right w:val="nil"/>
            </w:tcBorders>
            <w:shd w:val="clear" w:color="auto" w:fill="auto"/>
            <w:vAlign w:val="center"/>
            <w:hideMark/>
          </w:tcPr>
          <w:p w14:paraId="75373DED"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Dermaptera</w:t>
            </w:r>
          </w:p>
        </w:tc>
        <w:tc>
          <w:tcPr>
            <w:tcW w:w="1020" w:type="dxa"/>
            <w:tcBorders>
              <w:top w:val="nil"/>
              <w:left w:val="nil"/>
              <w:bottom w:val="nil"/>
              <w:right w:val="nil"/>
            </w:tcBorders>
            <w:shd w:val="clear" w:color="auto" w:fill="auto"/>
            <w:vAlign w:val="center"/>
            <w:hideMark/>
          </w:tcPr>
          <w:p w14:paraId="634FA55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0187826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46A37ECB" w14:textId="43195806"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xml:space="preserve">, 2001; </w:t>
            </w:r>
            <w:proofErr w:type="spellStart"/>
            <w:r w:rsidRPr="00A14BFF">
              <w:rPr>
                <w:rFonts w:ascii="Times New Roman" w:hAnsi="Times New Roman" w:cs="Times New Roman"/>
                <w:color w:val="000000" w:themeColor="text1"/>
                <w:kern w:val="0"/>
                <w:sz w:val="24"/>
                <w:szCs w:val="24"/>
              </w:rPr>
              <w:t>Sohlstroem</w:t>
            </w:r>
            <w:proofErr w:type="spellEnd"/>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2018)</w:t>
            </w:r>
          </w:p>
        </w:tc>
        <w:tc>
          <w:tcPr>
            <w:tcW w:w="0" w:type="auto"/>
            <w:tcBorders>
              <w:top w:val="nil"/>
              <w:left w:val="nil"/>
              <w:bottom w:val="nil"/>
              <w:right w:val="nil"/>
            </w:tcBorders>
            <w:shd w:val="clear" w:color="auto" w:fill="auto"/>
            <w:vAlign w:val="center"/>
            <w:hideMark/>
          </w:tcPr>
          <w:p w14:paraId="0943FA8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0.11</w:t>
            </w:r>
          </w:p>
        </w:tc>
        <w:tc>
          <w:tcPr>
            <w:tcW w:w="0" w:type="auto"/>
            <w:tcBorders>
              <w:top w:val="nil"/>
              <w:left w:val="nil"/>
              <w:bottom w:val="nil"/>
              <w:right w:val="nil"/>
            </w:tcBorders>
            <w:shd w:val="clear" w:color="auto" w:fill="auto"/>
            <w:vAlign w:val="center"/>
            <w:hideMark/>
          </w:tcPr>
          <w:p w14:paraId="0FEDF41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2.34</w:t>
            </w:r>
          </w:p>
        </w:tc>
        <w:tc>
          <w:tcPr>
            <w:tcW w:w="0" w:type="auto"/>
            <w:tcBorders>
              <w:top w:val="nil"/>
              <w:left w:val="nil"/>
              <w:bottom w:val="nil"/>
              <w:right w:val="nil"/>
            </w:tcBorders>
            <w:vAlign w:val="center"/>
          </w:tcPr>
          <w:p w14:paraId="36BAE0CA"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vAlign w:val="center"/>
            <w:hideMark/>
          </w:tcPr>
          <w:p w14:paraId="3A4E809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70A73D0C"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6B04A56F" w14:textId="77777777" w:rsidTr="00902784">
        <w:trPr>
          <w:trHeight w:val="454"/>
          <w:jc w:val="center"/>
        </w:trPr>
        <w:tc>
          <w:tcPr>
            <w:tcW w:w="0" w:type="auto"/>
            <w:tcBorders>
              <w:top w:val="nil"/>
              <w:left w:val="nil"/>
              <w:bottom w:val="nil"/>
              <w:right w:val="nil"/>
            </w:tcBorders>
            <w:shd w:val="clear" w:color="auto" w:fill="auto"/>
            <w:vAlign w:val="center"/>
            <w:hideMark/>
          </w:tcPr>
          <w:p w14:paraId="1072E371"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Diplopoda</w:t>
            </w:r>
          </w:p>
        </w:tc>
        <w:tc>
          <w:tcPr>
            <w:tcW w:w="1020" w:type="dxa"/>
            <w:tcBorders>
              <w:top w:val="nil"/>
              <w:left w:val="nil"/>
              <w:bottom w:val="nil"/>
              <w:right w:val="nil"/>
            </w:tcBorders>
            <w:shd w:val="clear" w:color="auto" w:fill="auto"/>
            <w:vAlign w:val="center"/>
            <w:hideMark/>
          </w:tcPr>
          <w:p w14:paraId="228C1FBF"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74AAB6FA"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543A97CB" w14:textId="2B12566A"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w:t>
            </w:r>
            <w:proofErr w:type="spellStart"/>
            <w:r w:rsidRPr="00A14BFF">
              <w:rPr>
                <w:rFonts w:ascii="Times New Roman" w:hAnsi="Times New Roman" w:cs="Times New Roman"/>
                <w:color w:val="000000" w:themeColor="text1"/>
                <w:kern w:val="0"/>
                <w:sz w:val="24"/>
                <w:szCs w:val="24"/>
              </w:rPr>
              <w:t>Sohlstroem</w:t>
            </w:r>
            <w:proofErr w:type="spellEnd"/>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2018)</w:t>
            </w:r>
          </w:p>
        </w:tc>
        <w:tc>
          <w:tcPr>
            <w:tcW w:w="0" w:type="auto"/>
            <w:tcBorders>
              <w:top w:val="nil"/>
              <w:left w:val="nil"/>
              <w:bottom w:val="nil"/>
              <w:right w:val="nil"/>
            </w:tcBorders>
            <w:shd w:val="clear" w:color="auto" w:fill="auto"/>
            <w:vAlign w:val="center"/>
            <w:hideMark/>
          </w:tcPr>
          <w:p w14:paraId="66DE3410"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0.04</w:t>
            </w:r>
          </w:p>
        </w:tc>
        <w:tc>
          <w:tcPr>
            <w:tcW w:w="0" w:type="auto"/>
            <w:tcBorders>
              <w:top w:val="nil"/>
              <w:left w:val="nil"/>
              <w:bottom w:val="nil"/>
              <w:right w:val="nil"/>
            </w:tcBorders>
            <w:shd w:val="clear" w:color="auto" w:fill="auto"/>
            <w:vAlign w:val="center"/>
            <w:hideMark/>
          </w:tcPr>
          <w:p w14:paraId="75804A89"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2.44</w:t>
            </w:r>
          </w:p>
        </w:tc>
        <w:tc>
          <w:tcPr>
            <w:tcW w:w="0" w:type="auto"/>
            <w:tcBorders>
              <w:top w:val="nil"/>
              <w:left w:val="nil"/>
              <w:bottom w:val="nil"/>
              <w:right w:val="nil"/>
            </w:tcBorders>
            <w:vAlign w:val="center"/>
          </w:tcPr>
          <w:p w14:paraId="55B86C38"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0.22</w:t>
            </w:r>
          </w:p>
        </w:tc>
        <w:tc>
          <w:tcPr>
            <w:tcW w:w="0" w:type="auto"/>
            <w:tcBorders>
              <w:top w:val="nil"/>
              <w:left w:val="nil"/>
              <w:bottom w:val="nil"/>
              <w:right w:val="nil"/>
            </w:tcBorders>
            <w:shd w:val="clear" w:color="auto" w:fill="auto"/>
            <w:noWrap/>
            <w:vAlign w:val="center"/>
            <w:hideMark/>
          </w:tcPr>
          <w:p w14:paraId="1F1C8354"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noWrap/>
            <w:vAlign w:val="center"/>
            <w:hideMark/>
          </w:tcPr>
          <w:p w14:paraId="23E6DEF8" w14:textId="77777777" w:rsidR="004A48A7" w:rsidRPr="00A14BFF" w:rsidRDefault="004A48A7" w:rsidP="00FD1185">
            <w:pPr>
              <w:widowControl/>
              <w:snapToGrid w:val="0"/>
              <w:jc w:val="center"/>
              <w:rPr>
                <w:rFonts w:ascii="Times New Roman" w:eastAsia="Times New Roman" w:hAnsi="Times New Roman" w:cs="Times New Roman"/>
                <w:color w:val="000000" w:themeColor="text1"/>
                <w:kern w:val="0"/>
                <w:sz w:val="24"/>
                <w:szCs w:val="24"/>
              </w:rPr>
            </w:pPr>
          </w:p>
        </w:tc>
      </w:tr>
      <w:tr w:rsidR="004A48A7" w:rsidRPr="00A14BFF" w14:paraId="6E73CA17" w14:textId="77777777" w:rsidTr="00902784">
        <w:trPr>
          <w:trHeight w:val="1515"/>
          <w:jc w:val="center"/>
        </w:trPr>
        <w:tc>
          <w:tcPr>
            <w:tcW w:w="0" w:type="auto"/>
            <w:tcBorders>
              <w:top w:val="nil"/>
              <w:left w:val="nil"/>
              <w:bottom w:val="nil"/>
              <w:right w:val="nil"/>
            </w:tcBorders>
            <w:shd w:val="clear" w:color="auto" w:fill="auto"/>
            <w:vAlign w:val="center"/>
            <w:hideMark/>
          </w:tcPr>
          <w:p w14:paraId="2C4B8F4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lastRenderedPageBreak/>
              <w:t>Diptera (Larvae)</w:t>
            </w:r>
          </w:p>
        </w:tc>
        <w:tc>
          <w:tcPr>
            <w:tcW w:w="1020" w:type="dxa"/>
            <w:tcBorders>
              <w:top w:val="nil"/>
              <w:left w:val="nil"/>
              <w:bottom w:val="nil"/>
              <w:right w:val="nil"/>
            </w:tcBorders>
            <w:shd w:val="clear" w:color="auto" w:fill="auto"/>
            <w:vAlign w:val="center"/>
            <w:hideMark/>
          </w:tcPr>
          <w:p w14:paraId="69C39B3C"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102738D9"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4BBC8D76" w14:textId="245C95A2"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(Johnson &amp; Strong, 2000; 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2001)</w:t>
            </w:r>
          </w:p>
        </w:tc>
        <w:tc>
          <w:tcPr>
            <w:tcW w:w="0" w:type="auto"/>
            <w:tcBorders>
              <w:top w:val="nil"/>
              <w:left w:val="nil"/>
              <w:bottom w:val="nil"/>
              <w:right w:val="nil"/>
            </w:tcBorders>
            <w:shd w:val="clear" w:color="auto" w:fill="auto"/>
            <w:vAlign w:val="center"/>
            <w:hideMark/>
          </w:tcPr>
          <w:p w14:paraId="1B8BBD4A"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0.49</w:t>
            </w:r>
          </w:p>
        </w:tc>
        <w:tc>
          <w:tcPr>
            <w:tcW w:w="0" w:type="auto"/>
            <w:tcBorders>
              <w:top w:val="nil"/>
              <w:left w:val="nil"/>
              <w:bottom w:val="nil"/>
              <w:right w:val="nil"/>
            </w:tcBorders>
            <w:shd w:val="clear" w:color="auto" w:fill="auto"/>
            <w:vAlign w:val="center"/>
            <w:hideMark/>
          </w:tcPr>
          <w:p w14:paraId="5AE9760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0.997</w:t>
            </w:r>
          </w:p>
        </w:tc>
        <w:tc>
          <w:tcPr>
            <w:tcW w:w="0" w:type="auto"/>
            <w:tcBorders>
              <w:top w:val="nil"/>
              <w:left w:val="nil"/>
              <w:bottom w:val="nil"/>
              <w:right w:val="nil"/>
            </w:tcBorders>
            <w:vAlign w:val="center"/>
          </w:tcPr>
          <w:p w14:paraId="4962DD70"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1.6</w:t>
            </w:r>
          </w:p>
        </w:tc>
        <w:tc>
          <w:tcPr>
            <w:tcW w:w="0" w:type="auto"/>
            <w:tcBorders>
              <w:top w:val="nil"/>
              <w:left w:val="nil"/>
              <w:bottom w:val="nil"/>
              <w:right w:val="nil"/>
            </w:tcBorders>
            <w:shd w:val="clear" w:color="auto" w:fill="auto"/>
            <w:vAlign w:val="center"/>
            <w:hideMark/>
          </w:tcPr>
          <w:p w14:paraId="70D5F02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5A6BA3B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7811594B" w14:textId="77777777" w:rsidTr="00902784">
        <w:trPr>
          <w:trHeight w:val="1515"/>
          <w:jc w:val="center"/>
        </w:trPr>
        <w:tc>
          <w:tcPr>
            <w:tcW w:w="0" w:type="auto"/>
            <w:tcBorders>
              <w:top w:val="nil"/>
              <w:left w:val="nil"/>
              <w:bottom w:val="nil"/>
              <w:right w:val="nil"/>
            </w:tcBorders>
            <w:shd w:val="clear" w:color="auto" w:fill="auto"/>
            <w:vAlign w:val="center"/>
            <w:hideMark/>
          </w:tcPr>
          <w:p w14:paraId="6B1CB9C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Formicidae</w:t>
            </w:r>
          </w:p>
        </w:tc>
        <w:tc>
          <w:tcPr>
            <w:tcW w:w="1020" w:type="dxa"/>
            <w:tcBorders>
              <w:top w:val="nil"/>
              <w:left w:val="nil"/>
              <w:bottom w:val="nil"/>
              <w:right w:val="nil"/>
            </w:tcBorders>
            <w:shd w:val="clear" w:color="auto" w:fill="auto"/>
            <w:vAlign w:val="center"/>
            <w:hideMark/>
          </w:tcPr>
          <w:p w14:paraId="481111F1"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noWrap/>
            <w:vAlign w:val="center"/>
            <w:hideMark/>
          </w:tcPr>
          <w:p w14:paraId="51EA1900"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1CCDF5A9" w14:textId="2599E878"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(Johnson &amp; Strong, 2000; 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2001)</w:t>
            </w:r>
          </w:p>
        </w:tc>
        <w:tc>
          <w:tcPr>
            <w:tcW w:w="0" w:type="auto"/>
            <w:tcBorders>
              <w:top w:val="nil"/>
              <w:left w:val="nil"/>
              <w:bottom w:val="nil"/>
              <w:right w:val="nil"/>
            </w:tcBorders>
            <w:shd w:val="clear" w:color="auto" w:fill="auto"/>
            <w:noWrap/>
            <w:vAlign w:val="center"/>
            <w:hideMark/>
          </w:tcPr>
          <w:p w14:paraId="24561403"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0.35</w:t>
            </w:r>
          </w:p>
        </w:tc>
        <w:tc>
          <w:tcPr>
            <w:tcW w:w="0" w:type="auto"/>
            <w:tcBorders>
              <w:top w:val="nil"/>
              <w:left w:val="nil"/>
              <w:bottom w:val="nil"/>
              <w:right w:val="nil"/>
            </w:tcBorders>
            <w:shd w:val="clear" w:color="auto" w:fill="auto"/>
            <w:noWrap/>
            <w:vAlign w:val="center"/>
            <w:hideMark/>
          </w:tcPr>
          <w:p w14:paraId="154A72BC"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1.14</w:t>
            </w:r>
          </w:p>
        </w:tc>
        <w:tc>
          <w:tcPr>
            <w:tcW w:w="0" w:type="auto"/>
            <w:tcBorders>
              <w:top w:val="nil"/>
              <w:left w:val="nil"/>
              <w:bottom w:val="nil"/>
              <w:right w:val="nil"/>
            </w:tcBorders>
            <w:vAlign w:val="center"/>
          </w:tcPr>
          <w:p w14:paraId="64206040"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1.72</w:t>
            </w:r>
          </w:p>
        </w:tc>
        <w:tc>
          <w:tcPr>
            <w:tcW w:w="0" w:type="auto"/>
            <w:tcBorders>
              <w:top w:val="nil"/>
              <w:left w:val="nil"/>
              <w:bottom w:val="nil"/>
              <w:right w:val="nil"/>
            </w:tcBorders>
            <w:shd w:val="clear" w:color="auto" w:fill="auto"/>
            <w:vAlign w:val="center"/>
            <w:hideMark/>
          </w:tcPr>
          <w:p w14:paraId="49195BCE"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6CE3BE88"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02CD5B73" w14:textId="77777777" w:rsidTr="00902784">
        <w:trPr>
          <w:trHeight w:val="1515"/>
          <w:jc w:val="center"/>
        </w:trPr>
        <w:tc>
          <w:tcPr>
            <w:tcW w:w="0" w:type="auto"/>
            <w:tcBorders>
              <w:top w:val="nil"/>
              <w:left w:val="nil"/>
              <w:bottom w:val="nil"/>
              <w:right w:val="nil"/>
            </w:tcBorders>
            <w:shd w:val="clear" w:color="auto" w:fill="auto"/>
            <w:vAlign w:val="center"/>
          </w:tcPr>
          <w:p w14:paraId="4C9B960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Hemiptera</w:t>
            </w:r>
          </w:p>
        </w:tc>
        <w:tc>
          <w:tcPr>
            <w:tcW w:w="1020" w:type="dxa"/>
            <w:tcBorders>
              <w:top w:val="nil"/>
              <w:left w:val="nil"/>
              <w:bottom w:val="nil"/>
              <w:right w:val="nil"/>
            </w:tcBorders>
            <w:shd w:val="clear" w:color="auto" w:fill="auto"/>
            <w:vAlign w:val="center"/>
          </w:tcPr>
          <w:p w14:paraId="07D8115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noWrap/>
            <w:vAlign w:val="center"/>
          </w:tcPr>
          <w:p w14:paraId="071D2AC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tcPr>
          <w:p w14:paraId="04FF6379" w14:textId="16E582CC"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w:t>
            </w:r>
            <w:proofErr w:type="spellStart"/>
            <w:r w:rsidRPr="00A14BFF">
              <w:rPr>
                <w:rFonts w:ascii="Times New Roman" w:hAnsi="Times New Roman" w:cs="Times New Roman"/>
                <w:color w:val="000000" w:themeColor="text1"/>
                <w:kern w:val="0"/>
                <w:sz w:val="24"/>
                <w:szCs w:val="24"/>
              </w:rPr>
              <w:t>Sohlstroem</w:t>
            </w:r>
            <w:proofErr w:type="spellEnd"/>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2018)</w:t>
            </w:r>
          </w:p>
        </w:tc>
        <w:tc>
          <w:tcPr>
            <w:tcW w:w="0" w:type="auto"/>
            <w:tcBorders>
              <w:top w:val="nil"/>
              <w:left w:val="nil"/>
              <w:bottom w:val="nil"/>
              <w:right w:val="nil"/>
            </w:tcBorders>
            <w:shd w:val="clear" w:color="auto" w:fill="auto"/>
            <w:noWrap/>
            <w:vAlign w:val="center"/>
          </w:tcPr>
          <w:p w14:paraId="5497D580"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0.38</w:t>
            </w:r>
          </w:p>
        </w:tc>
        <w:tc>
          <w:tcPr>
            <w:tcW w:w="0" w:type="auto"/>
            <w:tcBorders>
              <w:top w:val="nil"/>
              <w:left w:val="nil"/>
              <w:bottom w:val="nil"/>
              <w:right w:val="nil"/>
            </w:tcBorders>
            <w:shd w:val="clear" w:color="auto" w:fill="auto"/>
            <w:noWrap/>
            <w:vAlign w:val="center"/>
          </w:tcPr>
          <w:p w14:paraId="5FE66059"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1.18</w:t>
            </w:r>
          </w:p>
        </w:tc>
        <w:tc>
          <w:tcPr>
            <w:tcW w:w="0" w:type="auto"/>
            <w:tcBorders>
              <w:top w:val="nil"/>
              <w:left w:val="nil"/>
              <w:bottom w:val="nil"/>
              <w:right w:val="nil"/>
            </w:tcBorders>
            <w:vAlign w:val="center"/>
          </w:tcPr>
          <w:p w14:paraId="240B0FCC"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1.43</w:t>
            </w:r>
          </w:p>
        </w:tc>
        <w:tc>
          <w:tcPr>
            <w:tcW w:w="0" w:type="auto"/>
            <w:tcBorders>
              <w:top w:val="nil"/>
              <w:left w:val="nil"/>
              <w:bottom w:val="nil"/>
              <w:right w:val="nil"/>
            </w:tcBorders>
            <w:shd w:val="clear" w:color="auto" w:fill="auto"/>
            <w:vAlign w:val="center"/>
          </w:tcPr>
          <w:p w14:paraId="5769DA4D"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vAlign w:val="center"/>
          </w:tcPr>
          <w:p w14:paraId="12E8A9F8"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r>
      <w:tr w:rsidR="004A48A7" w:rsidRPr="00A14BFF" w14:paraId="1817FC27" w14:textId="77777777" w:rsidTr="00902784">
        <w:trPr>
          <w:trHeight w:val="1667"/>
          <w:jc w:val="center"/>
        </w:trPr>
        <w:tc>
          <w:tcPr>
            <w:tcW w:w="0" w:type="auto"/>
            <w:tcBorders>
              <w:top w:val="nil"/>
              <w:left w:val="nil"/>
              <w:bottom w:val="nil"/>
              <w:right w:val="nil"/>
            </w:tcBorders>
            <w:shd w:val="clear" w:color="auto" w:fill="auto"/>
            <w:vAlign w:val="center"/>
            <w:hideMark/>
          </w:tcPr>
          <w:p w14:paraId="1B3A01C7"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Hymenoptera (other than Formicidae)</w:t>
            </w:r>
          </w:p>
        </w:tc>
        <w:tc>
          <w:tcPr>
            <w:tcW w:w="1020" w:type="dxa"/>
            <w:tcBorders>
              <w:top w:val="nil"/>
              <w:left w:val="nil"/>
              <w:bottom w:val="nil"/>
              <w:right w:val="nil"/>
            </w:tcBorders>
            <w:shd w:val="clear" w:color="auto" w:fill="auto"/>
            <w:vAlign w:val="center"/>
            <w:hideMark/>
          </w:tcPr>
          <w:p w14:paraId="1B62EF36"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Length</w:t>
            </w:r>
          </w:p>
        </w:tc>
        <w:tc>
          <w:tcPr>
            <w:tcW w:w="0" w:type="auto"/>
            <w:tcBorders>
              <w:top w:val="nil"/>
              <w:left w:val="nil"/>
              <w:bottom w:val="nil"/>
              <w:right w:val="nil"/>
            </w:tcBorders>
            <w:shd w:val="clear" w:color="auto" w:fill="auto"/>
            <w:vAlign w:val="center"/>
            <w:hideMark/>
          </w:tcPr>
          <w:p w14:paraId="3D7FB2C6"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w:t>
            </w:r>
          </w:p>
        </w:tc>
        <w:tc>
          <w:tcPr>
            <w:tcW w:w="0" w:type="auto"/>
            <w:tcBorders>
              <w:top w:val="nil"/>
              <w:left w:val="nil"/>
              <w:bottom w:val="nil"/>
              <w:right w:val="nil"/>
            </w:tcBorders>
            <w:shd w:val="clear" w:color="auto" w:fill="auto"/>
            <w:vAlign w:val="center"/>
            <w:hideMark/>
          </w:tcPr>
          <w:p w14:paraId="66FA2CB2" w14:textId="71504978"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hAnsi="Times New Roman" w:cs="Times New Roman"/>
                <w:color w:val="000000" w:themeColor="text1"/>
                <w:kern w:val="0"/>
                <w:sz w:val="24"/>
                <w:szCs w:val="24"/>
              </w:rPr>
              <w:t>(Gowing &amp; Recher, 1984; Mercer</w:t>
            </w:r>
            <w:r w:rsidR="00880C58" w:rsidRPr="00A14BFF">
              <w:rPr>
                <w:rFonts w:ascii="Times New Roman" w:hAnsi="Times New Roman" w:cs="Times New Roman"/>
                <w:i/>
                <w:iCs/>
                <w:color w:val="000000" w:themeColor="text1"/>
                <w:kern w:val="0"/>
                <w:sz w:val="24"/>
                <w:szCs w:val="24"/>
              </w:rPr>
              <w:t xml:space="preserve"> et al</w:t>
            </w:r>
            <w:r w:rsidRPr="00A14BFF">
              <w:rPr>
                <w:rFonts w:ascii="Times New Roman" w:hAnsi="Times New Roman" w:cs="Times New Roman"/>
                <w:color w:val="000000" w:themeColor="text1"/>
                <w:kern w:val="0"/>
                <w:sz w:val="24"/>
                <w:szCs w:val="24"/>
              </w:rPr>
              <w:t>, 2001)</w:t>
            </w:r>
          </w:p>
        </w:tc>
        <w:tc>
          <w:tcPr>
            <w:tcW w:w="0" w:type="auto"/>
            <w:tcBorders>
              <w:top w:val="nil"/>
              <w:left w:val="nil"/>
              <w:bottom w:val="nil"/>
              <w:right w:val="nil"/>
            </w:tcBorders>
            <w:shd w:val="clear" w:color="auto" w:fill="auto"/>
            <w:vAlign w:val="center"/>
            <w:hideMark/>
          </w:tcPr>
          <w:p w14:paraId="26918F8B"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0.036</w:t>
            </w:r>
          </w:p>
        </w:tc>
        <w:tc>
          <w:tcPr>
            <w:tcW w:w="0" w:type="auto"/>
            <w:tcBorders>
              <w:top w:val="nil"/>
              <w:left w:val="nil"/>
              <w:bottom w:val="nil"/>
              <w:right w:val="nil"/>
            </w:tcBorders>
            <w:shd w:val="clear" w:color="auto" w:fill="auto"/>
            <w:vAlign w:val="center"/>
            <w:hideMark/>
          </w:tcPr>
          <w:p w14:paraId="393C8A08"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2.1</w:t>
            </w:r>
          </w:p>
        </w:tc>
        <w:tc>
          <w:tcPr>
            <w:tcW w:w="0" w:type="auto"/>
            <w:tcBorders>
              <w:top w:val="nil"/>
              <w:left w:val="nil"/>
              <w:bottom w:val="nil"/>
              <w:right w:val="nil"/>
            </w:tcBorders>
            <w:vAlign w:val="center"/>
          </w:tcPr>
          <w:p w14:paraId="62883A22"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p>
        </w:tc>
        <w:tc>
          <w:tcPr>
            <w:tcW w:w="0" w:type="auto"/>
            <w:tcBorders>
              <w:top w:val="nil"/>
              <w:left w:val="nil"/>
              <w:bottom w:val="nil"/>
              <w:right w:val="nil"/>
            </w:tcBorders>
            <w:shd w:val="clear" w:color="auto" w:fill="auto"/>
            <w:vAlign w:val="center"/>
            <w:hideMark/>
          </w:tcPr>
          <w:p w14:paraId="1F2B1367"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4.08</w:t>
            </w:r>
          </w:p>
        </w:tc>
        <w:tc>
          <w:tcPr>
            <w:tcW w:w="0" w:type="auto"/>
            <w:tcBorders>
              <w:top w:val="nil"/>
              <w:left w:val="nil"/>
              <w:bottom w:val="nil"/>
              <w:right w:val="nil"/>
            </w:tcBorders>
            <w:shd w:val="clear" w:color="auto" w:fill="auto"/>
            <w:vAlign w:val="center"/>
            <w:hideMark/>
          </w:tcPr>
          <w:p w14:paraId="52942338" w14:textId="77777777" w:rsidR="004A48A7" w:rsidRPr="00A14BFF" w:rsidRDefault="004A48A7" w:rsidP="00FD1185">
            <w:pPr>
              <w:widowControl/>
              <w:snapToGrid w:val="0"/>
              <w:jc w:val="center"/>
              <w:rPr>
                <w:rFonts w:ascii="Times New Roman" w:eastAsia="等线" w:hAnsi="Times New Roman" w:cs="Times New Roman"/>
                <w:color w:val="000000" w:themeColor="text1"/>
                <w:kern w:val="0"/>
                <w:sz w:val="24"/>
                <w:szCs w:val="24"/>
              </w:rPr>
            </w:pPr>
            <w:r w:rsidRPr="00A14BFF">
              <w:rPr>
                <w:rFonts w:ascii="Times New Roman" w:eastAsia="等线" w:hAnsi="Times New Roman" w:cs="Times New Roman"/>
                <w:color w:val="000000" w:themeColor="text1"/>
                <w:kern w:val="0"/>
                <w:sz w:val="24"/>
                <w:szCs w:val="24"/>
              </w:rPr>
              <w:t>1.02</w:t>
            </w:r>
          </w:p>
        </w:tc>
      </w:tr>
      <w:tr w:rsidR="004A48A7" w:rsidRPr="00A14BFF" w14:paraId="2E346A3F" w14:textId="77777777" w:rsidTr="00902784">
        <w:trPr>
          <w:trHeight w:val="1515"/>
          <w:jc w:val="center"/>
        </w:trPr>
        <w:tc>
          <w:tcPr>
            <w:tcW w:w="0" w:type="auto"/>
            <w:tcBorders>
              <w:top w:val="nil"/>
              <w:left w:val="nil"/>
              <w:bottom w:val="nil"/>
              <w:right w:val="nil"/>
            </w:tcBorders>
            <w:shd w:val="clear" w:color="auto" w:fill="auto"/>
            <w:vAlign w:val="center"/>
            <w:hideMark/>
          </w:tcPr>
          <w:p w14:paraId="6B3131B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Lepidoptera (larvae)</w:t>
            </w:r>
          </w:p>
        </w:tc>
        <w:tc>
          <w:tcPr>
            <w:tcW w:w="1020" w:type="dxa"/>
            <w:tcBorders>
              <w:top w:val="nil"/>
              <w:left w:val="nil"/>
              <w:bottom w:val="nil"/>
              <w:right w:val="nil"/>
            </w:tcBorders>
            <w:shd w:val="clear" w:color="auto" w:fill="auto"/>
            <w:vAlign w:val="center"/>
            <w:hideMark/>
          </w:tcPr>
          <w:p w14:paraId="594D399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02A7E08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7D5D6020" w14:textId="1E9063F3"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(Johnson &amp; Strong, 2000; Mercer</w:t>
            </w:r>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2001)</w:t>
            </w:r>
          </w:p>
        </w:tc>
        <w:tc>
          <w:tcPr>
            <w:tcW w:w="0" w:type="auto"/>
            <w:tcBorders>
              <w:top w:val="nil"/>
              <w:left w:val="nil"/>
              <w:bottom w:val="nil"/>
              <w:right w:val="nil"/>
            </w:tcBorders>
            <w:shd w:val="clear" w:color="auto" w:fill="auto"/>
            <w:vAlign w:val="center"/>
            <w:hideMark/>
          </w:tcPr>
          <w:p w14:paraId="023D979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0.0032</w:t>
            </w:r>
          </w:p>
        </w:tc>
        <w:tc>
          <w:tcPr>
            <w:tcW w:w="0" w:type="auto"/>
            <w:tcBorders>
              <w:top w:val="nil"/>
              <w:left w:val="nil"/>
              <w:bottom w:val="nil"/>
              <w:right w:val="nil"/>
            </w:tcBorders>
            <w:shd w:val="clear" w:color="auto" w:fill="auto"/>
            <w:vAlign w:val="center"/>
            <w:hideMark/>
          </w:tcPr>
          <w:p w14:paraId="0FEDAF9D"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2.26</w:t>
            </w:r>
          </w:p>
        </w:tc>
        <w:tc>
          <w:tcPr>
            <w:tcW w:w="0" w:type="auto"/>
            <w:tcBorders>
              <w:top w:val="nil"/>
              <w:left w:val="nil"/>
              <w:bottom w:val="nil"/>
              <w:right w:val="nil"/>
            </w:tcBorders>
            <w:vAlign w:val="center"/>
          </w:tcPr>
          <w:p w14:paraId="2C76C426"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634FB36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4.08</w:t>
            </w:r>
          </w:p>
        </w:tc>
        <w:tc>
          <w:tcPr>
            <w:tcW w:w="0" w:type="auto"/>
            <w:tcBorders>
              <w:top w:val="nil"/>
              <w:left w:val="nil"/>
              <w:bottom w:val="nil"/>
              <w:right w:val="nil"/>
            </w:tcBorders>
            <w:shd w:val="clear" w:color="auto" w:fill="auto"/>
            <w:vAlign w:val="center"/>
            <w:hideMark/>
          </w:tcPr>
          <w:p w14:paraId="03A363B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1.02</w:t>
            </w:r>
          </w:p>
        </w:tc>
      </w:tr>
      <w:tr w:rsidR="004A48A7" w:rsidRPr="00A14BFF" w14:paraId="152462FC" w14:textId="77777777" w:rsidTr="00902784">
        <w:trPr>
          <w:trHeight w:val="909"/>
          <w:jc w:val="center"/>
        </w:trPr>
        <w:tc>
          <w:tcPr>
            <w:tcW w:w="0" w:type="auto"/>
            <w:tcBorders>
              <w:top w:val="nil"/>
              <w:left w:val="nil"/>
              <w:bottom w:val="nil"/>
              <w:right w:val="nil"/>
            </w:tcBorders>
            <w:shd w:val="clear" w:color="auto" w:fill="auto"/>
            <w:vAlign w:val="center"/>
            <w:hideMark/>
          </w:tcPr>
          <w:p w14:paraId="2BDCD0C6"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roofErr w:type="spellStart"/>
            <w:r w:rsidRPr="00A14BFF">
              <w:rPr>
                <w:rFonts w:ascii="Times New Roman" w:eastAsia="等线" w:hAnsi="Times New Roman" w:cs="Times New Roman"/>
                <w:kern w:val="0"/>
                <w:sz w:val="24"/>
                <w:szCs w:val="24"/>
              </w:rPr>
              <w:t>Mesostigmata</w:t>
            </w:r>
            <w:proofErr w:type="spellEnd"/>
          </w:p>
        </w:tc>
        <w:tc>
          <w:tcPr>
            <w:tcW w:w="1020" w:type="dxa"/>
            <w:tcBorders>
              <w:top w:val="nil"/>
              <w:left w:val="nil"/>
              <w:bottom w:val="nil"/>
              <w:right w:val="nil"/>
            </w:tcBorders>
            <w:shd w:val="clear" w:color="auto" w:fill="auto"/>
            <w:vAlign w:val="center"/>
            <w:hideMark/>
          </w:tcPr>
          <w:p w14:paraId="5142064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6CF6F30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1000</w:t>
            </w:r>
          </w:p>
        </w:tc>
        <w:tc>
          <w:tcPr>
            <w:tcW w:w="0" w:type="auto"/>
            <w:tcBorders>
              <w:top w:val="nil"/>
              <w:left w:val="nil"/>
              <w:bottom w:val="nil"/>
              <w:right w:val="nil"/>
            </w:tcBorders>
            <w:shd w:val="clear" w:color="auto" w:fill="auto"/>
            <w:vAlign w:val="center"/>
            <w:hideMark/>
          </w:tcPr>
          <w:p w14:paraId="58D5762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(Newton &amp; Proctor, 2013)</w:t>
            </w:r>
          </w:p>
        </w:tc>
        <w:tc>
          <w:tcPr>
            <w:tcW w:w="0" w:type="auto"/>
            <w:tcBorders>
              <w:top w:val="nil"/>
              <w:left w:val="nil"/>
              <w:bottom w:val="nil"/>
              <w:right w:val="nil"/>
            </w:tcBorders>
            <w:shd w:val="clear" w:color="auto" w:fill="auto"/>
            <w:vAlign w:val="center"/>
            <w:hideMark/>
          </w:tcPr>
          <w:p w14:paraId="1023B6A1"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116.85</w:t>
            </w:r>
          </w:p>
        </w:tc>
        <w:tc>
          <w:tcPr>
            <w:tcW w:w="0" w:type="auto"/>
            <w:tcBorders>
              <w:top w:val="nil"/>
              <w:left w:val="nil"/>
              <w:bottom w:val="nil"/>
              <w:right w:val="nil"/>
            </w:tcBorders>
            <w:shd w:val="clear" w:color="auto" w:fill="auto"/>
            <w:vAlign w:val="center"/>
            <w:hideMark/>
          </w:tcPr>
          <w:p w14:paraId="4521F1E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2.86</w:t>
            </w:r>
          </w:p>
        </w:tc>
        <w:tc>
          <w:tcPr>
            <w:tcW w:w="0" w:type="auto"/>
            <w:tcBorders>
              <w:top w:val="nil"/>
              <w:left w:val="nil"/>
              <w:bottom w:val="nil"/>
              <w:right w:val="nil"/>
            </w:tcBorders>
            <w:vAlign w:val="center"/>
          </w:tcPr>
          <w:p w14:paraId="4249828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192178E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34289D39"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2B08EEC4" w14:textId="77777777" w:rsidTr="00902784">
        <w:trPr>
          <w:trHeight w:val="454"/>
          <w:jc w:val="center"/>
        </w:trPr>
        <w:tc>
          <w:tcPr>
            <w:tcW w:w="0" w:type="auto"/>
            <w:tcBorders>
              <w:top w:val="nil"/>
              <w:left w:val="nil"/>
              <w:bottom w:val="nil"/>
              <w:right w:val="nil"/>
            </w:tcBorders>
            <w:shd w:val="clear" w:color="auto" w:fill="auto"/>
            <w:vAlign w:val="center"/>
          </w:tcPr>
          <w:p w14:paraId="2FF617C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Neuroptera</w:t>
            </w:r>
          </w:p>
        </w:tc>
        <w:tc>
          <w:tcPr>
            <w:tcW w:w="1020" w:type="dxa"/>
            <w:tcBorders>
              <w:top w:val="nil"/>
              <w:left w:val="nil"/>
              <w:bottom w:val="nil"/>
              <w:right w:val="nil"/>
            </w:tcBorders>
            <w:shd w:val="clear" w:color="auto" w:fill="auto"/>
            <w:vAlign w:val="center"/>
          </w:tcPr>
          <w:p w14:paraId="0EFA993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tcPr>
          <w:p w14:paraId="3ED492B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tcPr>
          <w:p w14:paraId="7C0E72F7" w14:textId="3EAA5F7F"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w:t>
            </w:r>
            <w:proofErr w:type="spellStart"/>
            <w:r w:rsidRPr="00A14BFF">
              <w:rPr>
                <w:rFonts w:ascii="Times New Roman" w:hAnsi="Times New Roman" w:cs="Times New Roman"/>
                <w:kern w:val="0"/>
                <w:sz w:val="24"/>
                <w:szCs w:val="24"/>
              </w:rPr>
              <w:t>Sohlstroem</w:t>
            </w:r>
            <w:proofErr w:type="spellEnd"/>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2018)</w:t>
            </w:r>
          </w:p>
        </w:tc>
        <w:tc>
          <w:tcPr>
            <w:tcW w:w="0" w:type="auto"/>
            <w:tcBorders>
              <w:top w:val="nil"/>
              <w:left w:val="nil"/>
              <w:bottom w:val="nil"/>
              <w:right w:val="nil"/>
            </w:tcBorders>
            <w:shd w:val="clear" w:color="auto" w:fill="auto"/>
            <w:vAlign w:val="center"/>
          </w:tcPr>
          <w:p w14:paraId="515D55C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3.76</w:t>
            </w:r>
          </w:p>
        </w:tc>
        <w:tc>
          <w:tcPr>
            <w:tcW w:w="0" w:type="auto"/>
            <w:tcBorders>
              <w:top w:val="nil"/>
              <w:left w:val="nil"/>
              <w:bottom w:val="nil"/>
              <w:right w:val="nil"/>
            </w:tcBorders>
            <w:shd w:val="clear" w:color="auto" w:fill="auto"/>
            <w:vAlign w:val="center"/>
          </w:tcPr>
          <w:p w14:paraId="04B1A53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-0.042</w:t>
            </w:r>
          </w:p>
        </w:tc>
        <w:tc>
          <w:tcPr>
            <w:tcW w:w="0" w:type="auto"/>
            <w:tcBorders>
              <w:top w:val="nil"/>
              <w:left w:val="nil"/>
              <w:bottom w:val="nil"/>
              <w:right w:val="nil"/>
            </w:tcBorders>
            <w:vAlign w:val="center"/>
          </w:tcPr>
          <w:p w14:paraId="2E1BFF9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2.54</w:t>
            </w:r>
          </w:p>
        </w:tc>
        <w:tc>
          <w:tcPr>
            <w:tcW w:w="0" w:type="auto"/>
            <w:tcBorders>
              <w:top w:val="nil"/>
              <w:left w:val="nil"/>
              <w:bottom w:val="nil"/>
              <w:right w:val="nil"/>
            </w:tcBorders>
            <w:shd w:val="clear" w:color="auto" w:fill="auto"/>
            <w:noWrap/>
            <w:vAlign w:val="center"/>
          </w:tcPr>
          <w:p w14:paraId="0329A1D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tcPr>
          <w:p w14:paraId="6F33A334"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75687C8C" w14:textId="77777777" w:rsidTr="00902784">
        <w:trPr>
          <w:trHeight w:val="454"/>
          <w:jc w:val="center"/>
        </w:trPr>
        <w:tc>
          <w:tcPr>
            <w:tcW w:w="0" w:type="auto"/>
            <w:tcBorders>
              <w:top w:val="nil"/>
              <w:left w:val="nil"/>
              <w:bottom w:val="nil"/>
              <w:right w:val="nil"/>
            </w:tcBorders>
            <w:shd w:val="clear" w:color="auto" w:fill="auto"/>
            <w:vAlign w:val="center"/>
            <w:hideMark/>
          </w:tcPr>
          <w:p w14:paraId="10BC9CC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Opiliones</w:t>
            </w:r>
          </w:p>
        </w:tc>
        <w:tc>
          <w:tcPr>
            <w:tcW w:w="1020" w:type="dxa"/>
            <w:tcBorders>
              <w:top w:val="nil"/>
              <w:left w:val="nil"/>
              <w:bottom w:val="nil"/>
              <w:right w:val="nil"/>
            </w:tcBorders>
            <w:shd w:val="clear" w:color="auto" w:fill="auto"/>
            <w:vAlign w:val="center"/>
            <w:hideMark/>
          </w:tcPr>
          <w:p w14:paraId="2ED6AA3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7C4D2E2F"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37F1CD5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(Hoefer &amp; Ott, 2009)</w:t>
            </w:r>
          </w:p>
        </w:tc>
        <w:tc>
          <w:tcPr>
            <w:tcW w:w="0" w:type="auto"/>
            <w:tcBorders>
              <w:top w:val="nil"/>
              <w:left w:val="nil"/>
              <w:bottom w:val="nil"/>
              <w:right w:val="nil"/>
            </w:tcBorders>
            <w:shd w:val="clear" w:color="auto" w:fill="auto"/>
            <w:vAlign w:val="center"/>
            <w:hideMark/>
          </w:tcPr>
          <w:p w14:paraId="525F5DA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0.15</w:t>
            </w:r>
          </w:p>
        </w:tc>
        <w:tc>
          <w:tcPr>
            <w:tcW w:w="0" w:type="auto"/>
            <w:tcBorders>
              <w:top w:val="nil"/>
              <w:left w:val="nil"/>
              <w:bottom w:val="nil"/>
              <w:right w:val="nil"/>
            </w:tcBorders>
            <w:shd w:val="clear" w:color="auto" w:fill="auto"/>
            <w:vAlign w:val="center"/>
            <w:hideMark/>
          </w:tcPr>
          <w:p w14:paraId="2F985105"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3.62</w:t>
            </w:r>
          </w:p>
        </w:tc>
        <w:tc>
          <w:tcPr>
            <w:tcW w:w="0" w:type="auto"/>
            <w:tcBorders>
              <w:top w:val="nil"/>
              <w:left w:val="nil"/>
              <w:bottom w:val="nil"/>
              <w:right w:val="nil"/>
            </w:tcBorders>
            <w:vAlign w:val="center"/>
          </w:tcPr>
          <w:p w14:paraId="0168EAA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30FE1D12"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1FAE1BAD"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3FDEF329" w14:textId="77777777" w:rsidTr="00902784">
        <w:trPr>
          <w:trHeight w:val="909"/>
          <w:jc w:val="center"/>
        </w:trPr>
        <w:tc>
          <w:tcPr>
            <w:tcW w:w="0" w:type="auto"/>
            <w:tcBorders>
              <w:top w:val="nil"/>
              <w:left w:val="nil"/>
              <w:bottom w:val="nil"/>
              <w:right w:val="nil"/>
            </w:tcBorders>
            <w:shd w:val="clear" w:color="auto" w:fill="auto"/>
            <w:vAlign w:val="center"/>
            <w:hideMark/>
          </w:tcPr>
          <w:p w14:paraId="447EEE00"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roofErr w:type="spellStart"/>
            <w:r w:rsidRPr="00A14BFF">
              <w:rPr>
                <w:rFonts w:ascii="Times New Roman" w:eastAsia="等线" w:hAnsi="Times New Roman" w:cs="Times New Roman"/>
                <w:kern w:val="0"/>
                <w:sz w:val="24"/>
                <w:szCs w:val="24"/>
              </w:rPr>
              <w:t>Oribatida</w:t>
            </w:r>
            <w:proofErr w:type="spellEnd"/>
          </w:p>
        </w:tc>
        <w:tc>
          <w:tcPr>
            <w:tcW w:w="1020" w:type="dxa"/>
            <w:tcBorders>
              <w:top w:val="nil"/>
              <w:left w:val="nil"/>
              <w:bottom w:val="nil"/>
              <w:right w:val="nil"/>
            </w:tcBorders>
            <w:shd w:val="clear" w:color="auto" w:fill="auto"/>
            <w:vAlign w:val="center"/>
            <w:hideMark/>
          </w:tcPr>
          <w:p w14:paraId="547D3DD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63BADBD0"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1000</w:t>
            </w:r>
          </w:p>
        </w:tc>
        <w:tc>
          <w:tcPr>
            <w:tcW w:w="0" w:type="auto"/>
            <w:tcBorders>
              <w:top w:val="nil"/>
              <w:left w:val="nil"/>
              <w:bottom w:val="nil"/>
              <w:right w:val="nil"/>
            </w:tcBorders>
            <w:shd w:val="clear" w:color="auto" w:fill="auto"/>
            <w:vAlign w:val="center"/>
            <w:hideMark/>
          </w:tcPr>
          <w:p w14:paraId="128FB1ED"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(Newton &amp; Proctor, 2013)</w:t>
            </w:r>
          </w:p>
        </w:tc>
        <w:tc>
          <w:tcPr>
            <w:tcW w:w="0" w:type="auto"/>
            <w:tcBorders>
              <w:top w:val="nil"/>
              <w:left w:val="nil"/>
              <w:bottom w:val="nil"/>
              <w:right w:val="nil"/>
            </w:tcBorders>
            <w:shd w:val="clear" w:color="auto" w:fill="auto"/>
            <w:vAlign w:val="center"/>
            <w:hideMark/>
          </w:tcPr>
          <w:p w14:paraId="2DA99223"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140.8</w:t>
            </w:r>
          </w:p>
        </w:tc>
        <w:tc>
          <w:tcPr>
            <w:tcW w:w="0" w:type="auto"/>
            <w:tcBorders>
              <w:top w:val="nil"/>
              <w:left w:val="nil"/>
              <w:bottom w:val="nil"/>
              <w:right w:val="nil"/>
            </w:tcBorders>
            <w:shd w:val="clear" w:color="auto" w:fill="auto"/>
            <w:vAlign w:val="center"/>
            <w:hideMark/>
          </w:tcPr>
          <w:p w14:paraId="5D5815A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2.77</w:t>
            </w:r>
          </w:p>
        </w:tc>
        <w:tc>
          <w:tcPr>
            <w:tcW w:w="0" w:type="auto"/>
            <w:tcBorders>
              <w:top w:val="nil"/>
              <w:left w:val="nil"/>
              <w:bottom w:val="nil"/>
              <w:right w:val="nil"/>
            </w:tcBorders>
            <w:vAlign w:val="center"/>
          </w:tcPr>
          <w:p w14:paraId="17440981"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282D5F2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6FA8F57F"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5220972D" w14:textId="77777777" w:rsidTr="00902784">
        <w:trPr>
          <w:trHeight w:val="1060"/>
          <w:jc w:val="center"/>
        </w:trPr>
        <w:tc>
          <w:tcPr>
            <w:tcW w:w="0" w:type="auto"/>
            <w:tcBorders>
              <w:top w:val="nil"/>
              <w:left w:val="nil"/>
              <w:bottom w:val="nil"/>
              <w:right w:val="nil"/>
            </w:tcBorders>
            <w:shd w:val="clear" w:color="auto" w:fill="auto"/>
            <w:vAlign w:val="center"/>
            <w:hideMark/>
          </w:tcPr>
          <w:p w14:paraId="672346A1"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Orthoptera</w:t>
            </w:r>
          </w:p>
        </w:tc>
        <w:tc>
          <w:tcPr>
            <w:tcW w:w="1020" w:type="dxa"/>
            <w:tcBorders>
              <w:top w:val="nil"/>
              <w:left w:val="nil"/>
              <w:bottom w:val="nil"/>
              <w:right w:val="nil"/>
            </w:tcBorders>
            <w:shd w:val="clear" w:color="auto" w:fill="auto"/>
            <w:vAlign w:val="center"/>
            <w:hideMark/>
          </w:tcPr>
          <w:p w14:paraId="4F598D6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3993102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59E03AB4" w14:textId="29F13B6F"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(Mercer</w:t>
            </w:r>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2001)</w:t>
            </w:r>
          </w:p>
        </w:tc>
        <w:tc>
          <w:tcPr>
            <w:tcW w:w="0" w:type="auto"/>
            <w:tcBorders>
              <w:top w:val="nil"/>
              <w:left w:val="nil"/>
              <w:bottom w:val="nil"/>
              <w:right w:val="nil"/>
            </w:tcBorders>
            <w:shd w:val="clear" w:color="auto" w:fill="auto"/>
            <w:vAlign w:val="center"/>
            <w:hideMark/>
          </w:tcPr>
          <w:p w14:paraId="0A38F99D"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46CCB6EE"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c>
          <w:tcPr>
            <w:tcW w:w="0" w:type="auto"/>
            <w:tcBorders>
              <w:top w:val="nil"/>
              <w:left w:val="nil"/>
              <w:bottom w:val="nil"/>
              <w:right w:val="nil"/>
            </w:tcBorders>
            <w:vAlign w:val="center"/>
          </w:tcPr>
          <w:p w14:paraId="36929976"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vAlign w:val="center"/>
            <w:hideMark/>
          </w:tcPr>
          <w:p w14:paraId="311604E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4.08</w:t>
            </w:r>
          </w:p>
        </w:tc>
        <w:tc>
          <w:tcPr>
            <w:tcW w:w="0" w:type="auto"/>
            <w:tcBorders>
              <w:top w:val="nil"/>
              <w:left w:val="nil"/>
              <w:bottom w:val="nil"/>
              <w:right w:val="nil"/>
            </w:tcBorders>
            <w:shd w:val="clear" w:color="auto" w:fill="auto"/>
            <w:vAlign w:val="center"/>
            <w:hideMark/>
          </w:tcPr>
          <w:p w14:paraId="34C7053C"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1.02</w:t>
            </w:r>
          </w:p>
        </w:tc>
      </w:tr>
      <w:tr w:rsidR="004A48A7" w:rsidRPr="00A14BFF" w14:paraId="0E1453D6" w14:textId="77777777" w:rsidTr="00902784">
        <w:trPr>
          <w:trHeight w:val="909"/>
          <w:jc w:val="center"/>
        </w:trPr>
        <w:tc>
          <w:tcPr>
            <w:tcW w:w="0" w:type="auto"/>
            <w:tcBorders>
              <w:top w:val="nil"/>
              <w:left w:val="nil"/>
              <w:bottom w:val="nil"/>
              <w:right w:val="nil"/>
            </w:tcBorders>
            <w:shd w:val="clear" w:color="auto" w:fill="auto"/>
            <w:vAlign w:val="center"/>
            <w:hideMark/>
          </w:tcPr>
          <w:p w14:paraId="47548505"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Prostigmata</w:t>
            </w:r>
          </w:p>
        </w:tc>
        <w:tc>
          <w:tcPr>
            <w:tcW w:w="1020" w:type="dxa"/>
            <w:tcBorders>
              <w:top w:val="nil"/>
              <w:left w:val="nil"/>
              <w:bottom w:val="nil"/>
              <w:right w:val="nil"/>
            </w:tcBorders>
            <w:shd w:val="clear" w:color="auto" w:fill="auto"/>
            <w:vAlign w:val="center"/>
            <w:hideMark/>
          </w:tcPr>
          <w:p w14:paraId="107FEB55"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1673DF8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1000</w:t>
            </w:r>
          </w:p>
        </w:tc>
        <w:tc>
          <w:tcPr>
            <w:tcW w:w="0" w:type="auto"/>
            <w:tcBorders>
              <w:top w:val="nil"/>
              <w:left w:val="nil"/>
              <w:bottom w:val="nil"/>
              <w:right w:val="nil"/>
            </w:tcBorders>
            <w:shd w:val="clear" w:color="auto" w:fill="auto"/>
            <w:vAlign w:val="center"/>
            <w:hideMark/>
          </w:tcPr>
          <w:p w14:paraId="76538BC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(Newton &amp; Proctor, 2013)</w:t>
            </w:r>
          </w:p>
        </w:tc>
        <w:tc>
          <w:tcPr>
            <w:tcW w:w="0" w:type="auto"/>
            <w:tcBorders>
              <w:top w:val="nil"/>
              <w:left w:val="nil"/>
              <w:bottom w:val="nil"/>
              <w:right w:val="nil"/>
            </w:tcBorders>
            <w:shd w:val="clear" w:color="auto" w:fill="auto"/>
            <w:vAlign w:val="center"/>
            <w:hideMark/>
          </w:tcPr>
          <w:p w14:paraId="7E26E2B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133.76</w:t>
            </w:r>
          </w:p>
        </w:tc>
        <w:tc>
          <w:tcPr>
            <w:tcW w:w="0" w:type="auto"/>
            <w:tcBorders>
              <w:top w:val="nil"/>
              <w:left w:val="nil"/>
              <w:bottom w:val="nil"/>
              <w:right w:val="nil"/>
            </w:tcBorders>
            <w:shd w:val="clear" w:color="auto" w:fill="auto"/>
            <w:vAlign w:val="center"/>
            <w:hideMark/>
          </w:tcPr>
          <w:p w14:paraId="34D40C40"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2.81</w:t>
            </w:r>
          </w:p>
        </w:tc>
        <w:tc>
          <w:tcPr>
            <w:tcW w:w="0" w:type="auto"/>
            <w:tcBorders>
              <w:top w:val="nil"/>
              <w:left w:val="nil"/>
              <w:bottom w:val="nil"/>
              <w:right w:val="nil"/>
            </w:tcBorders>
            <w:vAlign w:val="center"/>
          </w:tcPr>
          <w:p w14:paraId="45E6CCA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42457DC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7EF81396"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2F0799BC" w14:textId="77777777" w:rsidTr="00902784">
        <w:trPr>
          <w:trHeight w:val="454"/>
          <w:jc w:val="center"/>
        </w:trPr>
        <w:tc>
          <w:tcPr>
            <w:tcW w:w="0" w:type="auto"/>
            <w:tcBorders>
              <w:top w:val="nil"/>
              <w:left w:val="nil"/>
              <w:bottom w:val="nil"/>
              <w:right w:val="nil"/>
            </w:tcBorders>
            <w:shd w:val="clear" w:color="auto" w:fill="auto"/>
            <w:vAlign w:val="center"/>
            <w:hideMark/>
          </w:tcPr>
          <w:p w14:paraId="3CE0F36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roofErr w:type="spellStart"/>
            <w:r w:rsidRPr="00A14BFF">
              <w:rPr>
                <w:rFonts w:ascii="Times New Roman" w:eastAsia="等线" w:hAnsi="Times New Roman" w:cs="Times New Roman"/>
                <w:kern w:val="0"/>
                <w:sz w:val="24"/>
                <w:szCs w:val="24"/>
              </w:rPr>
              <w:t>Pseudoscorpiones</w:t>
            </w:r>
            <w:proofErr w:type="spellEnd"/>
          </w:p>
        </w:tc>
        <w:tc>
          <w:tcPr>
            <w:tcW w:w="1020" w:type="dxa"/>
            <w:tcBorders>
              <w:top w:val="nil"/>
              <w:left w:val="nil"/>
              <w:bottom w:val="nil"/>
              <w:right w:val="nil"/>
            </w:tcBorders>
            <w:shd w:val="clear" w:color="auto" w:fill="auto"/>
            <w:vAlign w:val="center"/>
            <w:hideMark/>
          </w:tcPr>
          <w:p w14:paraId="1CE6E59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nil"/>
              <w:right w:val="nil"/>
            </w:tcBorders>
            <w:shd w:val="clear" w:color="auto" w:fill="auto"/>
            <w:vAlign w:val="center"/>
            <w:hideMark/>
          </w:tcPr>
          <w:p w14:paraId="61031258"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nil"/>
              <w:right w:val="nil"/>
            </w:tcBorders>
            <w:shd w:val="clear" w:color="auto" w:fill="auto"/>
            <w:vAlign w:val="center"/>
            <w:hideMark/>
          </w:tcPr>
          <w:p w14:paraId="4DE3AC2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sz w:val="24"/>
                <w:szCs w:val="24"/>
              </w:rPr>
              <w:t>(Hoefer &amp; Ott, 2009)</w:t>
            </w:r>
          </w:p>
        </w:tc>
        <w:tc>
          <w:tcPr>
            <w:tcW w:w="0" w:type="auto"/>
            <w:tcBorders>
              <w:top w:val="nil"/>
              <w:left w:val="nil"/>
              <w:bottom w:val="nil"/>
              <w:right w:val="nil"/>
            </w:tcBorders>
            <w:shd w:val="clear" w:color="auto" w:fill="auto"/>
            <w:vAlign w:val="center"/>
            <w:hideMark/>
          </w:tcPr>
          <w:p w14:paraId="325073D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0.16</w:t>
            </w:r>
          </w:p>
        </w:tc>
        <w:tc>
          <w:tcPr>
            <w:tcW w:w="0" w:type="auto"/>
            <w:tcBorders>
              <w:top w:val="nil"/>
              <w:left w:val="nil"/>
              <w:bottom w:val="nil"/>
              <w:right w:val="nil"/>
            </w:tcBorders>
            <w:shd w:val="clear" w:color="auto" w:fill="auto"/>
            <w:vAlign w:val="center"/>
            <w:hideMark/>
          </w:tcPr>
          <w:p w14:paraId="5378DBD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2.45</w:t>
            </w:r>
          </w:p>
        </w:tc>
        <w:tc>
          <w:tcPr>
            <w:tcW w:w="0" w:type="auto"/>
            <w:tcBorders>
              <w:top w:val="nil"/>
              <w:left w:val="nil"/>
              <w:bottom w:val="nil"/>
              <w:right w:val="nil"/>
            </w:tcBorders>
            <w:vAlign w:val="center"/>
          </w:tcPr>
          <w:p w14:paraId="5E97A88A"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7B29AE9D"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nil"/>
              <w:right w:val="nil"/>
            </w:tcBorders>
            <w:shd w:val="clear" w:color="auto" w:fill="auto"/>
            <w:noWrap/>
            <w:vAlign w:val="center"/>
            <w:hideMark/>
          </w:tcPr>
          <w:p w14:paraId="091CC03D" w14:textId="77777777" w:rsidR="004A48A7" w:rsidRPr="00A14BFF" w:rsidRDefault="004A48A7" w:rsidP="00FD1185">
            <w:pPr>
              <w:widowControl/>
              <w:snapToGrid w:val="0"/>
              <w:jc w:val="center"/>
              <w:rPr>
                <w:rFonts w:ascii="Times New Roman" w:eastAsia="Times New Roman" w:hAnsi="Times New Roman" w:cs="Times New Roman"/>
                <w:kern w:val="0"/>
                <w:sz w:val="24"/>
                <w:szCs w:val="24"/>
              </w:rPr>
            </w:pPr>
          </w:p>
        </w:tc>
      </w:tr>
      <w:tr w:rsidR="004A48A7" w:rsidRPr="00A14BFF" w14:paraId="3315F1DD" w14:textId="77777777" w:rsidTr="00902784">
        <w:trPr>
          <w:trHeight w:val="1065"/>
          <w:jc w:val="center"/>
        </w:trPr>
        <w:tc>
          <w:tcPr>
            <w:tcW w:w="0" w:type="auto"/>
            <w:tcBorders>
              <w:top w:val="nil"/>
              <w:left w:val="nil"/>
              <w:bottom w:val="single" w:sz="12" w:space="0" w:color="auto"/>
              <w:right w:val="nil"/>
            </w:tcBorders>
            <w:shd w:val="clear" w:color="auto" w:fill="auto"/>
            <w:vAlign w:val="center"/>
            <w:hideMark/>
          </w:tcPr>
          <w:p w14:paraId="51A1964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lastRenderedPageBreak/>
              <w:t>Stylommatophora</w:t>
            </w:r>
          </w:p>
        </w:tc>
        <w:tc>
          <w:tcPr>
            <w:tcW w:w="1020" w:type="dxa"/>
            <w:tcBorders>
              <w:top w:val="nil"/>
              <w:left w:val="nil"/>
              <w:bottom w:val="single" w:sz="12" w:space="0" w:color="auto"/>
              <w:right w:val="nil"/>
            </w:tcBorders>
            <w:shd w:val="clear" w:color="auto" w:fill="auto"/>
            <w:vAlign w:val="center"/>
            <w:hideMark/>
          </w:tcPr>
          <w:p w14:paraId="3F0E87CB"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Length</w:t>
            </w:r>
          </w:p>
        </w:tc>
        <w:tc>
          <w:tcPr>
            <w:tcW w:w="0" w:type="auto"/>
            <w:tcBorders>
              <w:top w:val="nil"/>
              <w:left w:val="nil"/>
              <w:bottom w:val="single" w:sz="12" w:space="0" w:color="auto"/>
              <w:right w:val="nil"/>
            </w:tcBorders>
            <w:shd w:val="clear" w:color="auto" w:fill="auto"/>
            <w:vAlign w:val="center"/>
            <w:hideMark/>
          </w:tcPr>
          <w:p w14:paraId="2B7C4F76"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w:t>
            </w:r>
          </w:p>
        </w:tc>
        <w:tc>
          <w:tcPr>
            <w:tcW w:w="0" w:type="auto"/>
            <w:tcBorders>
              <w:top w:val="nil"/>
              <w:left w:val="nil"/>
              <w:bottom w:val="single" w:sz="12" w:space="0" w:color="auto"/>
              <w:right w:val="nil"/>
            </w:tcBorders>
            <w:shd w:val="clear" w:color="auto" w:fill="auto"/>
            <w:vAlign w:val="center"/>
            <w:hideMark/>
          </w:tcPr>
          <w:p w14:paraId="5B013E1A" w14:textId="6F0E4063"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hAnsi="Times New Roman" w:cs="Times New Roman"/>
                <w:kern w:val="0"/>
                <w:sz w:val="24"/>
                <w:szCs w:val="24"/>
              </w:rPr>
              <w:t>(Mercer</w:t>
            </w:r>
            <w:r w:rsidR="00880C58" w:rsidRPr="00A14BFF">
              <w:rPr>
                <w:rFonts w:ascii="Times New Roman" w:hAnsi="Times New Roman" w:cs="Times New Roman"/>
                <w:i/>
                <w:iCs/>
                <w:kern w:val="0"/>
                <w:sz w:val="24"/>
                <w:szCs w:val="24"/>
              </w:rPr>
              <w:t xml:space="preserve"> et al</w:t>
            </w:r>
            <w:r w:rsidRPr="00A14BFF">
              <w:rPr>
                <w:rFonts w:ascii="Times New Roman" w:hAnsi="Times New Roman" w:cs="Times New Roman"/>
                <w:kern w:val="0"/>
                <w:sz w:val="24"/>
                <w:szCs w:val="24"/>
              </w:rPr>
              <w:t>, 2001)</w:t>
            </w:r>
          </w:p>
        </w:tc>
        <w:tc>
          <w:tcPr>
            <w:tcW w:w="0" w:type="auto"/>
            <w:tcBorders>
              <w:top w:val="nil"/>
              <w:left w:val="nil"/>
              <w:bottom w:val="single" w:sz="12" w:space="0" w:color="auto"/>
              <w:right w:val="nil"/>
            </w:tcBorders>
            <w:shd w:val="clear" w:color="auto" w:fill="auto"/>
            <w:noWrap/>
            <w:vAlign w:val="center"/>
            <w:hideMark/>
          </w:tcPr>
          <w:p w14:paraId="59B85C49"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single" w:sz="12" w:space="0" w:color="auto"/>
              <w:right w:val="nil"/>
            </w:tcBorders>
            <w:shd w:val="clear" w:color="auto" w:fill="auto"/>
            <w:noWrap/>
            <w:vAlign w:val="center"/>
            <w:hideMark/>
          </w:tcPr>
          <w:p w14:paraId="10B94B7E"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single" w:sz="12" w:space="0" w:color="auto"/>
              <w:right w:val="nil"/>
            </w:tcBorders>
            <w:vAlign w:val="center"/>
          </w:tcPr>
          <w:p w14:paraId="2F91D4A0" w14:textId="77777777" w:rsidR="004A48A7" w:rsidRPr="00A14BFF" w:rsidRDefault="004A48A7" w:rsidP="00FD1185">
            <w:pPr>
              <w:widowControl/>
              <w:snapToGrid w:val="0"/>
              <w:jc w:val="center"/>
              <w:rPr>
                <w:rFonts w:ascii="Times New Roman" w:eastAsia="等线" w:hAnsi="Times New Roman" w:cs="Times New Roman"/>
                <w:kern w:val="0"/>
                <w:sz w:val="24"/>
                <w:szCs w:val="24"/>
              </w:rPr>
            </w:pPr>
          </w:p>
        </w:tc>
        <w:tc>
          <w:tcPr>
            <w:tcW w:w="0" w:type="auto"/>
            <w:tcBorders>
              <w:top w:val="nil"/>
              <w:left w:val="nil"/>
              <w:bottom w:val="single" w:sz="12" w:space="0" w:color="auto"/>
              <w:right w:val="nil"/>
            </w:tcBorders>
            <w:shd w:val="clear" w:color="auto" w:fill="auto"/>
            <w:vAlign w:val="center"/>
            <w:hideMark/>
          </w:tcPr>
          <w:p w14:paraId="0896CC47"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4.89</w:t>
            </w:r>
          </w:p>
        </w:tc>
        <w:tc>
          <w:tcPr>
            <w:tcW w:w="0" w:type="auto"/>
            <w:tcBorders>
              <w:top w:val="nil"/>
              <w:left w:val="nil"/>
              <w:bottom w:val="single" w:sz="12" w:space="0" w:color="auto"/>
              <w:right w:val="nil"/>
            </w:tcBorders>
            <w:shd w:val="clear" w:color="auto" w:fill="auto"/>
            <w:vAlign w:val="center"/>
            <w:hideMark/>
          </w:tcPr>
          <w:p w14:paraId="1C278494" w14:textId="77777777" w:rsidR="004A48A7" w:rsidRPr="00A14BFF" w:rsidRDefault="004A48A7" w:rsidP="00FD1185">
            <w:pPr>
              <w:widowControl/>
              <w:snapToGrid w:val="0"/>
              <w:jc w:val="center"/>
              <w:rPr>
                <w:rFonts w:ascii="Times New Roman" w:eastAsia="等线" w:hAnsi="Times New Roman" w:cs="Times New Roman"/>
                <w:kern w:val="0"/>
                <w:sz w:val="24"/>
                <w:szCs w:val="24"/>
              </w:rPr>
            </w:pPr>
            <w:r w:rsidRPr="00A14BFF">
              <w:rPr>
                <w:rFonts w:ascii="Times New Roman" w:eastAsia="等线" w:hAnsi="Times New Roman" w:cs="Times New Roman"/>
                <w:kern w:val="0"/>
                <w:sz w:val="24"/>
                <w:szCs w:val="24"/>
              </w:rPr>
              <w:t>1.11</w:t>
            </w:r>
          </w:p>
        </w:tc>
      </w:tr>
    </w:tbl>
    <w:p w14:paraId="7DB95CEB" w14:textId="77777777" w:rsidR="00C21DA7" w:rsidRDefault="00C21DA7">
      <w:pPr>
        <w:widowControl/>
        <w:jc w:val="left"/>
        <w:rPr>
          <w:rFonts w:ascii="Times New Roman" w:hAnsi="Times New Roman" w:cs="Times New Roman"/>
          <w:iCs/>
          <w:sz w:val="24"/>
          <w:szCs w:val="24"/>
        </w:rPr>
      </w:pPr>
      <w:r>
        <w:rPr>
          <w:rFonts w:ascii="Times New Roman" w:hAnsi="Times New Roman" w:cs="Times New Roman"/>
          <w:iCs/>
          <w:sz w:val="24"/>
          <w:szCs w:val="24"/>
        </w:rPr>
        <w:br w:type="page"/>
      </w:r>
    </w:p>
    <w:p w14:paraId="5B7E1629" w14:textId="586A902D" w:rsidR="00C21DA7" w:rsidRPr="00CE7E13" w:rsidRDefault="00574C54" w:rsidP="00574C54">
      <w:pPr>
        <w:rPr>
          <w:rFonts w:ascii="Times New Roman" w:hAnsi="Times New Roman" w:cs="Times New Roman"/>
          <w:sz w:val="24"/>
          <w:szCs w:val="24"/>
        </w:rPr>
      </w:pPr>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3.</w:t>
      </w:r>
      <w:r w:rsidR="000F7B83" w:rsidRPr="00CE7E13">
        <w:rPr>
          <w:rFonts w:ascii="Times New Roman" w:hAnsi="Times New Roman" w:cs="Times New Roman"/>
          <w:iCs/>
          <w:sz w:val="24"/>
          <w:szCs w:val="24"/>
        </w:rPr>
        <w:t xml:space="preserve"> Effects of </w:t>
      </w:r>
      <w:r w:rsidR="00C21DA7">
        <w:rPr>
          <w:rFonts w:ascii="Times New Roman" w:hAnsi="Times New Roman" w:cs="Times New Roman"/>
          <w:iCs/>
          <w:sz w:val="24"/>
          <w:szCs w:val="24"/>
        </w:rPr>
        <w:t>n</w:t>
      </w:r>
      <w:r w:rsidR="00C21DA7" w:rsidRPr="00CE7E13">
        <w:rPr>
          <w:rFonts w:ascii="Times New Roman" w:hAnsi="Times New Roman" w:cs="Times New Roman"/>
          <w:iCs/>
          <w:sz w:val="24"/>
          <w:szCs w:val="24"/>
        </w:rPr>
        <w:t xml:space="preserve">itrogen </w:t>
      </w:r>
      <w:r w:rsidR="006B5FF9">
        <w:rPr>
          <w:rFonts w:ascii="Times New Roman" w:hAnsi="Times New Roman" w:cs="Times New Roman" w:hint="eastAsia"/>
          <w:iCs/>
          <w:sz w:val="24"/>
          <w:szCs w:val="24"/>
        </w:rPr>
        <w:t>a</w:t>
      </w:r>
      <w:r w:rsidR="000F7B83" w:rsidRPr="00CE7E13">
        <w:rPr>
          <w:rFonts w:ascii="Times New Roman" w:hAnsi="Times New Roman" w:cs="Times New Roman"/>
          <w:iCs/>
          <w:sz w:val="24"/>
          <w:szCs w:val="24"/>
        </w:rPr>
        <w:t xml:space="preserve">ddition on </w:t>
      </w:r>
      <w:r w:rsidR="006B5FF9">
        <w:rPr>
          <w:rFonts w:ascii="Times New Roman" w:hAnsi="Times New Roman" w:cs="Times New Roman" w:hint="eastAsia"/>
          <w:iCs/>
          <w:sz w:val="24"/>
          <w:szCs w:val="24"/>
        </w:rPr>
        <w:t>s</w:t>
      </w:r>
      <w:r w:rsidR="000F7B83" w:rsidRPr="00CE7E13">
        <w:rPr>
          <w:rFonts w:ascii="Times New Roman" w:hAnsi="Times New Roman" w:cs="Times New Roman"/>
          <w:iCs/>
          <w:sz w:val="24"/>
          <w:szCs w:val="24"/>
        </w:rPr>
        <w:t xml:space="preserve">oil </w:t>
      </w:r>
      <w:r w:rsidR="006B5FF9">
        <w:rPr>
          <w:rFonts w:ascii="Times New Roman" w:hAnsi="Times New Roman" w:cs="Times New Roman" w:hint="eastAsia"/>
          <w:iCs/>
          <w:sz w:val="24"/>
          <w:szCs w:val="24"/>
        </w:rPr>
        <w:t>f</w:t>
      </w:r>
      <w:r w:rsidR="000F7B83" w:rsidRPr="00CE7E13">
        <w:rPr>
          <w:rFonts w:ascii="Times New Roman" w:hAnsi="Times New Roman" w:cs="Times New Roman"/>
          <w:iCs/>
          <w:sz w:val="24"/>
          <w:szCs w:val="24"/>
        </w:rPr>
        <w:t xml:space="preserve">ood </w:t>
      </w:r>
      <w:r w:rsidR="006B5FF9">
        <w:rPr>
          <w:rFonts w:ascii="Times New Roman" w:hAnsi="Times New Roman" w:cs="Times New Roman" w:hint="eastAsia"/>
          <w:iCs/>
          <w:sz w:val="24"/>
          <w:szCs w:val="24"/>
        </w:rPr>
        <w:t>w</w:t>
      </w:r>
      <w:r w:rsidR="000F7B83" w:rsidRPr="00CE7E13">
        <w:rPr>
          <w:rFonts w:ascii="Times New Roman" w:hAnsi="Times New Roman" w:cs="Times New Roman"/>
          <w:iCs/>
          <w:sz w:val="24"/>
          <w:szCs w:val="24"/>
        </w:rPr>
        <w:t xml:space="preserve">eb </w:t>
      </w:r>
      <w:r w:rsidR="006B5FF9">
        <w:rPr>
          <w:rFonts w:ascii="Times New Roman" w:hAnsi="Times New Roman" w:cs="Times New Roman" w:hint="eastAsia"/>
          <w:iCs/>
          <w:sz w:val="24"/>
          <w:szCs w:val="24"/>
        </w:rPr>
        <w:t>c</w:t>
      </w:r>
      <w:r w:rsidR="000F7B83" w:rsidRPr="00CE7E13">
        <w:rPr>
          <w:rFonts w:ascii="Times New Roman" w:hAnsi="Times New Roman" w:cs="Times New Roman"/>
          <w:iCs/>
          <w:sz w:val="24"/>
          <w:szCs w:val="24"/>
        </w:rPr>
        <w:t xml:space="preserve">haracteristics </w:t>
      </w:r>
      <w:r w:rsidR="006B5FF9">
        <w:rPr>
          <w:rFonts w:ascii="Times New Roman" w:hAnsi="Times New Roman" w:cs="Times New Roman" w:hint="eastAsia"/>
          <w:iCs/>
          <w:sz w:val="24"/>
          <w:szCs w:val="24"/>
        </w:rPr>
        <w:t>a</w:t>
      </w:r>
      <w:r w:rsidR="000F7B83" w:rsidRPr="00CE7E13">
        <w:rPr>
          <w:rFonts w:ascii="Times New Roman" w:hAnsi="Times New Roman" w:cs="Times New Roman"/>
          <w:iCs/>
          <w:sz w:val="24"/>
          <w:szCs w:val="24"/>
        </w:rPr>
        <w:t xml:space="preserve">cross </w:t>
      </w:r>
      <w:r w:rsidR="006B5FF9">
        <w:rPr>
          <w:rFonts w:ascii="Times New Roman" w:hAnsi="Times New Roman" w:cs="Times New Roman" w:hint="eastAsia"/>
          <w:iCs/>
          <w:sz w:val="24"/>
          <w:szCs w:val="24"/>
        </w:rPr>
        <w:t>d</w:t>
      </w:r>
      <w:r w:rsidR="000F7B83" w:rsidRPr="00CE7E13">
        <w:rPr>
          <w:rFonts w:ascii="Times New Roman" w:hAnsi="Times New Roman" w:cs="Times New Roman"/>
          <w:iCs/>
          <w:sz w:val="24"/>
          <w:szCs w:val="24"/>
        </w:rPr>
        <w:t xml:space="preserve">ifferent </w:t>
      </w:r>
      <w:r w:rsidR="006B5FF9">
        <w:rPr>
          <w:rFonts w:ascii="Times New Roman" w:hAnsi="Times New Roman" w:cs="Times New Roman" w:hint="eastAsia"/>
          <w:iCs/>
          <w:sz w:val="24"/>
          <w:szCs w:val="24"/>
        </w:rPr>
        <w:t>f</w:t>
      </w:r>
      <w:r w:rsidR="000F7B83" w:rsidRPr="00CE7E13">
        <w:rPr>
          <w:rFonts w:ascii="Times New Roman" w:hAnsi="Times New Roman" w:cs="Times New Roman"/>
          <w:iCs/>
          <w:sz w:val="24"/>
          <w:szCs w:val="24"/>
        </w:rPr>
        <w:t xml:space="preserve">orest </w:t>
      </w:r>
      <w:r w:rsidR="006B5FF9">
        <w:rPr>
          <w:rFonts w:ascii="Times New Roman" w:hAnsi="Times New Roman" w:cs="Times New Roman" w:hint="eastAsia"/>
          <w:iCs/>
          <w:sz w:val="24"/>
          <w:szCs w:val="24"/>
        </w:rPr>
        <w:t>a</w:t>
      </w:r>
      <w:r w:rsidR="000F7B83" w:rsidRPr="00CE7E13">
        <w:rPr>
          <w:rFonts w:ascii="Times New Roman" w:hAnsi="Times New Roman" w:cs="Times New Roman"/>
          <w:iCs/>
          <w:sz w:val="24"/>
          <w:szCs w:val="24"/>
        </w:rPr>
        <w:t>ge</w:t>
      </w:r>
      <w:r w:rsidR="00C21DA7">
        <w:rPr>
          <w:rFonts w:ascii="Times New Roman" w:hAnsi="Times New Roman" w:cs="Times New Roman"/>
          <w:iCs/>
          <w:sz w:val="24"/>
          <w:szCs w:val="24"/>
        </w:rPr>
        <w:t xml:space="preserve">. </w:t>
      </w:r>
      <w:r w:rsidR="00C21DA7">
        <w:rPr>
          <w:rFonts w:ascii="Times New Roman" w:hAnsi="Times New Roman" w:cs="Times New Roman" w:hint="eastAsia"/>
          <w:sz w:val="24"/>
          <w:szCs w:val="24"/>
        </w:rPr>
        <w:t>Linear</w:t>
      </w:r>
      <w:r w:rsidR="00C21DA7" w:rsidRPr="00CE7E13">
        <w:rPr>
          <w:rFonts w:ascii="Times New Roman" w:hAnsi="Times New Roman" w:cs="Times New Roman"/>
          <w:sz w:val="24"/>
          <w:szCs w:val="24"/>
        </w:rPr>
        <w:t xml:space="preserve"> regression</w:t>
      </w:r>
      <w:r w:rsidR="00C21DA7">
        <w:rPr>
          <w:rFonts w:ascii="Times New Roman" w:hAnsi="Times New Roman" w:cs="Times New Roman" w:hint="eastAsia"/>
          <w:sz w:val="24"/>
          <w:szCs w:val="24"/>
        </w:rPr>
        <w:t xml:space="preserve"> model</w:t>
      </w:r>
      <w:r w:rsidR="00C21DA7" w:rsidRPr="00CE7E13">
        <w:rPr>
          <w:rFonts w:ascii="Times New Roman" w:hAnsi="Times New Roman" w:cs="Times New Roman"/>
          <w:sz w:val="24"/>
          <w:szCs w:val="24"/>
        </w:rPr>
        <w:t xml:space="preserve"> </w:t>
      </w:r>
      <w:r w:rsidR="00C21DA7">
        <w:rPr>
          <w:rFonts w:ascii="Times New Roman" w:hAnsi="Times New Roman" w:cs="Times New Roman" w:hint="eastAsia"/>
          <w:sz w:val="24"/>
          <w:szCs w:val="24"/>
        </w:rPr>
        <w:t>was</w:t>
      </w:r>
      <w:r w:rsidR="00C21DA7" w:rsidRPr="00CE7E13">
        <w:rPr>
          <w:rFonts w:ascii="Times New Roman" w:hAnsi="Times New Roman" w:cs="Times New Roman"/>
          <w:sz w:val="24"/>
          <w:szCs w:val="24"/>
        </w:rPr>
        <w:t xml:space="preserve"> </w:t>
      </w:r>
      <w:r w:rsidR="00C21DA7">
        <w:rPr>
          <w:rFonts w:ascii="Times New Roman" w:hAnsi="Times New Roman" w:cs="Times New Roman" w:hint="eastAsia"/>
          <w:iCs/>
          <w:sz w:val="24"/>
          <w:szCs w:val="24"/>
        </w:rPr>
        <w:t>used to</w:t>
      </w:r>
      <w:r w:rsidR="00C21DA7" w:rsidRPr="000026CE">
        <w:rPr>
          <w:rFonts w:ascii="Times New Roman" w:hAnsi="Times New Roman" w:cs="Times New Roman" w:hint="eastAsia"/>
          <w:iCs/>
          <w:sz w:val="24"/>
          <w:szCs w:val="24"/>
        </w:rPr>
        <w:t xml:space="preserve"> analyze</w:t>
      </w:r>
      <w:r w:rsidR="00C21DA7" w:rsidRPr="00CE7E13">
        <w:rPr>
          <w:rFonts w:ascii="Times New Roman" w:hAnsi="Times New Roman" w:cs="Times New Roman"/>
          <w:sz w:val="24"/>
          <w:szCs w:val="24"/>
        </w:rPr>
        <w:t xml:space="preserve"> the </w:t>
      </w:r>
      <w:r w:rsidR="00C21DA7" w:rsidRPr="00CE7E13">
        <w:rPr>
          <w:rFonts w:ascii="Times New Roman" w:hAnsi="Times New Roman" w:cs="Times New Roman" w:hint="eastAsia"/>
          <w:sz w:val="24"/>
          <w:szCs w:val="24"/>
        </w:rPr>
        <w:t>effect</w:t>
      </w:r>
      <w:r w:rsidR="00C21DA7" w:rsidRPr="00CE7E13">
        <w:rPr>
          <w:rFonts w:ascii="Times New Roman" w:hAnsi="Times New Roman" w:cs="Times New Roman"/>
          <w:sz w:val="24"/>
          <w:szCs w:val="24"/>
        </w:rPr>
        <w:t xml:space="preserve"> of nitrogen addition treatments </w:t>
      </w:r>
      <w:r w:rsidR="009A3D00" w:rsidRPr="00CE7E13">
        <w:rPr>
          <w:rFonts w:ascii="Times New Roman" w:hAnsi="Times New Roman" w:cs="Times New Roman"/>
          <w:sz w:val="24"/>
          <w:szCs w:val="24"/>
        </w:rPr>
        <w:t>(Control</w:t>
      </w:r>
      <w:r w:rsidR="009A3D00">
        <w:rPr>
          <w:rFonts w:ascii="Times New Roman" w:hAnsi="Times New Roman" w:cs="Times New Roman" w:hint="eastAsia"/>
          <w:sz w:val="24"/>
          <w:szCs w:val="24"/>
        </w:rPr>
        <w:t xml:space="preserve"> </w:t>
      </w:r>
      <w:r w:rsidR="009A3D00" w:rsidRPr="002279D1">
        <w:rPr>
          <w:rFonts w:ascii="Times New Roman" w:hAnsi="Times New Roman" w:cs="Times New Roman"/>
          <w:color w:val="0D0D0D"/>
          <w:sz w:val="24"/>
          <w:szCs w:val="24"/>
          <w:shd w:val="clear" w:color="auto" w:fill="FFFFFF"/>
        </w:rPr>
        <w:t>(no N addition)</w:t>
      </w:r>
      <w:r w:rsidR="009A3D00" w:rsidRPr="00CE7E13">
        <w:rPr>
          <w:rFonts w:ascii="Times New Roman" w:hAnsi="Times New Roman" w:cs="Times New Roman"/>
          <w:sz w:val="24"/>
          <w:szCs w:val="24"/>
        </w:rPr>
        <w:t>, N20</w:t>
      </w:r>
      <w:r w:rsidR="009A3D00"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9A3D00" w:rsidRPr="0012413F">
        <w:rPr>
          <w:rFonts w:ascii="Times New Roman" w:hAnsi="Times New Roman" w:cs="Times New Roman"/>
          <w:iCs/>
          <w:color w:val="0D0D0D"/>
          <w:sz w:val="24"/>
          <w:szCs w:val="24"/>
          <w:shd w:val="clear" w:color="auto" w:fill="FFFFFF"/>
        </w:rPr>
        <w:t>)</w:t>
      </w:r>
      <w:r w:rsidR="009A3D00" w:rsidRPr="00CE7E13">
        <w:rPr>
          <w:rFonts w:ascii="Times New Roman" w:hAnsi="Times New Roman" w:cs="Times New Roman"/>
          <w:sz w:val="24"/>
          <w:szCs w:val="24"/>
        </w:rPr>
        <w:t>, and N50</w:t>
      </w:r>
      <w:r w:rsidR="009A3D00" w:rsidRPr="0012413F">
        <w:rPr>
          <w:rFonts w:ascii="Times New Roman" w:hAnsi="Times New Roman" w:cs="Times New Roman"/>
          <w:iCs/>
          <w:color w:val="0D0D0D"/>
          <w:sz w:val="24"/>
          <w:szCs w:val="24"/>
          <w:shd w:val="clear" w:color="auto" w:fill="FFFFFF"/>
        </w:rPr>
        <w:t xml:space="preserve"> (</w:t>
      </w:r>
      <w:r w:rsidR="009A3D00" w:rsidRPr="0012413F">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9A3D00" w:rsidRPr="0012413F">
        <w:rPr>
          <w:rFonts w:ascii="Times New Roman" w:hAnsi="Times New Roman" w:cs="Times New Roman"/>
          <w:color w:val="0D0D0D"/>
          <w:sz w:val="24"/>
          <w:szCs w:val="24"/>
          <w:shd w:val="clear" w:color="auto" w:fill="FFFFFF"/>
        </w:rPr>
        <w:t>)</w:t>
      </w:r>
      <w:r w:rsidR="009A3D00" w:rsidRPr="00CE7E13">
        <w:rPr>
          <w:rFonts w:ascii="Times New Roman" w:hAnsi="Times New Roman" w:cs="Times New Roman"/>
          <w:sz w:val="24"/>
          <w:szCs w:val="24"/>
        </w:rPr>
        <w:t>)</w:t>
      </w:r>
      <w:r w:rsidR="00C21DA7" w:rsidRPr="00CE7E13">
        <w:rPr>
          <w:rFonts w:ascii="Times New Roman" w:hAnsi="Times New Roman" w:cs="Times New Roman" w:hint="eastAsia"/>
          <w:sz w:val="24"/>
          <w:szCs w:val="24"/>
        </w:rPr>
        <w:t xml:space="preserve"> </w:t>
      </w:r>
      <w:r w:rsidR="00C21DA7" w:rsidRPr="00CE7E13">
        <w:rPr>
          <w:rFonts w:ascii="Times New Roman" w:hAnsi="Times New Roman" w:cs="Times New Roman"/>
          <w:sz w:val="24"/>
          <w:szCs w:val="24"/>
        </w:rPr>
        <w:t>on key soil food web metrics within each forest age (Young, Mature), with plot replication treated as a random effect.</w:t>
      </w:r>
      <w:r w:rsidR="00C21DA7" w:rsidRPr="00CE7E13">
        <w:rPr>
          <w:rFonts w:ascii="Times New Roman" w:hAnsi="Times New Roman" w:cs="Times New Roman" w:hint="eastAsia"/>
          <w:sz w:val="24"/>
          <w:szCs w:val="24"/>
        </w:rPr>
        <w:t xml:space="preserve"> </w:t>
      </w:r>
      <w:r w:rsidR="00C21DA7" w:rsidRPr="00CE7E13">
        <w:rPr>
          <w:rFonts w:ascii="Times New Roman" w:hAnsi="Times New Roman" w:cs="Times New Roman"/>
          <w:sz w:val="24"/>
          <w:szCs w:val="24"/>
        </w:rPr>
        <w:t xml:space="preserve">ANOVA was used to determine the statistical significance of each factor, with F-values and </w:t>
      </w:r>
      <w:r w:rsidR="00C21DA7" w:rsidRPr="003B3063">
        <w:rPr>
          <w:rFonts w:ascii="Times New Roman" w:hAnsi="Times New Roman" w:cs="Times New Roman" w:hint="eastAsia"/>
          <w:i/>
          <w:iCs/>
          <w:sz w:val="24"/>
          <w:szCs w:val="24"/>
        </w:rPr>
        <w:t>P</w:t>
      </w:r>
      <w:r w:rsidR="00C21DA7" w:rsidRPr="00CE7E13">
        <w:rPr>
          <w:rFonts w:ascii="Times New Roman" w:hAnsi="Times New Roman" w:cs="Times New Roman"/>
          <w:sz w:val="24"/>
          <w:szCs w:val="24"/>
        </w:rPr>
        <w:t xml:space="preserve"> -values presented for each metric to illustrate the influence of nitrogen addition </w:t>
      </w:r>
      <w:r w:rsidR="00C21DA7" w:rsidRPr="00CE7E13">
        <w:rPr>
          <w:rFonts w:ascii="Times New Roman" w:hAnsi="Times New Roman" w:cs="Times New Roman" w:hint="eastAsia"/>
          <w:sz w:val="24"/>
          <w:szCs w:val="24"/>
        </w:rPr>
        <w:t>across two forest age</w:t>
      </w:r>
      <w:r w:rsidR="00C21DA7" w:rsidRPr="00CE7E13">
        <w:rPr>
          <w:rFonts w:ascii="Times New Roman" w:hAnsi="Times New Roman" w:cs="Times New Roman"/>
          <w:sz w:val="24"/>
          <w:szCs w:val="24"/>
        </w:rPr>
        <w:t xml:space="preserve">. </w:t>
      </w:r>
    </w:p>
    <w:p w14:paraId="12533B2F" w14:textId="77777777" w:rsidR="00D533FC" w:rsidRPr="00CE7E13" w:rsidRDefault="00D533FC" w:rsidP="00444D5B">
      <w:pPr>
        <w:jc w:val="center"/>
        <w:rPr>
          <w:rFonts w:ascii="Times New Roman" w:hAnsi="Times New Roman" w:cs="Times New Roman"/>
          <w:iCs/>
          <w:sz w:val="24"/>
          <w:szCs w:val="24"/>
        </w:rPr>
      </w:pPr>
    </w:p>
    <w:tbl>
      <w:tblPr>
        <w:tblW w:w="5000" w:type="pct"/>
        <w:tblCellMar>
          <w:left w:w="0" w:type="dxa"/>
          <w:right w:w="0" w:type="dxa"/>
        </w:tblCellMar>
        <w:tblLook w:val="0600" w:firstRow="0" w:lastRow="0" w:firstColumn="0" w:lastColumn="0" w:noHBand="1" w:noVBand="1"/>
      </w:tblPr>
      <w:tblGrid>
        <w:gridCol w:w="2042"/>
        <w:gridCol w:w="3940"/>
        <w:gridCol w:w="2324"/>
      </w:tblGrid>
      <w:tr w:rsidR="00721A7B" w:rsidRPr="00CE7E13" w14:paraId="0E451467" w14:textId="77777777" w:rsidTr="00721A7B">
        <w:trPr>
          <w:trHeight w:val="587"/>
        </w:trPr>
        <w:tc>
          <w:tcPr>
            <w:tcW w:w="1229"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38E9E0F3" w14:textId="77777777" w:rsidR="00721A7B" w:rsidRPr="00CE7E13" w:rsidRDefault="00721A7B"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Forest age</w:t>
            </w:r>
          </w:p>
        </w:tc>
        <w:tc>
          <w:tcPr>
            <w:tcW w:w="2372"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7F67AADB" w14:textId="6898DCAC" w:rsidR="00721A7B" w:rsidRPr="00CE7E13" w:rsidRDefault="00721A7B"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Metrics of Food Web</w:t>
            </w:r>
          </w:p>
        </w:tc>
        <w:tc>
          <w:tcPr>
            <w:tcW w:w="1399"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471298EE" w14:textId="508D0018" w:rsidR="00721A7B" w:rsidRPr="00CE7E13" w:rsidRDefault="00721A7B"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17159E" w:rsidRPr="00B65CF5" w14:paraId="2ACB5FB2" w14:textId="77777777" w:rsidTr="00CE7E13">
        <w:trPr>
          <w:trHeight w:val="481"/>
        </w:trPr>
        <w:tc>
          <w:tcPr>
            <w:tcW w:w="1229"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0B2C725C" w14:textId="3DB20898"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372" w:type="pct"/>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432BFD14" w14:textId="1D1A040A"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Biomass (</w:t>
            </w:r>
            <m:oMath>
              <m:r>
                <m:rPr>
                  <m:sty m:val="p"/>
                </m:rPr>
                <w:rPr>
                  <w:rFonts w:ascii="Cambria Math" w:hAnsi="Cambria Math" w:cs="Times New Roman"/>
                  <w:sz w:val="24"/>
                  <w:szCs w:val="24"/>
                </w:rPr>
                <m:t>g∙</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CE7E13">
              <w:rPr>
                <w:rFonts w:ascii="Times New Roman" w:hAnsi="Times New Roman" w:cs="Times New Roman"/>
                <w:sz w:val="24"/>
                <w:szCs w:val="24"/>
              </w:rPr>
              <w:t>)</w:t>
            </w:r>
          </w:p>
        </w:tc>
        <w:tc>
          <w:tcPr>
            <w:tcW w:w="1399" w:type="pct"/>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0998B0F3" w14:textId="6349AEFC" w:rsidR="0017159E" w:rsidRPr="00CE4375" w:rsidRDefault="0017159E" w:rsidP="00444D5B">
            <w:pPr>
              <w:jc w:val="center"/>
              <w:rPr>
                <w:rFonts w:ascii="Times New Roman" w:hAnsi="Times New Roman" w:cs="Times New Roman"/>
                <w:b/>
                <w:sz w:val="24"/>
                <w:szCs w:val="24"/>
              </w:rPr>
            </w:pPr>
            <w:r w:rsidRPr="00CE4375">
              <w:rPr>
                <w:rFonts w:ascii="Times New Roman" w:hAnsi="Times New Roman" w:cs="Times New Roman"/>
                <w:b/>
                <w:sz w:val="24"/>
                <w:szCs w:val="24"/>
                <w:lang w:val="de-DE"/>
              </w:rPr>
              <w:t>F</w:t>
            </w:r>
            <w:r w:rsidRPr="00CE4375">
              <w:rPr>
                <w:rFonts w:ascii="Times New Roman" w:hAnsi="Times New Roman" w:cs="Times New Roman"/>
                <w:b/>
                <w:sz w:val="24"/>
                <w:szCs w:val="24"/>
                <w:vertAlign w:val="subscript"/>
                <w:lang w:val="de-DE"/>
              </w:rPr>
              <w:t>2,6</w:t>
            </w:r>
            <w:r w:rsidRPr="00CE4375">
              <w:rPr>
                <w:rFonts w:ascii="Times New Roman" w:hAnsi="Times New Roman" w:cs="Times New Roman"/>
                <w:b/>
                <w:sz w:val="24"/>
                <w:szCs w:val="24"/>
                <w:lang w:val="de-DE"/>
              </w:rPr>
              <w:t xml:space="preserve">=5.99, </w:t>
            </w:r>
            <w:r w:rsidR="003B3063" w:rsidRPr="003B3063">
              <w:rPr>
                <w:rFonts w:ascii="Times New Roman" w:hAnsi="Times New Roman" w:cs="Times New Roman" w:hint="eastAsia"/>
                <w:i/>
                <w:iCs/>
                <w:sz w:val="24"/>
                <w:szCs w:val="24"/>
              </w:rPr>
              <w:t>P</w:t>
            </w:r>
            <w:r w:rsidR="003B3063" w:rsidRPr="00CE4375">
              <w:rPr>
                <w:rFonts w:ascii="Times New Roman" w:hAnsi="Times New Roman" w:cs="Times New Roman"/>
                <w:b/>
                <w:sz w:val="24"/>
                <w:szCs w:val="24"/>
                <w:lang w:val="de-DE"/>
              </w:rPr>
              <w:t xml:space="preserve"> </w:t>
            </w:r>
            <w:r w:rsidRPr="00CE4375">
              <w:rPr>
                <w:rFonts w:ascii="Times New Roman" w:hAnsi="Times New Roman" w:cs="Times New Roman"/>
                <w:b/>
                <w:sz w:val="24"/>
                <w:szCs w:val="24"/>
                <w:lang w:val="de-DE"/>
              </w:rPr>
              <w:t>=0.037</w:t>
            </w:r>
          </w:p>
        </w:tc>
      </w:tr>
      <w:tr w:rsidR="0017159E" w:rsidRPr="00CE7E13" w14:paraId="6BC31ADC" w14:textId="77777777" w:rsidTr="0017159E">
        <w:trPr>
          <w:trHeight w:val="481"/>
        </w:trPr>
        <w:tc>
          <w:tcPr>
            <w:tcW w:w="1229" w:type="pct"/>
            <w:tcBorders>
              <w:left w:val="nil"/>
              <w:right w:val="nil"/>
            </w:tcBorders>
            <w:shd w:val="clear" w:color="auto" w:fill="auto"/>
            <w:vAlign w:val="center"/>
            <w:hideMark/>
          </w:tcPr>
          <w:p w14:paraId="5722FC3D" w14:textId="720077F9"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372" w:type="pct"/>
            <w:tcBorders>
              <w:top w:val="nil"/>
              <w:left w:val="nil"/>
              <w:bottom w:val="nil"/>
              <w:right w:val="nil"/>
            </w:tcBorders>
            <w:shd w:val="clear" w:color="auto" w:fill="auto"/>
            <w:tcMar>
              <w:top w:w="10" w:type="dxa"/>
              <w:left w:w="10" w:type="dxa"/>
              <w:bottom w:w="0" w:type="dxa"/>
              <w:right w:w="10" w:type="dxa"/>
            </w:tcMar>
            <w:vAlign w:val="center"/>
            <w:hideMark/>
          </w:tcPr>
          <w:p w14:paraId="7433A26C" w14:textId="04A7AB0F"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Density (</w:t>
            </w:r>
            <m:oMath>
              <m:r>
                <m:rPr>
                  <m:sty m:val="p"/>
                </m:rPr>
                <w:rPr>
                  <w:rFonts w:ascii="Cambria Math" w:hAnsi="Cambria Math" w:cs="Times New Roman"/>
                  <w:sz w:val="24"/>
                  <w:szCs w:val="24"/>
                </w:rPr>
                <m:t>ind∙</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CE7E13">
              <w:rPr>
                <w:rFonts w:ascii="Times New Roman" w:hAnsi="Times New Roman" w:cs="Times New Roman"/>
                <w:sz w:val="24"/>
                <w:szCs w:val="24"/>
              </w:rPr>
              <w:t>)</w:t>
            </w:r>
          </w:p>
        </w:tc>
        <w:tc>
          <w:tcPr>
            <w:tcW w:w="1399" w:type="pct"/>
            <w:tcBorders>
              <w:top w:val="nil"/>
              <w:left w:val="nil"/>
              <w:bottom w:val="nil"/>
              <w:right w:val="nil"/>
            </w:tcBorders>
            <w:shd w:val="clear" w:color="auto" w:fill="auto"/>
            <w:tcMar>
              <w:top w:w="10" w:type="dxa"/>
              <w:left w:w="10" w:type="dxa"/>
              <w:bottom w:w="0" w:type="dxa"/>
              <w:right w:w="10" w:type="dxa"/>
            </w:tcMar>
            <w:vAlign w:val="center"/>
            <w:hideMark/>
          </w:tcPr>
          <w:p w14:paraId="7BEB0982" w14:textId="2CFEEA1B"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0.39,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692</w:t>
            </w:r>
          </w:p>
        </w:tc>
      </w:tr>
      <w:tr w:rsidR="0017159E" w:rsidRPr="003B3063" w14:paraId="6ADA2609" w14:textId="77777777" w:rsidTr="0017159E">
        <w:trPr>
          <w:trHeight w:val="481"/>
        </w:trPr>
        <w:tc>
          <w:tcPr>
            <w:tcW w:w="1229" w:type="pct"/>
            <w:tcBorders>
              <w:left w:val="nil"/>
              <w:right w:val="nil"/>
            </w:tcBorders>
            <w:shd w:val="clear" w:color="auto" w:fill="auto"/>
            <w:vAlign w:val="center"/>
            <w:hideMark/>
          </w:tcPr>
          <w:p w14:paraId="36EA6B66" w14:textId="1707739C"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372" w:type="pct"/>
            <w:tcBorders>
              <w:top w:val="nil"/>
              <w:left w:val="nil"/>
              <w:bottom w:val="nil"/>
              <w:right w:val="nil"/>
            </w:tcBorders>
            <w:shd w:val="clear" w:color="auto" w:fill="auto"/>
            <w:tcMar>
              <w:top w:w="10" w:type="dxa"/>
              <w:left w:w="10" w:type="dxa"/>
              <w:bottom w:w="0" w:type="dxa"/>
              <w:right w:w="10" w:type="dxa"/>
            </w:tcMar>
            <w:vAlign w:val="center"/>
            <w:hideMark/>
          </w:tcPr>
          <w:p w14:paraId="5A26FD19" w14:textId="77777777"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399" w:type="pct"/>
            <w:tcBorders>
              <w:top w:val="nil"/>
              <w:left w:val="nil"/>
              <w:bottom w:val="nil"/>
              <w:right w:val="nil"/>
            </w:tcBorders>
            <w:shd w:val="clear" w:color="auto" w:fill="auto"/>
            <w:tcMar>
              <w:top w:w="10" w:type="dxa"/>
              <w:left w:w="10" w:type="dxa"/>
              <w:bottom w:w="0" w:type="dxa"/>
              <w:right w:w="10" w:type="dxa"/>
            </w:tcMar>
            <w:vAlign w:val="center"/>
            <w:hideMark/>
          </w:tcPr>
          <w:p w14:paraId="24C88824" w14:textId="7769BD14" w:rsidR="0017159E" w:rsidRPr="003B3063" w:rsidRDefault="0017159E" w:rsidP="00444D5B">
            <w:pPr>
              <w:jc w:val="center"/>
              <w:rPr>
                <w:rFonts w:ascii="Times New Roman" w:hAnsi="Times New Roman" w:cs="Times New Roman"/>
                <w:b/>
                <w:sz w:val="24"/>
                <w:szCs w:val="24"/>
              </w:rPr>
            </w:pPr>
            <w:r w:rsidRPr="003B3063">
              <w:rPr>
                <w:rFonts w:ascii="Times New Roman" w:hAnsi="Times New Roman" w:cs="Times New Roman"/>
                <w:b/>
                <w:sz w:val="24"/>
                <w:szCs w:val="24"/>
                <w:lang w:val="de-DE"/>
              </w:rPr>
              <w:t>F</w:t>
            </w:r>
            <w:r w:rsidRPr="003B3063">
              <w:rPr>
                <w:rFonts w:ascii="Times New Roman" w:hAnsi="Times New Roman" w:cs="Times New Roman"/>
                <w:b/>
                <w:sz w:val="24"/>
                <w:szCs w:val="24"/>
                <w:vertAlign w:val="subscript"/>
                <w:lang w:val="de-DE"/>
              </w:rPr>
              <w:t>2,6</w:t>
            </w:r>
            <w:r w:rsidRPr="003B3063">
              <w:rPr>
                <w:rFonts w:ascii="Times New Roman" w:hAnsi="Times New Roman" w:cs="Times New Roman"/>
                <w:b/>
                <w:sz w:val="24"/>
                <w:szCs w:val="24"/>
                <w:lang w:val="de-DE"/>
              </w:rPr>
              <w:t xml:space="preserve">=5.83, </w:t>
            </w:r>
            <w:r w:rsidR="003B3063" w:rsidRPr="003B3063">
              <w:rPr>
                <w:rFonts w:ascii="Times New Roman" w:hAnsi="Times New Roman" w:cs="Times New Roman" w:hint="eastAsia"/>
                <w:b/>
                <w:i/>
                <w:iCs/>
                <w:sz w:val="24"/>
                <w:szCs w:val="24"/>
              </w:rPr>
              <w:t>P</w:t>
            </w:r>
            <w:r w:rsidR="003B3063" w:rsidRPr="003B3063">
              <w:rPr>
                <w:rFonts w:ascii="Times New Roman" w:hAnsi="Times New Roman" w:cs="Times New Roman"/>
                <w:b/>
                <w:sz w:val="24"/>
                <w:szCs w:val="24"/>
                <w:lang w:val="de-DE"/>
              </w:rPr>
              <w:t xml:space="preserve"> </w:t>
            </w:r>
            <w:r w:rsidRPr="003B3063">
              <w:rPr>
                <w:rFonts w:ascii="Times New Roman" w:hAnsi="Times New Roman" w:cs="Times New Roman"/>
                <w:b/>
                <w:sz w:val="24"/>
                <w:szCs w:val="24"/>
                <w:lang w:val="de-DE"/>
              </w:rPr>
              <w:t>=0.039</w:t>
            </w:r>
          </w:p>
        </w:tc>
      </w:tr>
      <w:tr w:rsidR="0017159E" w:rsidRPr="003B3063" w14:paraId="70D2DF1B" w14:textId="77777777" w:rsidTr="0017159E">
        <w:trPr>
          <w:trHeight w:val="481"/>
        </w:trPr>
        <w:tc>
          <w:tcPr>
            <w:tcW w:w="1229" w:type="pct"/>
            <w:tcBorders>
              <w:left w:val="nil"/>
              <w:right w:val="nil"/>
            </w:tcBorders>
            <w:shd w:val="clear" w:color="auto" w:fill="auto"/>
            <w:vAlign w:val="center"/>
            <w:hideMark/>
          </w:tcPr>
          <w:p w14:paraId="4DF227FF" w14:textId="13EAEDBC"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372" w:type="pct"/>
            <w:tcBorders>
              <w:top w:val="nil"/>
              <w:left w:val="nil"/>
              <w:bottom w:val="nil"/>
              <w:right w:val="nil"/>
            </w:tcBorders>
            <w:shd w:val="clear" w:color="auto" w:fill="auto"/>
            <w:tcMar>
              <w:top w:w="10" w:type="dxa"/>
              <w:left w:w="10" w:type="dxa"/>
              <w:bottom w:w="0" w:type="dxa"/>
              <w:right w:w="10" w:type="dxa"/>
            </w:tcMar>
            <w:vAlign w:val="center"/>
            <w:hideMark/>
          </w:tcPr>
          <w:p w14:paraId="5DF53DDF" w14:textId="063E3916" w:rsidR="0017159E" w:rsidRPr="00121C51" w:rsidRDefault="0017159E" w:rsidP="00444D5B">
            <w:pPr>
              <w:jc w:val="center"/>
              <w:rPr>
                <w:rFonts w:ascii="Times New Roman" w:hAnsi="Times New Roman" w:cs="Times New Roman"/>
                <w:sz w:val="24"/>
                <w:szCs w:val="24"/>
              </w:rPr>
            </w:pPr>
            <w:r w:rsidRPr="00121C51">
              <w:rPr>
                <w:rFonts w:ascii="Times New Roman" w:hAnsi="Times New Roman" w:cs="Times New Roman"/>
                <w:sz w:val="24"/>
                <w:szCs w:val="24"/>
              </w:rPr>
              <w:t>Energy Flux (</w:t>
            </w:r>
            <m:oMath>
              <m:r>
                <m:rPr>
                  <m:sty m:val="p"/>
                </m:rPr>
                <w:rPr>
                  <w:rFonts w:ascii="Cambria Math" w:hAnsi="Cambria Math" w:cs="Times New Roman"/>
                  <w:sz w:val="24"/>
                  <w:szCs w:val="24"/>
                </w:rPr>
                <m:t>kJ∙</m:t>
              </m:r>
              <m:sSup>
                <m:sSupPr>
                  <m:ctrlPr>
                    <w:rPr>
                      <w:rFonts w:ascii="Cambria Math" w:hAnsi="Cambria Math" w:cs="Times New Roman"/>
                      <w:sz w:val="24"/>
                      <w:szCs w:val="24"/>
                    </w:rPr>
                  </m:ctrlPr>
                </m:sSupPr>
                <m:e>
                  <m:r>
                    <w:rPr>
                      <w:rFonts w:ascii="Cambria Math" w:hAnsi="Cambria Math" w:cs="Times New Roman" w:hint="eastAsia"/>
                      <w:sz w:val="24"/>
                      <w:szCs w:val="24"/>
                    </w:rPr>
                    <m:t>m</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year</m:t>
                  </m:r>
                </m:e>
                <m:sup>
                  <m:r>
                    <m:rPr>
                      <m:sty m:val="p"/>
                    </m:rPr>
                    <w:rPr>
                      <w:rFonts w:ascii="Cambria Math" w:hAnsi="Cambria Math" w:cs="Times New Roman"/>
                      <w:sz w:val="24"/>
                      <w:szCs w:val="24"/>
                    </w:rPr>
                    <m:t>-1</m:t>
                  </m:r>
                </m:sup>
              </m:sSup>
            </m:oMath>
            <w:r w:rsidRPr="00121C51">
              <w:rPr>
                <w:rFonts w:ascii="Times New Roman" w:hAnsi="Times New Roman" w:cs="Times New Roman"/>
                <w:sz w:val="24"/>
                <w:szCs w:val="24"/>
              </w:rPr>
              <w:t>)</w:t>
            </w:r>
          </w:p>
        </w:tc>
        <w:tc>
          <w:tcPr>
            <w:tcW w:w="1399" w:type="pct"/>
            <w:tcBorders>
              <w:top w:val="nil"/>
              <w:left w:val="nil"/>
              <w:bottom w:val="nil"/>
              <w:right w:val="nil"/>
            </w:tcBorders>
            <w:shd w:val="clear" w:color="auto" w:fill="auto"/>
            <w:tcMar>
              <w:top w:w="10" w:type="dxa"/>
              <w:left w:w="10" w:type="dxa"/>
              <w:bottom w:w="0" w:type="dxa"/>
              <w:right w:w="10" w:type="dxa"/>
            </w:tcMar>
            <w:vAlign w:val="center"/>
            <w:hideMark/>
          </w:tcPr>
          <w:p w14:paraId="245384DB" w14:textId="3882370E" w:rsidR="0017159E" w:rsidRPr="003B3063" w:rsidRDefault="0017159E" w:rsidP="00444D5B">
            <w:pPr>
              <w:jc w:val="center"/>
              <w:rPr>
                <w:rFonts w:ascii="Times New Roman" w:hAnsi="Times New Roman" w:cs="Times New Roman"/>
                <w:b/>
                <w:sz w:val="24"/>
                <w:szCs w:val="24"/>
              </w:rPr>
            </w:pPr>
            <w:r w:rsidRPr="003B3063">
              <w:rPr>
                <w:rFonts w:ascii="Times New Roman" w:hAnsi="Times New Roman" w:cs="Times New Roman"/>
                <w:b/>
                <w:sz w:val="24"/>
                <w:szCs w:val="24"/>
                <w:lang w:val="de-DE"/>
              </w:rPr>
              <w:t>F</w:t>
            </w:r>
            <w:r w:rsidRPr="003B3063">
              <w:rPr>
                <w:rFonts w:ascii="Times New Roman" w:hAnsi="Times New Roman" w:cs="Times New Roman"/>
                <w:b/>
                <w:sz w:val="24"/>
                <w:szCs w:val="24"/>
                <w:vertAlign w:val="subscript"/>
                <w:lang w:val="de-DE"/>
              </w:rPr>
              <w:t>2,6</w:t>
            </w:r>
            <w:r w:rsidRPr="003B3063">
              <w:rPr>
                <w:rFonts w:ascii="Times New Roman" w:hAnsi="Times New Roman" w:cs="Times New Roman"/>
                <w:b/>
                <w:sz w:val="24"/>
                <w:szCs w:val="24"/>
                <w:lang w:val="de-DE"/>
              </w:rPr>
              <w:t xml:space="preserve">=3.7, </w:t>
            </w:r>
            <w:r w:rsidR="003B3063" w:rsidRPr="003B3063">
              <w:rPr>
                <w:rFonts w:ascii="Times New Roman" w:hAnsi="Times New Roman" w:cs="Times New Roman" w:hint="eastAsia"/>
                <w:b/>
                <w:i/>
                <w:iCs/>
                <w:sz w:val="24"/>
                <w:szCs w:val="24"/>
              </w:rPr>
              <w:t>P</w:t>
            </w:r>
            <w:r w:rsidR="003B3063" w:rsidRPr="003B3063">
              <w:rPr>
                <w:rFonts w:ascii="Times New Roman" w:hAnsi="Times New Roman" w:cs="Times New Roman"/>
                <w:b/>
                <w:sz w:val="24"/>
                <w:szCs w:val="24"/>
                <w:lang w:val="de-DE"/>
              </w:rPr>
              <w:t xml:space="preserve"> </w:t>
            </w:r>
            <w:r w:rsidRPr="003B3063">
              <w:rPr>
                <w:rFonts w:ascii="Times New Roman" w:hAnsi="Times New Roman" w:cs="Times New Roman"/>
                <w:b/>
                <w:sz w:val="24"/>
                <w:szCs w:val="24"/>
                <w:lang w:val="de-DE"/>
              </w:rPr>
              <w:t>=0.09</w:t>
            </w:r>
            <w:r w:rsidR="008D0E11">
              <w:rPr>
                <w:rFonts w:ascii="Times New Roman" w:hAnsi="Times New Roman" w:cs="Times New Roman" w:hint="eastAsia"/>
                <w:b/>
                <w:sz w:val="24"/>
                <w:szCs w:val="24"/>
                <w:lang w:val="de-DE"/>
              </w:rPr>
              <w:t>0</w:t>
            </w:r>
          </w:p>
        </w:tc>
      </w:tr>
      <w:tr w:rsidR="0017159E" w:rsidRPr="003B3063" w14:paraId="27CA4CD0" w14:textId="77777777" w:rsidTr="00CE7E13">
        <w:trPr>
          <w:trHeight w:val="515"/>
        </w:trPr>
        <w:tc>
          <w:tcPr>
            <w:tcW w:w="1229" w:type="pct"/>
            <w:tcBorders>
              <w:left w:val="nil"/>
              <w:right w:val="nil"/>
            </w:tcBorders>
            <w:shd w:val="clear" w:color="auto" w:fill="auto"/>
            <w:tcMar>
              <w:top w:w="10" w:type="dxa"/>
              <w:left w:w="10" w:type="dxa"/>
              <w:bottom w:w="0" w:type="dxa"/>
              <w:right w:w="10" w:type="dxa"/>
            </w:tcMar>
            <w:vAlign w:val="center"/>
            <w:hideMark/>
          </w:tcPr>
          <w:p w14:paraId="64C5F9F4" w14:textId="60B50F7B"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372" w:type="pct"/>
            <w:tcBorders>
              <w:top w:val="nil"/>
              <w:left w:val="nil"/>
              <w:bottom w:val="nil"/>
              <w:right w:val="nil"/>
            </w:tcBorders>
            <w:shd w:val="clear" w:color="auto" w:fill="auto"/>
            <w:tcMar>
              <w:top w:w="10" w:type="dxa"/>
              <w:left w:w="10" w:type="dxa"/>
              <w:bottom w:w="0" w:type="dxa"/>
              <w:right w:w="10" w:type="dxa"/>
            </w:tcMar>
            <w:vAlign w:val="center"/>
            <w:hideMark/>
          </w:tcPr>
          <w:p w14:paraId="1A12FC41" w14:textId="08C00860" w:rsidR="0017159E" w:rsidRPr="00121C51" w:rsidRDefault="0017159E" w:rsidP="00444D5B">
            <w:pPr>
              <w:jc w:val="center"/>
              <w:rPr>
                <w:rFonts w:ascii="Times New Roman" w:hAnsi="Times New Roman" w:cs="Times New Roman"/>
                <w:sz w:val="24"/>
                <w:szCs w:val="24"/>
              </w:rPr>
            </w:pPr>
            <w:r w:rsidRPr="00121C51">
              <w:rPr>
                <w:rFonts w:ascii="Times New Roman" w:hAnsi="Times New Roman" w:cs="Times New Roman"/>
                <w:sz w:val="24"/>
                <w:szCs w:val="24"/>
              </w:rPr>
              <w:t>Biomass (</w:t>
            </w:r>
            <m:oMath>
              <m:r>
                <m:rPr>
                  <m:sty m:val="p"/>
                </m:rPr>
                <w:rPr>
                  <w:rFonts w:ascii="Cambria Math" w:hAnsi="Cambria Math" w:cs="Times New Roman"/>
                  <w:sz w:val="24"/>
                  <w:szCs w:val="24"/>
                </w:rPr>
                <m:t>g∙</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121C51">
              <w:rPr>
                <w:rFonts w:ascii="Times New Roman" w:hAnsi="Times New Roman" w:cs="Times New Roman"/>
                <w:sz w:val="24"/>
                <w:szCs w:val="24"/>
              </w:rPr>
              <w:t>)</w:t>
            </w:r>
          </w:p>
        </w:tc>
        <w:tc>
          <w:tcPr>
            <w:tcW w:w="1399" w:type="pct"/>
            <w:tcBorders>
              <w:top w:val="nil"/>
              <w:left w:val="nil"/>
              <w:bottom w:val="nil"/>
              <w:right w:val="nil"/>
            </w:tcBorders>
            <w:shd w:val="clear" w:color="auto" w:fill="auto"/>
            <w:tcMar>
              <w:top w:w="10" w:type="dxa"/>
              <w:left w:w="10" w:type="dxa"/>
              <w:bottom w:w="0" w:type="dxa"/>
              <w:right w:w="10" w:type="dxa"/>
            </w:tcMar>
            <w:vAlign w:val="center"/>
            <w:hideMark/>
          </w:tcPr>
          <w:p w14:paraId="656411B1" w14:textId="592CFF20" w:rsidR="0017159E" w:rsidRPr="003B3063" w:rsidRDefault="0017159E" w:rsidP="00444D5B">
            <w:pPr>
              <w:jc w:val="center"/>
              <w:rPr>
                <w:rFonts w:ascii="Times New Roman" w:hAnsi="Times New Roman" w:cs="Times New Roman"/>
                <w:b/>
                <w:sz w:val="24"/>
                <w:szCs w:val="24"/>
              </w:rPr>
            </w:pPr>
            <w:r w:rsidRPr="003B3063">
              <w:rPr>
                <w:rFonts w:ascii="Times New Roman" w:hAnsi="Times New Roman" w:cs="Times New Roman"/>
                <w:b/>
                <w:sz w:val="24"/>
                <w:szCs w:val="24"/>
                <w:lang w:val="de-DE"/>
              </w:rPr>
              <w:t>F</w:t>
            </w:r>
            <w:r w:rsidRPr="003B3063">
              <w:rPr>
                <w:rFonts w:ascii="Times New Roman" w:hAnsi="Times New Roman" w:cs="Times New Roman"/>
                <w:b/>
                <w:sz w:val="24"/>
                <w:szCs w:val="24"/>
                <w:vertAlign w:val="subscript"/>
                <w:lang w:val="de-DE"/>
              </w:rPr>
              <w:t>2,6</w:t>
            </w:r>
            <w:r w:rsidRPr="003B3063">
              <w:rPr>
                <w:rFonts w:ascii="Times New Roman" w:hAnsi="Times New Roman" w:cs="Times New Roman"/>
                <w:b/>
                <w:sz w:val="24"/>
                <w:szCs w:val="24"/>
                <w:lang w:val="de-DE"/>
              </w:rPr>
              <w:t xml:space="preserve">=5.49, </w:t>
            </w:r>
            <w:r w:rsidR="003B3063" w:rsidRPr="003B3063">
              <w:rPr>
                <w:rFonts w:ascii="Times New Roman" w:hAnsi="Times New Roman" w:cs="Times New Roman" w:hint="eastAsia"/>
                <w:b/>
                <w:i/>
                <w:iCs/>
                <w:sz w:val="24"/>
                <w:szCs w:val="24"/>
              </w:rPr>
              <w:t>P</w:t>
            </w:r>
            <w:r w:rsidR="003B3063" w:rsidRPr="003B3063">
              <w:rPr>
                <w:rFonts w:ascii="Times New Roman" w:hAnsi="Times New Roman" w:cs="Times New Roman"/>
                <w:b/>
                <w:sz w:val="24"/>
                <w:szCs w:val="24"/>
                <w:lang w:val="de-DE"/>
              </w:rPr>
              <w:t xml:space="preserve"> </w:t>
            </w:r>
            <w:r w:rsidRPr="003B3063">
              <w:rPr>
                <w:rFonts w:ascii="Times New Roman" w:hAnsi="Times New Roman" w:cs="Times New Roman"/>
                <w:b/>
                <w:sz w:val="24"/>
                <w:szCs w:val="24"/>
                <w:lang w:val="de-DE"/>
              </w:rPr>
              <w:t>=0.044</w:t>
            </w:r>
          </w:p>
        </w:tc>
      </w:tr>
      <w:tr w:rsidR="0017159E" w:rsidRPr="00CE7E13" w14:paraId="2BF67A8D" w14:textId="77777777" w:rsidTr="0017159E">
        <w:trPr>
          <w:trHeight w:val="481"/>
        </w:trPr>
        <w:tc>
          <w:tcPr>
            <w:tcW w:w="1229" w:type="pct"/>
            <w:tcBorders>
              <w:left w:val="nil"/>
              <w:right w:val="nil"/>
            </w:tcBorders>
            <w:shd w:val="clear" w:color="auto" w:fill="auto"/>
            <w:vAlign w:val="center"/>
            <w:hideMark/>
          </w:tcPr>
          <w:p w14:paraId="16F18A07" w14:textId="35F767F6"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372" w:type="pct"/>
            <w:tcBorders>
              <w:top w:val="nil"/>
              <w:left w:val="nil"/>
              <w:bottom w:val="nil"/>
              <w:right w:val="nil"/>
            </w:tcBorders>
            <w:shd w:val="clear" w:color="auto" w:fill="auto"/>
            <w:tcMar>
              <w:top w:w="10" w:type="dxa"/>
              <w:left w:w="10" w:type="dxa"/>
              <w:bottom w:w="0" w:type="dxa"/>
              <w:right w:w="10" w:type="dxa"/>
            </w:tcMar>
            <w:vAlign w:val="center"/>
            <w:hideMark/>
          </w:tcPr>
          <w:p w14:paraId="4B48E670" w14:textId="68C3D028" w:rsidR="0017159E" w:rsidRPr="00121C51" w:rsidRDefault="0017159E" w:rsidP="00444D5B">
            <w:pPr>
              <w:jc w:val="center"/>
              <w:rPr>
                <w:rFonts w:ascii="Times New Roman" w:hAnsi="Times New Roman" w:cs="Times New Roman"/>
                <w:sz w:val="24"/>
                <w:szCs w:val="24"/>
              </w:rPr>
            </w:pPr>
            <w:r w:rsidRPr="00121C51">
              <w:rPr>
                <w:rFonts w:ascii="Times New Roman" w:hAnsi="Times New Roman" w:cs="Times New Roman"/>
                <w:sz w:val="24"/>
                <w:szCs w:val="24"/>
              </w:rPr>
              <w:t>Density (</w:t>
            </w:r>
            <m:oMath>
              <m:r>
                <m:rPr>
                  <m:sty m:val="p"/>
                </m:rPr>
                <w:rPr>
                  <w:rFonts w:ascii="Cambria Math" w:hAnsi="Cambria Math" w:cs="Times New Roman"/>
                  <w:sz w:val="24"/>
                  <w:szCs w:val="24"/>
                </w:rPr>
                <m:t>ind∙</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121C51">
              <w:rPr>
                <w:rFonts w:ascii="Times New Roman" w:hAnsi="Times New Roman" w:cs="Times New Roman"/>
                <w:sz w:val="24"/>
                <w:szCs w:val="24"/>
              </w:rPr>
              <w:t>)</w:t>
            </w:r>
          </w:p>
        </w:tc>
        <w:tc>
          <w:tcPr>
            <w:tcW w:w="1399" w:type="pct"/>
            <w:tcBorders>
              <w:top w:val="nil"/>
              <w:left w:val="nil"/>
              <w:bottom w:val="nil"/>
              <w:right w:val="nil"/>
            </w:tcBorders>
            <w:shd w:val="clear" w:color="auto" w:fill="auto"/>
            <w:tcMar>
              <w:top w:w="10" w:type="dxa"/>
              <w:left w:w="10" w:type="dxa"/>
              <w:bottom w:w="0" w:type="dxa"/>
              <w:right w:w="10" w:type="dxa"/>
            </w:tcMar>
            <w:vAlign w:val="center"/>
            <w:hideMark/>
          </w:tcPr>
          <w:p w14:paraId="46BD43DC" w14:textId="2C0A45A5"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0.04,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963</w:t>
            </w:r>
          </w:p>
        </w:tc>
      </w:tr>
      <w:tr w:rsidR="0017159E" w:rsidRPr="00CE7E13" w14:paraId="3AE04140" w14:textId="77777777" w:rsidTr="00DE1B22">
        <w:trPr>
          <w:trHeight w:val="481"/>
        </w:trPr>
        <w:tc>
          <w:tcPr>
            <w:tcW w:w="1229" w:type="pct"/>
            <w:tcBorders>
              <w:left w:val="nil"/>
              <w:right w:val="nil"/>
            </w:tcBorders>
            <w:shd w:val="clear" w:color="auto" w:fill="auto"/>
            <w:vAlign w:val="center"/>
            <w:hideMark/>
          </w:tcPr>
          <w:p w14:paraId="29C84B1D" w14:textId="10530EEB"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372" w:type="pct"/>
            <w:tcBorders>
              <w:top w:val="nil"/>
              <w:left w:val="nil"/>
              <w:right w:val="nil"/>
            </w:tcBorders>
            <w:shd w:val="clear" w:color="auto" w:fill="auto"/>
            <w:tcMar>
              <w:top w:w="10" w:type="dxa"/>
              <w:left w:w="10" w:type="dxa"/>
              <w:bottom w:w="0" w:type="dxa"/>
              <w:right w:w="10" w:type="dxa"/>
            </w:tcMar>
            <w:vAlign w:val="center"/>
            <w:hideMark/>
          </w:tcPr>
          <w:p w14:paraId="03F673DA" w14:textId="77777777" w:rsidR="0017159E" w:rsidRPr="00121C51" w:rsidRDefault="0017159E" w:rsidP="00444D5B">
            <w:pPr>
              <w:jc w:val="center"/>
              <w:rPr>
                <w:rFonts w:ascii="Times New Roman" w:hAnsi="Times New Roman" w:cs="Times New Roman"/>
                <w:sz w:val="24"/>
                <w:szCs w:val="24"/>
              </w:rPr>
            </w:pPr>
            <w:r w:rsidRPr="00121C51">
              <w:rPr>
                <w:rFonts w:ascii="Times New Roman" w:hAnsi="Times New Roman" w:cs="Times New Roman"/>
                <w:sz w:val="24"/>
                <w:szCs w:val="24"/>
              </w:rPr>
              <w:t>Taxonomic Diversity</w:t>
            </w:r>
          </w:p>
        </w:tc>
        <w:tc>
          <w:tcPr>
            <w:tcW w:w="1399" w:type="pct"/>
            <w:tcBorders>
              <w:top w:val="nil"/>
              <w:left w:val="nil"/>
              <w:right w:val="nil"/>
            </w:tcBorders>
            <w:shd w:val="clear" w:color="auto" w:fill="auto"/>
            <w:tcMar>
              <w:top w:w="10" w:type="dxa"/>
              <w:left w:w="10" w:type="dxa"/>
              <w:bottom w:w="0" w:type="dxa"/>
              <w:right w:w="10" w:type="dxa"/>
            </w:tcMar>
            <w:vAlign w:val="center"/>
            <w:hideMark/>
          </w:tcPr>
          <w:p w14:paraId="20C71D48" w14:textId="0DB035CD"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0.53,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615</w:t>
            </w:r>
          </w:p>
        </w:tc>
      </w:tr>
      <w:tr w:rsidR="0017159E" w:rsidRPr="00CE7E13" w14:paraId="68F46469" w14:textId="77777777" w:rsidTr="00DE1B22">
        <w:trPr>
          <w:trHeight w:val="723"/>
        </w:trPr>
        <w:tc>
          <w:tcPr>
            <w:tcW w:w="1229" w:type="pct"/>
            <w:tcBorders>
              <w:left w:val="nil"/>
              <w:bottom w:val="single" w:sz="12" w:space="0" w:color="000000"/>
              <w:right w:val="nil"/>
            </w:tcBorders>
            <w:shd w:val="clear" w:color="auto" w:fill="auto"/>
            <w:vAlign w:val="center"/>
            <w:hideMark/>
          </w:tcPr>
          <w:p w14:paraId="48340ACB" w14:textId="2B39A963"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372" w:type="pct"/>
            <w:tcBorders>
              <w:top w:val="nil"/>
              <w:left w:val="nil"/>
              <w:bottom w:val="single" w:sz="12" w:space="0" w:color="000000"/>
              <w:right w:val="nil"/>
            </w:tcBorders>
            <w:shd w:val="clear" w:color="auto" w:fill="auto"/>
            <w:tcMar>
              <w:top w:w="10" w:type="dxa"/>
              <w:left w:w="10" w:type="dxa"/>
              <w:bottom w:w="0" w:type="dxa"/>
              <w:right w:w="10" w:type="dxa"/>
            </w:tcMar>
            <w:vAlign w:val="center"/>
            <w:hideMark/>
          </w:tcPr>
          <w:p w14:paraId="0F8EDFB9" w14:textId="26E43C19" w:rsidR="0017159E" w:rsidRPr="00121C51" w:rsidRDefault="0017159E" w:rsidP="00444D5B">
            <w:pPr>
              <w:jc w:val="center"/>
              <w:rPr>
                <w:rFonts w:ascii="Times New Roman" w:hAnsi="Times New Roman" w:cs="Times New Roman"/>
                <w:sz w:val="24"/>
                <w:szCs w:val="24"/>
              </w:rPr>
            </w:pPr>
            <w:r w:rsidRPr="00121C51">
              <w:rPr>
                <w:rFonts w:ascii="Times New Roman" w:hAnsi="Times New Roman" w:cs="Times New Roman"/>
                <w:sz w:val="24"/>
                <w:szCs w:val="24"/>
              </w:rPr>
              <w:t>Energy Flux (</w:t>
            </w:r>
            <m:oMath>
              <m:r>
                <m:rPr>
                  <m:sty m:val="p"/>
                </m:rPr>
                <w:rPr>
                  <w:rFonts w:ascii="Cambria Math" w:hAnsi="Cambria Math" w:cs="Times New Roman"/>
                  <w:sz w:val="24"/>
                  <w:szCs w:val="24"/>
                </w:rPr>
                <m:t>kJ∙</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year</m:t>
                  </m:r>
                </m:e>
                <m:sup>
                  <m:r>
                    <m:rPr>
                      <m:sty m:val="p"/>
                    </m:rPr>
                    <w:rPr>
                      <w:rFonts w:ascii="Cambria Math" w:hAnsi="Cambria Math" w:cs="Times New Roman"/>
                      <w:sz w:val="24"/>
                      <w:szCs w:val="24"/>
                    </w:rPr>
                    <m:t>-1</m:t>
                  </m:r>
                </m:sup>
              </m:sSup>
            </m:oMath>
            <w:r w:rsidRPr="00121C51">
              <w:rPr>
                <w:rFonts w:ascii="Times New Roman" w:hAnsi="Times New Roman" w:cs="Times New Roman"/>
                <w:sz w:val="24"/>
                <w:szCs w:val="24"/>
              </w:rPr>
              <w:t>)</w:t>
            </w:r>
          </w:p>
        </w:tc>
        <w:tc>
          <w:tcPr>
            <w:tcW w:w="1399" w:type="pct"/>
            <w:tcBorders>
              <w:top w:val="nil"/>
              <w:left w:val="nil"/>
              <w:bottom w:val="single" w:sz="12" w:space="0" w:color="000000"/>
              <w:right w:val="nil"/>
            </w:tcBorders>
            <w:shd w:val="clear" w:color="auto" w:fill="auto"/>
            <w:tcMar>
              <w:top w:w="10" w:type="dxa"/>
              <w:left w:w="10" w:type="dxa"/>
              <w:bottom w:w="0" w:type="dxa"/>
              <w:right w:w="10" w:type="dxa"/>
            </w:tcMar>
            <w:vAlign w:val="center"/>
            <w:hideMark/>
          </w:tcPr>
          <w:p w14:paraId="772964BD" w14:textId="634D4693"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1.87,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234</w:t>
            </w:r>
          </w:p>
        </w:tc>
      </w:tr>
    </w:tbl>
    <w:p w14:paraId="31189027" w14:textId="59FC033B" w:rsidR="00D533FC" w:rsidRPr="00CE7E13" w:rsidRDefault="00444D5B" w:rsidP="00790E31">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98F1363" w14:textId="5D4A7BA5" w:rsidR="00286377" w:rsidRPr="00C21DA7" w:rsidRDefault="00574C54" w:rsidP="00574C54">
      <w:pPr>
        <w:rPr>
          <w:rFonts w:ascii="Times New Roman" w:hAnsi="Times New Roman" w:cs="Times New Roman"/>
          <w:iCs/>
          <w:sz w:val="24"/>
          <w:szCs w:val="24"/>
        </w:rPr>
      </w:pPr>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4.</w:t>
      </w:r>
      <w:r w:rsidR="00286377" w:rsidRPr="00CE7E13">
        <w:rPr>
          <w:rFonts w:ascii="Times New Roman" w:hAnsi="Times New Roman" w:cs="Times New Roman"/>
          <w:iCs/>
          <w:sz w:val="24"/>
          <w:szCs w:val="24"/>
        </w:rPr>
        <w:t xml:space="preserve"> Effects of </w:t>
      </w:r>
      <w:r w:rsidR="006B5FF9">
        <w:rPr>
          <w:rFonts w:ascii="Times New Roman" w:hAnsi="Times New Roman" w:cs="Times New Roman" w:hint="eastAsia"/>
          <w:iCs/>
          <w:sz w:val="24"/>
          <w:szCs w:val="24"/>
        </w:rPr>
        <w:t>n</w:t>
      </w:r>
      <w:r w:rsidR="00286377" w:rsidRPr="00CE7E13">
        <w:rPr>
          <w:rFonts w:ascii="Times New Roman" w:hAnsi="Times New Roman" w:cs="Times New Roman"/>
          <w:iCs/>
          <w:sz w:val="24"/>
          <w:szCs w:val="24"/>
        </w:rPr>
        <w:t xml:space="preserve">itrogen </w:t>
      </w:r>
      <w:r w:rsidR="006B5FF9">
        <w:rPr>
          <w:rFonts w:ascii="Times New Roman" w:hAnsi="Times New Roman" w:cs="Times New Roman" w:hint="eastAsia"/>
          <w:iCs/>
          <w:sz w:val="24"/>
          <w:szCs w:val="24"/>
        </w:rPr>
        <w:t>a</w:t>
      </w:r>
      <w:r w:rsidR="00286377" w:rsidRPr="00CE7E13">
        <w:rPr>
          <w:rFonts w:ascii="Times New Roman" w:hAnsi="Times New Roman" w:cs="Times New Roman"/>
          <w:iCs/>
          <w:sz w:val="24"/>
          <w:szCs w:val="24"/>
        </w:rPr>
        <w:t xml:space="preserve">ddition on </w:t>
      </w:r>
      <w:r w:rsidR="006B5FF9">
        <w:rPr>
          <w:rFonts w:ascii="Times New Roman" w:hAnsi="Times New Roman" w:cs="Times New Roman" w:hint="eastAsia"/>
          <w:iCs/>
          <w:sz w:val="24"/>
          <w:szCs w:val="24"/>
        </w:rPr>
        <w:t>a</w:t>
      </w:r>
      <w:r w:rsidR="00286377" w:rsidRPr="00CE7E13">
        <w:rPr>
          <w:rFonts w:ascii="Times New Roman" w:hAnsi="Times New Roman" w:cs="Times New Roman" w:hint="eastAsia"/>
          <w:iCs/>
          <w:sz w:val="24"/>
          <w:szCs w:val="24"/>
        </w:rPr>
        <w:t xml:space="preserve">biotic </w:t>
      </w:r>
      <w:r w:rsidR="006B5FF9">
        <w:rPr>
          <w:rFonts w:ascii="Times New Roman" w:hAnsi="Times New Roman" w:cs="Times New Roman" w:hint="eastAsia"/>
          <w:iCs/>
          <w:sz w:val="24"/>
          <w:szCs w:val="24"/>
        </w:rPr>
        <w:t>f</w:t>
      </w:r>
      <w:r w:rsidR="00286377" w:rsidRPr="00CE7E13">
        <w:rPr>
          <w:rFonts w:ascii="Times New Roman" w:hAnsi="Times New Roman" w:cs="Times New Roman" w:hint="eastAsia"/>
          <w:iCs/>
          <w:sz w:val="24"/>
          <w:szCs w:val="24"/>
        </w:rPr>
        <w:t xml:space="preserve">actors </w:t>
      </w:r>
      <w:r w:rsidR="006B5FF9">
        <w:rPr>
          <w:rFonts w:ascii="Times New Roman" w:hAnsi="Times New Roman" w:cs="Times New Roman" w:hint="eastAsia"/>
          <w:iCs/>
          <w:sz w:val="24"/>
          <w:szCs w:val="24"/>
        </w:rPr>
        <w:t>a</w:t>
      </w:r>
      <w:r w:rsidR="00286377" w:rsidRPr="00CE7E13">
        <w:rPr>
          <w:rFonts w:ascii="Times New Roman" w:hAnsi="Times New Roman" w:cs="Times New Roman"/>
          <w:iCs/>
          <w:sz w:val="24"/>
          <w:szCs w:val="24"/>
        </w:rPr>
        <w:t xml:space="preserve">cross </w:t>
      </w:r>
      <w:r w:rsidR="006B5FF9">
        <w:rPr>
          <w:rFonts w:ascii="Times New Roman" w:hAnsi="Times New Roman" w:cs="Times New Roman" w:hint="eastAsia"/>
          <w:iCs/>
          <w:sz w:val="24"/>
          <w:szCs w:val="24"/>
        </w:rPr>
        <w:t>d</w:t>
      </w:r>
      <w:r w:rsidR="00286377" w:rsidRPr="00CE7E13">
        <w:rPr>
          <w:rFonts w:ascii="Times New Roman" w:hAnsi="Times New Roman" w:cs="Times New Roman"/>
          <w:iCs/>
          <w:sz w:val="24"/>
          <w:szCs w:val="24"/>
        </w:rPr>
        <w:t xml:space="preserve">ifferent </w:t>
      </w:r>
      <w:r w:rsidR="006B5FF9">
        <w:rPr>
          <w:rFonts w:ascii="Times New Roman" w:hAnsi="Times New Roman" w:cs="Times New Roman" w:hint="eastAsia"/>
          <w:iCs/>
          <w:sz w:val="24"/>
          <w:szCs w:val="24"/>
        </w:rPr>
        <w:t>f</w:t>
      </w:r>
      <w:r w:rsidR="00286377" w:rsidRPr="00CE7E13">
        <w:rPr>
          <w:rFonts w:ascii="Times New Roman" w:hAnsi="Times New Roman" w:cs="Times New Roman"/>
          <w:iCs/>
          <w:sz w:val="24"/>
          <w:szCs w:val="24"/>
        </w:rPr>
        <w:t xml:space="preserve">orest </w:t>
      </w:r>
      <w:r w:rsidR="006B5FF9">
        <w:rPr>
          <w:rFonts w:ascii="Times New Roman" w:hAnsi="Times New Roman" w:cs="Times New Roman" w:hint="eastAsia"/>
          <w:iCs/>
          <w:sz w:val="24"/>
          <w:szCs w:val="24"/>
        </w:rPr>
        <w:t>a</w:t>
      </w:r>
      <w:r w:rsidR="00286377" w:rsidRPr="00CE7E13">
        <w:rPr>
          <w:rFonts w:ascii="Times New Roman" w:hAnsi="Times New Roman" w:cs="Times New Roman"/>
          <w:iCs/>
          <w:sz w:val="24"/>
          <w:szCs w:val="24"/>
        </w:rPr>
        <w:t>ge</w:t>
      </w:r>
      <w:r w:rsidR="00C21DA7">
        <w:rPr>
          <w:rFonts w:ascii="Times New Roman" w:hAnsi="Times New Roman" w:cs="Times New Roman"/>
          <w:iCs/>
          <w:sz w:val="24"/>
          <w:szCs w:val="24"/>
        </w:rPr>
        <w:t xml:space="preserve">. </w:t>
      </w:r>
      <w:r w:rsidR="00C21DA7">
        <w:rPr>
          <w:rFonts w:ascii="Times New Roman" w:hAnsi="Times New Roman" w:cs="Times New Roman" w:hint="eastAsia"/>
          <w:sz w:val="24"/>
          <w:szCs w:val="24"/>
        </w:rPr>
        <w:t>Linear</w:t>
      </w:r>
      <w:r w:rsidR="00C21DA7" w:rsidRPr="00CE7E13">
        <w:rPr>
          <w:rFonts w:ascii="Times New Roman" w:hAnsi="Times New Roman" w:cs="Times New Roman"/>
          <w:sz w:val="24"/>
          <w:szCs w:val="24"/>
        </w:rPr>
        <w:t xml:space="preserve"> regression</w:t>
      </w:r>
      <w:r w:rsidR="00C21DA7">
        <w:rPr>
          <w:rFonts w:ascii="Times New Roman" w:hAnsi="Times New Roman" w:cs="Times New Roman" w:hint="eastAsia"/>
          <w:sz w:val="24"/>
          <w:szCs w:val="24"/>
        </w:rPr>
        <w:t xml:space="preserve"> model</w:t>
      </w:r>
      <w:r w:rsidR="00C21DA7" w:rsidRPr="00CE7E13">
        <w:rPr>
          <w:rFonts w:ascii="Times New Roman" w:hAnsi="Times New Roman" w:cs="Times New Roman"/>
          <w:sz w:val="24"/>
          <w:szCs w:val="24"/>
        </w:rPr>
        <w:t xml:space="preserve"> </w:t>
      </w:r>
      <w:r w:rsidR="00C21DA7">
        <w:rPr>
          <w:rFonts w:ascii="Times New Roman" w:hAnsi="Times New Roman" w:cs="Times New Roman" w:hint="eastAsia"/>
          <w:sz w:val="24"/>
          <w:szCs w:val="24"/>
        </w:rPr>
        <w:t>was</w:t>
      </w:r>
      <w:r w:rsidR="00C21DA7" w:rsidRPr="00CE7E13">
        <w:rPr>
          <w:rFonts w:ascii="Times New Roman" w:hAnsi="Times New Roman" w:cs="Times New Roman"/>
          <w:sz w:val="24"/>
          <w:szCs w:val="24"/>
        </w:rPr>
        <w:t xml:space="preserve"> </w:t>
      </w:r>
      <w:r w:rsidR="00C21DA7">
        <w:rPr>
          <w:rFonts w:ascii="Times New Roman" w:hAnsi="Times New Roman" w:cs="Times New Roman" w:hint="eastAsia"/>
          <w:iCs/>
          <w:sz w:val="24"/>
          <w:szCs w:val="24"/>
        </w:rPr>
        <w:t>used to</w:t>
      </w:r>
      <w:r w:rsidR="00C21DA7" w:rsidRPr="000026CE">
        <w:rPr>
          <w:rFonts w:ascii="Times New Roman" w:hAnsi="Times New Roman" w:cs="Times New Roman" w:hint="eastAsia"/>
          <w:iCs/>
          <w:sz w:val="24"/>
          <w:szCs w:val="24"/>
        </w:rPr>
        <w:t xml:space="preserve"> analyze</w:t>
      </w:r>
      <w:r w:rsidR="00C21DA7" w:rsidRPr="00CE7E13">
        <w:rPr>
          <w:rFonts w:ascii="Times New Roman" w:hAnsi="Times New Roman" w:cs="Times New Roman"/>
          <w:sz w:val="24"/>
          <w:szCs w:val="24"/>
        </w:rPr>
        <w:t xml:space="preserve"> the </w:t>
      </w:r>
      <w:r w:rsidR="00C21DA7" w:rsidRPr="00CE7E13">
        <w:rPr>
          <w:rFonts w:ascii="Times New Roman" w:hAnsi="Times New Roman" w:cs="Times New Roman" w:hint="eastAsia"/>
          <w:sz w:val="24"/>
          <w:szCs w:val="24"/>
        </w:rPr>
        <w:t>effect</w:t>
      </w:r>
      <w:r w:rsidR="00C21DA7" w:rsidRPr="00CE7E13">
        <w:rPr>
          <w:rFonts w:ascii="Times New Roman" w:hAnsi="Times New Roman" w:cs="Times New Roman"/>
          <w:sz w:val="24"/>
          <w:szCs w:val="24"/>
        </w:rPr>
        <w:t xml:space="preserve"> of nitrogen addition treatments </w:t>
      </w:r>
      <w:r w:rsidR="009A3D00" w:rsidRPr="00CE7E13">
        <w:rPr>
          <w:rFonts w:ascii="Times New Roman" w:hAnsi="Times New Roman" w:cs="Times New Roman"/>
          <w:sz w:val="24"/>
          <w:szCs w:val="24"/>
        </w:rPr>
        <w:t>(Control</w:t>
      </w:r>
      <w:r w:rsidR="009A3D00">
        <w:rPr>
          <w:rFonts w:ascii="Times New Roman" w:hAnsi="Times New Roman" w:cs="Times New Roman" w:hint="eastAsia"/>
          <w:sz w:val="24"/>
          <w:szCs w:val="24"/>
        </w:rPr>
        <w:t xml:space="preserve"> </w:t>
      </w:r>
      <w:r w:rsidR="009A3D00" w:rsidRPr="002279D1">
        <w:rPr>
          <w:rFonts w:ascii="Times New Roman" w:hAnsi="Times New Roman" w:cs="Times New Roman"/>
          <w:color w:val="0D0D0D"/>
          <w:sz w:val="24"/>
          <w:szCs w:val="24"/>
          <w:shd w:val="clear" w:color="auto" w:fill="FFFFFF"/>
        </w:rPr>
        <w:t>(no N addition)</w:t>
      </w:r>
      <w:r w:rsidR="009A3D00" w:rsidRPr="00CE7E13">
        <w:rPr>
          <w:rFonts w:ascii="Times New Roman" w:hAnsi="Times New Roman" w:cs="Times New Roman"/>
          <w:sz w:val="24"/>
          <w:szCs w:val="24"/>
        </w:rPr>
        <w:t>, N20</w:t>
      </w:r>
      <w:r w:rsidR="009A3D00"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9A3D00" w:rsidRPr="0012413F">
        <w:rPr>
          <w:rFonts w:ascii="Times New Roman" w:hAnsi="Times New Roman" w:cs="Times New Roman"/>
          <w:iCs/>
          <w:color w:val="0D0D0D"/>
          <w:sz w:val="24"/>
          <w:szCs w:val="24"/>
          <w:shd w:val="clear" w:color="auto" w:fill="FFFFFF"/>
        </w:rPr>
        <w:t>)</w:t>
      </w:r>
      <w:r w:rsidR="009A3D00" w:rsidRPr="00CE7E13">
        <w:rPr>
          <w:rFonts w:ascii="Times New Roman" w:hAnsi="Times New Roman" w:cs="Times New Roman"/>
          <w:sz w:val="24"/>
          <w:szCs w:val="24"/>
        </w:rPr>
        <w:t>, and N50</w:t>
      </w:r>
      <w:r w:rsidR="009A3D00" w:rsidRPr="0012413F">
        <w:rPr>
          <w:rFonts w:ascii="Times New Roman" w:hAnsi="Times New Roman" w:cs="Times New Roman"/>
          <w:iCs/>
          <w:color w:val="0D0D0D"/>
          <w:sz w:val="24"/>
          <w:szCs w:val="24"/>
          <w:shd w:val="clear" w:color="auto" w:fill="FFFFFF"/>
        </w:rPr>
        <w:t xml:space="preserve"> (</w:t>
      </w:r>
      <w:r w:rsidR="009A3D00" w:rsidRPr="0012413F">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9A3D00" w:rsidRPr="0012413F">
        <w:rPr>
          <w:rFonts w:ascii="Times New Roman" w:hAnsi="Times New Roman" w:cs="Times New Roman"/>
          <w:color w:val="0D0D0D"/>
          <w:sz w:val="24"/>
          <w:szCs w:val="24"/>
          <w:shd w:val="clear" w:color="auto" w:fill="FFFFFF"/>
        </w:rPr>
        <w:t>)</w:t>
      </w:r>
      <w:r w:rsidR="009A3D00" w:rsidRPr="00CE7E13">
        <w:rPr>
          <w:rFonts w:ascii="Times New Roman" w:hAnsi="Times New Roman" w:cs="Times New Roman"/>
          <w:sz w:val="24"/>
          <w:szCs w:val="24"/>
        </w:rPr>
        <w:t>)</w:t>
      </w:r>
      <w:r w:rsidR="00C21DA7" w:rsidRPr="00CE7E13">
        <w:rPr>
          <w:rFonts w:ascii="Times New Roman" w:hAnsi="Times New Roman" w:cs="Times New Roman" w:hint="eastAsia"/>
          <w:sz w:val="24"/>
          <w:szCs w:val="24"/>
        </w:rPr>
        <w:t xml:space="preserve"> </w:t>
      </w:r>
      <w:r w:rsidR="00C21DA7" w:rsidRPr="00CE7E13">
        <w:rPr>
          <w:rFonts w:ascii="Times New Roman" w:hAnsi="Times New Roman" w:cs="Times New Roman"/>
          <w:sz w:val="24"/>
          <w:szCs w:val="24"/>
        </w:rPr>
        <w:t xml:space="preserve">on </w:t>
      </w:r>
      <w:r w:rsidR="00C21DA7" w:rsidRPr="00CE7E13">
        <w:rPr>
          <w:rFonts w:ascii="Times New Roman" w:hAnsi="Times New Roman" w:cs="Times New Roman" w:hint="eastAsia"/>
          <w:sz w:val="24"/>
          <w:szCs w:val="24"/>
        </w:rPr>
        <w:t>abiotic</w:t>
      </w:r>
      <w:r w:rsidR="00C21DA7" w:rsidRPr="00CE7E13">
        <w:rPr>
          <w:rFonts w:ascii="Times New Roman" w:hAnsi="Times New Roman" w:cs="Times New Roman"/>
          <w:sz w:val="24"/>
          <w:szCs w:val="24"/>
        </w:rPr>
        <w:t xml:space="preserve"> factors within each forest age (Young, Mature), with plot replication treated as a random effect.</w:t>
      </w:r>
      <w:r w:rsidR="00C21DA7" w:rsidRPr="00CE7E13">
        <w:rPr>
          <w:rFonts w:ascii="Times New Roman" w:hAnsi="Times New Roman" w:cs="Times New Roman" w:hint="eastAsia"/>
          <w:sz w:val="24"/>
          <w:szCs w:val="24"/>
        </w:rPr>
        <w:t xml:space="preserve"> </w:t>
      </w:r>
      <w:r w:rsidR="00C21DA7" w:rsidRPr="00CE7E13">
        <w:rPr>
          <w:rFonts w:ascii="Times New Roman" w:hAnsi="Times New Roman" w:cs="Times New Roman"/>
          <w:sz w:val="24"/>
          <w:szCs w:val="24"/>
        </w:rPr>
        <w:t xml:space="preserve">ANOVA was used to determine the statistical significance of each factor, with F-values and </w:t>
      </w:r>
      <w:r w:rsidR="00C21DA7" w:rsidRPr="003B3063">
        <w:rPr>
          <w:rFonts w:ascii="Times New Roman" w:hAnsi="Times New Roman" w:cs="Times New Roman" w:hint="eastAsia"/>
          <w:i/>
          <w:iCs/>
          <w:sz w:val="24"/>
          <w:szCs w:val="24"/>
        </w:rPr>
        <w:t>P</w:t>
      </w:r>
      <w:r w:rsidR="00C21DA7" w:rsidRPr="00CE7E13">
        <w:rPr>
          <w:rFonts w:ascii="Times New Roman" w:hAnsi="Times New Roman" w:cs="Times New Roman"/>
          <w:sz w:val="24"/>
          <w:szCs w:val="24"/>
        </w:rPr>
        <w:t xml:space="preserve"> -values presented for each metric to illustrate the influence of nitrogen addition </w:t>
      </w:r>
      <w:r w:rsidR="00C21DA7" w:rsidRPr="00CE7E13">
        <w:rPr>
          <w:rFonts w:ascii="Times New Roman" w:hAnsi="Times New Roman" w:cs="Times New Roman" w:hint="eastAsia"/>
          <w:sz w:val="24"/>
          <w:szCs w:val="24"/>
        </w:rPr>
        <w:t>across two forest age</w:t>
      </w:r>
      <w:r w:rsidR="00C21DA7" w:rsidRPr="00CE7E13">
        <w:rPr>
          <w:rFonts w:ascii="Times New Roman" w:hAnsi="Times New Roman" w:cs="Times New Roman"/>
          <w:sz w:val="24"/>
          <w:szCs w:val="24"/>
        </w:rPr>
        <w:t xml:space="preserve">. </w:t>
      </w:r>
    </w:p>
    <w:p w14:paraId="35E5EF00" w14:textId="77777777" w:rsidR="00D533FC" w:rsidRPr="00CE7E13" w:rsidRDefault="00D533FC" w:rsidP="00444D5B">
      <w:pPr>
        <w:jc w:val="center"/>
        <w:rPr>
          <w:rFonts w:ascii="Times New Roman" w:hAnsi="Times New Roman" w:cs="Times New Roman"/>
          <w:iCs/>
          <w:sz w:val="24"/>
          <w:szCs w:val="24"/>
        </w:rPr>
      </w:pPr>
    </w:p>
    <w:tbl>
      <w:tblPr>
        <w:tblW w:w="4949" w:type="pct"/>
        <w:tblCellMar>
          <w:left w:w="0" w:type="dxa"/>
          <w:right w:w="0" w:type="dxa"/>
        </w:tblCellMar>
        <w:tblLook w:val="0600" w:firstRow="0" w:lastRow="0" w:firstColumn="0" w:lastColumn="0" w:noHBand="1" w:noVBand="1"/>
      </w:tblPr>
      <w:tblGrid>
        <w:gridCol w:w="2229"/>
        <w:gridCol w:w="3300"/>
        <w:gridCol w:w="2692"/>
      </w:tblGrid>
      <w:tr w:rsidR="005D26CC" w:rsidRPr="00CE7E13" w14:paraId="00A6D4E8" w14:textId="77777777" w:rsidTr="00260CFF">
        <w:trPr>
          <w:trHeight w:val="587"/>
        </w:trPr>
        <w:tc>
          <w:tcPr>
            <w:tcW w:w="1356"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4A9BC25B" w14:textId="77777777" w:rsidR="005D26CC" w:rsidRPr="00CE7E13" w:rsidRDefault="005D26CC"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Forest age</w:t>
            </w:r>
          </w:p>
        </w:tc>
        <w:tc>
          <w:tcPr>
            <w:tcW w:w="2007"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547C05CF" w14:textId="75361678" w:rsidR="005D26CC" w:rsidRPr="00CE7E13" w:rsidRDefault="005D26C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Abiotic</w:t>
            </w:r>
            <w:r w:rsidRPr="00CE7E13">
              <w:rPr>
                <w:rFonts w:ascii="Times New Roman" w:hAnsi="Times New Roman" w:cs="Times New Roman"/>
                <w:b/>
                <w:bCs/>
                <w:sz w:val="24"/>
                <w:szCs w:val="24"/>
              </w:rPr>
              <w:t xml:space="preserve"> Factors</w:t>
            </w:r>
          </w:p>
        </w:tc>
        <w:tc>
          <w:tcPr>
            <w:tcW w:w="1637"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34F7AD7E" w14:textId="7A88BD93" w:rsidR="005D26CC" w:rsidRPr="00CE7E13" w:rsidRDefault="005D26C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17159E" w:rsidRPr="00CE7E13" w14:paraId="648975F8" w14:textId="77777777" w:rsidTr="00260CFF">
        <w:trPr>
          <w:trHeight w:val="498"/>
        </w:trPr>
        <w:tc>
          <w:tcPr>
            <w:tcW w:w="1356"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1B427252" w14:textId="2D5A2790"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007" w:type="pct"/>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2B7BDF79" w14:textId="5D07C278"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Surface Litter Biomass (</w:t>
            </w:r>
            <m:oMath>
              <m:r>
                <m:rPr>
                  <m:sty m:val="p"/>
                </m:rPr>
                <w:rPr>
                  <w:rFonts w:ascii="Cambria Math" w:hAnsi="Cambria Math" w:cs="Times New Roman"/>
                  <w:sz w:val="24"/>
                  <w:szCs w:val="24"/>
                </w:rPr>
                <m:t>g∙</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CE7E13">
              <w:rPr>
                <w:rFonts w:ascii="Times New Roman" w:hAnsi="Times New Roman" w:cs="Times New Roman"/>
                <w:sz w:val="24"/>
                <w:szCs w:val="24"/>
              </w:rPr>
              <w:t>)</w:t>
            </w:r>
          </w:p>
        </w:tc>
        <w:tc>
          <w:tcPr>
            <w:tcW w:w="1637" w:type="pct"/>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4A38F907" w14:textId="366085B6" w:rsidR="0017159E" w:rsidRPr="003B3063" w:rsidRDefault="0017159E" w:rsidP="00444D5B">
            <w:pPr>
              <w:jc w:val="center"/>
              <w:rPr>
                <w:rFonts w:ascii="Times New Roman" w:hAnsi="Times New Roman" w:cs="Times New Roman"/>
                <w:b/>
                <w:sz w:val="24"/>
                <w:szCs w:val="24"/>
              </w:rPr>
            </w:pPr>
            <w:r w:rsidRPr="003B3063">
              <w:rPr>
                <w:rFonts w:ascii="Times New Roman" w:hAnsi="Times New Roman" w:cs="Times New Roman"/>
                <w:b/>
                <w:sz w:val="24"/>
                <w:szCs w:val="24"/>
                <w:lang w:val="de-DE"/>
              </w:rPr>
              <w:t>F</w:t>
            </w:r>
            <w:r w:rsidRPr="003B3063">
              <w:rPr>
                <w:rFonts w:ascii="Times New Roman" w:hAnsi="Times New Roman" w:cs="Times New Roman"/>
                <w:b/>
                <w:sz w:val="24"/>
                <w:szCs w:val="24"/>
                <w:vertAlign w:val="subscript"/>
                <w:lang w:val="de-DE"/>
              </w:rPr>
              <w:t>2,6</w:t>
            </w:r>
            <w:r w:rsidRPr="003B3063">
              <w:rPr>
                <w:rFonts w:ascii="Times New Roman" w:hAnsi="Times New Roman" w:cs="Times New Roman"/>
                <w:b/>
                <w:sz w:val="24"/>
                <w:szCs w:val="24"/>
                <w:lang w:val="de-DE"/>
              </w:rPr>
              <w:t xml:space="preserve">=4.37, </w:t>
            </w:r>
            <w:r w:rsidR="003B3063" w:rsidRPr="003B3063">
              <w:rPr>
                <w:rFonts w:ascii="Times New Roman" w:hAnsi="Times New Roman" w:cs="Times New Roman" w:hint="eastAsia"/>
                <w:b/>
                <w:i/>
                <w:iCs/>
                <w:sz w:val="24"/>
                <w:szCs w:val="24"/>
              </w:rPr>
              <w:t>P</w:t>
            </w:r>
            <w:r w:rsidR="003B3063" w:rsidRPr="003B3063">
              <w:rPr>
                <w:rFonts w:ascii="Times New Roman" w:hAnsi="Times New Roman" w:cs="Times New Roman"/>
                <w:b/>
                <w:sz w:val="24"/>
                <w:szCs w:val="24"/>
                <w:lang w:val="de-DE"/>
              </w:rPr>
              <w:t xml:space="preserve"> </w:t>
            </w:r>
            <w:r w:rsidRPr="003B3063">
              <w:rPr>
                <w:rFonts w:ascii="Times New Roman" w:hAnsi="Times New Roman" w:cs="Times New Roman"/>
                <w:b/>
                <w:sz w:val="24"/>
                <w:szCs w:val="24"/>
                <w:lang w:val="de-DE"/>
              </w:rPr>
              <w:t>=0.067</w:t>
            </w:r>
          </w:p>
        </w:tc>
      </w:tr>
      <w:tr w:rsidR="0017159E" w:rsidRPr="00CE7E13" w14:paraId="71E35DAD" w14:textId="77777777" w:rsidTr="00260CFF">
        <w:trPr>
          <w:trHeight w:val="494"/>
        </w:trPr>
        <w:tc>
          <w:tcPr>
            <w:tcW w:w="1356" w:type="pct"/>
            <w:tcBorders>
              <w:left w:val="nil"/>
              <w:right w:val="nil"/>
            </w:tcBorders>
            <w:shd w:val="clear" w:color="auto" w:fill="auto"/>
            <w:vAlign w:val="center"/>
            <w:hideMark/>
          </w:tcPr>
          <w:p w14:paraId="087F9FD6" w14:textId="76AC7F00"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007" w:type="pct"/>
            <w:tcBorders>
              <w:top w:val="nil"/>
              <w:left w:val="nil"/>
              <w:bottom w:val="nil"/>
              <w:right w:val="nil"/>
            </w:tcBorders>
            <w:shd w:val="clear" w:color="auto" w:fill="auto"/>
            <w:tcMar>
              <w:top w:w="10" w:type="dxa"/>
              <w:left w:w="10" w:type="dxa"/>
              <w:bottom w:w="0" w:type="dxa"/>
              <w:right w:w="10" w:type="dxa"/>
            </w:tcMar>
            <w:vAlign w:val="center"/>
            <w:hideMark/>
          </w:tcPr>
          <w:p w14:paraId="23238812" w14:textId="7CA7A1FE"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Surface Litter</w:t>
            </w:r>
            <w:r w:rsidR="00CE55A3" w:rsidRPr="00CE7E13">
              <w:rPr>
                <w:rFonts w:ascii="Times New Roman" w:hAnsi="Times New Roman" w:cs="Times New Roman" w:hint="eastAsia"/>
                <w:sz w:val="24"/>
                <w:szCs w:val="24"/>
              </w:rPr>
              <w:t xml:space="preserve"> Water</w:t>
            </w:r>
            <w:r w:rsidRPr="00CE7E13">
              <w:rPr>
                <w:rFonts w:ascii="Times New Roman" w:hAnsi="Times New Roman" w:cs="Times New Roman"/>
                <w:sz w:val="24"/>
                <w:szCs w:val="24"/>
              </w:rPr>
              <w:t xml:space="preserve"> </w:t>
            </w:r>
            <w:r w:rsidR="00CE55A3" w:rsidRPr="00CE7E13">
              <w:rPr>
                <w:rFonts w:ascii="Times New Roman" w:hAnsi="Times New Roman" w:cs="Times New Roman" w:hint="eastAsia"/>
                <w:sz w:val="24"/>
                <w:szCs w:val="24"/>
              </w:rPr>
              <w:t>Content</w:t>
            </w:r>
          </w:p>
        </w:tc>
        <w:tc>
          <w:tcPr>
            <w:tcW w:w="1637" w:type="pct"/>
            <w:tcBorders>
              <w:top w:val="nil"/>
              <w:left w:val="nil"/>
              <w:bottom w:val="nil"/>
              <w:right w:val="nil"/>
            </w:tcBorders>
            <w:shd w:val="clear" w:color="auto" w:fill="auto"/>
            <w:tcMar>
              <w:top w:w="10" w:type="dxa"/>
              <w:left w:w="10" w:type="dxa"/>
              <w:bottom w:w="0" w:type="dxa"/>
              <w:right w:w="10" w:type="dxa"/>
            </w:tcMar>
            <w:vAlign w:val="center"/>
            <w:hideMark/>
          </w:tcPr>
          <w:p w14:paraId="2527DE47" w14:textId="6E653146"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2.03,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213</w:t>
            </w:r>
          </w:p>
        </w:tc>
      </w:tr>
      <w:tr w:rsidR="0017159E" w:rsidRPr="00CE7E13" w14:paraId="1B5C9FCC" w14:textId="77777777" w:rsidTr="00260CFF">
        <w:trPr>
          <w:trHeight w:val="481"/>
        </w:trPr>
        <w:tc>
          <w:tcPr>
            <w:tcW w:w="1356" w:type="pct"/>
            <w:tcBorders>
              <w:left w:val="nil"/>
              <w:right w:val="nil"/>
            </w:tcBorders>
            <w:shd w:val="clear" w:color="auto" w:fill="auto"/>
            <w:vAlign w:val="center"/>
            <w:hideMark/>
          </w:tcPr>
          <w:p w14:paraId="3A8DAB09" w14:textId="52910BF9"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007" w:type="pct"/>
            <w:tcBorders>
              <w:top w:val="nil"/>
              <w:left w:val="nil"/>
              <w:bottom w:val="nil"/>
              <w:right w:val="nil"/>
            </w:tcBorders>
            <w:shd w:val="clear" w:color="auto" w:fill="auto"/>
            <w:tcMar>
              <w:top w:w="10" w:type="dxa"/>
              <w:left w:w="10" w:type="dxa"/>
              <w:bottom w:w="0" w:type="dxa"/>
              <w:right w:w="10" w:type="dxa"/>
            </w:tcMar>
            <w:vAlign w:val="center"/>
            <w:hideMark/>
          </w:tcPr>
          <w:p w14:paraId="67E75567" w14:textId="28EF5952"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 xml:space="preserve">Soil </w:t>
            </w:r>
            <w:r w:rsidR="00CE55A3" w:rsidRPr="00CE7E13">
              <w:rPr>
                <w:rFonts w:ascii="Times New Roman" w:hAnsi="Times New Roman" w:cs="Times New Roman" w:hint="eastAsia"/>
                <w:sz w:val="24"/>
                <w:szCs w:val="24"/>
              </w:rPr>
              <w:t>Water</w:t>
            </w:r>
            <w:r w:rsidR="00CE55A3" w:rsidRPr="00CE7E13">
              <w:rPr>
                <w:rFonts w:ascii="Times New Roman" w:hAnsi="Times New Roman" w:cs="Times New Roman"/>
                <w:sz w:val="24"/>
                <w:szCs w:val="24"/>
              </w:rPr>
              <w:t xml:space="preserve"> </w:t>
            </w:r>
            <w:r w:rsidR="00CE55A3" w:rsidRPr="00CE7E13">
              <w:rPr>
                <w:rFonts w:ascii="Times New Roman" w:hAnsi="Times New Roman" w:cs="Times New Roman" w:hint="eastAsia"/>
                <w:sz w:val="24"/>
                <w:szCs w:val="24"/>
              </w:rPr>
              <w:t>Content</w:t>
            </w:r>
          </w:p>
        </w:tc>
        <w:tc>
          <w:tcPr>
            <w:tcW w:w="1637" w:type="pct"/>
            <w:tcBorders>
              <w:top w:val="nil"/>
              <w:left w:val="nil"/>
              <w:bottom w:val="nil"/>
              <w:right w:val="nil"/>
            </w:tcBorders>
            <w:shd w:val="clear" w:color="auto" w:fill="auto"/>
            <w:tcMar>
              <w:top w:w="10" w:type="dxa"/>
              <w:left w:w="10" w:type="dxa"/>
              <w:bottom w:w="0" w:type="dxa"/>
              <w:right w:w="10" w:type="dxa"/>
            </w:tcMar>
            <w:vAlign w:val="center"/>
            <w:hideMark/>
          </w:tcPr>
          <w:p w14:paraId="30C44828" w14:textId="4F5DED83"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0.39,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692</w:t>
            </w:r>
          </w:p>
        </w:tc>
      </w:tr>
      <w:tr w:rsidR="0017159E" w:rsidRPr="00CE7E13" w14:paraId="6F6CFF5B" w14:textId="77777777" w:rsidTr="00260CFF">
        <w:trPr>
          <w:trHeight w:val="515"/>
        </w:trPr>
        <w:tc>
          <w:tcPr>
            <w:tcW w:w="1356" w:type="pct"/>
            <w:tcBorders>
              <w:left w:val="nil"/>
              <w:right w:val="nil"/>
            </w:tcBorders>
            <w:shd w:val="clear" w:color="auto" w:fill="auto"/>
            <w:tcMar>
              <w:top w:w="10" w:type="dxa"/>
              <w:left w:w="10" w:type="dxa"/>
              <w:bottom w:w="0" w:type="dxa"/>
              <w:right w:w="10" w:type="dxa"/>
            </w:tcMar>
            <w:vAlign w:val="center"/>
            <w:hideMark/>
          </w:tcPr>
          <w:p w14:paraId="4B6B08CF" w14:textId="21853BBB"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007" w:type="pct"/>
            <w:tcBorders>
              <w:top w:val="nil"/>
              <w:left w:val="nil"/>
              <w:bottom w:val="nil"/>
              <w:right w:val="nil"/>
            </w:tcBorders>
            <w:shd w:val="clear" w:color="auto" w:fill="auto"/>
            <w:tcMar>
              <w:top w:w="10" w:type="dxa"/>
              <w:left w:w="10" w:type="dxa"/>
              <w:bottom w:w="0" w:type="dxa"/>
              <w:right w:w="10" w:type="dxa"/>
            </w:tcMar>
            <w:vAlign w:val="center"/>
            <w:hideMark/>
          </w:tcPr>
          <w:p w14:paraId="32F24652" w14:textId="7235F4E6"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Surface Litter Biomass</w:t>
            </w:r>
            <w:r w:rsidRPr="00CE7E13">
              <w:rPr>
                <w:rFonts w:ascii="Times New Roman" w:hAnsi="Times New Roman" w:cs="Times New Roman" w:hint="eastAsia"/>
                <w:sz w:val="24"/>
                <w:szCs w:val="24"/>
              </w:rPr>
              <w:t xml:space="preserve"> </w:t>
            </w:r>
            <w:r w:rsidRPr="00CE7E13">
              <w:rPr>
                <w:rFonts w:ascii="Times New Roman" w:hAnsi="Times New Roman" w:cs="Times New Roman"/>
                <w:sz w:val="24"/>
                <w:szCs w:val="24"/>
              </w:rPr>
              <w:t>(</w:t>
            </w:r>
            <m:oMath>
              <m:r>
                <m:rPr>
                  <m:sty m:val="p"/>
                </m:rPr>
                <w:rPr>
                  <w:rFonts w:ascii="Cambria Math" w:hAnsi="Cambria Math" w:cs="Times New Roman"/>
                  <w:sz w:val="24"/>
                  <w:szCs w:val="24"/>
                </w:rPr>
                <m:t>g∙</m:t>
              </m:r>
              <m:sSup>
                <m:sSupPr>
                  <m:ctrlPr>
                    <w:rPr>
                      <w:rFonts w:ascii="Cambria Math" w:hAnsi="Cambria Math" w:cs="Times New Roman"/>
                      <w:sz w:val="24"/>
                      <w:szCs w:val="24"/>
                    </w:rPr>
                  </m:ctrlPr>
                </m:sSupPr>
                <m:e>
                  <m:r>
                    <w:rPr>
                      <w:rFonts w:ascii="Cambria Math" w:hAnsi="Cambria Math" w:cs="Times New Roman"/>
                      <w:sz w:val="24"/>
                      <w:szCs w:val="24"/>
                    </w:rPr>
                    <m:t>m</m:t>
                  </m:r>
                </m:e>
                <m:sup>
                  <m:r>
                    <m:rPr>
                      <m:sty m:val="p"/>
                    </m:rPr>
                    <w:rPr>
                      <w:rFonts w:ascii="Cambria Math" w:hAnsi="Cambria Math" w:cs="Times New Roman"/>
                      <w:sz w:val="24"/>
                      <w:szCs w:val="24"/>
                    </w:rPr>
                    <m:t>-2</m:t>
                  </m:r>
                </m:sup>
              </m:sSup>
            </m:oMath>
            <w:r w:rsidRPr="00CE7E13">
              <w:rPr>
                <w:rFonts w:ascii="Times New Roman" w:hAnsi="Times New Roman" w:cs="Times New Roman"/>
                <w:sz w:val="24"/>
                <w:szCs w:val="24"/>
              </w:rPr>
              <w:t>)</w:t>
            </w:r>
          </w:p>
        </w:tc>
        <w:tc>
          <w:tcPr>
            <w:tcW w:w="1637" w:type="pct"/>
            <w:tcBorders>
              <w:top w:val="nil"/>
              <w:left w:val="nil"/>
              <w:bottom w:val="nil"/>
              <w:right w:val="nil"/>
            </w:tcBorders>
            <w:shd w:val="clear" w:color="auto" w:fill="auto"/>
            <w:tcMar>
              <w:top w:w="10" w:type="dxa"/>
              <w:left w:w="10" w:type="dxa"/>
              <w:bottom w:w="0" w:type="dxa"/>
              <w:right w:w="10" w:type="dxa"/>
            </w:tcMar>
            <w:vAlign w:val="center"/>
            <w:hideMark/>
          </w:tcPr>
          <w:p w14:paraId="13808724" w14:textId="6998E7C1"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1.45,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306</w:t>
            </w:r>
          </w:p>
        </w:tc>
      </w:tr>
      <w:tr w:rsidR="0017159E" w:rsidRPr="00CE7E13" w14:paraId="48750D1A" w14:textId="77777777" w:rsidTr="00260CFF">
        <w:trPr>
          <w:trHeight w:val="490"/>
        </w:trPr>
        <w:tc>
          <w:tcPr>
            <w:tcW w:w="1356" w:type="pct"/>
            <w:tcBorders>
              <w:left w:val="nil"/>
              <w:right w:val="nil"/>
            </w:tcBorders>
            <w:shd w:val="clear" w:color="auto" w:fill="auto"/>
            <w:vAlign w:val="center"/>
            <w:hideMark/>
          </w:tcPr>
          <w:p w14:paraId="438D327B" w14:textId="0F513A78"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007" w:type="pct"/>
            <w:tcBorders>
              <w:top w:val="nil"/>
              <w:left w:val="nil"/>
              <w:bottom w:val="nil"/>
              <w:right w:val="nil"/>
            </w:tcBorders>
            <w:shd w:val="clear" w:color="auto" w:fill="auto"/>
            <w:tcMar>
              <w:top w:w="10" w:type="dxa"/>
              <w:left w:w="10" w:type="dxa"/>
              <w:bottom w:w="0" w:type="dxa"/>
              <w:right w:w="10" w:type="dxa"/>
            </w:tcMar>
            <w:vAlign w:val="center"/>
            <w:hideMark/>
          </w:tcPr>
          <w:p w14:paraId="1AD66C3B" w14:textId="07428A88"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 xml:space="preserve">Surface Litter </w:t>
            </w:r>
            <w:r w:rsidR="00CE55A3" w:rsidRPr="00CE7E13">
              <w:rPr>
                <w:rFonts w:ascii="Times New Roman" w:hAnsi="Times New Roman" w:cs="Times New Roman" w:hint="eastAsia"/>
                <w:sz w:val="24"/>
                <w:szCs w:val="24"/>
              </w:rPr>
              <w:t>Water</w:t>
            </w:r>
            <w:r w:rsidR="00CE55A3" w:rsidRPr="00CE7E13">
              <w:rPr>
                <w:rFonts w:ascii="Times New Roman" w:hAnsi="Times New Roman" w:cs="Times New Roman"/>
                <w:sz w:val="24"/>
                <w:szCs w:val="24"/>
              </w:rPr>
              <w:t xml:space="preserve"> </w:t>
            </w:r>
            <w:r w:rsidR="00CE55A3" w:rsidRPr="00CE7E13">
              <w:rPr>
                <w:rFonts w:ascii="Times New Roman" w:hAnsi="Times New Roman" w:cs="Times New Roman" w:hint="eastAsia"/>
                <w:sz w:val="24"/>
                <w:szCs w:val="24"/>
              </w:rPr>
              <w:t>Content</w:t>
            </w:r>
          </w:p>
        </w:tc>
        <w:tc>
          <w:tcPr>
            <w:tcW w:w="1637" w:type="pct"/>
            <w:tcBorders>
              <w:top w:val="nil"/>
              <w:left w:val="nil"/>
              <w:bottom w:val="nil"/>
              <w:right w:val="nil"/>
            </w:tcBorders>
            <w:shd w:val="clear" w:color="auto" w:fill="auto"/>
            <w:tcMar>
              <w:top w:w="10" w:type="dxa"/>
              <w:left w:w="10" w:type="dxa"/>
              <w:bottom w:w="0" w:type="dxa"/>
              <w:right w:w="10" w:type="dxa"/>
            </w:tcMar>
            <w:vAlign w:val="center"/>
            <w:hideMark/>
          </w:tcPr>
          <w:p w14:paraId="2F02DB37" w14:textId="0C8BAF1E"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0.17,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845</w:t>
            </w:r>
          </w:p>
        </w:tc>
      </w:tr>
      <w:tr w:rsidR="0017159E" w:rsidRPr="00CE7E13" w14:paraId="10B0EE15" w14:textId="77777777" w:rsidTr="00DE1B22">
        <w:trPr>
          <w:trHeight w:val="490"/>
        </w:trPr>
        <w:tc>
          <w:tcPr>
            <w:tcW w:w="1356" w:type="pct"/>
            <w:tcBorders>
              <w:left w:val="nil"/>
              <w:bottom w:val="single" w:sz="12" w:space="0" w:color="000000"/>
              <w:right w:val="nil"/>
            </w:tcBorders>
            <w:shd w:val="clear" w:color="auto" w:fill="auto"/>
            <w:vAlign w:val="center"/>
            <w:hideMark/>
          </w:tcPr>
          <w:p w14:paraId="4D846EFE" w14:textId="3A3CD6A6"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007" w:type="pct"/>
            <w:tcBorders>
              <w:top w:val="nil"/>
              <w:left w:val="nil"/>
              <w:bottom w:val="single" w:sz="12" w:space="0" w:color="000000"/>
              <w:right w:val="nil"/>
            </w:tcBorders>
            <w:shd w:val="clear" w:color="auto" w:fill="auto"/>
            <w:tcMar>
              <w:top w:w="10" w:type="dxa"/>
              <w:left w:w="10" w:type="dxa"/>
              <w:bottom w:w="0" w:type="dxa"/>
              <w:right w:w="10" w:type="dxa"/>
            </w:tcMar>
            <w:vAlign w:val="center"/>
            <w:hideMark/>
          </w:tcPr>
          <w:p w14:paraId="6CA2EA3A" w14:textId="39635ABC"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rPr>
              <w:t xml:space="preserve">Soil </w:t>
            </w:r>
            <w:r w:rsidR="00CE55A3" w:rsidRPr="00CE7E13">
              <w:rPr>
                <w:rFonts w:ascii="Times New Roman" w:hAnsi="Times New Roman" w:cs="Times New Roman" w:hint="eastAsia"/>
                <w:sz w:val="24"/>
                <w:szCs w:val="24"/>
              </w:rPr>
              <w:t>Water</w:t>
            </w:r>
            <w:r w:rsidR="00CE55A3" w:rsidRPr="00CE7E13">
              <w:rPr>
                <w:rFonts w:ascii="Times New Roman" w:hAnsi="Times New Roman" w:cs="Times New Roman"/>
                <w:sz w:val="24"/>
                <w:szCs w:val="24"/>
              </w:rPr>
              <w:t xml:space="preserve"> </w:t>
            </w:r>
            <w:r w:rsidR="00CE55A3" w:rsidRPr="00CE7E13">
              <w:rPr>
                <w:rFonts w:ascii="Times New Roman" w:hAnsi="Times New Roman" w:cs="Times New Roman" w:hint="eastAsia"/>
                <w:sz w:val="24"/>
                <w:szCs w:val="24"/>
              </w:rPr>
              <w:t>Content</w:t>
            </w:r>
          </w:p>
        </w:tc>
        <w:tc>
          <w:tcPr>
            <w:tcW w:w="1637" w:type="pct"/>
            <w:tcBorders>
              <w:top w:val="nil"/>
              <w:left w:val="nil"/>
              <w:bottom w:val="single" w:sz="12" w:space="0" w:color="000000"/>
              <w:right w:val="nil"/>
            </w:tcBorders>
            <w:shd w:val="clear" w:color="auto" w:fill="auto"/>
            <w:tcMar>
              <w:top w:w="10" w:type="dxa"/>
              <w:left w:w="10" w:type="dxa"/>
              <w:bottom w:w="0" w:type="dxa"/>
              <w:right w:w="10" w:type="dxa"/>
            </w:tcMar>
            <w:vAlign w:val="center"/>
            <w:hideMark/>
          </w:tcPr>
          <w:p w14:paraId="410098C0" w14:textId="628B7043" w:rsidR="0017159E" w:rsidRPr="00CE7E13" w:rsidRDefault="0017159E"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954</w:t>
            </w:r>
          </w:p>
        </w:tc>
      </w:tr>
    </w:tbl>
    <w:p w14:paraId="5458C9DB" w14:textId="77777777" w:rsidR="00444D5B" w:rsidRDefault="00444D5B">
      <w:pPr>
        <w:widowControl/>
        <w:jc w:val="left"/>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br w:type="page"/>
      </w:r>
    </w:p>
    <w:p w14:paraId="788E0AB9" w14:textId="13F02545" w:rsidR="00C37527" w:rsidRPr="00574C54" w:rsidRDefault="00574C54" w:rsidP="00574C54">
      <w:pPr>
        <w:rPr>
          <w:rFonts w:ascii="Times New Roman" w:hAnsi="Times New Roman" w:cs="Times New Roman"/>
          <w:iCs/>
          <w:color w:val="000000" w:themeColor="text1"/>
          <w:sz w:val="24"/>
          <w:szCs w:val="24"/>
        </w:rPr>
      </w:pPr>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5.</w:t>
      </w:r>
      <w:r w:rsidR="002B3737" w:rsidRPr="00CE7E13">
        <w:rPr>
          <w:rFonts w:ascii="Times New Roman" w:hAnsi="Times New Roman" w:cs="Times New Roman"/>
          <w:iCs/>
          <w:color w:val="000000" w:themeColor="text1"/>
          <w:sz w:val="24"/>
          <w:szCs w:val="24"/>
        </w:rPr>
        <w:t xml:space="preserve"> Effects of </w:t>
      </w:r>
      <w:r w:rsidR="00C04BC8">
        <w:rPr>
          <w:rFonts w:ascii="Times New Roman" w:hAnsi="Times New Roman" w:cs="Times New Roman" w:hint="eastAsia"/>
          <w:iCs/>
          <w:color w:val="000000" w:themeColor="text1"/>
          <w:sz w:val="24"/>
          <w:szCs w:val="24"/>
        </w:rPr>
        <w:t>n</w:t>
      </w:r>
      <w:r w:rsidR="002B3737" w:rsidRPr="00CE7E13">
        <w:rPr>
          <w:rFonts w:ascii="Times New Roman" w:hAnsi="Times New Roman" w:cs="Times New Roman"/>
          <w:iCs/>
          <w:color w:val="000000" w:themeColor="text1"/>
          <w:sz w:val="24"/>
          <w:szCs w:val="24"/>
        </w:rPr>
        <w:t xml:space="preserve">itrogen </w:t>
      </w:r>
      <w:r w:rsidR="00C04BC8">
        <w:rPr>
          <w:rFonts w:ascii="Times New Roman" w:hAnsi="Times New Roman" w:cs="Times New Roman" w:hint="eastAsia"/>
          <w:iCs/>
          <w:color w:val="000000" w:themeColor="text1"/>
          <w:sz w:val="24"/>
          <w:szCs w:val="24"/>
        </w:rPr>
        <w:t>a</w:t>
      </w:r>
      <w:r w:rsidR="002B3737" w:rsidRPr="00CE7E13">
        <w:rPr>
          <w:rFonts w:ascii="Times New Roman" w:hAnsi="Times New Roman" w:cs="Times New Roman"/>
          <w:iCs/>
          <w:color w:val="000000" w:themeColor="text1"/>
          <w:sz w:val="24"/>
          <w:szCs w:val="24"/>
        </w:rPr>
        <w:t xml:space="preserve">ddition on </w:t>
      </w:r>
      <w:r w:rsidR="00C04BC8">
        <w:rPr>
          <w:rFonts w:ascii="Times New Roman" w:hAnsi="Times New Roman" w:cs="Times New Roman" w:hint="eastAsia"/>
          <w:iCs/>
          <w:color w:val="000000" w:themeColor="text1"/>
          <w:sz w:val="24"/>
          <w:szCs w:val="24"/>
        </w:rPr>
        <w:t>d</w:t>
      </w:r>
      <w:r w:rsidR="006E3571" w:rsidRPr="00CE7E13">
        <w:rPr>
          <w:rFonts w:ascii="Times New Roman" w:hAnsi="Times New Roman" w:cs="Times New Roman" w:hint="eastAsia"/>
          <w:iCs/>
          <w:color w:val="000000" w:themeColor="text1"/>
          <w:sz w:val="24"/>
          <w:szCs w:val="24"/>
        </w:rPr>
        <w:t xml:space="preserve">ifferent </w:t>
      </w:r>
      <w:r w:rsidR="00C04BC8">
        <w:rPr>
          <w:rFonts w:ascii="Times New Roman" w:hAnsi="Times New Roman" w:cs="Times New Roman" w:hint="eastAsia"/>
          <w:iCs/>
          <w:color w:val="000000" w:themeColor="text1"/>
          <w:sz w:val="24"/>
          <w:szCs w:val="24"/>
        </w:rPr>
        <w:t>t</w:t>
      </w:r>
      <w:r w:rsidR="006E3571" w:rsidRPr="00CE7E13">
        <w:rPr>
          <w:rFonts w:ascii="Times New Roman" w:hAnsi="Times New Roman" w:cs="Times New Roman" w:hint="eastAsia"/>
          <w:iCs/>
          <w:color w:val="000000" w:themeColor="text1"/>
          <w:sz w:val="24"/>
          <w:szCs w:val="24"/>
        </w:rPr>
        <w:t xml:space="preserve">rophic </w:t>
      </w:r>
      <w:r w:rsidR="00C04BC8">
        <w:rPr>
          <w:rFonts w:ascii="Times New Roman" w:hAnsi="Times New Roman" w:cs="Times New Roman" w:hint="eastAsia"/>
          <w:iCs/>
          <w:color w:val="000000" w:themeColor="text1"/>
          <w:sz w:val="24"/>
          <w:szCs w:val="24"/>
        </w:rPr>
        <w:t>l</w:t>
      </w:r>
      <w:r w:rsidR="006E3571" w:rsidRPr="00CE7E13">
        <w:rPr>
          <w:rFonts w:ascii="Times New Roman" w:hAnsi="Times New Roman" w:cs="Times New Roman" w:hint="eastAsia"/>
          <w:iCs/>
          <w:color w:val="000000" w:themeColor="text1"/>
          <w:sz w:val="24"/>
          <w:szCs w:val="24"/>
        </w:rPr>
        <w:t xml:space="preserve">evels within </w:t>
      </w:r>
      <w:r w:rsidR="00C04BC8">
        <w:rPr>
          <w:rFonts w:ascii="Times New Roman" w:hAnsi="Times New Roman" w:cs="Times New Roman" w:hint="eastAsia"/>
          <w:iCs/>
          <w:color w:val="000000" w:themeColor="text1"/>
          <w:sz w:val="24"/>
          <w:szCs w:val="24"/>
        </w:rPr>
        <w:t>s</w:t>
      </w:r>
      <w:r w:rsidR="002B3737" w:rsidRPr="00CE7E13">
        <w:rPr>
          <w:rFonts w:ascii="Times New Roman" w:hAnsi="Times New Roman" w:cs="Times New Roman"/>
          <w:iCs/>
          <w:color w:val="000000" w:themeColor="text1"/>
          <w:sz w:val="24"/>
          <w:szCs w:val="24"/>
        </w:rPr>
        <w:t xml:space="preserve">oil </w:t>
      </w:r>
      <w:r w:rsidR="00C04BC8">
        <w:rPr>
          <w:rFonts w:ascii="Times New Roman" w:hAnsi="Times New Roman" w:cs="Times New Roman" w:hint="eastAsia"/>
          <w:iCs/>
          <w:color w:val="000000" w:themeColor="text1"/>
          <w:sz w:val="24"/>
          <w:szCs w:val="24"/>
        </w:rPr>
        <w:t>f</w:t>
      </w:r>
      <w:r w:rsidR="002B3737" w:rsidRPr="00CE7E13">
        <w:rPr>
          <w:rFonts w:ascii="Times New Roman" w:hAnsi="Times New Roman" w:cs="Times New Roman"/>
          <w:iCs/>
          <w:color w:val="000000" w:themeColor="text1"/>
          <w:sz w:val="24"/>
          <w:szCs w:val="24"/>
        </w:rPr>
        <w:t xml:space="preserve">ood </w:t>
      </w:r>
      <w:r w:rsidR="00C04BC8">
        <w:rPr>
          <w:rFonts w:ascii="Times New Roman" w:hAnsi="Times New Roman" w:cs="Times New Roman" w:hint="eastAsia"/>
          <w:iCs/>
          <w:color w:val="000000" w:themeColor="text1"/>
          <w:sz w:val="24"/>
          <w:szCs w:val="24"/>
        </w:rPr>
        <w:t>w</w:t>
      </w:r>
      <w:r w:rsidR="002B3737" w:rsidRPr="00CE7E13">
        <w:rPr>
          <w:rFonts w:ascii="Times New Roman" w:hAnsi="Times New Roman" w:cs="Times New Roman"/>
          <w:iCs/>
          <w:color w:val="000000" w:themeColor="text1"/>
          <w:sz w:val="24"/>
          <w:szCs w:val="24"/>
        </w:rPr>
        <w:t xml:space="preserve">eb </w:t>
      </w:r>
      <w:r w:rsidR="00C04BC8">
        <w:rPr>
          <w:rFonts w:ascii="Times New Roman" w:hAnsi="Times New Roman" w:cs="Times New Roman" w:hint="eastAsia"/>
          <w:iCs/>
          <w:color w:val="000000" w:themeColor="text1"/>
          <w:sz w:val="24"/>
          <w:szCs w:val="24"/>
        </w:rPr>
        <w:t>c</w:t>
      </w:r>
      <w:r w:rsidR="002B3737" w:rsidRPr="00CE7E13">
        <w:rPr>
          <w:rFonts w:ascii="Times New Roman" w:hAnsi="Times New Roman" w:cs="Times New Roman"/>
          <w:iCs/>
          <w:color w:val="000000" w:themeColor="text1"/>
          <w:sz w:val="24"/>
          <w:szCs w:val="24"/>
        </w:rPr>
        <w:t xml:space="preserve">haracteristics </w:t>
      </w:r>
      <w:r w:rsidR="00C04BC8">
        <w:rPr>
          <w:rFonts w:ascii="Times New Roman" w:hAnsi="Times New Roman" w:cs="Times New Roman" w:hint="eastAsia"/>
          <w:iCs/>
          <w:color w:val="000000" w:themeColor="text1"/>
          <w:sz w:val="24"/>
          <w:szCs w:val="24"/>
        </w:rPr>
        <w:t>a</w:t>
      </w:r>
      <w:r w:rsidR="002B3737" w:rsidRPr="00CE7E13">
        <w:rPr>
          <w:rFonts w:ascii="Times New Roman" w:hAnsi="Times New Roman" w:cs="Times New Roman"/>
          <w:iCs/>
          <w:color w:val="000000" w:themeColor="text1"/>
          <w:sz w:val="24"/>
          <w:szCs w:val="24"/>
        </w:rPr>
        <w:t xml:space="preserve">cross </w:t>
      </w:r>
      <w:r w:rsidR="00C04BC8">
        <w:rPr>
          <w:rFonts w:ascii="Times New Roman" w:hAnsi="Times New Roman" w:cs="Times New Roman" w:hint="eastAsia"/>
          <w:iCs/>
          <w:color w:val="000000" w:themeColor="text1"/>
          <w:sz w:val="24"/>
          <w:szCs w:val="24"/>
        </w:rPr>
        <w:t>d</w:t>
      </w:r>
      <w:r w:rsidR="002B3737" w:rsidRPr="00CE7E13">
        <w:rPr>
          <w:rFonts w:ascii="Times New Roman" w:hAnsi="Times New Roman" w:cs="Times New Roman"/>
          <w:iCs/>
          <w:color w:val="000000" w:themeColor="text1"/>
          <w:sz w:val="24"/>
          <w:szCs w:val="24"/>
        </w:rPr>
        <w:t xml:space="preserve">ifferent </w:t>
      </w:r>
      <w:r w:rsidR="00C04BC8">
        <w:rPr>
          <w:rFonts w:ascii="Times New Roman" w:hAnsi="Times New Roman" w:cs="Times New Roman" w:hint="eastAsia"/>
          <w:iCs/>
          <w:color w:val="000000" w:themeColor="text1"/>
          <w:sz w:val="24"/>
          <w:szCs w:val="24"/>
        </w:rPr>
        <w:t>f</w:t>
      </w:r>
      <w:r w:rsidR="002B3737" w:rsidRPr="00CE7E13">
        <w:rPr>
          <w:rFonts w:ascii="Times New Roman" w:hAnsi="Times New Roman" w:cs="Times New Roman"/>
          <w:iCs/>
          <w:color w:val="000000" w:themeColor="text1"/>
          <w:sz w:val="24"/>
          <w:szCs w:val="24"/>
        </w:rPr>
        <w:t xml:space="preserve">orest </w:t>
      </w:r>
      <w:r w:rsidR="00C04BC8">
        <w:rPr>
          <w:rFonts w:ascii="Times New Roman" w:hAnsi="Times New Roman" w:cs="Times New Roman" w:hint="eastAsia"/>
          <w:iCs/>
          <w:color w:val="000000" w:themeColor="text1"/>
          <w:sz w:val="24"/>
          <w:szCs w:val="24"/>
        </w:rPr>
        <w:t>a</w:t>
      </w:r>
      <w:r w:rsidR="002B3737" w:rsidRPr="00CE7E13">
        <w:rPr>
          <w:rFonts w:ascii="Times New Roman" w:hAnsi="Times New Roman" w:cs="Times New Roman"/>
          <w:iCs/>
          <w:color w:val="000000" w:themeColor="text1"/>
          <w:sz w:val="24"/>
          <w:szCs w:val="24"/>
        </w:rPr>
        <w:t>ge</w:t>
      </w:r>
      <w:r w:rsidR="00C37527">
        <w:rPr>
          <w:rFonts w:ascii="Times New Roman" w:hAnsi="Times New Roman" w:cs="Times New Roman" w:hint="eastAsia"/>
          <w:iCs/>
          <w:color w:val="000000" w:themeColor="text1"/>
          <w:sz w:val="24"/>
          <w:szCs w:val="24"/>
        </w:rPr>
        <w:t xml:space="preserve">. </w:t>
      </w:r>
      <w:r w:rsidR="00C37527">
        <w:rPr>
          <w:rFonts w:ascii="Times New Roman" w:hAnsi="Times New Roman" w:cs="Times New Roman" w:hint="eastAsia"/>
          <w:sz w:val="24"/>
          <w:szCs w:val="24"/>
        </w:rPr>
        <w:t>Linear</w:t>
      </w:r>
      <w:r w:rsidR="00C37527" w:rsidRPr="00CE7E13">
        <w:rPr>
          <w:rFonts w:ascii="Times New Roman" w:hAnsi="Times New Roman" w:cs="Times New Roman"/>
          <w:sz w:val="24"/>
          <w:szCs w:val="24"/>
        </w:rPr>
        <w:t xml:space="preserve"> regression</w:t>
      </w:r>
      <w:r w:rsidR="00C37527">
        <w:rPr>
          <w:rFonts w:ascii="Times New Roman" w:hAnsi="Times New Roman" w:cs="Times New Roman" w:hint="eastAsia"/>
          <w:sz w:val="24"/>
          <w:szCs w:val="24"/>
        </w:rPr>
        <w:t xml:space="preserve"> model</w:t>
      </w:r>
      <w:r w:rsidR="00C37527" w:rsidRPr="00CE7E13">
        <w:rPr>
          <w:rFonts w:ascii="Times New Roman" w:hAnsi="Times New Roman" w:cs="Times New Roman"/>
          <w:sz w:val="24"/>
          <w:szCs w:val="24"/>
        </w:rPr>
        <w:t xml:space="preserve"> </w:t>
      </w:r>
      <w:r w:rsidR="00C37527">
        <w:rPr>
          <w:rFonts w:ascii="Times New Roman" w:hAnsi="Times New Roman" w:cs="Times New Roman" w:hint="eastAsia"/>
          <w:sz w:val="24"/>
          <w:szCs w:val="24"/>
        </w:rPr>
        <w:t>was</w:t>
      </w:r>
      <w:r w:rsidR="00C37527" w:rsidRPr="00CE7E13">
        <w:rPr>
          <w:rFonts w:ascii="Times New Roman" w:hAnsi="Times New Roman" w:cs="Times New Roman"/>
          <w:sz w:val="24"/>
          <w:szCs w:val="24"/>
        </w:rPr>
        <w:t xml:space="preserve"> </w:t>
      </w:r>
      <w:r w:rsidR="00C37527">
        <w:rPr>
          <w:rFonts w:ascii="Times New Roman" w:hAnsi="Times New Roman" w:cs="Times New Roman" w:hint="eastAsia"/>
          <w:iCs/>
          <w:sz w:val="24"/>
          <w:szCs w:val="24"/>
        </w:rPr>
        <w:t>used to</w:t>
      </w:r>
      <w:r w:rsidR="00C37527" w:rsidRPr="000026CE">
        <w:rPr>
          <w:rFonts w:ascii="Times New Roman" w:hAnsi="Times New Roman" w:cs="Times New Roman" w:hint="eastAsia"/>
          <w:iCs/>
          <w:sz w:val="24"/>
          <w:szCs w:val="24"/>
        </w:rPr>
        <w:t xml:space="preserve"> analyze</w:t>
      </w:r>
      <w:r w:rsidR="00C37527" w:rsidRPr="00CE7E13">
        <w:rPr>
          <w:rFonts w:ascii="Times New Roman" w:hAnsi="Times New Roman" w:cs="Times New Roman"/>
          <w:sz w:val="24"/>
          <w:szCs w:val="24"/>
        </w:rPr>
        <w:t xml:space="preserve"> the </w:t>
      </w:r>
      <w:r w:rsidR="00C37527" w:rsidRPr="00CE7E13">
        <w:rPr>
          <w:rFonts w:ascii="Times New Roman" w:hAnsi="Times New Roman" w:cs="Times New Roman" w:hint="eastAsia"/>
          <w:sz w:val="24"/>
          <w:szCs w:val="24"/>
        </w:rPr>
        <w:t>effect</w:t>
      </w:r>
      <w:r w:rsidR="00C37527" w:rsidRPr="00CE7E13">
        <w:rPr>
          <w:rFonts w:ascii="Times New Roman" w:hAnsi="Times New Roman" w:cs="Times New Roman"/>
          <w:sz w:val="24"/>
          <w:szCs w:val="24"/>
        </w:rPr>
        <w:t xml:space="preserve"> of nitrogen addition treatments </w:t>
      </w:r>
      <w:r w:rsidR="005E5E98" w:rsidRPr="00CE7E13">
        <w:rPr>
          <w:rFonts w:ascii="Times New Roman" w:hAnsi="Times New Roman" w:cs="Times New Roman"/>
          <w:sz w:val="24"/>
          <w:szCs w:val="24"/>
        </w:rPr>
        <w:t>(Control</w:t>
      </w:r>
      <w:r w:rsidR="005E5E98">
        <w:rPr>
          <w:rFonts w:ascii="Times New Roman" w:hAnsi="Times New Roman" w:cs="Times New Roman" w:hint="eastAsia"/>
          <w:sz w:val="24"/>
          <w:szCs w:val="24"/>
        </w:rPr>
        <w:t xml:space="preserve"> </w:t>
      </w:r>
      <w:r w:rsidR="005E5E98" w:rsidRPr="002279D1">
        <w:rPr>
          <w:rFonts w:ascii="Times New Roman" w:hAnsi="Times New Roman" w:cs="Times New Roman"/>
          <w:color w:val="0D0D0D"/>
          <w:sz w:val="24"/>
          <w:szCs w:val="24"/>
          <w:shd w:val="clear" w:color="auto" w:fill="FFFFFF"/>
        </w:rPr>
        <w:t>(no N addition)</w:t>
      </w:r>
      <w:r w:rsidR="005E5E98" w:rsidRPr="00CE7E13">
        <w:rPr>
          <w:rFonts w:ascii="Times New Roman" w:hAnsi="Times New Roman" w:cs="Times New Roman"/>
          <w:sz w:val="24"/>
          <w:szCs w:val="24"/>
        </w:rPr>
        <w:t>, N20</w:t>
      </w:r>
      <w:r w:rsidR="005E5E98"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5E5E98" w:rsidRPr="0012413F">
        <w:rPr>
          <w:rFonts w:ascii="Times New Roman" w:hAnsi="Times New Roman" w:cs="Times New Roman"/>
          <w:iCs/>
          <w:color w:val="0D0D0D"/>
          <w:sz w:val="24"/>
          <w:szCs w:val="24"/>
          <w:shd w:val="clear" w:color="auto" w:fill="FFFFFF"/>
        </w:rPr>
        <w:t>)</w:t>
      </w:r>
      <w:r w:rsidR="005E5E98" w:rsidRPr="00CE7E13">
        <w:rPr>
          <w:rFonts w:ascii="Times New Roman" w:hAnsi="Times New Roman" w:cs="Times New Roman"/>
          <w:sz w:val="24"/>
          <w:szCs w:val="24"/>
        </w:rPr>
        <w:t>, and N50</w:t>
      </w:r>
      <w:r w:rsidR="005E5E98" w:rsidRPr="0012413F">
        <w:rPr>
          <w:rFonts w:ascii="Times New Roman" w:hAnsi="Times New Roman" w:cs="Times New Roman"/>
          <w:iCs/>
          <w:color w:val="0D0D0D"/>
          <w:sz w:val="24"/>
          <w:szCs w:val="24"/>
          <w:shd w:val="clear" w:color="auto" w:fill="FFFFFF"/>
        </w:rPr>
        <w:t xml:space="preserve"> (</w:t>
      </w:r>
      <w:r w:rsidR="005E5E98" w:rsidRPr="0012413F">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5E5E98" w:rsidRPr="0012413F">
        <w:rPr>
          <w:rFonts w:ascii="Times New Roman" w:hAnsi="Times New Roman" w:cs="Times New Roman"/>
          <w:color w:val="0D0D0D"/>
          <w:sz w:val="24"/>
          <w:szCs w:val="24"/>
          <w:shd w:val="clear" w:color="auto" w:fill="FFFFFF"/>
        </w:rPr>
        <w:t>)</w:t>
      </w:r>
      <w:r w:rsidR="005E5E98" w:rsidRPr="00CE7E13">
        <w:rPr>
          <w:rFonts w:ascii="Times New Roman" w:hAnsi="Times New Roman" w:cs="Times New Roman"/>
          <w:sz w:val="24"/>
          <w:szCs w:val="24"/>
        </w:rPr>
        <w:t>)</w:t>
      </w:r>
      <w:r w:rsidR="00C37527" w:rsidRPr="00CE7E13">
        <w:rPr>
          <w:rFonts w:ascii="Times New Roman" w:hAnsi="Times New Roman" w:cs="Times New Roman" w:hint="eastAsia"/>
          <w:sz w:val="24"/>
          <w:szCs w:val="24"/>
        </w:rPr>
        <w:t xml:space="preserve"> </w:t>
      </w:r>
      <w:r w:rsidR="00C37527" w:rsidRPr="00CE7E13">
        <w:rPr>
          <w:rFonts w:ascii="Times New Roman" w:hAnsi="Times New Roman" w:cs="Times New Roman"/>
          <w:sz w:val="24"/>
          <w:szCs w:val="24"/>
        </w:rPr>
        <w:t xml:space="preserve">on </w:t>
      </w:r>
      <w:r w:rsidR="00C37527" w:rsidRPr="00CE7E13">
        <w:rPr>
          <w:rFonts w:ascii="Times New Roman" w:hAnsi="Times New Roman" w:cs="Times New Roman" w:hint="eastAsia"/>
          <w:color w:val="000000" w:themeColor="text1"/>
          <w:sz w:val="24"/>
          <w:szCs w:val="24"/>
        </w:rPr>
        <w:t>different trophic levels within</w:t>
      </w:r>
      <w:r w:rsidR="00C37527" w:rsidRPr="00CE7E13">
        <w:rPr>
          <w:rFonts w:ascii="Times New Roman" w:hAnsi="Times New Roman" w:cs="Times New Roman"/>
          <w:color w:val="000000" w:themeColor="text1"/>
          <w:sz w:val="24"/>
          <w:szCs w:val="24"/>
        </w:rPr>
        <w:t xml:space="preserve"> soil food web </w:t>
      </w:r>
      <w:r w:rsidR="00C37527" w:rsidRPr="00CE7E13">
        <w:rPr>
          <w:rFonts w:ascii="Times New Roman" w:hAnsi="Times New Roman" w:cs="Times New Roman" w:hint="eastAsia"/>
          <w:color w:val="000000" w:themeColor="text1"/>
          <w:sz w:val="24"/>
          <w:szCs w:val="24"/>
        </w:rPr>
        <w:t>across two</w:t>
      </w:r>
      <w:r w:rsidR="00C37527" w:rsidRPr="00CE7E13">
        <w:rPr>
          <w:rFonts w:ascii="Times New Roman" w:hAnsi="Times New Roman" w:cs="Times New Roman"/>
          <w:color w:val="000000" w:themeColor="text1"/>
          <w:sz w:val="24"/>
          <w:szCs w:val="24"/>
        </w:rPr>
        <w:t xml:space="preserve"> forest age</w:t>
      </w:r>
      <w:r w:rsidR="00C37527" w:rsidRPr="00CE7E13">
        <w:rPr>
          <w:rFonts w:ascii="Times New Roman" w:hAnsi="Times New Roman" w:cs="Times New Roman" w:hint="eastAsia"/>
          <w:color w:val="000000" w:themeColor="text1"/>
          <w:sz w:val="24"/>
          <w:szCs w:val="24"/>
        </w:rPr>
        <w:t>s</w:t>
      </w:r>
      <w:r w:rsidR="00C37527" w:rsidRPr="00CE7E13">
        <w:rPr>
          <w:rFonts w:ascii="Times New Roman" w:hAnsi="Times New Roman" w:cs="Times New Roman"/>
          <w:color w:val="000000" w:themeColor="text1"/>
          <w:sz w:val="24"/>
          <w:szCs w:val="24"/>
        </w:rPr>
        <w:t xml:space="preserve"> (Young, Mature), </w:t>
      </w:r>
      <w:r w:rsidR="00C37527" w:rsidRPr="00CE7E13">
        <w:rPr>
          <w:rFonts w:ascii="Times New Roman" w:hAnsi="Times New Roman" w:cs="Times New Roman"/>
          <w:sz w:val="24"/>
          <w:szCs w:val="24"/>
        </w:rPr>
        <w:t>with plot replication treated as a random effect.</w:t>
      </w:r>
      <w:r w:rsidR="00C37527" w:rsidRPr="00CE7E13">
        <w:rPr>
          <w:rFonts w:ascii="Times New Roman" w:hAnsi="Times New Roman" w:cs="Times New Roman" w:hint="eastAsia"/>
          <w:sz w:val="24"/>
          <w:szCs w:val="24"/>
        </w:rPr>
        <w:t xml:space="preserve"> </w:t>
      </w:r>
      <w:r w:rsidR="00C37527" w:rsidRPr="00CE7E13">
        <w:rPr>
          <w:rFonts w:ascii="Times New Roman" w:hAnsi="Times New Roman" w:cs="Times New Roman"/>
          <w:sz w:val="24"/>
          <w:szCs w:val="24"/>
        </w:rPr>
        <w:t xml:space="preserve">ANOVA was used to determine the statistical significance of each factor, with F-values and </w:t>
      </w:r>
      <w:r w:rsidR="00C37527" w:rsidRPr="003B3063">
        <w:rPr>
          <w:rFonts w:ascii="Times New Roman" w:hAnsi="Times New Roman" w:cs="Times New Roman" w:hint="eastAsia"/>
          <w:i/>
          <w:iCs/>
          <w:sz w:val="24"/>
          <w:szCs w:val="24"/>
        </w:rPr>
        <w:t>P</w:t>
      </w:r>
      <w:r w:rsidR="00C37527" w:rsidRPr="00CE7E13">
        <w:rPr>
          <w:rFonts w:ascii="Times New Roman" w:hAnsi="Times New Roman" w:cs="Times New Roman"/>
          <w:sz w:val="24"/>
          <w:szCs w:val="24"/>
        </w:rPr>
        <w:t xml:space="preserve"> -values presented for each metric to illustrate the influence of nitrogen addition </w:t>
      </w:r>
      <w:r w:rsidR="00C37527" w:rsidRPr="00CE7E13">
        <w:rPr>
          <w:rFonts w:ascii="Times New Roman" w:hAnsi="Times New Roman" w:cs="Times New Roman" w:hint="eastAsia"/>
          <w:sz w:val="24"/>
          <w:szCs w:val="24"/>
        </w:rPr>
        <w:t>across two forest age</w:t>
      </w:r>
      <w:r w:rsidR="00C37527" w:rsidRPr="00CE7E13">
        <w:rPr>
          <w:rFonts w:ascii="Times New Roman" w:hAnsi="Times New Roman" w:cs="Times New Roman"/>
          <w:sz w:val="24"/>
          <w:szCs w:val="24"/>
        </w:rPr>
        <w:t xml:space="preserve">. </w:t>
      </w:r>
    </w:p>
    <w:p w14:paraId="01F27002" w14:textId="77777777" w:rsidR="002B3737" w:rsidRPr="00CE7E13" w:rsidRDefault="002B3737" w:rsidP="00444D5B">
      <w:pPr>
        <w:jc w:val="center"/>
        <w:rPr>
          <w:rFonts w:ascii="Times New Roman" w:hAnsi="Times New Roman" w:cs="Times New Roman"/>
          <w:iCs/>
          <w:sz w:val="24"/>
          <w:szCs w:val="24"/>
        </w:rPr>
      </w:pPr>
    </w:p>
    <w:tbl>
      <w:tblPr>
        <w:tblW w:w="5454" w:type="pct"/>
        <w:tblCellMar>
          <w:left w:w="0" w:type="dxa"/>
          <w:right w:w="0" w:type="dxa"/>
        </w:tblCellMar>
        <w:tblLook w:val="0600" w:firstRow="0" w:lastRow="0" w:firstColumn="0" w:lastColumn="0" w:noHBand="1" w:noVBand="1"/>
      </w:tblPr>
      <w:tblGrid>
        <w:gridCol w:w="1441"/>
        <w:gridCol w:w="2790"/>
        <w:gridCol w:w="2790"/>
        <w:gridCol w:w="2039"/>
      </w:tblGrid>
      <w:tr w:rsidR="005D73FC" w:rsidRPr="00CE7E13" w14:paraId="70560302" w14:textId="77777777" w:rsidTr="00DE1B22">
        <w:trPr>
          <w:trHeight w:val="587"/>
        </w:trPr>
        <w:tc>
          <w:tcPr>
            <w:tcW w:w="795"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4CBFB2D3" w14:textId="7C61D154"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 xml:space="preserve">Forest </w:t>
            </w:r>
            <w:r w:rsidRPr="00CE7E13">
              <w:rPr>
                <w:rFonts w:ascii="Times New Roman" w:hAnsi="Times New Roman" w:cs="Times New Roman" w:hint="eastAsia"/>
                <w:b/>
                <w:bCs/>
                <w:sz w:val="24"/>
                <w:szCs w:val="24"/>
              </w:rPr>
              <w:t>A</w:t>
            </w:r>
            <w:r w:rsidRPr="00CE7E13">
              <w:rPr>
                <w:rFonts w:ascii="Times New Roman" w:hAnsi="Times New Roman" w:cs="Times New Roman"/>
                <w:b/>
                <w:bCs/>
                <w:sz w:val="24"/>
                <w:szCs w:val="24"/>
              </w:rPr>
              <w:t>ge</w:t>
            </w:r>
          </w:p>
        </w:tc>
        <w:tc>
          <w:tcPr>
            <w:tcW w:w="1540" w:type="pct"/>
            <w:tcBorders>
              <w:top w:val="single" w:sz="12" w:space="0" w:color="000000"/>
              <w:left w:val="nil"/>
              <w:bottom w:val="single" w:sz="12" w:space="0" w:color="000000"/>
              <w:right w:val="nil"/>
            </w:tcBorders>
            <w:vAlign w:val="center"/>
          </w:tcPr>
          <w:p w14:paraId="11207A22" w14:textId="11204BCC"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Trophic Levels</w:t>
            </w:r>
          </w:p>
        </w:tc>
        <w:tc>
          <w:tcPr>
            <w:tcW w:w="1540"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713C2809" w14:textId="58BBD448"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Metrics of Food Web</w:t>
            </w:r>
          </w:p>
        </w:tc>
        <w:tc>
          <w:tcPr>
            <w:tcW w:w="1125"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2BD8DAE1" w14:textId="32F59F57"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5D73FC" w:rsidRPr="00CE7E13" w14:paraId="5DA5E0B8" w14:textId="77777777" w:rsidTr="00DE1B22">
        <w:trPr>
          <w:trHeight w:val="481"/>
        </w:trPr>
        <w:tc>
          <w:tcPr>
            <w:tcW w:w="795"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2EBE5937" w14:textId="7777777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top w:val="single" w:sz="12" w:space="0" w:color="000000"/>
              <w:left w:val="nil"/>
              <w:right w:val="nil"/>
            </w:tcBorders>
            <w:vAlign w:val="center"/>
          </w:tcPr>
          <w:p w14:paraId="094E290F" w14:textId="21B308B1"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577165A0" w14:textId="00420C3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25"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34549261" w14:textId="0760E496" w:rsidR="005D73FC" w:rsidRPr="00CE7E13" w:rsidRDefault="005D73FC" w:rsidP="008D0E11">
            <w:pP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2.52,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16</w:t>
            </w:r>
            <w:r w:rsidR="008D0E11">
              <w:rPr>
                <w:rFonts w:ascii="Times New Roman" w:hAnsi="Times New Roman" w:cs="Times New Roman" w:hint="eastAsia"/>
                <w:sz w:val="24"/>
                <w:szCs w:val="24"/>
                <w:lang w:val="de-DE"/>
              </w:rPr>
              <w:t>0</w:t>
            </w:r>
          </w:p>
        </w:tc>
      </w:tr>
      <w:tr w:rsidR="005D73FC" w:rsidRPr="00CE7E13" w14:paraId="222EA99B"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1A0DD9E8" w14:textId="5478AE15"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4244443A" w14:textId="6B549EA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206D4C76" w14:textId="24BF924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25" w:type="pct"/>
            <w:tcBorders>
              <w:left w:val="nil"/>
              <w:bottom w:val="nil"/>
              <w:right w:val="nil"/>
            </w:tcBorders>
            <w:shd w:val="clear" w:color="auto" w:fill="auto"/>
            <w:tcMar>
              <w:top w:w="10" w:type="dxa"/>
              <w:left w:w="10" w:type="dxa"/>
              <w:bottom w:w="0" w:type="dxa"/>
              <w:right w:w="10" w:type="dxa"/>
            </w:tcMar>
            <w:vAlign w:val="center"/>
          </w:tcPr>
          <w:p w14:paraId="1C1B00AB" w14:textId="7112B75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0.59,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586</w:t>
            </w:r>
          </w:p>
        </w:tc>
      </w:tr>
      <w:tr w:rsidR="005D73FC" w:rsidRPr="00CE7E13" w14:paraId="5EF18CBA"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5BFC25CD" w14:textId="2FF23D33"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4BD0FEE6" w14:textId="691F328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734317D7" w14:textId="4CA33E19"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Density</w:t>
            </w:r>
          </w:p>
        </w:tc>
        <w:tc>
          <w:tcPr>
            <w:tcW w:w="1125" w:type="pct"/>
            <w:tcBorders>
              <w:left w:val="nil"/>
              <w:bottom w:val="nil"/>
              <w:right w:val="nil"/>
            </w:tcBorders>
            <w:shd w:val="clear" w:color="auto" w:fill="auto"/>
            <w:tcMar>
              <w:top w:w="10" w:type="dxa"/>
              <w:left w:w="10" w:type="dxa"/>
              <w:bottom w:w="0" w:type="dxa"/>
              <w:right w:w="10" w:type="dxa"/>
            </w:tcMar>
            <w:vAlign w:val="center"/>
          </w:tcPr>
          <w:p w14:paraId="6FF6824C" w14:textId="61180589"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0.62,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.571</w:t>
            </w:r>
          </w:p>
        </w:tc>
      </w:tr>
      <w:tr w:rsidR="005D73FC" w:rsidRPr="00CE7E13" w14:paraId="19D5BBE5"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18271554" w14:textId="17899855"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54604157" w14:textId="6CE23F2E"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2E69E30D" w14:textId="5D090F41"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Density</w:t>
            </w:r>
          </w:p>
        </w:tc>
        <w:tc>
          <w:tcPr>
            <w:tcW w:w="1125" w:type="pct"/>
            <w:tcBorders>
              <w:left w:val="nil"/>
              <w:bottom w:val="nil"/>
              <w:right w:val="nil"/>
            </w:tcBorders>
            <w:shd w:val="clear" w:color="auto" w:fill="auto"/>
            <w:tcMar>
              <w:top w:w="10" w:type="dxa"/>
              <w:left w:w="10" w:type="dxa"/>
              <w:bottom w:w="0" w:type="dxa"/>
              <w:right w:w="10" w:type="dxa"/>
            </w:tcMar>
            <w:vAlign w:val="center"/>
          </w:tcPr>
          <w:p w14:paraId="2F3831A8" w14:textId="0A3A3FF8"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956</w:t>
            </w:r>
          </w:p>
        </w:tc>
      </w:tr>
      <w:tr w:rsidR="005D73FC" w:rsidRPr="00CE7E13" w14:paraId="1CD37A0D"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68EB7422" w14:textId="0CD3F17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19518C64" w14:textId="5E017BAC"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2BD32F11" w14:textId="604427C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25" w:type="pct"/>
            <w:tcBorders>
              <w:left w:val="nil"/>
              <w:bottom w:val="nil"/>
              <w:right w:val="nil"/>
            </w:tcBorders>
            <w:shd w:val="clear" w:color="auto" w:fill="auto"/>
            <w:tcMar>
              <w:top w:w="10" w:type="dxa"/>
              <w:left w:w="10" w:type="dxa"/>
              <w:bottom w:w="0" w:type="dxa"/>
              <w:right w:w="10" w:type="dxa"/>
            </w:tcMar>
            <w:vAlign w:val="center"/>
          </w:tcPr>
          <w:p w14:paraId="5FC17C89" w14:textId="19AB8191"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47435C" w:rsidRPr="00CE7E13">
              <w:rPr>
                <w:rFonts w:ascii="Times New Roman" w:hAnsi="Times New Roman" w:cs="Times New Roman" w:hint="eastAsia"/>
                <w:sz w:val="24"/>
                <w:szCs w:val="24"/>
                <w:lang w:val="de-DE"/>
              </w:rPr>
              <w:t>6.24</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47435C" w:rsidRPr="00CE7E13">
              <w:rPr>
                <w:rFonts w:ascii="Times New Roman" w:hAnsi="Times New Roman" w:cs="Times New Roman" w:hint="eastAsia"/>
                <w:sz w:val="24"/>
                <w:szCs w:val="24"/>
                <w:lang w:val="de-DE"/>
              </w:rPr>
              <w:t>034</w:t>
            </w:r>
          </w:p>
        </w:tc>
      </w:tr>
      <w:tr w:rsidR="005D73FC" w:rsidRPr="00CE7E13" w14:paraId="72E647CE"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27D9162F" w14:textId="39E38473"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1BD8F584" w14:textId="79F258F3"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4E34CAC9" w14:textId="5F98DF0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25" w:type="pct"/>
            <w:tcBorders>
              <w:left w:val="nil"/>
              <w:bottom w:val="nil"/>
              <w:right w:val="nil"/>
            </w:tcBorders>
            <w:shd w:val="clear" w:color="auto" w:fill="auto"/>
            <w:tcMar>
              <w:top w:w="10" w:type="dxa"/>
              <w:left w:w="10" w:type="dxa"/>
              <w:bottom w:w="0" w:type="dxa"/>
              <w:right w:w="10" w:type="dxa"/>
            </w:tcMar>
            <w:vAlign w:val="center"/>
          </w:tcPr>
          <w:p w14:paraId="5A546652" w14:textId="32C99DFA"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0.04,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96</w:t>
            </w:r>
            <w:r w:rsidR="008D0E11">
              <w:rPr>
                <w:rFonts w:ascii="Times New Roman" w:hAnsi="Times New Roman" w:cs="Times New Roman" w:hint="eastAsia"/>
                <w:sz w:val="24"/>
                <w:szCs w:val="24"/>
                <w:lang w:val="de-DE"/>
              </w:rPr>
              <w:t>0</w:t>
            </w:r>
          </w:p>
        </w:tc>
      </w:tr>
      <w:tr w:rsidR="005D73FC" w:rsidRPr="00CE7E13" w14:paraId="448F65AA"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2F607325" w14:textId="685D1348"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1FACDF62" w14:textId="72C9699D"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222E1FC5" w14:textId="2437129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25" w:type="pct"/>
            <w:tcBorders>
              <w:left w:val="nil"/>
              <w:bottom w:val="nil"/>
              <w:right w:val="nil"/>
            </w:tcBorders>
            <w:shd w:val="clear" w:color="auto" w:fill="auto"/>
            <w:tcMar>
              <w:top w:w="10" w:type="dxa"/>
              <w:left w:w="10" w:type="dxa"/>
              <w:bottom w:w="0" w:type="dxa"/>
              <w:right w:w="10" w:type="dxa"/>
            </w:tcMar>
            <w:vAlign w:val="center"/>
          </w:tcPr>
          <w:p w14:paraId="5E858D6D" w14:textId="411BA393"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4.1,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075</w:t>
            </w:r>
          </w:p>
        </w:tc>
      </w:tr>
      <w:tr w:rsidR="005D73FC" w:rsidRPr="00CE7E13" w14:paraId="09AA5071" w14:textId="77777777" w:rsidTr="00DE1B22">
        <w:trPr>
          <w:trHeight w:val="481"/>
        </w:trPr>
        <w:tc>
          <w:tcPr>
            <w:tcW w:w="795" w:type="pct"/>
            <w:tcBorders>
              <w:left w:val="nil"/>
              <w:right w:val="nil"/>
            </w:tcBorders>
            <w:shd w:val="clear" w:color="auto" w:fill="auto"/>
            <w:tcMar>
              <w:top w:w="10" w:type="dxa"/>
              <w:left w:w="10" w:type="dxa"/>
              <w:bottom w:w="0" w:type="dxa"/>
              <w:right w:w="10" w:type="dxa"/>
            </w:tcMar>
            <w:vAlign w:val="center"/>
          </w:tcPr>
          <w:p w14:paraId="1D2E817C" w14:textId="55B99363"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0" w:type="pct"/>
            <w:tcBorders>
              <w:left w:val="nil"/>
              <w:right w:val="nil"/>
            </w:tcBorders>
            <w:vAlign w:val="center"/>
          </w:tcPr>
          <w:p w14:paraId="662112C7" w14:textId="33E5A2A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left w:val="nil"/>
              <w:bottom w:val="nil"/>
              <w:right w:val="nil"/>
            </w:tcBorders>
            <w:shd w:val="clear" w:color="auto" w:fill="auto"/>
            <w:tcMar>
              <w:top w:w="10" w:type="dxa"/>
              <w:left w:w="10" w:type="dxa"/>
              <w:bottom w:w="0" w:type="dxa"/>
              <w:right w:w="10" w:type="dxa"/>
            </w:tcMar>
            <w:vAlign w:val="center"/>
          </w:tcPr>
          <w:p w14:paraId="1C2A3928" w14:textId="3BB03BD2"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25" w:type="pct"/>
            <w:tcBorders>
              <w:left w:val="nil"/>
              <w:bottom w:val="nil"/>
              <w:right w:val="nil"/>
            </w:tcBorders>
            <w:shd w:val="clear" w:color="auto" w:fill="auto"/>
            <w:tcMar>
              <w:top w:w="10" w:type="dxa"/>
              <w:left w:w="10" w:type="dxa"/>
              <w:bottom w:w="0" w:type="dxa"/>
              <w:right w:w="10" w:type="dxa"/>
            </w:tcMar>
            <w:vAlign w:val="center"/>
          </w:tcPr>
          <w:p w14:paraId="1ADF7579" w14:textId="7499961B"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0.95,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437</w:t>
            </w:r>
          </w:p>
        </w:tc>
      </w:tr>
      <w:tr w:rsidR="005D73FC" w:rsidRPr="00CE7E13" w14:paraId="34CC6259" w14:textId="77777777" w:rsidTr="00DE1B22">
        <w:trPr>
          <w:trHeight w:val="515"/>
        </w:trPr>
        <w:tc>
          <w:tcPr>
            <w:tcW w:w="795" w:type="pct"/>
            <w:tcBorders>
              <w:top w:val="nil"/>
              <w:left w:val="nil"/>
              <w:right w:val="nil"/>
            </w:tcBorders>
            <w:shd w:val="clear" w:color="auto" w:fill="auto"/>
            <w:tcMar>
              <w:top w:w="10" w:type="dxa"/>
              <w:left w:w="10" w:type="dxa"/>
              <w:bottom w:w="0" w:type="dxa"/>
              <w:right w:w="10" w:type="dxa"/>
            </w:tcMar>
            <w:vAlign w:val="center"/>
            <w:hideMark/>
          </w:tcPr>
          <w:p w14:paraId="79472AF9" w14:textId="7777777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top w:val="nil"/>
              <w:left w:val="nil"/>
              <w:right w:val="nil"/>
            </w:tcBorders>
            <w:vAlign w:val="center"/>
          </w:tcPr>
          <w:p w14:paraId="5C7A4D0D" w14:textId="2EE9996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hideMark/>
          </w:tcPr>
          <w:p w14:paraId="3A489941" w14:textId="4A64D505"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25" w:type="pct"/>
            <w:tcBorders>
              <w:top w:val="nil"/>
              <w:left w:val="nil"/>
              <w:bottom w:val="nil"/>
              <w:right w:val="nil"/>
            </w:tcBorders>
            <w:shd w:val="clear" w:color="auto" w:fill="auto"/>
            <w:tcMar>
              <w:top w:w="10" w:type="dxa"/>
              <w:left w:w="10" w:type="dxa"/>
              <w:bottom w:w="0" w:type="dxa"/>
              <w:right w:w="10" w:type="dxa"/>
            </w:tcMar>
            <w:vAlign w:val="center"/>
            <w:hideMark/>
          </w:tcPr>
          <w:p w14:paraId="0E2C23C4" w14:textId="488F0BE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2.52,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16</w:t>
            </w:r>
            <w:r w:rsidR="008D0E11">
              <w:rPr>
                <w:rFonts w:ascii="Times New Roman" w:hAnsi="Times New Roman" w:cs="Times New Roman" w:hint="eastAsia"/>
                <w:sz w:val="24"/>
                <w:szCs w:val="24"/>
                <w:lang w:val="de-DE"/>
              </w:rPr>
              <w:t>0</w:t>
            </w:r>
          </w:p>
        </w:tc>
      </w:tr>
      <w:tr w:rsidR="005D73FC" w:rsidRPr="00CE7E13" w14:paraId="3D2CBBEF" w14:textId="77777777" w:rsidTr="00DE1B22">
        <w:trPr>
          <w:trHeight w:val="723"/>
        </w:trPr>
        <w:tc>
          <w:tcPr>
            <w:tcW w:w="795" w:type="pct"/>
            <w:tcBorders>
              <w:left w:val="nil"/>
              <w:right w:val="nil"/>
            </w:tcBorders>
            <w:shd w:val="clear" w:color="auto" w:fill="auto"/>
            <w:vAlign w:val="center"/>
            <w:hideMark/>
          </w:tcPr>
          <w:p w14:paraId="44CF58B9" w14:textId="0E3045D9"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7BAFB6B9" w14:textId="52AF4B5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hideMark/>
          </w:tcPr>
          <w:p w14:paraId="618B8D5E" w14:textId="3C802AF1"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25" w:type="pct"/>
            <w:tcBorders>
              <w:top w:val="nil"/>
              <w:left w:val="nil"/>
              <w:bottom w:val="nil"/>
              <w:right w:val="nil"/>
            </w:tcBorders>
            <w:shd w:val="clear" w:color="auto" w:fill="auto"/>
            <w:tcMar>
              <w:top w:w="10" w:type="dxa"/>
              <w:left w:w="10" w:type="dxa"/>
              <w:bottom w:w="0" w:type="dxa"/>
              <w:right w:w="10" w:type="dxa"/>
            </w:tcMar>
            <w:vAlign w:val="center"/>
            <w:hideMark/>
          </w:tcPr>
          <w:p w14:paraId="41BB3906" w14:textId="7818C1B9"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1.31,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338</w:t>
            </w:r>
          </w:p>
        </w:tc>
      </w:tr>
      <w:tr w:rsidR="005D73FC" w:rsidRPr="00CE7E13" w14:paraId="1AB5BD87" w14:textId="77777777" w:rsidTr="00DE1B22">
        <w:trPr>
          <w:trHeight w:val="723"/>
        </w:trPr>
        <w:tc>
          <w:tcPr>
            <w:tcW w:w="795" w:type="pct"/>
            <w:tcBorders>
              <w:left w:val="nil"/>
              <w:right w:val="nil"/>
            </w:tcBorders>
            <w:shd w:val="clear" w:color="auto" w:fill="auto"/>
            <w:vAlign w:val="center"/>
          </w:tcPr>
          <w:p w14:paraId="05AF0253" w14:textId="61442CAC"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236437E5" w14:textId="69CB3D94"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tcPr>
          <w:p w14:paraId="25F8EC8A" w14:textId="3404DC1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Density</w:t>
            </w:r>
          </w:p>
        </w:tc>
        <w:tc>
          <w:tcPr>
            <w:tcW w:w="1125" w:type="pct"/>
            <w:tcBorders>
              <w:top w:val="nil"/>
              <w:left w:val="nil"/>
              <w:bottom w:val="nil"/>
              <w:right w:val="nil"/>
            </w:tcBorders>
            <w:shd w:val="clear" w:color="auto" w:fill="auto"/>
            <w:tcMar>
              <w:top w:w="10" w:type="dxa"/>
              <w:left w:w="10" w:type="dxa"/>
              <w:bottom w:w="0" w:type="dxa"/>
              <w:right w:w="10" w:type="dxa"/>
            </w:tcMar>
            <w:vAlign w:val="center"/>
          </w:tcPr>
          <w:p w14:paraId="5997416C" w14:textId="4D3D6D18"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0.15,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86</w:t>
            </w:r>
            <w:r w:rsidR="008D0E11">
              <w:rPr>
                <w:rFonts w:ascii="Times New Roman" w:hAnsi="Times New Roman" w:cs="Times New Roman" w:hint="eastAsia"/>
                <w:sz w:val="24"/>
                <w:szCs w:val="24"/>
                <w:lang w:val="de-DE"/>
              </w:rPr>
              <w:t>0</w:t>
            </w:r>
          </w:p>
        </w:tc>
      </w:tr>
      <w:tr w:rsidR="005D73FC" w:rsidRPr="00CE7E13" w14:paraId="73C116E5" w14:textId="77777777" w:rsidTr="00DE1B22">
        <w:trPr>
          <w:trHeight w:val="723"/>
        </w:trPr>
        <w:tc>
          <w:tcPr>
            <w:tcW w:w="795" w:type="pct"/>
            <w:tcBorders>
              <w:left w:val="nil"/>
              <w:right w:val="nil"/>
            </w:tcBorders>
            <w:shd w:val="clear" w:color="auto" w:fill="auto"/>
            <w:vAlign w:val="center"/>
          </w:tcPr>
          <w:p w14:paraId="32F9DBB5" w14:textId="32E09A3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48BD8B05" w14:textId="350646E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tcPr>
          <w:p w14:paraId="366E7650" w14:textId="6C87B33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Density</w:t>
            </w:r>
          </w:p>
        </w:tc>
        <w:tc>
          <w:tcPr>
            <w:tcW w:w="1125" w:type="pct"/>
            <w:tcBorders>
              <w:top w:val="nil"/>
              <w:left w:val="nil"/>
              <w:bottom w:val="nil"/>
              <w:right w:val="nil"/>
            </w:tcBorders>
            <w:shd w:val="clear" w:color="auto" w:fill="auto"/>
            <w:tcMar>
              <w:top w:w="10" w:type="dxa"/>
              <w:left w:w="10" w:type="dxa"/>
              <w:bottom w:w="0" w:type="dxa"/>
              <w:right w:w="10" w:type="dxa"/>
            </w:tcMar>
            <w:vAlign w:val="center"/>
          </w:tcPr>
          <w:p w14:paraId="46BDA072" w14:textId="422B6EC9"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1.37,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323</w:t>
            </w:r>
          </w:p>
        </w:tc>
      </w:tr>
      <w:tr w:rsidR="005D73FC" w:rsidRPr="00CE7E13" w14:paraId="04EC0694" w14:textId="77777777" w:rsidTr="00DE1B22">
        <w:trPr>
          <w:trHeight w:val="723"/>
        </w:trPr>
        <w:tc>
          <w:tcPr>
            <w:tcW w:w="795" w:type="pct"/>
            <w:tcBorders>
              <w:left w:val="nil"/>
              <w:right w:val="nil"/>
            </w:tcBorders>
            <w:shd w:val="clear" w:color="auto" w:fill="auto"/>
            <w:vAlign w:val="center"/>
          </w:tcPr>
          <w:p w14:paraId="6B899D6A" w14:textId="32BF6D72"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36EA036F" w14:textId="6B9A6568"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tcPr>
          <w:p w14:paraId="1968DF6D" w14:textId="087BD2D0"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25" w:type="pct"/>
            <w:tcBorders>
              <w:top w:val="nil"/>
              <w:left w:val="nil"/>
              <w:bottom w:val="nil"/>
              <w:right w:val="nil"/>
            </w:tcBorders>
            <w:shd w:val="clear" w:color="auto" w:fill="auto"/>
            <w:tcMar>
              <w:top w:w="10" w:type="dxa"/>
              <w:left w:w="10" w:type="dxa"/>
              <w:bottom w:w="0" w:type="dxa"/>
              <w:right w:w="10" w:type="dxa"/>
            </w:tcMar>
            <w:vAlign w:val="center"/>
          </w:tcPr>
          <w:p w14:paraId="67500C12" w14:textId="057D5D67"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47435C" w:rsidRPr="00CE7E13">
              <w:rPr>
                <w:rFonts w:ascii="Times New Roman" w:hAnsi="Times New Roman" w:cs="Times New Roman" w:hint="eastAsia"/>
                <w:sz w:val="24"/>
                <w:szCs w:val="24"/>
                <w:lang w:val="de-DE"/>
              </w:rPr>
              <w:t>44</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47435C" w:rsidRPr="00CE7E13">
              <w:rPr>
                <w:rFonts w:ascii="Times New Roman" w:hAnsi="Times New Roman" w:cs="Times New Roman" w:hint="eastAsia"/>
                <w:sz w:val="24"/>
                <w:szCs w:val="24"/>
                <w:lang w:val="de-DE"/>
              </w:rPr>
              <w:t>662</w:t>
            </w:r>
          </w:p>
        </w:tc>
      </w:tr>
      <w:tr w:rsidR="005D73FC" w:rsidRPr="00CE7E13" w14:paraId="72E53095" w14:textId="77777777" w:rsidTr="00DE1B22">
        <w:trPr>
          <w:trHeight w:val="723"/>
        </w:trPr>
        <w:tc>
          <w:tcPr>
            <w:tcW w:w="795" w:type="pct"/>
            <w:tcBorders>
              <w:left w:val="nil"/>
              <w:right w:val="nil"/>
            </w:tcBorders>
            <w:shd w:val="clear" w:color="auto" w:fill="auto"/>
            <w:vAlign w:val="center"/>
          </w:tcPr>
          <w:p w14:paraId="533F1698" w14:textId="74D673DF"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740AA517" w14:textId="1D314A35"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top w:val="nil"/>
              <w:left w:val="nil"/>
              <w:bottom w:val="nil"/>
              <w:right w:val="nil"/>
            </w:tcBorders>
            <w:shd w:val="clear" w:color="auto" w:fill="auto"/>
            <w:tcMar>
              <w:top w:w="10" w:type="dxa"/>
              <w:left w:w="10" w:type="dxa"/>
              <w:bottom w:w="0" w:type="dxa"/>
              <w:right w:w="10" w:type="dxa"/>
            </w:tcMar>
            <w:vAlign w:val="center"/>
          </w:tcPr>
          <w:p w14:paraId="3652A61A" w14:textId="3DBC1D6B"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25" w:type="pct"/>
            <w:tcBorders>
              <w:top w:val="nil"/>
              <w:left w:val="nil"/>
              <w:bottom w:val="nil"/>
              <w:right w:val="nil"/>
            </w:tcBorders>
            <w:shd w:val="clear" w:color="auto" w:fill="auto"/>
            <w:tcMar>
              <w:top w:w="10" w:type="dxa"/>
              <w:left w:w="10" w:type="dxa"/>
              <w:bottom w:w="0" w:type="dxa"/>
              <w:right w:w="10" w:type="dxa"/>
            </w:tcMar>
            <w:vAlign w:val="center"/>
          </w:tcPr>
          <w:p w14:paraId="1BBB136E" w14:textId="048558CB"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0D29A2">
              <w:rPr>
                <w:rFonts w:ascii="Times New Roman" w:hAnsi="Times New Roman" w:cs="Times New Roman" w:hint="eastAsia"/>
                <w:sz w:val="24"/>
                <w:szCs w:val="24"/>
                <w:lang w:val="de-DE"/>
              </w:rPr>
              <w:t>.00</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1</w:t>
            </w:r>
            <w:r w:rsidR="000D29A2">
              <w:rPr>
                <w:rFonts w:ascii="Times New Roman" w:hAnsi="Times New Roman" w:cs="Times New Roman" w:hint="eastAsia"/>
                <w:sz w:val="24"/>
                <w:szCs w:val="24"/>
                <w:lang w:val="de-DE"/>
              </w:rPr>
              <w:t>.000</w:t>
            </w:r>
          </w:p>
        </w:tc>
      </w:tr>
      <w:tr w:rsidR="005D73FC" w:rsidRPr="00CE7E13" w14:paraId="44053612" w14:textId="77777777" w:rsidTr="00DE1B22">
        <w:trPr>
          <w:trHeight w:val="723"/>
        </w:trPr>
        <w:tc>
          <w:tcPr>
            <w:tcW w:w="795" w:type="pct"/>
            <w:tcBorders>
              <w:left w:val="nil"/>
              <w:right w:val="nil"/>
            </w:tcBorders>
            <w:shd w:val="clear" w:color="auto" w:fill="auto"/>
            <w:vAlign w:val="center"/>
          </w:tcPr>
          <w:p w14:paraId="16EEB5F5" w14:textId="62281A7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right w:val="nil"/>
            </w:tcBorders>
            <w:vAlign w:val="center"/>
          </w:tcPr>
          <w:p w14:paraId="73F21998" w14:textId="7D84834E"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540" w:type="pct"/>
            <w:tcBorders>
              <w:top w:val="nil"/>
              <w:left w:val="nil"/>
              <w:right w:val="nil"/>
            </w:tcBorders>
            <w:shd w:val="clear" w:color="auto" w:fill="auto"/>
            <w:tcMar>
              <w:top w:w="10" w:type="dxa"/>
              <w:left w:w="10" w:type="dxa"/>
              <w:bottom w:w="0" w:type="dxa"/>
              <w:right w:w="10" w:type="dxa"/>
            </w:tcMar>
            <w:vAlign w:val="center"/>
          </w:tcPr>
          <w:p w14:paraId="5EC740FC" w14:textId="3AB59DA5"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25" w:type="pct"/>
            <w:tcBorders>
              <w:top w:val="nil"/>
              <w:left w:val="nil"/>
              <w:right w:val="nil"/>
            </w:tcBorders>
            <w:shd w:val="clear" w:color="auto" w:fill="auto"/>
            <w:tcMar>
              <w:top w:w="10" w:type="dxa"/>
              <w:left w:w="10" w:type="dxa"/>
              <w:bottom w:w="0" w:type="dxa"/>
              <w:right w:w="10" w:type="dxa"/>
            </w:tcMar>
            <w:vAlign w:val="center"/>
          </w:tcPr>
          <w:p w14:paraId="1D14DA3E" w14:textId="43FAA3D1"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0.91,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453</w:t>
            </w:r>
          </w:p>
        </w:tc>
      </w:tr>
      <w:tr w:rsidR="005D73FC" w:rsidRPr="00CE7E13" w14:paraId="4822D42D" w14:textId="77777777" w:rsidTr="00DE1B22">
        <w:trPr>
          <w:trHeight w:val="723"/>
        </w:trPr>
        <w:tc>
          <w:tcPr>
            <w:tcW w:w="795" w:type="pct"/>
            <w:tcBorders>
              <w:left w:val="nil"/>
              <w:bottom w:val="single" w:sz="12" w:space="0" w:color="000000"/>
              <w:right w:val="nil"/>
            </w:tcBorders>
            <w:shd w:val="clear" w:color="auto" w:fill="auto"/>
            <w:vAlign w:val="center"/>
          </w:tcPr>
          <w:p w14:paraId="57C4A396" w14:textId="378C02CD"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0" w:type="pct"/>
            <w:tcBorders>
              <w:left w:val="nil"/>
              <w:bottom w:val="single" w:sz="12" w:space="0" w:color="000000"/>
              <w:right w:val="nil"/>
            </w:tcBorders>
            <w:vAlign w:val="center"/>
          </w:tcPr>
          <w:p w14:paraId="3014B0E1" w14:textId="5FAE5014"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540" w:type="pct"/>
            <w:tcBorders>
              <w:top w:val="nil"/>
              <w:left w:val="nil"/>
              <w:bottom w:val="single" w:sz="12" w:space="0" w:color="000000"/>
              <w:right w:val="nil"/>
            </w:tcBorders>
            <w:shd w:val="clear" w:color="auto" w:fill="auto"/>
            <w:tcMar>
              <w:top w:w="10" w:type="dxa"/>
              <w:left w:w="10" w:type="dxa"/>
              <w:bottom w:w="0" w:type="dxa"/>
              <w:right w:w="10" w:type="dxa"/>
            </w:tcMar>
            <w:vAlign w:val="center"/>
          </w:tcPr>
          <w:p w14:paraId="2DC4906E" w14:textId="5A52CB4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25" w:type="pct"/>
            <w:tcBorders>
              <w:top w:val="nil"/>
              <w:left w:val="nil"/>
              <w:bottom w:val="single" w:sz="12" w:space="0" w:color="000000"/>
              <w:right w:val="nil"/>
            </w:tcBorders>
            <w:shd w:val="clear" w:color="auto" w:fill="auto"/>
            <w:tcMar>
              <w:top w:w="10" w:type="dxa"/>
              <w:left w:w="10" w:type="dxa"/>
              <w:bottom w:w="0" w:type="dxa"/>
              <w:right w:w="10" w:type="dxa"/>
            </w:tcMar>
            <w:vAlign w:val="center"/>
          </w:tcPr>
          <w:p w14:paraId="68E584C1" w14:textId="0AAC0C10" w:rsidR="005D73FC" w:rsidRPr="00CE7E13" w:rsidRDefault="005D73FC"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3.7,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09</w:t>
            </w:r>
            <w:r w:rsidR="000D29A2">
              <w:rPr>
                <w:rFonts w:ascii="Times New Roman" w:hAnsi="Times New Roman" w:cs="Times New Roman" w:hint="eastAsia"/>
                <w:sz w:val="24"/>
                <w:szCs w:val="24"/>
                <w:lang w:val="de-DE"/>
              </w:rPr>
              <w:t>0</w:t>
            </w:r>
          </w:p>
        </w:tc>
      </w:tr>
    </w:tbl>
    <w:p w14:paraId="577F85D7" w14:textId="003F06A1" w:rsidR="00C37527" w:rsidRPr="00CE7E13" w:rsidRDefault="00444D5B" w:rsidP="00574C54">
      <w:pPr>
        <w:widowControl/>
        <w:rPr>
          <w:rFonts w:ascii="Times New Roman" w:hAnsi="Times New Roman" w:cs="Times New Roman"/>
          <w:sz w:val="24"/>
          <w:szCs w:val="24"/>
        </w:rPr>
      </w:pPr>
      <w:r>
        <w:rPr>
          <w:rFonts w:ascii="Times New Roman" w:hAnsi="Times New Roman" w:cs="Times New Roman"/>
          <w:iCs/>
          <w:color w:val="000000" w:themeColor="text1"/>
          <w:sz w:val="24"/>
          <w:szCs w:val="24"/>
        </w:rPr>
        <w:br w:type="page"/>
      </w:r>
      <w:r w:rsidR="00574C54" w:rsidRPr="00574C54">
        <w:rPr>
          <w:rFonts w:ascii="Times New Roman" w:hAnsi="Times New Roman" w:cs="Times New Roman"/>
          <w:sz w:val="24"/>
          <w:szCs w:val="24"/>
        </w:rPr>
        <w:lastRenderedPageBreak/>
        <w:t xml:space="preserve">Supplementary </w:t>
      </w:r>
      <w:r w:rsidR="00574C54">
        <w:rPr>
          <w:rFonts w:ascii="Times New Roman" w:hAnsi="Times New Roman" w:cs="Times New Roman" w:hint="eastAsia"/>
          <w:iCs/>
          <w:sz w:val="24"/>
          <w:szCs w:val="24"/>
        </w:rPr>
        <w:t>Table</w:t>
      </w:r>
      <w:r w:rsidR="00574C54" w:rsidRPr="00CE7E13">
        <w:rPr>
          <w:rFonts w:ascii="Times New Roman" w:hAnsi="Times New Roman" w:cs="Times New Roman"/>
          <w:iCs/>
          <w:sz w:val="24"/>
          <w:szCs w:val="24"/>
        </w:rPr>
        <w:t xml:space="preserve"> S</w:t>
      </w:r>
      <w:r w:rsidR="00574C54">
        <w:rPr>
          <w:rFonts w:ascii="Times New Roman" w:hAnsi="Times New Roman" w:cs="Times New Roman" w:hint="eastAsia"/>
          <w:iCs/>
          <w:sz w:val="24"/>
          <w:szCs w:val="24"/>
        </w:rPr>
        <w:t>6.</w:t>
      </w:r>
      <w:r w:rsidR="00286377" w:rsidRPr="00CE7E13">
        <w:rPr>
          <w:rFonts w:ascii="Times New Roman" w:hAnsi="Times New Roman" w:cs="Times New Roman"/>
          <w:iCs/>
          <w:color w:val="000000" w:themeColor="text1"/>
          <w:sz w:val="24"/>
          <w:szCs w:val="24"/>
        </w:rPr>
        <w:t xml:space="preserve"> Effects of </w:t>
      </w:r>
      <w:r w:rsidR="00C04BC8">
        <w:rPr>
          <w:rFonts w:ascii="Times New Roman" w:hAnsi="Times New Roman" w:cs="Times New Roman" w:hint="eastAsia"/>
          <w:iCs/>
          <w:color w:val="000000" w:themeColor="text1"/>
          <w:sz w:val="24"/>
          <w:szCs w:val="24"/>
        </w:rPr>
        <w:t>n</w:t>
      </w:r>
      <w:r w:rsidR="00286377" w:rsidRPr="00CE7E13">
        <w:rPr>
          <w:rFonts w:ascii="Times New Roman" w:hAnsi="Times New Roman" w:cs="Times New Roman"/>
          <w:iCs/>
          <w:color w:val="000000" w:themeColor="text1"/>
          <w:sz w:val="24"/>
          <w:szCs w:val="24"/>
        </w:rPr>
        <w:t xml:space="preserve">itrogen </w:t>
      </w:r>
      <w:r w:rsidR="00C04BC8">
        <w:rPr>
          <w:rFonts w:ascii="Times New Roman" w:hAnsi="Times New Roman" w:cs="Times New Roman" w:hint="eastAsia"/>
          <w:iCs/>
          <w:color w:val="000000" w:themeColor="text1"/>
          <w:sz w:val="24"/>
          <w:szCs w:val="24"/>
        </w:rPr>
        <w:t>a</w:t>
      </w:r>
      <w:r w:rsidR="00286377" w:rsidRPr="00CE7E13">
        <w:rPr>
          <w:rFonts w:ascii="Times New Roman" w:hAnsi="Times New Roman" w:cs="Times New Roman"/>
          <w:iCs/>
          <w:color w:val="000000" w:themeColor="text1"/>
          <w:sz w:val="24"/>
          <w:szCs w:val="24"/>
        </w:rPr>
        <w:t xml:space="preserve">ddition on </w:t>
      </w:r>
      <w:r w:rsidR="00C04BC8">
        <w:rPr>
          <w:rFonts w:ascii="Times New Roman" w:hAnsi="Times New Roman" w:cs="Times New Roman" w:hint="eastAsia"/>
          <w:iCs/>
          <w:color w:val="000000" w:themeColor="text1"/>
          <w:sz w:val="24"/>
          <w:szCs w:val="24"/>
        </w:rPr>
        <w:t>d</w:t>
      </w:r>
      <w:r w:rsidR="00286377" w:rsidRPr="00CE7E13">
        <w:rPr>
          <w:rFonts w:ascii="Times New Roman" w:hAnsi="Times New Roman" w:cs="Times New Roman" w:hint="eastAsia"/>
          <w:iCs/>
          <w:color w:val="000000" w:themeColor="text1"/>
          <w:sz w:val="24"/>
          <w:szCs w:val="24"/>
        </w:rPr>
        <w:t xml:space="preserve">ifferent </w:t>
      </w:r>
      <w:r w:rsidR="00C04BC8">
        <w:rPr>
          <w:rFonts w:ascii="Times New Roman" w:hAnsi="Times New Roman" w:cs="Times New Roman" w:hint="eastAsia"/>
          <w:iCs/>
          <w:color w:val="000000" w:themeColor="text1"/>
          <w:sz w:val="24"/>
          <w:szCs w:val="24"/>
        </w:rPr>
        <w:t>f</w:t>
      </w:r>
      <w:r w:rsidR="00286377" w:rsidRPr="00CE7E13">
        <w:rPr>
          <w:rFonts w:ascii="Times New Roman" w:hAnsi="Times New Roman" w:cs="Times New Roman" w:hint="eastAsia"/>
          <w:iCs/>
          <w:color w:val="000000" w:themeColor="text1"/>
          <w:sz w:val="24"/>
          <w:szCs w:val="24"/>
        </w:rPr>
        <w:t xml:space="preserve">unctional </w:t>
      </w:r>
      <w:r w:rsidR="00C04BC8">
        <w:rPr>
          <w:rFonts w:ascii="Times New Roman" w:hAnsi="Times New Roman" w:cs="Times New Roman" w:hint="eastAsia"/>
          <w:iCs/>
          <w:color w:val="000000" w:themeColor="text1"/>
          <w:sz w:val="24"/>
          <w:szCs w:val="24"/>
        </w:rPr>
        <w:t>g</w:t>
      </w:r>
      <w:r w:rsidR="00286377" w:rsidRPr="00CE7E13">
        <w:rPr>
          <w:rFonts w:ascii="Times New Roman" w:hAnsi="Times New Roman" w:cs="Times New Roman" w:hint="eastAsia"/>
          <w:iCs/>
          <w:color w:val="000000" w:themeColor="text1"/>
          <w:sz w:val="24"/>
          <w:szCs w:val="24"/>
        </w:rPr>
        <w:t xml:space="preserve">roups within </w:t>
      </w:r>
      <w:r w:rsidR="00C04BC8">
        <w:rPr>
          <w:rFonts w:ascii="Times New Roman" w:hAnsi="Times New Roman" w:cs="Times New Roman" w:hint="eastAsia"/>
          <w:iCs/>
          <w:color w:val="000000" w:themeColor="text1"/>
          <w:sz w:val="24"/>
          <w:szCs w:val="24"/>
        </w:rPr>
        <w:t>s</w:t>
      </w:r>
      <w:r w:rsidR="00286377" w:rsidRPr="00CE7E13">
        <w:rPr>
          <w:rFonts w:ascii="Times New Roman" w:hAnsi="Times New Roman" w:cs="Times New Roman"/>
          <w:iCs/>
          <w:color w:val="000000" w:themeColor="text1"/>
          <w:sz w:val="24"/>
          <w:szCs w:val="24"/>
        </w:rPr>
        <w:t xml:space="preserve">oil </w:t>
      </w:r>
      <w:r w:rsidR="00C04BC8">
        <w:rPr>
          <w:rFonts w:ascii="Times New Roman" w:hAnsi="Times New Roman" w:cs="Times New Roman" w:hint="eastAsia"/>
          <w:iCs/>
          <w:color w:val="000000" w:themeColor="text1"/>
          <w:sz w:val="24"/>
          <w:szCs w:val="24"/>
        </w:rPr>
        <w:t>f</w:t>
      </w:r>
      <w:r w:rsidR="00286377" w:rsidRPr="00CE7E13">
        <w:rPr>
          <w:rFonts w:ascii="Times New Roman" w:hAnsi="Times New Roman" w:cs="Times New Roman"/>
          <w:iCs/>
          <w:color w:val="000000" w:themeColor="text1"/>
          <w:sz w:val="24"/>
          <w:szCs w:val="24"/>
        </w:rPr>
        <w:t xml:space="preserve">ood </w:t>
      </w:r>
      <w:r w:rsidR="00C04BC8">
        <w:rPr>
          <w:rFonts w:ascii="Times New Roman" w:hAnsi="Times New Roman" w:cs="Times New Roman" w:hint="eastAsia"/>
          <w:iCs/>
          <w:color w:val="000000" w:themeColor="text1"/>
          <w:sz w:val="24"/>
          <w:szCs w:val="24"/>
        </w:rPr>
        <w:t>w</w:t>
      </w:r>
      <w:r w:rsidR="00286377" w:rsidRPr="00CE7E13">
        <w:rPr>
          <w:rFonts w:ascii="Times New Roman" w:hAnsi="Times New Roman" w:cs="Times New Roman"/>
          <w:iCs/>
          <w:color w:val="000000" w:themeColor="text1"/>
          <w:sz w:val="24"/>
          <w:szCs w:val="24"/>
        </w:rPr>
        <w:t xml:space="preserve">eb </w:t>
      </w:r>
      <w:r w:rsidR="00C04BC8">
        <w:rPr>
          <w:rFonts w:ascii="Times New Roman" w:hAnsi="Times New Roman" w:cs="Times New Roman" w:hint="eastAsia"/>
          <w:iCs/>
          <w:color w:val="000000" w:themeColor="text1"/>
          <w:sz w:val="24"/>
          <w:szCs w:val="24"/>
        </w:rPr>
        <w:t>c</w:t>
      </w:r>
      <w:r w:rsidR="00286377" w:rsidRPr="00CE7E13">
        <w:rPr>
          <w:rFonts w:ascii="Times New Roman" w:hAnsi="Times New Roman" w:cs="Times New Roman"/>
          <w:iCs/>
          <w:color w:val="000000" w:themeColor="text1"/>
          <w:sz w:val="24"/>
          <w:szCs w:val="24"/>
        </w:rPr>
        <w:t xml:space="preserve">haracteristics </w:t>
      </w:r>
      <w:r w:rsidR="00C04BC8">
        <w:rPr>
          <w:rFonts w:ascii="Times New Roman" w:hAnsi="Times New Roman" w:cs="Times New Roman" w:hint="eastAsia"/>
          <w:iCs/>
          <w:color w:val="000000" w:themeColor="text1"/>
          <w:sz w:val="24"/>
          <w:szCs w:val="24"/>
        </w:rPr>
        <w:t>a</w:t>
      </w:r>
      <w:r w:rsidR="00286377" w:rsidRPr="00CE7E13">
        <w:rPr>
          <w:rFonts w:ascii="Times New Roman" w:hAnsi="Times New Roman" w:cs="Times New Roman"/>
          <w:iCs/>
          <w:color w:val="000000" w:themeColor="text1"/>
          <w:sz w:val="24"/>
          <w:szCs w:val="24"/>
        </w:rPr>
        <w:t xml:space="preserve">cross </w:t>
      </w:r>
      <w:r w:rsidR="00C04BC8">
        <w:rPr>
          <w:rFonts w:ascii="Times New Roman" w:hAnsi="Times New Roman" w:cs="Times New Roman" w:hint="eastAsia"/>
          <w:iCs/>
          <w:color w:val="000000" w:themeColor="text1"/>
          <w:sz w:val="24"/>
          <w:szCs w:val="24"/>
        </w:rPr>
        <w:t>d</w:t>
      </w:r>
      <w:r w:rsidR="00286377" w:rsidRPr="00CE7E13">
        <w:rPr>
          <w:rFonts w:ascii="Times New Roman" w:hAnsi="Times New Roman" w:cs="Times New Roman"/>
          <w:iCs/>
          <w:color w:val="000000" w:themeColor="text1"/>
          <w:sz w:val="24"/>
          <w:szCs w:val="24"/>
        </w:rPr>
        <w:t xml:space="preserve">ifferent </w:t>
      </w:r>
      <w:r w:rsidR="00C04BC8">
        <w:rPr>
          <w:rFonts w:ascii="Times New Roman" w:hAnsi="Times New Roman" w:cs="Times New Roman" w:hint="eastAsia"/>
          <w:iCs/>
          <w:color w:val="000000" w:themeColor="text1"/>
          <w:sz w:val="24"/>
          <w:szCs w:val="24"/>
        </w:rPr>
        <w:t>f</w:t>
      </w:r>
      <w:r w:rsidR="00286377" w:rsidRPr="00CE7E13">
        <w:rPr>
          <w:rFonts w:ascii="Times New Roman" w:hAnsi="Times New Roman" w:cs="Times New Roman"/>
          <w:iCs/>
          <w:color w:val="000000" w:themeColor="text1"/>
          <w:sz w:val="24"/>
          <w:szCs w:val="24"/>
        </w:rPr>
        <w:t xml:space="preserve">orest </w:t>
      </w:r>
      <w:r w:rsidR="00C04BC8">
        <w:rPr>
          <w:rFonts w:ascii="Times New Roman" w:hAnsi="Times New Roman" w:cs="Times New Roman" w:hint="eastAsia"/>
          <w:iCs/>
          <w:color w:val="000000" w:themeColor="text1"/>
          <w:sz w:val="24"/>
          <w:szCs w:val="24"/>
        </w:rPr>
        <w:t>a</w:t>
      </w:r>
      <w:r w:rsidR="00286377" w:rsidRPr="00CE7E13">
        <w:rPr>
          <w:rFonts w:ascii="Times New Roman" w:hAnsi="Times New Roman" w:cs="Times New Roman"/>
          <w:iCs/>
          <w:color w:val="000000" w:themeColor="text1"/>
          <w:sz w:val="24"/>
          <w:szCs w:val="24"/>
        </w:rPr>
        <w:t>ge</w:t>
      </w:r>
      <w:r w:rsidR="00C37527">
        <w:rPr>
          <w:rFonts w:ascii="Times New Roman" w:hAnsi="Times New Roman" w:cs="Times New Roman" w:hint="eastAsia"/>
          <w:iCs/>
          <w:color w:val="000000" w:themeColor="text1"/>
          <w:sz w:val="24"/>
          <w:szCs w:val="24"/>
        </w:rPr>
        <w:t>.</w:t>
      </w:r>
      <w:r w:rsidR="00C37527" w:rsidRPr="00C37527">
        <w:rPr>
          <w:rFonts w:ascii="Times New Roman" w:hAnsi="Times New Roman" w:cs="Times New Roman" w:hint="eastAsia"/>
          <w:sz w:val="24"/>
          <w:szCs w:val="24"/>
        </w:rPr>
        <w:t xml:space="preserve"> </w:t>
      </w:r>
      <w:r w:rsidR="00C37527">
        <w:rPr>
          <w:rFonts w:ascii="Times New Roman" w:hAnsi="Times New Roman" w:cs="Times New Roman" w:hint="eastAsia"/>
          <w:sz w:val="24"/>
          <w:szCs w:val="24"/>
        </w:rPr>
        <w:t>Linear</w:t>
      </w:r>
      <w:r w:rsidR="00C37527" w:rsidRPr="00CE7E13">
        <w:rPr>
          <w:rFonts w:ascii="Times New Roman" w:hAnsi="Times New Roman" w:cs="Times New Roman"/>
          <w:sz w:val="24"/>
          <w:szCs w:val="24"/>
        </w:rPr>
        <w:t xml:space="preserve"> regression</w:t>
      </w:r>
      <w:r w:rsidR="00C37527">
        <w:rPr>
          <w:rFonts w:ascii="Times New Roman" w:hAnsi="Times New Roman" w:cs="Times New Roman" w:hint="eastAsia"/>
          <w:sz w:val="24"/>
          <w:szCs w:val="24"/>
        </w:rPr>
        <w:t xml:space="preserve"> model</w:t>
      </w:r>
      <w:r w:rsidR="00C37527" w:rsidRPr="00CE7E13">
        <w:rPr>
          <w:rFonts w:ascii="Times New Roman" w:hAnsi="Times New Roman" w:cs="Times New Roman"/>
          <w:sz w:val="24"/>
          <w:szCs w:val="24"/>
        </w:rPr>
        <w:t xml:space="preserve"> </w:t>
      </w:r>
      <w:r w:rsidR="00C37527">
        <w:rPr>
          <w:rFonts w:ascii="Times New Roman" w:hAnsi="Times New Roman" w:cs="Times New Roman" w:hint="eastAsia"/>
          <w:sz w:val="24"/>
          <w:szCs w:val="24"/>
        </w:rPr>
        <w:t>was</w:t>
      </w:r>
      <w:r w:rsidR="00C37527" w:rsidRPr="00CE7E13">
        <w:rPr>
          <w:rFonts w:ascii="Times New Roman" w:hAnsi="Times New Roman" w:cs="Times New Roman"/>
          <w:sz w:val="24"/>
          <w:szCs w:val="24"/>
        </w:rPr>
        <w:t xml:space="preserve"> </w:t>
      </w:r>
      <w:r w:rsidR="00C37527">
        <w:rPr>
          <w:rFonts w:ascii="Times New Roman" w:hAnsi="Times New Roman" w:cs="Times New Roman" w:hint="eastAsia"/>
          <w:iCs/>
          <w:sz w:val="24"/>
          <w:szCs w:val="24"/>
        </w:rPr>
        <w:t>used to</w:t>
      </w:r>
      <w:r w:rsidR="00C37527" w:rsidRPr="000026CE">
        <w:rPr>
          <w:rFonts w:ascii="Times New Roman" w:hAnsi="Times New Roman" w:cs="Times New Roman" w:hint="eastAsia"/>
          <w:iCs/>
          <w:sz w:val="24"/>
          <w:szCs w:val="24"/>
        </w:rPr>
        <w:t xml:space="preserve"> analyze</w:t>
      </w:r>
      <w:r w:rsidR="00C37527" w:rsidRPr="00CE7E13">
        <w:rPr>
          <w:rFonts w:ascii="Times New Roman" w:hAnsi="Times New Roman" w:cs="Times New Roman"/>
          <w:sz w:val="24"/>
          <w:szCs w:val="24"/>
        </w:rPr>
        <w:t xml:space="preserve"> the </w:t>
      </w:r>
      <w:r w:rsidR="00C37527" w:rsidRPr="00CE7E13">
        <w:rPr>
          <w:rFonts w:ascii="Times New Roman" w:hAnsi="Times New Roman" w:cs="Times New Roman" w:hint="eastAsia"/>
          <w:sz w:val="24"/>
          <w:szCs w:val="24"/>
        </w:rPr>
        <w:t>effect</w:t>
      </w:r>
      <w:r w:rsidR="00C37527" w:rsidRPr="00CE7E13">
        <w:rPr>
          <w:rFonts w:ascii="Times New Roman" w:hAnsi="Times New Roman" w:cs="Times New Roman"/>
          <w:sz w:val="24"/>
          <w:szCs w:val="24"/>
        </w:rPr>
        <w:t xml:space="preserve"> of nitrogen addition treatments </w:t>
      </w:r>
      <w:r w:rsidR="005E5E98" w:rsidRPr="00CE7E13">
        <w:rPr>
          <w:rFonts w:ascii="Times New Roman" w:hAnsi="Times New Roman" w:cs="Times New Roman"/>
          <w:sz w:val="24"/>
          <w:szCs w:val="24"/>
        </w:rPr>
        <w:t>(Control</w:t>
      </w:r>
      <w:r w:rsidR="005E5E98">
        <w:rPr>
          <w:rFonts w:ascii="Times New Roman" w:hAnsi="Times New Roman" w:cs="Times New Roman" w:hint="eastAsia"/>
          <w:sz w:val="24"/>
          <w:szCs w:val="24"/>
        </w:rPr>
        <w:t xml:space="preserve"> </w:t>
      </w:r>
      <w:r w:rsidR="005E5E98" w:rsidRPr="002279D1">
        <w:rPr>
          <w:rFonts w:ascii="Times New Roman" w:hAnsi="Times New Roman" w:cs="Times New Roman"/>
          <w:color w:val="0D0D0D"/>
          <w:sz w:val="24"/>
          <w:szCs w:val="24"/>
          <w:shd w:val="clear" w:color="auto" w:fill="FFFFFF"/>
        </w:rPr>
        <w:t>(no N addition)</w:t>
      </w:r>
      <w:r w:rsidR="005E5E98" w:rsidRPr="00CE7E13">
        <w:rPr>
          <w:rFonts w:ascii="Times New Roman" w:hAnsi="Times New Roman" w:cs="Times New Roman"/>
          <w:sz w:val="24"/>
          <w:szCs w:val="24"/>
        </w:rPr>
        <w:t>, N20</w:t>
      </w:r>
      <w:r w:rsidR="005E5E98" w:rsidRPr="0012413F">
        <w:rPr>
          <w:rFonts w:ascii="Times New Roman" w:hAnsi="Times New Roman" w:cs="Times New Roman"/>
          <w:color w:val="0D0D0D"/>
          <w:sz w:val="24"/>
          <w:szCs w:val="24"/>
          <w:shd w:val="clear" w:color="auto" w:fill="FFFFFF"/>
        </w:rPr>
        <w:t>(</w:t>
      </w:r>
      <m:oMath>
        <m:r>
          <w:rPr>
            <w:rFonts w:ascii="Cambria Math" w:hAnsi="Cambria Math" w:cs="Times New Roman" w:hint="eastAsia"/>
            <w:color w:val="0D0D0D"/>
            <w:sz w:val="24"/>
            <w:szCs w:val="24"/>
            <w:shd w:val="clear" w:color="auto" w:fill="FFFFFF"/>
          </w:rPr>
          <m:t xml:space="preserve">20 </m:t>
        </m:r>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r>
          <w:rPr>
            <w:rFonts w:ascii="Cambria Math" w:hAnsi="Cambria Math" w:cs="Times New Roman"/>
            <w:color w:val="0D0D0D"/>
            <w:sz w:val="24"/>
            <w:szCs w:val="24"/>
            <w:shd w:val="clear" w:color="auto" w:fill="FFFFFF"/>
          </w:rPr>
          <m:t xml:space="preserve"> </m:t>
        </m:r>
      </m:oMath>
      <w:r w:rsidR="005E5E98" w:rsidRPr="0012413F">
        <w:rPr>
          <w:rFonts w:ascii="Times New Roman" w:hAnsi="Times New Roman" w:cs="Times New Roman"/>
          <w:iCs/>
          <w:color w:val="0D0D0D"/>
          <w:sz w:val="24"/>
          <w:szCs w:val="24"/>
          <w:shd w:val="clear" w:color="auto" w:fill="FFFFFF"/>
        </w:rPr>
        <w:t>)</w:t>
      </w:r>
      <w:r w:rsidR="005E5E98" w:rsidRPr="00CE7E13">
        <w:rPr>
          <w:rFonts w:ascii="Times New Roman" w:hAnsi="Times New Roman" w:cs="Times New Roman"/>
          <w:sz w:val="24"/>
          <w:szCs w:val="24"/>
        </w:rPr>
        <w:t>, and N50</w:t>
      </w:r>
      <w:r w:rsidR="005E5E98" w:rsidRPr="0012413F">
        <w:rPr>
          <w:rFonts w:ascii="Times New Roman" w:hAnsi="Times New Roman" w:cs="Times New Roman"/>
          <w:iCs/>
          <w:color w:val="0D0D0D"/>
          <w:sz w:val="24"/>
          <w:szCs w:val="24"/>
          <w:shd w:val="clear" w:color="auto" w:fill="FFFFFF"/>
        </w:rPr>
        <w:t xml:space="preserve"> (</w:t>
      </w:r>
      <w:r w:rsidR="005E5E98" w:rsidRPr="0012413F">
        <w:rPr>
          <w:rFonts w:ascii="Times New Roman" w:hAnsi="Times New Roman" w:cs="Times New Roman" w:hint="eastAsia"/>
          <w:iCs/>
          <w:color w:val="0D0D0D"/>
          <w:sz w:val="24"/>
          <w:szCs w:val="24"/>
          <w:shd w:val="clear" w:color="auto" w:fill="FFFFFF"/>
        </w:rPr>
        <w:t xml:space="preserve">50 </w:t>
      </w:r>
      <m:oMath>
        <m:r>
          <m:rPr>
            <m:sty m:val="p"/>
          </m:rPr>
          <w:rPr>
            <w:rFonts w:ascii="Cambria Math" w:hAnsi="Cambria Math" w:cs="Times New Roman" w:hint="eastAsia"/>
            <w:color w:val="0D0D0D"/>
            <w:sz w:val="24"/>
            <w:szCs w:val="24"/>
            <w:shd w:val="clear" w:color="auto" w:fill="FFFFFF"/>
          </w:rPr>
          <m:t xml:space="preserve">kg N </m:t>
        </m:r>
        <m:sSup>
          <m:sSupPr>
            <m:ctrlPr>
              <w:rPr>
                <w:rFonts w:ascii="Cambria Math" w:hAnsi="Cambria Math" w:cs="Cambria Math"/>
                <w:color w:val="0D0D0D"/>
                <w:sz w:val="24"/>
                <w:szCs w:val="24"/>
                <w:shd w:val="clear" w:color="auto" w:fill="FFFFFF"/>
              </w:rPr>
            </m:ctrlPr>
          </m:sSupPr>
          <m:e>
            <m:r>
              <m:rPr>
                <m:sty m:val="p"/>
              </m:rPr>
              <w:rPr>
                <w:rFonts w:ascii="Cambria Math" w:hAnsi="Cambria Math" w:cs="Cambria Math"/>
                <w:color w:val="0D0D0D"/>
                <w:sz w:val="24"/>
                <w:szCs w:val="24"/>
                <w:shd w:val="clear" w:color="auto" w:fill="FFFFFF"/>
              </w:rPr>
              <m:t>h</m:t>
            </m:r>
            <m:r>
              <m:rPr>
                <m:sty m:val="p"/>
              </m:rPr>
              <w:rPr>
                <w:rFonts w:ascii="Cambria Math" w:hAnsi="Cambria Math" w:cs="Times New Roman" w:hint="eastAsia"/>
                <w:color w:val="0D0D0D"/>
                <w:sz w:val="24"/>
                <w:szCs w:val="24"/>
                <w:shd w:val="clear" w:color="auto" w:fill="FFFFFF"/>
              </w:rPr>
              <m:t>a</m:t>
            </m:r>
          </m:e>
          <m:sup>
            <m:r>
              <w:rPr>
                <w:rFonts w:ascii="Cambria Math" w:hAnsi="Cambria Math" w:cs="Cambria Math"/>
                <w:color w:val="0D0D0D"/>
                <w:sz w:val="24"/>
                <w:szCs w:val="24"/>
                <w:shd w:val="clear" w:color="auto" w:fill="FFFFFF"/>
              </w:rPr>
              <m:t>-1</m:t>
            </m:r>
          </m:sup>
        </m:sSup>
        <m:r>
          <m:rPr>
            <m:sty m:val="p"/>
          </m:rPr>
          <w:rPr>
            <w:rFonts w:ascii="Cambria Math" w:hAnsi="Cambria Math" w:cs="Times New Roman"/>
            <w:color w:val="0D0D0D"/>
            <w:sz w:val="24"/>
            <w:szCs w:val="24"/>
            <w:shd w:val="clear" w:color="auto" w:fill="FFFFFF"/>
          </w:rPr>
          <m:t>∙</m:t>
        </m:r>
        <m:sSup>
          <m:sSupPr>
            <m:ctrlPr>
              <w:rPr>
                <w:rFonts w:ascii="Cambria Math" w:hAnsi="Cambria Math" w:cs="Times New Roman"/>
                <w:color w:val="0D0D0D"/>
                <w:sz w:val="24"/>
                <w:szCs w:val="24"/>
                <w:shd w:val="clear" w:color="auto" w:fill="FFFFFF"/>
              </w:rPr>
            </m:ctrlPr>
          </m:sSupPr>
          <m:e>
            <m:r>
              <m:rPr>
                <m:sty m:val="p"/>
              </m:rPr>
              <w:rPr>
                <w:rFonts w:ascii="Cambria Math" w:hAnsi="Cambria Math" w:cs="Times New Roman" w:hint="eastAsia"/>
                <w:color w:val="0D0D0D"/>
                <w:sz w:val="24"/>
                <w:szCs w:val="24"/>
                <w:shd w:val="clear" w:color="auto" w:fill="FFFFFF"/>
              </w:rPr>
              <m:t>year</m:t>
            </m:r>
          </m:e>
          <m:sup>
            <m:r>
              <w:rPr>
                <w:rFonts w:ascii="Cambria Math" w:hAnsi="Cambria Math" w:cs="Times New Roman"/>
                <w:color w:val="0D0D0D"/>
                <w:sz w:val="24"/>
                <w:szCs w:val="24"/>
                <w:shd w:val="clear" w:color="auto" w:fill="FFFFFF"/>
              </w:rPr>
              <m:t>-1</m:t>
            </m:r>
          </m:sup>
        </m:sSup>
      </m:oMath>
      <w:r w:rsidR="005E5E98" w:rsidRPr="0012413F">
        <w:rPr>
          <w:rFonts w:ascii="Times New Roman" w:hAnsi="Times New Roman" w:cs="Times New Roman"/>
          <w:color w:val="0D0D0D"/>
          <w:sz w:val="24"/>
          <w:szCs w:val="24"/>
          <w:shd w:val="clear" w:color="auto" w:fill="FFFFFF"/>
        </w:rPr>
        <w:t>)</w:t>
      </w:r>
      <w:r w:rsidR="005E5E98" w:rsidRPr="00CE7E13">
        <w:rPr>
          <w:rFonts w:ascii="Times New Roman" w:hAnsi="Times New Roman" w:cs="Times New Roman"/>
          <w:sz w:val="24"/>
          <w:szCs w:val="24"/>
        </w:rPr>
        <w:t>)</w:t>
      </w:r>
      <w:r w:rsidR="00C37527" w:rsidRPr="00CE7E13">
        <w:rPr>
          <w:rFonts w:ascii="Times New Roman" w:hAnsi="Times New Roman" w:cs="Times New Roman" w:hint="eastAsia"/>
          <w:sz w:val="24"/>
          <w:szCs w:val="24"/>
        </w:rPr>
        <w:t xml:space="preserve"> </w:t>
      </w:r>
      <w:r w:rsidR="00C37527" w:rsidRPr="00CE7E13">
        <w:rPr>
          <w:rFonts w:ascii="Times New Roman" w:hAnsi="Times New Roman" w:cs="Times New Roman"/>
          <w:sz w:val="24"/>
          <w:szCs w:val="24"/>
        </w:rPr>
        <w:t xml:space="preserve">on </w:t>
      </w:r>
      <w:r w:rsidR="00C37527" w:rsidRPr="00CE7E13">
        <w:rPr>
          <w:rFonts w:ascii="Times New Roman" w:hAnsi="Times New Roman" w:cs="Times New Roman" w:hint="eastAsia"/>
          <w:color w:val="000000" w:themeColor="text1"/>
          <w:sz w:val="24"/>
          <w:szCs w:val="24"/>
        </w:rPr>
        <w:t xml:space="preserve">different </w:t>
      </w:r>
      <w:r w:rsidR="00C37527" w:rsidRPr="00CE7E13">
        <w:rPr>
          <w:rFonts w:ascii="Times New Roman" w:hAnsi="Times New Roman" w:cs="Times New Roman"/>
          <w:color w:val="000000" w:themeColor="text1"/>
          <w:sz w:val="24"/>
          <w:szCs w:val="24"/>
        </w:rPr>
        <w:t>functional</w:t>
      </w:r>
      <w:r w:rsidR="00C37527" w:rsidRPr="00CE7E13">
        <w:rPr>
          <w:rFonts w:ascii="Times New Roman" w:hAnsi="Times New Roman" w:cs="Times New Roman" w:hint="eastAsia"/>
          <w:color w:val="000000" w:themeColor="text1"/>
          <w:sz w:val="24"/>
          <w:szCs w:val="24"/>
        </w:rPr>
        <w:t xml:space="preserve"> groups within</w:t>
      </w:r>
      <w:r w:rsidR="00C37527" w:rsidRPr="00CE7E13">
        <w:rPr>
          <w:rFonts w:ascii="Times New Roman" w:hAnsi="Times New Roman" w:cs="Times New Roman"/>
          <w:color w:val="000000" w:themeColor="text1"/>
          <w:sz w:val="24"/>
          <w:szCs w:val="24"/>
        </w:rPr>
        <w:t xml:space="preserve"> soil food web </w:t>
      </w:r>
      <w:r w:rsidR="00C37527" w:rsidRPr="00CE7E13">
        <w:rPr>
          <w:rFonts w:ascii="Times New Roman" w:hAnsi="Times New Roman" w:cs="Times New Roman" w:hint="eastAsia"/>
          <w:color w:val="000000" w:themeColor="text1"/>
          <w:sz w:val="24"/>
          <w:szCs w:val="24"/>
        </w:rPr>
        <w:t>across two</w:t>
      </w:r>
      <w:r w:rsidR="00C37527" w:rsidRPr="00CE7E13">
        <w:rPr>
          <w:rFonts w:ascii="Times New Roman" w:hAnsi="Times New Roman" w:cs="Times New Roman"/>
          <w:color w:val="000000" w:themeColor="text1"/>
          <w:sz w:val="24"/>
          <w:szCs w:val="24"/>
        </w:rPr>
        <w:t xml:space="preserve"> forest age</w:t>
      </w:r>
      <w:r w:rsidR="00C37527" w:rsidRPr="00CE7E13">
        <w:rPr>
          <w:rFonts w:ascii="Times New Roman" w:hAnsi="Times New Roman" w:cs="Times New Roman" w:hint="eastAsia"/>
          <w:color w:val="000000" w:themeColor="text1"/>
          <w:sz w:val="24"/>
          <w:szCs w:val="24"/>
        </w:rPr>
        <w:t>s</w:t>
      </w:r>
      <w:r w:rsidR="00C37527" w:rsidRPr="00CE7E13">
        <w:rPr>
          <w:rFonts w:ascii="Times New Roman" w:hAnsi="Times New Roman" w:cs="Times New Roman"/>
          <w:color w:val="000000" w:themeColor="text1"/>
          <w:sz w:val="24"/>
          <w:szCs w:val="24"/>
        </w:rPr>
        <w:t xml:space="preserve"> (Young, Mature), </w:t>
      </w:r>
      <w:r w:rsidR="00C37527" w:rsidRPr="00CE7E13">
        <w:rPr>
          <w:rFonts w:ascii="Times New Roman" w:hAnsi="Times New Roman" w:cs="Times New Roman"/>
          <w:sz w:val="24"/>
          <w:szCs w:val="24"/>
        </w:rPr>
        <w:t>with plot replication treated as a random effect.</w:t>
      </w:r>
      <w:r w:rsidR="00C37527" w:rsidRPr="00CE7E13">
        <w:rPr>
          <w:rFonts w:ascii="Times New Roman" w:hAnsi="Times New Roman" w:cs="Times New Roman" w:hint="eastAsia"/>
          <w:sz w:val="24"/>
          <w:szCs w:val="24"/>
        </w:rPr>
        <w:t xml:space="preserve"> </w:t>
      </w:r>
      <w:r w:rsidR="00C37527" w:rsidRPr="00CE7E13">
        <w:rPr>
          <w:rFonts w:ascii="Times New Roman" w:hAnsi="Times New Roman" w:cs="Times New Roman"/>
          <w:sz w:val="24"/>
          <w:szCs w:val="24"/>
        </w:rPr>
        <w:t xml:space="preserve">ANOVA was used to determine the statistical significance of each factor, with F-values and </w:t>
      </w:r>
      <w:r w:rsidR="00C37527" w:rsidRPr="003B3063">
        <w:rPr>
          <w:rFonts w:ascii="Times New Roman" w:hAnsi="Times New Roman" w:cs="Times New Roman" w:hint="eastAsia"/>
          <w:i/>
          <w:iCs/>
          <w:sz w:val="24"/>
          <w:szCs w:val="24"/>
        </w:rPr>
        <w:t>P</w:t>
      </w:r>
      <w:r w:rsidR="00C37527" w:rsidRPr="00CE7E13">
        <w:rPr>
          <w:rFonts w:ascii="Times New Roman" w:hAnsi="Times New Roman" w:cs="Times New Roman"/>
          <w:sz w:val="24"/>
          <w:szCs w:val="24"/>
        </w:rPr>
        <w:t xml:space="preserve"> -values presented for each metric to illustrate the influence of nitrogen addition </w:t>
      </w:r>
      <w:r w:rsidR="00C37527" w:rsidRPr="00CE7E13">
        <w:rPr>
          <w:rFonts w:ascii="Times New Roman" w:hAnsi="Times New Roman" w:cs="Times New Roman" w:hint="eastAsia"/>
          <w:sz w:val="24"/>
          <w:szCs w:val="24"/>
        </w:rPr>
        <w:t>across two forest age</w:t>
      </w:r>
      <w:r w:rsidR="00C37527" w:rsidRPr="00CE7E13">
        <w:rPr>
          <w:rFonts w:ascii="Times New Roman" w:hAnsi="Times New Roman" w:cs="Times New Roman"/>
          <w:sz w:val="24"/>
          <w:szCs w:val="24"/>
        </w:rPr>
        <w:t xml:space="preserve">. </w:t>
      </w:r>
    </w:p>
    <w:p w14:paraId="15DE4ED6" w14:textId="77777777" w:rsidR="00286377" w:rsidRPr="00CE7E13" w:rsidRDefault="00286377" w:rsidP="00444D5B">
      <w:pPr>
        <w:jc w:val="center"/>
        <w:rPr>
          <w:rFonts w:ascii="Times New Roman" w:hAnsi="Times New Roman" w:cs="Times New Roman"/>
          <w:iCs/>
          <w:color w:val="000000" w:themeColor="text1"/>
          <w:sz w:val="24"/>
          <w:szCs w:val="24"/>
        </w:rPr>
      </w:pPr>
    </w:p>
    <w:tbl>
      <w:tblPr>
        <w:tblW w:w="5407" w:type="pct"/>
        <w:tblCellMar>
          <w:left w:w="0" w:type="dxa"/>
          <w:right w:w="0" w:type="dxa"/>
        </w:tblCellMar>
        <w:tblLook w:val="0600" w:firstRow="0" w:lastRow="0" w:firstColumn="0" w:lastColumn="0" w:noHBand="1" w:noVBand="1"/>
      </w:tblPr>
      <w:tblGrid>
        <w:gridCol w:w="1435"/>
        <w:gridCol w:w="2783"/>
        <w:gridCol w:w="2781"/>
        <w:gridCol w:w="1983"/>
      </w:tblGrid>
      <w:tr w:rsidR="005D73FC" w:rsidRPr="00CE7E13" w14:paraId="0394B395" w14:textId="77777777" w:rsidTr="00DE1B22">
        <w:trPr>
          <w:trHeight w:val="352"/>
        </w:trPr>
        <w:tc>
          <w:tcPr>
            <w:tcW w:w="799"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514D791A" w14:textId="77777777"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Forest age</w:t>
            </w:r>
          </w:p>
        </w:tc>
        <w:tc>
          <w:tcPr>
            <w:tcW w:w="1549" w:type="pct"/>
            <w:tcBorders>
              <w:top w:val="single" w:sz="12" w:space="0" w:color="000000"/>
              <w:left w:val="nil"/>
              <w:bottom w:val="single" w:sz="12" w:space="0" w:color="000000"/>
              <w:right w:val="nil"/>
            </w:tcBorders>
            <w:vAlign w:val="center"/>
          </w:tcPr>
          <w:p w14:paraId="654E033C" w14:textId="6D666975"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Functional Groups</w:t>
            </w:r>
          </w:p>
        </w:tc>
        <w:tc>
          <w:tcPr>
            <w:tcW w:w="1548"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242BAD2B" w14:textId="6AFD983E"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b/>
                <w:bCs/>
                <w:sz w:val="24"/>
                <w:szCs w:val="24"/>
              </w:rPr>
              <w:t>Metrics of Food Web</w:t>
            </w:r>
          </w:p>
        </w:tc>
        <w:tc>
          <w:tcPr>
            <w:tcW w:w="1104"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3A9F127A" w14:textId="77777777" w:rsidR="005D73FC" w:rsidRPr="00CE7E13" w:rsidRDefault="005D73FC" w:rsidP="00444D5B">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5D73FC" w:rsidRPr="00CE7E13" w14:paraId="5FCCA4B3" w14:textId="77777777" w:rsidTr="00DE1B22">
        <w:trPr>
          <w:trHeight w:val="288"/>
        </w:trPr>
        <w:tc>
          <w:tcPr>
            <w:tcW w:w="799"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7ABA05C3" w14:textId="7777777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top w:val="single" w:sz="12" w:space="0" w:color="000000"/>
              <w:left w:val="nil"/>
              <w:right w:val="nil"/>
            </w:tcBorders>
            <w:vAlign w:val="center"/>
          </w:tcPr>
          <w:p w14:paraId="1058CAAC" w14:textId="0BD87ACA"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4D7BF13E" w14:textId="18974801"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single" w:sz="12" w:space="0" w:color="000000"/>
              <w:left w:val="nil"/>
              <w:right w:val="nil"/>
            </w:tcBorders>
            <w:shd w:val="clear" w:color="auto" w:fill="auto"/>
            <w:tcMar>
              <w:top w:w="10" w:type="dxa"/>
              <w:left w:w="10" w:type="dxa"/>
              <w:bottom w:w="0" w:type="dxa"/>
              <w:right w:w="10" w:type="dxa"/>
            </w:tcMar>
            <w:vAlign w:val="center"/>
            <w:hideMark/>
          </w:tcPr>
          <w:p w14:paraId="26E2A47A" w14:textId="7E2AFAEF" w:rsidR="005D73FC" w:rsidRPr="00CE7E13" w:rsidRDefault="005D73FC" w:rsidP="00444D5B">
            <w:pPr>
              <w:ind w:firstLineChars="100" w:firstLine="240"/>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FB1CE6" w:rsidRPr="00CE7E13">
              <w:rPr>
                <w:rFonts w:ascii="Times New Roman" w:hAnsi="Times New Roman" w:cs="Times New Roman" w:hint="eastAsia"/>
                <w:sz w:val="24"/>
                <w:szCs w:val="24"/>
                <w:lang w:val="de-DE"/>
              </w:rPr>
              <w:t>0.6</w:t>
            </w:r>
            <w:r w:rsidRPr="00CE7E13">
              <w:rPr>
                <w:rFonts w:ascii="Times New Roman" w:hAnsi="Times New Roman" w:cs="Times New Roman" w:hint="eastAsia"/>
                <w:sz w:val="24"/>
                <w:szCs w:val="24"/>
                <w:lang w:val="de-DE"/>
              </w:rPr>
              <w:t>,</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FB1CE6" w:rsidRPr="00CE7E13">
              <w:rPr>
                <w:rFonts w:ascii="Times New Roman" w:hAnsi="Times New Roman" w:cs="Times New Roman" w:hint="eastAsia"/>
                <w:sz w:val="24"/>
                <w:szCs w:val="24"/>
                <w:lang w:val="de-DE"/>
              </w:rPr>
              <w:t>579</w:t>
            </w:r>
          </w:p>
        </w:tc>
      </w:tr>
      <w:tr w:rsidR="005D73FC" w:rsidRPr="00CE7E13" w14:paraId="5CFB8031"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48D752B3" w14:textId="3FBE1CA6"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49DFDCAC" w14:textId="082DA947"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078C778B" w14:textId="0FE0510E"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left w:val="nil"/>
              <w:bottom w:val="nil"/>
              <w:right w:val="nil"/>
            </w:tcBorders>
            <w:shd w:val="clear" w:color="auto" w:fill="auto"/>
            <w:tcMar>
              <w:top w:w="10" w:type="dxa"/>
              <w:left w:w="10" w:type="dxa"/>
              <w:bottom w:w="0" w:type="dxa"/>
              <w:right w:w="10" w:type="dxa"/>
            </w:tcMar>
            <w:vAlign w:val="center"/>
          </w:tcPr>
          <w:p w14:paraId="32D2D328" w14:textId="1825CD2C" w:rsidR="005D73FC" w:rsidRPr="00CE7E13" w:rsidRDefault="005D73FC"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FB1CE6" w:rsidRPr="00CE7E13">
              <w:rPr>
                <w:rFonts w:ascii="Times New Roman" w:hAnsi="Times New Roman" w:cs="Times New Roman" w:hint="eastAsia"/>
                <w:sz w:val="24"/>
                <w:szCs w:val="24"/>
                <w:lang w:val="de-DE"/>
              </w:rPr>
              <w:t>88</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FB1CE6" w:rsidRPr="00CE7E13">
              <w:rPr>
                <w:rFonts w:ascii="Times New Roman" w:hAnsi="Times New Roman" w:cs="Times New Roman" w:hint="eastAsia"/>
                <w:sz w:val="24"/>
                <w:szCs w:val="24"/>
                <w:lang w:val="de-DE"/>
              </w:rPr>
              <w:t>461</w:t>
            </w:r>
          </w:p>
        </w:tc>
      </w:tr>
      <w:tr w:rsidR="00FB1CE6" w:rsidRPr="00CE7E13" w14:paraId="50B1B816"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46E32DFD" w14:textId="4B4ACE8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1FA38BB9" w14:textId="336C29B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14681436" w14:textId="2B92377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left w:val="nil"/>
              <w:bottom w:val="nil"/>
              <w:right w:val="nil"/>
            </w:tcBorders>
            <w:shd w:val="clear" w:color="auto" w:fill="auto"/>
            <w:tcMar>
              <w:top w:w="10" w:type="dxa"/>
              <w:left w:w="10" w:type="dxa"/>
              <w:bottom w:w="0" w:type="dxa"/>
              <w:right w:w="10" w:type="dxa"/>
            </w:tcMar>
            <w:vAlign w:val="center"/>
          </w:tcPr>
          <w:p w14:paraId="77DC1229" w14:textId="1FCC94A3"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1.4,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317</w:t>
            </w:r>
          </w:p>
        </w:tc>
      </w:tr>
      <w:tr w:rsidR="00FB1CE6" w:rsidRPr="00CE7E13" w14:paraId="057A1063"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65289597" w14:textId="0CBC8F5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429AAD9C" w14:textId="56D3857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60FF9F4A" w14:textId="23669E9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left w:val="nil"/>
              <w:bottom w:val="nil"/>
              <w:right w:val="nil"/>
            </w:tcBorders>
            <w:shd w:val="clear" w:color="auto" w:fill="auto"/>
            <w:tcMar>
              <w:top w:w="10" w:type="dxa"/>
              <w:left w:w="10" w:type="dxa"/>
              <w:bottom w:w="0" w:type="dxa"/>
              <w:right w:w="10" w:type="dxa"/>
            </w:tcMar>
            <w:vAlign w:val="center"/>
          </w:tcPr>
          <w:p w14:paraId="498EC721" w14:textId="00D8CC7F"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0.13,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883</w:t>
            </w:r>
          </w:p>
        </w:tc>
      </w:tr>
      <w:tr w:rsidR="00FB1CE6" w:rsidRPr="00CE7E13" w14:paraId="0F01CB4E"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22A7E40B" w14:textId="38D2E13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66CE68BE" w14:textId="101566B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left w:val="nil"/>
              <w:bottom w:val="nil"/>
              <w:right w:val="nil"/>
            </w:tcBorders>
            <w:shd w:val="clear" w:color="auto" w:fill="auto"/>
            <w:tcMar>
              <w:top w:w="10" w:type="dxa"/>
              <w:left w:w="10" w:type="dxa"/>
              <w:bottom w:w="0" w:type="dxa"/>
              <w:right w:w="10" w:type="dxa"/>
            </w:tcMar>
            <w:vAlign w:val="center"/>
          </w:tcPr>
          <w:p w14:paraId="1DE44D65" w14:textId="32DF7A0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left w:val="nil"/>
              <w:bottom w:val="nil"/>
              <w:right w:val="nil"/>
            </w:tcBorders>
            <w:shd w:val="clear" w:color="auto" w:fill="auto"/>
            <w:tcMar>
              <w:top w:w="10" w:type="dxa"/>
              <w:left w:w="10" w:type="dxa"/>
              <w:bottom w:w="0" w:type="dxa"/>
              <w:right w:w="10" w:type="dxa"/>
            </w:tcMar>
            <w:vAlign w:val="center"/>
          </w:tcPr>
          <w:p w14:paraId="5A79D589" w14:textId="0273DB0C"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0.69,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538</w:t>
            </w:r>
          </w:p>
        </w:tc>
      </w:tr>
      <w:tr w:rsidR="00FB1CE6" w:rsidRPr="00CE7E13" w14:paraId="062FC552"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3771CFC3" w14:textId="0D166C5F"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5410DE73" w14:textId="4CA4EBC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243C3E43" w14:textId="4E3BAC0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left w:val="nil"/>
              <w:bottom w:val="nil"/>
              <w:right w:val="nil"/>
            </w:tcBorders>
            <w:shd w:val="clear" w:color="auto" w:fill="auto"/>
            <w:tcMar>
              <w:top w:w="10" w:type="dxa"/>
              <w:left w:w="10" w:type="dxa"/>
              <w:bottom w:w="0" w:type="dxa"/>
              <w:right w:w="10" w:type="dxa"/>
            </w:tcMar>
            <w:vAlign w:val="center"/>
          </w:tcPr>
          <w:p w14:paraId="362D62B0" w14:textId="4924D325"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0.08,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928</w:t>
            </w:r>
          </w:p>
        </w:tc>
      </w:tr>
      <w:tr w:rsidR="00FB1CE6" w:rsidRPr="00CE7E13" w14:paraId="70B2E6F2"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71B183EC" w14:textId="2A65DD9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02D5F3C4" w14:textId="6DF71AF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421EEA39" w14:textId="39ACC6E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left w:val="nil"/>
              <w:bottom w:val="nil"/>
              <w:right w:val="nil"/>
            </w:tcBorders>
            <w:shd w:val="clear" w:color="auto" w:fill="auto"/>
            <w:tcMar>
              <w:top w:w="10" w:type="dxa"/>
              <w:left w:w="10" w:type="dxa"/>
              <w:bottom w:w="0" w:type="dxa"/>
              <w:right w:w="10" w:type="dxa"/>
            </w:tcMar>
            <w:vAlign w:val="center"/>
          </w:tcPr>
          <w:p w14:paraId="370C5F5B" w14:textId="408324FE"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0.69,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536</w:t>
            </w:r>
          </w:p>
        </w:tc>
      </w:tr>
      <w:tr w:rsidR="00FB1CE6" w:rsidRPr="00CE7E13" w14:paraId="60E305FA"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78D03B17" w14:textId="20F2244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6777D831" w14:textId="3BD293D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7BADACEF" w14:textId="3457810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left w:val="nil"/>
              <w:bottom w:val="nil"/>
              <w:right w:val="nil"/>
            </w:tcBorders>
            <w:shd w:val="clear" w:color="auto" w:fill="auto"/>
            <w:tcMar>
              <w:top w:w="10" w:type="dxa"/>
              <w:left w:w="10" w:type="dxa"/>
              <w:bottom w:w="0" w:type="dxa"/>
              <w:right w:w="10" w:type="dxa"/>
            </w:tcMar>
            <w:vAlign w:val="center"/>
          </w:tcPr>
          <w:p w14:paraId="50D0448F" w14:textId="0D3C1FF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3.51,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098</w:t>
            </w:r>
          </w:p>
        </w:tc>
      </w:tr>
      <w:tr w:rsidR="00FB1CE6" w:rsidRPr="00CE7E13" w14:paraId="3F180514"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262ED976" w14:textId="0465688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6E593EFC" w14:textId="187E100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70D22F72" w14:textId="1BFDE61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left w:val="nil"/>
              <w:bottom w:val="nil"/>
              <w:right w:val="nil"/>
            </w:tcBorders>
            <w:shd w:val="clear" w:color="auto" w:fill="auto"/>
            <w:tcMar>
              <w:top w:w="10" w:type="dxa"/>
              <w:left w:w="10" w:type="dxa"/>
              <w:bottom w:w="0" w:type="dxa"/>
              <w:right w:w="10" w:type="dxa"/>
            </w:tcMar>
            <w:vAlign w:val="center"/>
          </w:tcPr>
          <w:p w14:paraId="4A7329D1" w14:textId="3193DEF7"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1.45,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306</w:t>
            </w:r>
          </w:p>
        </w:tc>
      </w:tr>
      <w:tr w:rsidR="00FB1CE6" w:rsidRPr="00CE7E13" w14:paraId="4A94B41B"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7DDAA50D" w14:textId="4168664D"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47FAD34A" w14:textId="373A62A5"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left w:val="nil"/>
              <w:bottom w:val="nil"/>
              <w:right w:val="nil"/>
            </w:tcBorders>
            <w:shd w:val="clear" w:color="auto" w:fill="auto"/>
            <w:tcMar>
              <w:top w:w="10" w:type="dxa"/>
              <w:left w:w="10" w:type="dxa"/>
              <w:bottom w:w="0" w:type="dxa"/>
              <w:right w:w="10" w:type="dxa"/>
            </w:tcMar>
            <w:vAlign w:val="center"/>
          </w:tcPr>
          <w:p w14:paraId="7C88A98D" w14:textId="76703C6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left w:val="nil"/>
              <w:bottom w:val="nil"/>
              <w:right w:val="nil"/>
            </w:tcBorders>
            <w:shd w:val="clear" w:color="auto" w:fill="auto"/>
            <w:tcMar>
              <w:top w:w="10" w:type="dxa"/>
              <w:left w:w="10" w:type="dxa"/>
              <w:bottom w:w="0" w:type="dxa"/>
              <w:right w:w="10" w:type="dxa"/>
            </w:tcMar>
            <w:vAlign w:val="center"/>
          </w:tcPr>
          <w:p w14:paraId="21DD871A" w14:textId="12E26080"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0.06,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94</w:t>
            </w:r>
            <w:r w:rsidR="000D29A2">
              <w:rPr>
                <w:rFonts w:ascii="Times New Roman" w:hAnsi="Times New Roman" w:cs="Times New Roman" w:hint="eastAsia"/>
                <w:sz w:val="24"/>
                <w:szCs w:val="24"/>
                <w:lang w:val="de-DE"/>
              </w:rPr>
              <w:t>0</w:t>
            </w:r>
          </w:p>
        </w:tc>
      </w:tr>
      <w:tr w:rsidR="00FB1CE6" w:rsidRPr="00CE7E13" w14:paraId="763B077C"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1A52B74B" w14:textId="5D296E9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31DA8CC5" w14:textId="544CF9D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724E88F1" w14:textId="3AA8FC4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left w:val="nil"/>
              <w:bottom w:val="nil"/>
              <w:right w:val="nil"/>
            </w:tcBorders>
            <w:shd w:val="clear" w:color="auto" w:fill="auto"/>
            <w:tcMar>
              <w:top w:w="10" w:type="dxa"/>
              <w:left w:w="10" w:type="dxa"/>
              <w:bottom w:w="0" w:type="dxa"/>
              <w:right w:w="10" w:type="dxa"/>
            </w:tcMar>
            <w:vAlign w:val="center"/>
          </w:tcPr>
          <w:p w14:paraId="49E87771" w14:textId="119CC760"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26</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78</w:t>
            </w:r>
            <w:r w:rsidR="000D29A2">
              <w:rPr>
                <w:rFonts w:ascii="Times New Roman" w:hAnsi="Times New Roman" w:cs="Times New Roman" w:hint="eastAsia"/>
                <w:sz w:val="24"/>
                <w:szCs w:val="24"/>
                <w:lang w:val="de-DE"/>
              </w:rPr>
              <w:t>0</w:t>
            </w:r>
          </w:p>
        </w:tc>
      </w:tr>
      <w:tr w:rsidR="00FB1CE6" w:rsidRPr="00CE7E13" w14:paraId="4E486D55"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519B0D4B" w14:textId="19846FC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315EA6B1" w14:textId="2819CAA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4459C9CB" w14:textId="249BC69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left w:val="nil"/>
              <w:bottom w:val="nil"/>
              <w:right w:val="nil"/>
            </w:tcBorders>
            <w:shd w:val="clear" w:color="auto" w:fill="auto"/>
            <w:tcMar>
              <w:top w:w="10" w:type="dxa"/>
              <w:left w:w="10" w:type="dxa"/>
              <w:bottom w:w="0" w:type="dxa"/>
              <w:right w:w="10" w:type="dxa"/>
            </w:tcMar>
            <w:vAlign w:val="center"/>
          </w:tcPr>
          <w:p w14:paraId="439F3887" w14:textId="46995C2E"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8.14</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02</w:t>
            </w:r>
            <w:r w:rsidR="000D29A2">
              <w:rPr>
                <w:rFonts w:ascii="Times New Roman" w:hAnsi="Times New Roman" w:cs="Times New Roman" w:hint="eastAsia"/>
                <w:sz w:val="24"/>
                <w:szCs w:val="24"/>
                <w:lang w:val="de-DE"/>
              </w:rPr>
              <w:t>0</w:t>
            </w:r>
          </w:p>
        </w:tc>
      </w:tr>
      <w:tr w:rsidR="00FB1CE6" w:rsidRPr="00CE7E13" w14:paraId="6231DB7F"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66B09FA3" w14:textId="64D3A7C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20E91AEA" w14:textId="00814EA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29BA4FA9" w14:textId="071ED87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left w:val="nil"/>
              <w:bottom w:val="nil"/>
              <w:right w:val="nil"/>
            </w:tcBorders>
            <w:shd w:val="clear" w:color="auto" w:fill="auto"/>
            <w:tcMar>
              <w:top w:w="10" w:type="dxa"/>
              <w:left w:w="10" w:type="dxa"/>
              <w:bottom w:w="0" w:type="dxa"/>
              <w:right w:w="10" w:type="dxa"/>
            </w:tcMar>
            <w:vAlign w:val="center"/>
          </w:tcPr>
          <w:p w14:paraId="6B8ED943" w14:textId="2861DDE3"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0.6</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579</w:t>
            </w:r>
          </w:p>
        </w:tc>
      </w:tr>
      <w:tr w:rsidR="00FB1CE6" w:rsidRPr="00CE7E13" w14:paraId="43D20AA7"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623D96FA" w14:textId="26D83EEF"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6FD5F146" w14:textId="7BB4180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7D95FF50" w14:textId="4564056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left w:val="nil"/>
              <w:bottom w:val="nil"/>
              <w:right w:val="nil"/>
            </w:tcBorders>
            <w:shd w:val="clear" w:color="auto" w:fill="auto"/>
            <w:tcMar>
              <w:top w:w="10" w:type="dxa"/>
              <w:left w:w="10" w:type="dxa"/>
              <w:bottom w:w="0" w:type="dxa"/>
              <w:right w:w="10" w:type="dxa"/>
            </w:tcMar>
            <w:vAlign w:val="center"/>
          </w:tcPr>
          <w:p w14:paraId="7E70AE0C" w14:textId="1124C6D0"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5</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63</w:t>
            </w:r>
            <w:r w:rsidR="000D29A2">
              <w:rPr>
                <w:rFonts w:ascii="Times New Roman" w:hAnsi="Times New Roman" w:cs="Times New Roman" w:hint="eastAsia"/>
                <w:sz w:val="24"/>
                <w:szCs w:val="24"/>
                <w:lang w:val="de-DE"/>
              </w:rPr>
              <w:t>0</w:t>
            </w:r>
          </w:p>
        </w:tc>
      </w:tr>
      <w:tr w:rsidR="00FB1CE6" w:rsidRPr="00CE7E13" w14:paraId="449FBE70"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1CDBF95E" w14:textId="50F30EC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3DFA3C4D" w14:textId="470B25A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left w:val="nil"/>
              <w:bottom w:val="nil"/>
              <w:right w:val="nil"/>
            </w:tcBorders>
            <w:shd w:val="clear" w:color="auto" w:fill="auto"/>
            <w:tcMar>
              <w:top w:w="10" w:type="dxa"/>
              <w:left w:w="10" w:type="dxa"/>
              <w:bottom w:w="0" w:type="dxa"/>
              <w:right w:w="10" w:type="dxa"/>
            </w:tcMar>
            <w:vAlign w:val="center"/>
          </w:tcPr>
          <w:p w14:paraId="43E835CE" w14:textId="292F4F8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left w:val="nil"/>
              <w:bottom w:val="nil"/>
              <w:right w:val="nil"/>
            </w:tcBorders>
            <w:shd w:val="clear" w:color="auto" w:fill="auto"/>
            <w:tcMar>
              <w:top w:w="10" w:type="dxa"/>
              <w:left w:w="10" w:type="dxa"/>
              <w:bottom w:w="0" w:type="dxa"/>
              <w:right w:w="10" w:type="dxa"/>
            </w:tcMar>
            <w:vAlign w:val="center"/>
          </w:tcPr>
          <w:p w14:paraId="3E6505E4" w14:textId="4AEBD0DC"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13</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88</w:t>
            </w:r>
            <w:r w:rsidR="000D29A2">
              <w:rPr>
                <w:rFonts w:ascii="Times New Roman" w:hAnsi="Times New Roman" w:cs="Times New Roman" w:hint="eastAsia"/>
                <w:sz w:val="24"/>
                <w:szCs w:val="24"/>
                <w:lang w:val="de-DE"/>
              </w:rPr>
              <w:t>0</w:t>
            </w:r>
          </w:p>
        </w:tc>
      </w:tr>
      <w:tr w:rsidR="00FB1CE6" w:rsidRPr="00CE7E13" w14:paraId="12492D6D"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4B972AFF" w14:textId="178B75E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4ED1C900" w14:textId="27341E6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01595FAB" w14:textId="09949C5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left w:val="nil"/>
              <w:bottom w:val="nil"/>
              <w:right w:val="nil"/>
            </w:tcBorders>
            <w:shd w:val="clear" w:color="auto" w:fill="auto"/>
            <w:tcMar>
              <w:top w:w="10" w:type="dxa"/>
              <w:left w:w="10" w:type="dxa"/>
              <w:bottom w:w="0" w:type="dxa"/>
              <w:right w:w="10" w:type="dxa"/>
            </w:tcMar>
            <w:vAlign w:val="center"/>
          </w:tcPr>
          <w:p w14:paraId="5CB7CD3B" w14:textId="0AD05661"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54</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611</w:t>
            </w:r>
          </w:p>
        </w:tc>
      </w:tr>
      <w:tr w:rsidR="00FB1CE6" w:rsidRPr="00CE7E13" w14:paraId="08D1405F"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1C605723" w14:textId="5C364DC5"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116ED830" w14:textId="157E311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36FB9775" w14:textId="53F0900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left w:val="nil"/>
              <w:bottom w:val="nil"/>
              <w:right w:val="nil"/>
            </w:tcBorders>
            <w:shd w:val="clear" w:color="auto" w:fill="auto"/>
            <w:tcMar>
              <w:top w:w="10" w:type="dxa"/>
              <w:left w:w="10" w:type="dxa"/>
              <w:bottom w:w="0" w:type="dxa"/>
              <w:right w:w="10" w:type="dxa"/>
            </w:tcMar>
            <w:vAlign w:val="center"/>
          </w:tcPr>
          <w:p w14:paraId="6CEE30C1" w14:textId="6709E6A3"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09</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914</w:t>
            </w:r>
          </w:p>
        </w:tc>
      </w:tr>
      <w:tr w:rsidR="00FB1CE6" w:rsidRPr="00CE7E13" w14:paraId="12B3AD62"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6CE3DAAE" w14:textId="2A52634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7C493633" w14:textId="252E7F5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1FB13F6F" w14:textId="4ED1705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left w:val="nil"/>
              <w:bottom w:val="nil"/>
              <w:right w:val="nil"/>
            </w:tcBorders>
            <w:shd w:val="clear" w:color="auto" w:fill="auto"/>
            <w:tcMar>
              <w:top w:w="10" w:type="dxa"/>
              <w:left w:w="10" w:type="dxa"/>
              <w:bottom w:w="0" w:type="dxa"/>
              <w:right w:w="10" w:type="dxa"/>
            </w:tcMar>
            <w:vAlign w:val="center"/>
          </w:tcPr>
          <w:p w14:paraId="6DDB575E" w14:textId="26F0D62B"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1</w:t>
            </w:r>
            <w:r w:rsidR="0017159E" w:rsidRPr="00CE7E13">
              <w:rPr>
                <w:rFonts w:ascii="Times New Roman" w:hAnsi="Times New Roman" w:cs="Times New Roman" w:hint="eastAsia"/>
                <w:sz w:val="24"/>
                <w:szCs w:val="24"/>
                <w:lang w:val="de-DE"/>
              </w:rPr>
              <w:t>.8</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244</w:t>
            </w:r>
          </w:p>
        </w:tc>
      </w:tr>
      <w:tr w:rsidR="00FB1CE6" w:rsidRPr="00CE7E13" w14:paraId="3A2616ED"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1939F1E5" w14:textId="4F1FA44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5F01A18D" w14:textId="03D7549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left w:val="nil"/>
              <w:bottom w:val="nil"/>
              <w:right w:val="nil"/>
            </w:tcBorders>
            <w:shd w:val="clear" w:color="auto" w:fill="auto"/>
            <w:tcMar>
              <w:top w:w="10" w:type="dxa"/>
              <w:left w:w="10" w:type="dxa"/>
              <w:bottom w:w="0" w:type="dxa"/>
              <w:right w:w="10" w:type="dxa"/>
            </w:tcMar>
            <w:vAlign w:val="center"/>
          </w:tcPr>
          <w:p w14:paraId="5C9F8360" w14:textId="53CFD515"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left w:val="nil"/>
              <w:bottom w:val="nil"/>
              <w:right w:val="nil"/>
            </w:tcBorders>
            <w:shd w:val="clear" w:color="auto" w:fill="auto"/>
            <w:tcMar>
              <w:top w:w="10" w:type="dxa"/>
              <w:left w:w="10" w:type="dxa"/>
              <w:bottom w:w="0" w:type="dxa"/>
              <w:right w:w="10" w:type="dxa"/>
            </w:tcMar>
            <w:vAlign w:val="center"/>
          </w:tcPr>
          <w:p w14:paraId="6E7FDBF4" w14:textId="4A2DF001"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73</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52</w:t>
            </w:r>
            <w:r w:rsidR="000D29A2">
              <w:rPr>
                <w:rFonts w:ascii="Times New Roman" w:hAnsi="Times New Roman" w:cs="Times New Roman" w:hint="eastAsia"/>
                <w:sz w:val="24"/>
                <w:szCs w:val="24"/>
                <w:lang w:val="de-DE"/>
              </w:rPr>
              <w:t>0</w:t>
            </w:r>
          </w:p>
        </w:tc>
      </w:tr>
      <w:tr w:rsidR="00FB1CE6" w:rsidRPr="00CE7E13" w14:paraId="13672FD2" w14:textId="77777777" w:rsidTr="00DE1B22">
        <w:trPr>
          <w:trHeight w:val="288"/>
        </w:trPr>
        <w:tc>
          <w:tcPr>
            <w:tcW w:w="799" w:type="pct"/>
            <w:tcBorders>
              <w:left w:val="nil"/>
              <w:right w:val="nil"/>
            </w:tcBorders>
            <w:shd w:val="clear" w:color="auto" w:fill="auto"/>
            <w:tcMar>
              <w:top w:w="10" w:type="dxa"/>
              <w:left w:w="10" w:type="dxa"/>
              <w:bottom w:w="0" w:type="dxa"/>
              <w:right w:w="10" w:type="dxa"/>
            </w:tcMar>
            <w:vAlign w:val="center"/>
          </w:tcPr>
          <w:p w14:paraId="0750F61C" w14:textId="0BED7B4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1549" w:type="pct"/>
            <w:tcBorders>
              <w:left w:val="nil"/>
              <w:right w:val="nil"/>
            </w:tcBorders>
            <w:vAlign w:val="center"/>
          </w:tcPr>
          <w:p w14:paraId="47FE51F6" w14:textId="76D4081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left w:val="nil"/>
              <w:bottom w:val="nil"/>
              <w:right w:val="nil"/>
            </w:tcBorders>
            <w:shd w:val="clear" w:color="auto" w:fill="auto"/>
            <w:tcMar>
              <w:top w:w="10" w:type="dxa"/>
              <w:left w:w="10" w:type="dxa"/>
              <w:bottom w:w="0" w:type="dxa"/>
              <w:right w:w="10" w:type="dxa"/>
            </w:tcMar>
            <w:vAlign w:val="center"/>
          </w:tcPr>
          <w:p w14:paraId="029B2746" w14:textId="672E5CCB"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left w:val="nil"/>
              <w:bottom w:val="nil"/>
              <w:right w:val="nil"/>
            </w:tcBorders>
            <w:shd w:val="clear" w:color="auto" w:fill="auto"/>
            <w:tcMar>
              <w:top w:w="10" w:type="dxa"/>
              <w:left w:w="10" w:type="dxa"/>
              <w:bottom w:w="0" w:type="dxa"/>
              <w:right w:w="10" w:type="dxa"/>
            </w:tcMar>
            <w:vAlign w:val="center"/>
          </w:tcPr>
          <w:p w14:paraId="153E559D" w14:textId="199D9D72"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93</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444</w:t>
            </w:r>
          </w:p>
        </w:tc>
      </w:tr>
      <w:tr w:rsidR="00FB1CE6" w:rsidRPr="00CE7E13" w14:paraId="38441799" w14:textId="77777777" w:rsidTr="00DE1B22">
        <w:trPr>
          <w:trHeight w:val="308"/>
        </w:trPr>
        <w:tc>
          <w:tcPr>
            <w:tcW w:w="799" w:type="pct"/>
            <w:tcBorders>
              <w:top w:val="nil"/>
              <w:left w:val="nil"/>
              <w:right w:val="nil"/>
            </w:tcBorders>
            <w:shd w:val="clear" w:color="auto" w:fill="auto"/>
            <w:tcMar>
              <w:top w:w="10" w:type="dxa"/>
              <w:left w:w="10" w:type="dxa"/>
              <w:bottom w:w="0" w:type="dxa"/>
              <w:right w:w="10" w:type="dxa"/>
            </w:tcMar>
            <w:vAlign w:val="center"/>
            <w:hideMark/>
          </w:tcPr>
          <w:p w14:paraId="5E9F317C" w14:textId="7777777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top w:val="nil"/>
              <w:left w:val="nil"/>
              <w:right w:val="nil"/>
            </w:tcBorders>
            <w:vAlign w:val="center"/>
          </w:tcPr>
          <w:p w14:paraId="1296309F" w14:textId="180FF17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top w:val="nil"/>
              <w:left w:val="nil"/>
              <w:bottom w:val="nil"/>
              <w:right w:val="nil"/>
            </w:tcBorders>
            <w:shd w:val="clear" w:color="auto" w:fill="auto"/>
            <w:tcMar>
              <w:top w:w="10" w:type="dxa"/>
              <w:left w:w="10" w:type="dxa"/>
              <w:bottom w:w="0" w:type="dxa"/>
              <w:right w:w="10" w:type="dxa"/>
            </w:tcMar>
            <w:vAlign w:val="center"/>
            <w:hideMark/>
          </w:tcPr>
          <w:p w14:paraId="1C3A4BFF" w14:textId="2123CFD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nil"/>
              <w:left w:val="nil"/>
              <w:bottom w:val="nil"/>
              <w:right w:val="nil"/>
            </w:tcBorders>
            <w:shd w:val="clear" w:color="auto" w:fill="auto"/>
            <w:tcMar>
              <w:top w:w="10" w:type="dxa"/>
              <w:left w:w="10" w:type="dxa"/>
              <w:bottom w:w="0" w:type="dxa"/>
              <w:right w:w="10" w:type="dxa"/>
            </w:tcMar>
            <w:vAlign w:val="center"/>
            <w:hideMark/>
          </w:tcPr>
          <w:p w14:paraId="03824956" w14:textId="1A20AC2B"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2.3,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181</w:t>
            </w:r>
          </w:p>
        </w:tc>
      </w:tr>
      <w:tr w:rsidR="00FB1CE6" w:rsidRPr="00CE7E13" w14:paraId="1D87B2A0" w14:textId="77777777" w:rsidTr="00DE1B22">
        <w:trPr>
          <w:trHeight w:val="433"/>
        </w:trPr>
        <w:tc>
          <w:tcPr>
            <w:tcW w:w="799" w:type="pct"/>
            <w:tcBorders>
              <w:left w:val="nil"/>
              <w:right w:val="nil"/>
            </w:tcBorders>
            <w:shd w:val="clear" w:color="auto" w:fill="auto"/>
            <w:vAlign w:val="center"/>
            <w:hideMark/>
          </w:tcPr>
          <w:p w14:paraId="274A1AA1" w14:textId="0CA8F71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30332921" w14:textId="36AF355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hideMark/>
          </w:tcPr>
          <w:p w14:paraId="60EC685B" w14:textId="0E74873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nil"/>
              <w:left w:val="nil"/>
              <w:bottom w:val="nil"/>
              <w:right w:val="nil"/>
            </w:tcBorders>
            <w:shd w:val="clear" w:color="auto" w:fill="auto"/>
            <w:tcMar>
              <w:top w:w="10" w:type="dxa"/>
              <w:left w:w="10" w:type="dxa"/>
              <w:bottom w:w="0" w:type="dxa"/>
              <w:right w:w="10" w:type="dxa"/>
            </w:tcMar>
            <w:vAlign w:val="center"/>
            <w:hideMark/>
          </w:tcPr>
          <w:p w14:paraId="686C4B0A" w14:textId="2A58B75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0.51,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625</w:t>
            </w:r>
          </w:p>
        </w:tc>
      </w:tr>
      <w:tr w:rsidR="00FB1CE6" w:rsidRPr="00CE7E13" w14:paraId="73DE01E1" w14:textId="77777777" w:rsidTr="00DE1B22">
        <w:trPr>
          <w:trHeight w:val="433"/>
        </w:trPr>
        <w:tc>
          <w:tcPr>
            <w:tcW w:w="799" w:type="pct"/>
            <w:tcBorders>
              <w:left w:val="nil"/>
              <w:right w:val="nil"/>
            </w:tcBorders>
            <w:shd w:val="clear" w:color="auto" w:fill="auto"/>
            <w:vAlign w:val="center"/>
          </w:tcPr>
          <w:p w14:paraId="51D7D1B9" w14:textId="44AE020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5F957674" w14:textId="7A9D9BD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03EE2E97" w14:textId="27739FFF"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637E004A" w14:textId="6F8309EC"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1.91,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229</w:t>
            </w:r>
          </w:p>
        </w:tc>
      </w:tr>
      <w:tr w:rsidR="00FB1CE6" w:rsidRPr="00CE7E13" w14:paraId="6914968F" w14:textId="77777777" w:rsidTr="00DE1B22">
        <w:trPr>
          <w:trHeight w:val="433"/>
        </w:trPr>
        <w:tc>
          <w:tcPr>
            <w:tcW w:w="799" w:type="pct"/>
            <w:tcBorders>
              <w:left w:val="nil"/>
              <w:right w:val="nil"/>
            </w:tcBorders>
            <w:shd w:val="clear" w:color="auto" w:fill="auto"/>
            <w:vAlign w:val="center"/>
          </w:tcPr>
          <w:p w14:paraId="7C1FD60C" w14:textId="1FBE47A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6C63950D" w14:textId="0B70C6D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4359F5F4" w14:textId="19CDC5C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6D3D7093" w14:textId="1F603C01"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1.86,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236</w:t>
            </w:r>
          </w:p>
        </w:tc>
      </w:tr>
      <w:tr w:rsidR="00FB1CE6" w:rsidRPr="00CE7E13" w14:paraId="503F914C" w14:textId="77777777" w:rsidTr="00DE1B22">
        <w:trPr>
          <w:trHeight w:val="433"/>
        </w:trPr>
        <w:tc>
          <w:tcPr>
            <w:tcW w:w="799" w:type="pct"/>
            <w:tcBorders>
              <w:left w:val="nil"/>
              <w:right w:val="nil"/>
            </w:tcBorders>
            <w:shd w:val="clear" w:color="auto" w:fill="auto"/>
            <w:vAlign w:val="center"/>
          </w:tcPr>
          <w:p w14:paraId="57D2307F" w14:textId="7CAD8EC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359B6815" w14:textId="008945C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25F4AF58" w14:textId="0628B8A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Biomass</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36F781E9" w14:textId="12814626"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1.03,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414</w:t>
            </w:r>
          </w:p>
        </w:tc>
      </w:tr>
      <w:tr w:rsidR="00FB1CE6" w:rsidRPr="00CE7E13" w14:paraId="774BD400" w14:textId="77777777" w:rsidTr="00DE1B22">
        <w:trPr>
          <w:trHeight w:val="433"/>
        </w:trPr>
        <w:tc>
          <w:tcPr>
            <w:tcW w:w="799" w:type="pct"/>
            <w:tcBorders>
              <w:left w:val="nil"/>
              <w:right w:val="nil"/>
            </w:tcBorders>
            <w:shd w:val="clear" w:color="auto" w:fill="auto"/>
            <w:vAlign w:val="center"/>
          </w:tcPr>
          <w:p w14:paraId="79DC5E7E" w14:textId="08CBD2C3"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4943E60A" w14:textId="2D46C00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1621F4B9" w14:textId="4E6A57E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2FB614E1" w14:textId="4F9E6603"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0.63,</w:t>
            </w:r>
            <w:r w:rsidR="003B3063" w:rsidRPr="003B3063">
              <w:rPr>
                <w:rFonts w:ascii="Times New Roman" w:hAnsi="Times New Roman" w:cs="Times New Roman" w:hint="eastAsia"/>
                <w:i/>
                <w:iCs/>
                <w:sz w:val="24"/>
                <w:szCs w:val="24"/>
              </w:rPr>
              <w:t xml:space="preserve"> 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567</w:t>
            </w:r>
          </w:p>
        </w:tc>
      </w:tr>
      <w:tr w:rsidR="00FB1CE6" w:rsidRPr="00CE7E13" w14:paraId="47C0F7AB" w14:textId="77777777" w:rsidTr="00DE1B22">
        <w:trPr>
          <w:trHeight w:val="433"/>
        </w:trPr>
        <w:tc>
          <w:tcPr>
            <w:tcW w:w="799" w:type="pct"/>
            <w:tcBorders>
              <w:left w:val="nil"/>
              <w:right w:val="nil"/>
            </w:tcBorders>
            <w:shd w:val="clear" w:color="auto" w:fill="auto"/>
            <w:vAlign w:val="center"/>
          </w:tcPr>
          <w:p w14:paraId="33110328" w14:textId="0E613BB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5440E0C1" w14:textId="0E42ADF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2EB2D273" w14:textId="5E08811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1D40531B" w14:textId="7BD256AA"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0.18,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841</w:t>
            </w:r>
          </w:p>
        </w:tc>
      </w:tr>
      <w:tr w:rsidR="00FB1CE6" w:rsidRPr="00CE7E13" w14:paraId="0CF1478A" w14:textId="77777777" w:rsidTr="00DE1B22">
        <w:trPr>
          <w:trHeight w:val="433"/>
        </w:trPr>
        <w:tc>
          <w:tcPr>
            <w:tcW w:w="799" w:type="pct"/>
            <w:tcBorders>
              <w:left w:val="nil"/>
              <w:right w:val="nil"/>
            </w:tcBorders>
            <w:shd w:val="clear" w:color="auto" w:fill="auto"/>
            <w:vAlign w:val="center"/>
          </w:tcPr>
          <w:p w14:paraId="0ADB1104" w14:textId="433C89C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11286BFF" w14:textId="2F1953CF"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56C3C930" w14:textId="074C72E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300A0F14" w14:textId="064675D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1.61,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276</w:t>
            </w:r>
          </w:p>
        </w:tc>
      </w:tr>
      <w:tr w:rsidR="00FB1CE6" w:rsidRPr="00CE7E13" w14:paraId="1629CCDD" w14:textId="77777777" w:rsidTr="00DE1B22">
        <w:trPr>
          <w:trHeight w:val="433"/>
        </w:trPr>
        <w:tc>
          <w:tcPr>
            <w:tcW w:w="799" w:type="pct"/>
            <w:tcBorders>
              <w:left w:val="nil"/>
              <w:right w:val="nil"/>
            </w:tcBorders>
            <w:shd w:val="clear" w:color="auto" w:fill="auto"/>
            <w:vAlign w:val="center"/>
          </w:tcPr>
          <w:p w14:paraId="619F4CB5" w14:textId="047EC79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374E9D76" w14:textId="79B0F15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5DFB8C4F" w14:textId="1AE08F7D"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1642A7BD" w14:textId="5F5D39A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8.14,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02</w:t>
            </w:r>
            <w:r w:rsidR="000D29A2">
              <w:rPr>
                <w:rFonts w:ascii="Times New Roman" w:hAnsi="Times New Roman" w:cs="Times New Roman" w:hint="eastAsia"/>
                <w:sz w:val="24"/>
                <w:szCs w:val="24"/>
                <w:lang w:val="de-DE"/>
              </w:rPr>
              <w:t>0</w:t>
            </w:r>
          </w:p>
        </w:tc>
      </w:tr>
      <w:tr w:rsidR="00FB1CE6" w:rsidRPr="00CE7E13" w14:paraId="455B8C8F" w14:textId="77777777" w:rsidTr="00DE1B22">
        <w:trPr>
          <w:trHeight w:val="433"/>
        </w:trPr>
        <w:tc>
          <w:tcPr>
            <w:tcW w:w="799" w:type="pct"/>
            <w:tcBorders>
              <w:left w:val="nil"/>
              <w:right w:val="nil"/>
            </w:tcBorders>
            <w:shd w:val="clear" w:color="auto" w:fill="auto"/>
            <w:vAlign w:val="center"/>
          </w:tcPr>
          <w:p w14:paraId="6CA159CA" w14:textId="0EBC21C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lastRenderedPageBreak/>
              <w:t>Mature</w:t>
            </w:r>
          </w:p>
        </w:tc>
        <w:tc>
          <w:tcPr>
            <w:tcW w:w="1549" w:type="pct"/>
            <w:tcBorders>
              <w:left w:val="nil"/>
              <w:right w:val="nil"/>
            </w:tcBorders>
            <w:vAlign w:val="center"/>
          </w:tcPr>
          <w:p w14:paraId="04FE7DD1" w14:textId="1426B31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322D6FE7" w14:textId="33ED6F2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 xml:space="preserve">Density </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142AB482" w14:textId="62AE383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 xml:space="preserve">1.32,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335</w:t>
            </w:r>
          </w:p>
        </w:tc>
      </w:tr>
      <w:tr w:rsidR="00FB1CE6" w:rsidRPr="00CE7E13" w14:paraId="18DADCE8" w14:textId="77777777" w:rsidTr="00DE1B22">
        <w:trPr>
          <w:trHeight w:val="433"/>
        </w:trPr>
        <w:tc>
          <w:tcPr>
            <w:tcW w:w="799" w:type="pct"/>
            <w:tcBorders>
              <w:left w:val="nil"/>
              <w:right w:val="nil"/>
            </w:tcBorders>
            <w:shd w:val="clear" w:color="auto" w:fill="auto"/>
            <w:vAlign w:val="center"/>
          </w:tcPr>
          <w:p w14:paraId="50EA3230" w14:textId="1CE27475"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59EBA7CD" w14:textId="2BB04DFF"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439437D3" w14:textId="128735C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282E7212" w14:textId="588A1C8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2.</w:t>
            </w:r>
            <w:r w:rsidR="0017159E" w:rsidRPr="00CE7E13">
              <w:rPr>
                <w:rFonts w:ascii="Times New Roman" w:hAnsi="Times New Roman" w:cs="Times New Roman" w:hint="eastAsia"/>
                <w:sz w:val="24"/>
                <w:szCs w:val="24"/>
                <w:lang w:val="de-DE"/>
              </w:rPr>
              <w:t>63</w:t>
            </w:r>
            <w:r w:rsidRPr="00CE7E13">
              <w:rPr>
                <w:rFonts w:ascii="Times New Roman" w:hAnsi="Times New Roman" w:cs="Times New Roman" w:hint="eastAsia"/>
                <w:sz w:val="24"/>
                <w:szCs w:val="24"/>
                <w:lang w:val="de-DE"/>
              </w:rPr>
              <w:t>,</w:t>
            </w:r>
            <w:r w:rsidR="003B3063" w:rsidRPr="003B3063">
              <w:rPr>
                <w:rFonts w:ascii="Times New Roman" w:hAnsi="Times New Roman" w:cs="Times New Roman" w:hint="eastAsia"/>
                <w:i/>
                <w:iCs/>
                <w:sz w:val="24"/>
                <w:szCs w:val="24"/>
              </w:rPr>
              <w:t xml:space="preserve"> 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1</w:t>
            </w:r>
            <w:r w:rsidR="0017159E" w:rsidRPr="00CE7E13">
              <w:rPr>
                <w:rFonts w:ascii="Times New Roman" w:hAnsi="Times New Roman" w:cs="Times New Roman" w:hint="eastAsia"/>
                <w:sz w:val="24"/>
                <w:szCs w:val="24"/>
                <w:lang w:val="de-DE"/>
              </w:rPr>
              <w:t>52</w:t>
            </w:r>
          </w:p>
        </w:tc>
      </w:tr>
      <w:tr w:rsidR="00FB1CE6" w:rsidRPr="00CE7E13" w14:paraId="4B3A716E" w14:textId="77777777" w:rsidTr="00DE1B22">
        <w:trPr>
          <w:trHeight w:val="433"/>
        </w:trPr>
        <w:tc>
          <w:tcPr>
            <w:tcW w:w="799" w:type="pct"/>
            <w:tcBorders>
              <w:left w:val="nil"/>
              <w:right w:val="nil"/>
            </w:tcBorders>
            <w:shd w:val="clear" w:color="auto" w:fill="auto"/>
            <w:vAlign w:val="center"/>
          </w:tcPr>
          <w:p w14:paraId="1F5964E2" w14:textId="369A7D8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215F7B6A" w14:textId="25ACF9AB"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437FF935" w14:textId="1298765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1F884E8E" w14:textId="1E8BB499"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03</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967</w:t>
            </w:r>
          </w:p>
        </w:tc>
      </w:tr>
      <w:tr w:rsidR="00FB1CE6" w:rsidRPr="00CE7E13" w14:paraId="574457A8" w14:textId="77777777" w:rsidTr="00DE1B22">
        <w:trPr>
          <w:trHeight w:val="433"/>
        </w:trPr>
        <w:tc>
          <w:tcPr>
            <w:tcW w:w="799" w:type="pct"/>
            <w:tcBorders>
              <w:left w:val="nil"/>
              <w:right w:val="nil"/>
            </w:tcBorders>
            <w:shd w:val="clear" w:color="auto" w:fill="auto"/>
            <w:vAlign w:val="center"/>
          </w:tcPr>
          <w:p w14:paraId="0C758752" w14:textId="5FCD7EE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13D50F29" w14:textId="77F2DA47"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6FB35E79" w14:textId="7E008A9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4F3C4C34" w14:textId="23D4E568"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4.43</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066</w:t>
            </w:r>
          </w:p>
        </w:tc>
      </w:tr>
      <w:tr w:rsidR="00FB1CE6" w:rsidRPr="00CE7E13" w14:paraId="1CBD9063" w14:textId="77777777" w:rsidTr="00DE1B22">
        <w:trPr>
          <w:trHeight w:val="433"/>
        </w:trPr>
        <w:tc>
          <w:tcPr>
            <w:tcW w:w="799" w:type="pct"/>
            <w:tcBorders>
              <w:left w:val="nil"/>
              <w:right w:val="nil"/>
            </w:tcBorders>
            <w:shd w:val="clear" w:color="auto" w:fill="auto"/>
            <w:vAlign w:val="center"/>
          </w:tcPr>
          <w:p w14:paraId="39B1A4ED" w14:textId="698A30D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6F10F60E" w14:textId="3AACC8B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78BC6EBE" w14:textId="75D1E2C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6FF1725F" w14:textId="6D2558A4"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1</w:t>
            </w:r>
            <w:r w:rsidR="000D29A2">
              <w:rPr>
                <w:rFonts w:ascii="Times New Roman" w:hAnsi="Times New Roman" w:cs="Times New Roman" w:hint="eastAsia"/>
                <w:sz w:val="24"/>
                <w:szCs w:val="24"/>
                <w:lang w:val="de-DE"/>
              </w:rPr>
              <w:t>.00</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422</w:t>
            </w:r>
          </w:p>
        </w:tc>
      </w:tr>
      <w:tr w:rsidR="00FB1CE6" w:rsidRPr="00CE7E13" w14:paraId="11358A71" w14:textId="77777777" w:rsidTr="00DE1B22">
        <w:trPr>
          <w:trHeight w:val="433"/>
        </w:trPr>
        <w:tc>
          <w:tcPr>
            <w:tcW w:w="799" w:type="pct"/>
            <w:tcBorders>
              <w:left w:val="nil"/>
              <w:right w:val="nil"/>
            </w:tcBorders>
            <w:shd w:val="clear" w:color="auto" w:fill="auto"/>
            <w:vAlign w:val="center"/>
          </w:tcPr>
          <w:p w14:paraId="4656BCAD" w14:textId="7581A364"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08910D4C" w14:textId="119DA05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3FB7C4EC" w14:textId="0FF4D19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Taxonomic Diversity</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080A60F0" w14:textId="36D78E70"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0.06</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946</w:t>
            </w:r>
          </w:p>
        </w:tc>
      </w:tr>
      <w:tr w:rsidR="00FB1CE6" w:rsidRPr="00CE7E13" w14:paraId="5AF95C2A" w14:textId="77777777" w:rsidTr="00DE1B22">
        <w:trPr>
          <w:trHeight w:val="433"/>
        </w:trPr>
        <w:tc>
          <w:tcPr>
            <w:tcW w:w="799" w:type="pct"/>
            <w:tcBorders>
              <w:left w:val="nil"/>
              <w:right w:val="nil"/>
            </w:tcBorders>
            <w:shd w:val="clear" w:color="auto" w:fill="auto"/>
            <w:vAlign w:val="center"/>
          </w:tcPr>
          <w:p w14:paraId="1C1E6C9E" w14:textId="366EC4EB"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2C228A92" w14:textId="671D5E2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Trophic Whale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5639B334" w14:textId="4CAEFC51"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7E9CA881" w14:textId="554D29DD"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0.36</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709</w:t>
            </w:r>
          </w:p>
        </w:tc>
      </w:tr>
      <w:tr w:rsidR="00FB1CE6" w:rsidRPr="00CE7E13" w14:paraId="30BD586D" w14:textId="77777777" w:rsidTr="00DE1B22">
        <w:trPr>
          <w:trHeight w:val="433"/>
        </w:trPr>
        <w:tc>
          <w:tcPr>
            <w:tcW w:w="799" w:type="pct"/>
            <w:tcBorders>
              <w:left w:val="nil"/>
              <w:right w:val="nil"/>
            </w:tcBorders>
            <w:shd w:val="clear" w:color="auto" w:fill="auto"/>
            <w:vAlign w:val="center"/>
          </w:tcPr>
          <w:p w14:paraId="2B51A87A" w14:textId="5285291C"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38B3B494" w14:textId="6CB30178"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Detritivore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76B91567" w14:textId="10851A4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3576FC64" w14:textId="335521EB"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sidR="0017159E" w:rsidRPr="00CE7E13">
              <w:rPr>
                <w:rFonts w:ascii="Times New Roman" w:hAnsi="Times New Roman" w:cs="Times New Roman" w:hint="eastAsia"/>
                <w:sz w:val="24"/>
                <w:szCs w:val="24"/>
                <w:lang w:val="de-DE"/>
              </w:rPr>
              <w:t>51</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62</w:t>
            </w:r>
            <w:r w:rsidR="0017159E" w:rsidRPr="00CE7E13">
              <w:rPr>
                <w:rFonts w:ascii="Times New Roman" w:hAnsi="Times New Roman" w:cs="Times New Roman" w:hint="eastAsia"/>
                <w:sz w:val="24"/>
                <w:szCs w:val="24"/>
                <w:lang w:val="de-DE"/>
              </w:rPr>
              <w:t>6</w:t>
            </w:r>
          </w:p>
        </w:tc>
      </w:tr>
      <w:tr w:rsidR="00FB1CE6" w:rsidRPr="00CE7E13" w14:paraId="42D57434" w14:textId="77777777" w:rsidTr="00DE1B22">
        <w:trPr>
          <w:trHeight w:val="433"/>
        </w:trPr>
        <w:tc>
          <w:tcPr>
            <w:tcW w:w="799" w:type="pct"/>
            <w:tcBorders>
              <w:left w:val="nil"/>
              <w:right w:val="nil"/>
            </w:tcBorders>
            <w:shd w:val="clear" w:color="auto" w:fill="auto"/>
            <w:vAlign w:val="center"/>
          </w:tcPr>
          <w:p w14:paraId="2E1B63AB" w14:textId="59870AC9"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6BCB7262" w14:textId="2A4C54F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Herbivore</w:t>
            </w:r>
          </w:p>
        </w:tc>
        <w:tc>
          <w:tcPr>
            <w:tcW w:w="1548" w:type="pct"/>
            <w:tcBorders>
              <w:top w:val="nil"/>
              <w:left w:val="nil"/>
              <w:bottom w:val="nil"/>
              <w:right w:val="nil"/>
            </w:tcBorders>
            <w:shd w:val="clear" w:color="auto" w:fill="auto"/>
            <w:tcMar>
              <w:top w:w="10" w:type="dxa"/>
              <w:left w:w="10" w:type="dxa"/>
              <w:bottom w:w="0" w:type="dxa"/>
              <w:right w:w="10" w:type="dxa"/>
            </w:tcMar>
            <w:vAlign w:val="center"/>
          </w:tcPr>
          <w:p w14:paraId="76EFFC94" w14:textId="5D4D233A"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top w:val="nil"/>
              <w:left w:val="nil"/>
              <w:bottom w:val="nil"/>
              <w:right w:val="nil"/>
            </w:tcBorders>
            <w:shd w:val="clear" w:color="auto" w:fill="auto"/>
            <w:tcMar>
              <w:top w:w="10" w:type="dxa"/>
              <w:left w:w="10" w:type="dxa"/>
              <w:bottom w:w="0" w:type="dxa"/>
              <w:right w:w="10" w:type="dxa"/>
            </w:tcMar>
            <w:vAlign w:val="center"/>
          </w:tcPr>
          <w:p w14:paraId="6FB9B804" w14:textId="4CC683B0"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1.</w:t>
            </w:r>
            <w:r w:rsidR="0017159E" w:rsidRPr="00CE7E13">
              <w:rPr>
                <w:rFonts w:ascii="Times New Roman" w:hAnsi="Times New Roman" w:cs="Times New Roman" w:hint="eastAsia"/>
                <w:sz w:val="24"/>
                <w:szCs w:val="24"/>
                <w:lang w:val="de-DE"/>
              </w:rPr>
              <w:t>58</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Pr="00CE7E13">
              <w:rPr>
                <w:rFonts w:ascii="Times New Roman" w:hAnsi="Times New Roman" w:cs="Times New Roman" w:hint="eastAsia"/>
                <w:sz w:val="24"/>
                <w:szCs w:val="24"/>
                <w:lang w:val="de-DE"/>
              </w:rPr>
              <w:t>2</w:t>
            </w:r>
            <w:r w:rsidR="0017159E" w:rsidRPr="00CE7E13">
              <w:rPr>
                <w:rFonts w:ascii="Times New Roman" w:hAnsi="Times New Roman" w:cs="Times New Roman" w:hint="eastAsia"/>
                <w:sz w:val="24"/>
                <w:szCs w:val="24"/>
                <w:lang w:val="de-DE"/>
              </w:rPr>
              <w:t>8</w:t>
            </w:r>
            <w:r w:rsidR="000D29A2">
              <w:rPr>
                <w:rFonts w:ascii="Times New Roman" w:hAnsi="Times New Roman" w:cs="Times New Roman" w:hint="eastAsia"/>
                <w:sz w:val="24"/>
                <w:szCs w:val="24"/>
                <w:lang w:val="de-DE"/>
              </w:rPr>
              <w:t>0</w:t>
            </w:r>
          </w:p>
        </w:tc>
      </w:tr>
      <w:tr w:rsidR="00FB1CE6" w:rsidRPr="00CE7E13" w14:paraId="6F98A1AB" w14:textId="77777777" w:rsidTr="00DE1B22">
        <w:trPr>
          <w:trHeight w:val="433"/>
        </w:trPr>
        <w:tc>
          <w:tcPr>
            <w:tcW w:w="799" w:type="pct"/>
            <w:tcBorders>
              <w:left w:val="nil"/>
              <w:right w:val="nil"/>
            </w:tcBorders>
            <w:shd w:val="clear" w:color="auto" w:fill="auto"/>
            <w:vAlign w:val="center"/>
          </w:tcPr>
          <w:p w14:paraId="08D347BA" w14:textId="2CB5A54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right w:val="nil"/>
            </w:tcBorders>
            <w:vAlign w:val="center"/>
          </w:tcPr>
          <w:p w14:paraId="2C7369D0" w14:textId="4D64C26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Omnivore</w:t>
            </w:r>
          </w:p>
        </w:tc>
        <w:tc>
          <w:tcPr>
            <w:tcW w:w="1548" w:type="pct"/>
            <w:tcBorders>
              <w:top w:val="nil"/>
              <w:left w:val="nil"/>
              <w:right w:val="nil"/>
            </w:tcBorders>
            <w:shd w:val="clear" w:color="auto" w:fill="auto"/>
            <w:tcMar>
              <w:top w:w="10" w:type="dxa"/>
              <w:left w:w="10" w:type="dxa"/>
              <w:bottom w:w="0" w:type="dxa"/>
              <w:right w:w="10" w:type="dxa"/>
            </w:tcMar>
            <w:vAlign w:val="center"/>
          </w:tcPr>
          <w:p w14:paraId="62AF0FBA" w14:textId="734D4C52"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top w:val="nil"/>
              <w:left w:val="nil"/>
              <w:right w:val="nil"/>
            </w:tcBorders>
            <w:shd w:val="clear" w:color="auto" w:fill="auto"/>
            <w:tcMar>
              <w:top w:w="10" w:type="dxa"/>
              <w:left w:w="10" w:type="dxa"/>
              <w:bottom w:w="0" w:type="dxa"/>
              <w:right w:w="10" w:type="dxa"/>
            </w:tcMar>
            <w:vAlign w:val="center"/>
          </w:tcPr>
          <w:p w14:paraId="70FB3121" w14:textId="00C7E53B"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4.36</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068</w:t>
            </w:r>
          </w:p>
        </w:tc>
      </w:tr>
      <w:tr w:rsidR="00FB1CE6" w:rsidRPr="00CE7E13" w14:paraId="1537A704" w14:textId="77777777" w:rsidTr="00DE1B22">
        <w:trPr>
          <w:trHeight w:val="433"/>
        </w:trPr>
        <w:tc>
          <w:tcPr>
            <w:tcW w:w="799" w:type="pct"/>
            <w:tcBorders>
              <w:left w:val="nil"/>
              <w:bottom w:val="single" w:sz="12" w:space="0" w:color="000000"/>
              <w:right w:val="nil"/>
            </w:tcBorders>
            <w:shd w:val="clear" w:color="auto" w:fill="auto"/>
            <w:vAlign w:val="center"/>
          </w:tcPr>
          <w:p w14:paraId="5B051FCD" w14:textId="4F92499E"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1549" w:type="pct"/>
            <w:tcBorders>
              <w:left w:val="nil"/>
              <w:bottom w:val="single" w:sz="12" w:space="0" w:color="000000"/>
              <w:right w:val="nil"/>
            </w:tcBorders>
            <w:vAlign w:val="center"/>
          </w:tcPr>
          <w:p w14:paraId="6EA1E173" w14:textId="2D81C8A0"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hint="eastAsia"/>
                <w:sz w:val="24"/>
                <w:szCs w:val="24"/>
              </w:rPr>
              <w:t>Predator</w:t>
            </w:r>
          </w:p>
        </w:tc>
        <w:tc>
          <w:tcPr>
            <w:tcW w:w="1548" w:type="pct"/>
            <w:tcBorders>
              <w:top w:val="nil"/>
              <w:left w:val="nil"/>
              <w:bottom w:val="single" w:sz="12" w:space="0" w:color="000000"/>
              <w:right w:val="nil"/>
            </w:tcBorders>
            <w:shd w:val="clear" w:color="auto" w:fill="auto"/>
            <w:tcMar>
              <w:top w:w="10" w:type="dxa"/>
              <w:left w:w="10" w:type="dxa"/>
              <w:bottom w:w="0" w:type="dxa"/>
              <w:right w:w="10" w:type="dxa"/>
            </w:tcMar>
            <w:vAlign w:val="center"/>
          </w:tcPr>
          <w:p w14:paraId="5352DAC8" w14:textId="7775E756" w:rsidR="00FB1CE6" w:rsidRPr="00CE7E13" w:rsidRDefault="00FB1CE6" w:rsidP="00444D5B">
            <w:pPr>
              <w:jc w:val="center"/>
              <w:rPr>
                <w:rFonts w:ascii="Times New Roman" w:hAnsi="Times New Roman" w:cs="Times New Roman"/>
                <w:sz w:val="24"/>
                <w:szCs w:val="24"/>
              </w:rPr>
            </w:pPr>
            <w:r w:rsidRPr="00CE7E13">
              <w:rPr>
                <w:rFonts w:ascii="Times New Roman" w:hAnsi="Times New Roman" w:cs="Times New Roman"/>
                <w:sz w:val="24"/>
                <w:szCs w:val="24"/>
              </w:rPr>
              <w:t>Energy Flux</w:t>
            </w:r>
          </w:p>
        </w:tc>
        <w:tc>
          <w:tcPr>
            <w:tcW w:w="1104" w:type="pct"/>
            <w:tcBorders>
              <w:top w:val="nil"/>
              <w:left w:val="nil"/>
              <w:bottom w:val="single" w:sz="12" w:space="0" w:color="000000"/>
              <w:right w:val="nil"/>
            </w:tcBorders>
            <w:shd w:val="clear" w:color="auto" w:fill="auto"/>
            <w:tcMar>
              <w:top w:w="10" w:type="dxa"/>
              <w:left w:w="10" w:type="dxa"/>
              <w:bottom w:w="0" w:type="dxa"/>
              <w:right w:w="10" w:type="dxa"/>
            </w:tcMar>
            <w:vAlign w:val="center"/>
          </w:tcPr>
          <w:p w14:paraId="2CA01AFA" w14:textId="76B6D75E" w:rsidR="00FB1CE6" w:rsidRPr="00CE7E13" w:rsidRDefault="00FB1CE6" w:rsidP="00444D5B">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0017159E" w:rsidRPr="00CE7E13">
              <w:rPr>
                <w:rFonts w:ascii="Times New Roman" w:hAnsi="Times New Roman" w:cs="Times New Roman" w:hint="eastAsia"/>
                <w:sz w:val="24"/>
                <w:szCs w:val="24"/>
                <w:lang w:val="de-DE"/>
              </w:rPr>
              <w:t>2.52</w:t>
            </w:r>
            <w:r w:rsidRPr="00CE7E13">
              <w:rPr>
                <w:rFonts w:ascii="Times New Roman" w:hAnsi="Times New Roman" w:cs="Times New Roman" w:hint="eastAsia"/>
                <w:sz w:val="24"/>
                <w:szCs w:val="24"/>
                <w:lang w:val="de-DE"/>
              </w:rPr>
              <w:t xml:space="preserve">, </w:t>
            </w:r>
            <w:r w:rsidR="003B3063" w:rsidRPr="003B3063">
              <w:rPr>
                <w:rFonts w:ascii="Times New Roman" w:hAnsi="Times New Roman" w:cs="Times New Roman" w:hint="eastAsia"/>
                <w:i/>
                <w:iCs/>
                <w:sz w:val="24"/>
                <w:szCs w:val="24"/>
              </w:rPr>
              <w:t>P</w:t>
            </w:r>
            <w:r w:rsidR="003B3063" w:rsidRPr="00CE7E13">
              <w:rPr>
                <w:rFonts w:ascii="Times New Roman" w:hAnsi="Times New Roman" w:cs="Times New Roman"/>
                <w:sz w:val="24"/>
                <w:szCs w:val="24"/>
                <w:lang w:val="de-DE"/>
              </w:rPr>
              <w:t xml:space="preserve"> </w:t>
            </w:r>
            <w:r w:rsidRPr="00CE7E13">
              <w:rPr>
                <w:rFonts w:ascii="Times New Roman" w:hAnsi="Times New Roman" w:cs="Times New Roman"/>
                <w:sz w:val="24"/>
                <w:szCs w:val="24"/>
                <w:lang w:val="de-DE"/>
              </w:rPr>
              <w:t>=0.</w:t>
            </w:r>
            <w:r w:rsidR="0017159E" w:rsidRPr="00CE7E13">
              <w:rPr>
                <w:rFonts w:ascii="Times New Roman" w:hAnsi="Times New Roman" w:cs="Times New Roman" w:hint="eastAsia"/>
                <w:sz w:val="24"/>
                <w:szCs w:val="24"/>
                <w:lang w:val="de-DE"/>
              </w:rPr>
              <w:t>16</w:t>
            </w:r>
            <w:r w:rsidR="000D29A2">
              <w:rPr>
                <w:rFonts w:ascii="Times New Roman" w:hAnsi="Times New Roman" w:cs="Times New Roman" w:hint="eastAsia"/>
                <w:sz w:val="24"/>
                <w:szCs w:val="24"/>
                <w:lang w:val="de-DE"/>
              </w:rPr>
              <w:t>0</w:t>
            </w:r>
          </w:p>
        </w:tc>
      </w:tr>
    </w:tbl>
    <w:p w14:paraId="4ADA04C0" w14:textId="14B2BC12" w:rsidR="00A71BD1" w:rsidRPr="004A48A7" w:rsidRDefault="00444D5B" w:rsidP="004A48A7">
      <w:pPr>
        <w:widowControl/>
        <w:jc w:val="left"/>
        <w:rPr>
          <w:rFonts w:ascii="Times New Roman" w:hAnsi="Times New Roman" w:cs="Times New Roman"/>
          <w:iCs/>
          <w:sz w:val="24"/>
          <w:szCs w:val="24"/>
        </w:rPr>
      </w:pPr>
      <w:bookmarkStart w:id="8" w:name="_Hlk184123065"/>
      <w:bookmarkEnd w:id="0"/>
      <w:r>
        <w:rPr>
          <w:rFonts w:ascii="Times New Roman" w:hAnsi="Times New Roman" w:cs="Times New Roman"/>
          <w:iCs/>
          <w:sz w:val="24"/>
          <w:szCs w:val="24"/>
        </w:rPr>
        <w:br w:type="page"/>
      </w:r>
      <w:bookmarkEnd w:id="1"/>
      <w:bookmarkEnd w:id="8"/>
    </w:p>
    <w:p w14:paraId="60978712" w14:textId="3ACDAC31" w:rsidR="00A71BD1" w:rsidRPr="007A08C4" w:rsidRDefault="00574C54" w:rsidP="007A08C4">
      <w:pPr>
        <w:widowControl/>
        <w:spacing w:line="480" w:lineRule="auto"/>
        <w:outlineLvl w:val="0"/>
        <w:rPr>
          <w:rFonts w:ascii="Times New Roman" w:eastAsia="宋体" w:hAnsi="Times New Roman" w:cs="Times New Roman"/>
          <w:color w:val="0000FF"/>
          <w:kern w:val="0"/>
          <w:sz w:val="24"/>
          <w:szCs w:val="24"/>
        </w:rPr>
      </w:pPr>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7.</w:t>
      </w:r>
      <w:r w:rsidR="00A71BD1" w:rsidRPr="00CE7E13">
        <w:rPr>
          <w:rFonts w:ascii="Times New Roman" w:hAnsi="Times New Roman" w:cs="Times New Roman" w:hint="eastAsia"/>
          <w:iCs/>
          <w:sz w:val="24"/>
          <w:szCs w:val="24"/>
        </w:rPr>
        <w:t xml:space="preserve"> </w:t>
      </w:r>
      <w:r w:rsidR="00A71BD1" w:rsidRPr="00A71BD1">
        <w:rPr>
          <w:rFonts w:ascii="Times New Roman" w:hAnsi="Times New Roman" w:cs="Times New Roman"/>
          <w:iCs/>
          <w:sz w:val="24"/>
          <w:szCs w:val="24"/>
        </w:rPr>
        <w:t xml:space="preserve">The estimated coefficients and its uncertainty in the structural equation model in Fig. </w:t>
      </w:r>
      <w:r w:rsidR="00A71BD1">
        <w:rPr>
          <w:rFonts w:ascii="Times New Roman" w:hAnsi="Times New Roman" w:cs="Times New Roman" w:hint="eastAsia"/>
          <w:iCs/>
          <w:sz w:val="24"/>
          <w:szCs w:val="24"/>
        </w:rPr>
        <w:t>4</w:t>
      </w:r>
      <w:r w:rsidR="00A71BD1" w:rsidRPr="00A71BD1">
        <w:rPr>
          <w:rFonts w:ascii="Times New Roman" w:hAnsi="Times New Roman" w:cs="Times New Roman"/>
          <w:iCs/>
          <w:sz w:val="24"/>
          <w:szCs w:val="24"/>
        </w:rPr>
        <w:t xml:space="preserve">. </w:t>
      </w:r>
      <w:r w:rsidR="007A08C4">
        <w:rPr>
          <w:rFonts w:ascii="Times New Roman" w:eastAsia="宋体" w:hAnsi="Times New Roman" w:cs="Times New Roman" w:hint="eastAsia"/>
          <w:color w:val="0000FF"/>
          <w:kern w:val="0"/>
          <w:sz w:val="24"/>
          <w:szCs w:val="24"/>
        </w:rPr>
        <w:t>S</w:t>
      </w:r>
      <w:r w:rsidR="007A08C4" w:rsidRPr="008814E1">
        <w:rPr>
          <w:rFonts w:ascii="Times New Roman" w:eastAsia="宋体" w:hAnsi="Times New Roman" w:cs="Times New Roman"/>
          <w:color w:val="0000FF"/>
          <w:kern w:val="0"/>
          <w:sz w:val="24"/>
          <w:szCs w:val="24"/>
        </w:rPr>
        <w:t>ample size (n) is 9 for both young and mature forests</w:t>
      </w:r>
      <w:r w:rsidR="00A71BD1" w:rsidRPr="00A71BD1">
        <w:rPr>
          <w:rFonts w:ascii="Times New Roman" w:hAnsi="Times New Roman" w:cs="Times New Roman"/>
          <w:iCs/>
          <w:sz w:val="24"/>
          <w:szCs w:val="24"/>
        </w:rPr>
        <w:t>.</w:t>
      </w:r>
      <w:r w:rsidR="00FB6685" w:rsidRPr="00FB6685">
        <w:rPr>
          <w:rFonts w:ascii="Times New Roman" w:hAnsi="Times New Roman" w:cs="Times New Roman" w:hint="eastAsia"/>
          <w:i/>
          <w:iCs/>
          <w:sz w:val="24"/>
          <w:szCs w:val="24"/>
        </w:rPr>
        <w:t xml:space="preserve"> </w:t>
      </w:r>
      <w:r w:rsidR="007A08C4" w:rsidRPr="008814E1">
        <w:rPr>
          <w:rFonts w:ascii="Times New Roman" w:eastAsia="宋体" w:hAnsi="Times New Roman" w:cs="Times New Roman"/>
          <w:color w:val="0000FF"/>
          <w:kern w:val="0"/>
          <w:sz w:val="24"/>
          <w:szCs w:val="24"/>
        </w:rPr>
        <w:t xml:space="preserve">** (P &lt; 0.01), * (P &lt; 0.05), and † (P </w:t>
      </w:r>
      <w:r w:rsidR="00CE1204">
        <w:rPr>
          <w:rFonts w:ascii="Times New Roman" w:eastAsia="宋体" w:hAnsi="Times New Roman" w:cs="Times New Roman" w:hint="eastAsia"/>
          <w:color w:val="0000FF"/>
          <w:kern w:val="0"/>
          <w:sz w:val="24"/>
          <w:szCs w:val="24"/>
        </w:rPr>
        <w:t>&lt;</w:t>
      </w:r>
      <w:r w:rsidR="007A08C4" w:rsidRPr="008814E1">
        <w:rPr>
          <w:rFonts w:ascii="Times New Roman" w:eastAsia="宋体" w:hAnsi="Times New Roman" w:cs="Times New Roman"/>
          <w:color w:val="0000FF"/>
          <w:kern w:val="0"/>
          <w:sz w:val="24"/>
          <w:szCs w:val="24"/>
        </w:rPr>
        <w:t xml:space="preserve"> 0.1)</w:t>
      </w:r>
      <w:r w:rsidR="007A08C4">
        <w:rPr>
          <w:rFonts w:ascii="Times New Roman" w:eastAsia="宋体" w:hAnsi="Times New Roman" w:cs="Times New Roman" w:hint="eastAsia"/>
          <w:color w:val="0000FF"/>
          <w:kern w:val="0"/>
          <w:sz w:val="24"/>
          <w:szCs w:val="24"/>
        </w:rPr>
        <w:t>.</w:t>
      </w:r>
    </w:p>
    <w:p w14:paraId="5E8447F0" w14:textId="77777777" w:rsidR="00A71BD1" w:rsidRPr="00A71BD1" w:rsidRDefault="00A71BD1" w:rsidP="00CE4375">
      <w:pPr>
        <w:jc w:val="left"/>
        <w:rPr>
          <w:rFonts w:ascii="Times New Roman" w:hAnsi="Times New Roman" w:cs="Times New Roman"/>
          <w:sz w:val="24"/>
          <w:szCs w:val="24"/>
        </w:rPr>
      </w:pPr>
    </w:p>
    <w:tbl>
      <w:tblPr>
        <w:tblW w:w="8390" w:type="dxa"/>
        <w:tblCellMar>
          <w:left w:w="0" w:type="dxa"/>
          <w:right w:w="0" w:type="dxa"/>
        </w:tblCellMar>
        <w:tblLook w:val="0600" w:firstRow="0" w:lastRow="0" w:firstColumn="0" w:lastColumn="0" w:noHBand="1" w:noVBand="1"/>
      </w:tblPr>
      <w:tblGrid>
        <w:gridCol w:w="1116"/>
        <w:gridCol w:w="1757"/>
        <w:gridCol w:w="2438"/>
        <w:gridCol w:w="567"/>
        <w:gridCol w:w="907"/>
        <w:gridCol w:w="780"/>
        <w:gridCol w:w="825"/>
      </w:tblGrid>
      <w:tr w:rsidR="006D0653" w:rsidRPr="00CE7E13" w14:paraId="4C67003C" w14:textId="77777777" w:rsidTr="004F64F4">
        <w:trPr>
          <w:trHeight w:val="587"/>
        </w:trPr>
        <w:tc>
          <w:tcPr>
            <w:tcW w:w="0" w:type="auto"/>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18DDED4C" w14:textId="77777777" w:rsidR="006D0653" w:rsidRPr="00CE7E1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Forest Age</w:t>
            </w:r>
          </w:p>
        </w:tc>
        <w:tc>
          <w:tcPr>
            <w:tcW w:w="1757" w:type="dxa"/>
            <w:tcBorders>
              <w:top w:val="single" w:sz="12" w:space="0" w:color="000000"/>
              <w:left w:val="nil"/>
              <w:bottom w:val="single" w:sz="12" w:space="0" w:color="000000"/>
              <w:right w:val="nil"/>
            </w:tcBorders>
            <w:vAlign w:val="center"/>
          </w:tcPr>
          <w:p w14:paraId="14E544EB" w14:textId="77777777" w:rsidR="006D065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Response</w:t>
            </w:r>
          </w:p>
        </w:tc>
        <w:tc>
          <w:tcPr>
            <w:tcW w:w="2438" w:type="dxa"/>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3A91A9B6" w14:textId="77777777" w:rsidR="006D0653" w:rsidRPr="00CE7E13" w:rsidRDefault="006D0653" w:rsidP="004F64F4">
            <w:pPr>
              <w:jc w:val="center"/>
              <w:rPr>
                <w:rFonts w:ascii="Times New Roman" w:hAnsi="Times New Roman" w:cs="Times New Roman"/>
                <w:b/>
                <w:bCs/>
                <w:sz w:val="24"/>
                <w:szCs w:val="24"/>
              </w:rPr>
            </w:pPr>
            <w:proofErr w:type="spellStart"/>
            <w:r>
              <w:rPr>
                <w:rFonts w:ascii="Times New Roman" w:hAnsi="Times New Roman" w:cs="Times New Roman" w:hint="eastAsia"/>
                <w:b/>
                <w:bCs/>
                <w:sz w:val="24"/>
                <w:szCs w:val="24"/>
              </w:rPr>
              <w:t>Predicotr</w:t>
            </w:r>
            <w:proofErr w:type="spellEnd"/>
          </w:p>
        </w:tc>
        <w:tc>
          <w:tcPr>
            <w:tcW w:w="567" w:type="dxa"/>
            <w:tcBorders>
              <w:top w:val="single" w:sz="12" w:space="0" w:color="000000"/>
              <w:left w:val="nil"/>
              <w:bottom w:val="single" w:sz="12" w:space="0" w:color="000000"/>
              <w:right w:val="nil"/>
            </w:tcBorders>
            <w:vAlign w:val="center"/>
          </w:tcPr>
          <w:p w14:paraId="012889C1" w14:textId="77777777" w:rsidR="006D0653" w:rsidRPr="00CE7E13" w:rsidRDefault="006D0653" w:rsidP="004F64F4">
            <w:pPr>
              <w:jc w:val="center"/>
              <w:rPr>
                <w:rFonts w:ascii="Times New Roman" w:hAnsi="Times New Roman" w:cs="Times New Roman"/>
                <w:b/>
                <w:bCs/>
                <w:sz w:val="24"/>
                <w:szCs w:val="24"/>
              </w:rPr>
            </w:pPr>
            <w:proofErr w:type="spellStart"/>
            <w:r>
              <w:rPr>
                <w:rFonts w:ascii="Times New Roman" w:hAnsi="Times New Roman" w:cs="Times New Roman" w:hint="eastAsia"/>
                <w:b/>
                <w:bCs/>
                <w:sz w:val="24"/>
                <w:szCs w:val="24"/>
              </w:rPr>
              <w:t>df</w:t>
            </w:r>
            <w:proofErr w:type="spellEnd"/>
          </w:p>
        </w:tc>
        <w:tc>
          <w:tcPr>
            <w:tcW w:w="0" w:type="auto"/>
            <w:tcBorders>
              <w:top w:val="single" w:sz="12" w:space="0" w:color="000000"/>
              <w:left w:val="nil"/>
              <w:bottom w:val="single" w:sz="12" w:space="0" w:color="000000"/>
              <w:right w:val="nil"/>
            </w:tcBorders>
            <w:vAlign w:val="center"/>
          </w:tcPr>
          <w:p w14:paraId="0B397467" w14:textId="77777777" w:rsidR="006D065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Std_</w:t>
            </w:r>
          </w:p>
          <w:p w14:paraId="36334B3E" w14:textId="77777777" w:rsidR="006D0653" w:rsidRPr="00CE7E1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Estimate</w:t>
            </w:r>
          </w:p>
        </w:tc>
        <w:tc>
          <w:tcPr>
            <w:tcW w:w="0" w:type="auto"/>
            <w:tcBorders>
              <w:top w:val="single" w:sz="12" w:space="0" w:color="000000"/>
              <w:left w:val="nil"/>
              <w:bottom w:val="single" w:sz="12" w:space="0" w:color="000000"/>
              <w:right w:val="nil"/>
            </w:tcBorders>
            <w:vAlign w:val="center"/>
          </w:tcPr>
          <w:p w14:paraId="68DA54DD" w14:textId="77777777" w:rsidR="006D065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Std_</w:t>
            </w:r>
          </w:p>
          <w:p w14:paraId="1AF68172" w14:textId="77777777" w:rsidR="006D0653" w:rsidRPr="00CE7E13" w:rsidRDefault="006D0653" w:rsidP="004F64F4">
            <w:pPr>
              <w:jc w:val="center"/>
              <w:rPr>
                <w:rFonts w:ascii="Times New Roman" w:hAnsi="Times New Roman" w:cs="Times New Roman"/>
                <w:b/>
                <w:bCs/>
                <w:sz w:val="24"/>
                <w:szCs w:val="24"/>
              </w:rPr>
            </w:pPr>
            <w:r>
              <w:rPr>
                <w:rFonts w:ascii="Times New Roman" w:hAnsi="Times New Roman" w:cs="Times New Roman" w:hint="eastAsia"/>
                <w:b/>
                <w:bCs/>
                <w:sz w:val="24"/>
                <w:szCs w:val="24"/>
              </w:rPr>
              <w:t>Error</w:t>
            </w:r>
          </w:p>
        </w:tc>
        <w:tc>
          <w:tcPr>
            <w:tcW w:w="0" w:type="auto"/>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7DD0C01C" w14:textId="77777777" w:rsidR="006D0653" w:rsidRPr="00FB6685" w:rsidRDefault="006D0653" w:rsidP="004F64F4">
            <w:pPr>
              <w:jc w:val="center"/>
              <w:rPr>
                <w:rFonts w:ascii="Times New Roman" w:hAnsi="Times New Roman" w:cs="Times New Roman"/>
                <w:b/>
                <w:bCs/>
                <w:sz w:val="24"/>
                <w:szCs w:val="24"/>
              </w:rPr>
            </w:pPr>
            <w:r w:rsidRPr="00FB6685">
              <w:rPr>
                <w:rFonts w:ascii="Times New Roman" w:hAnsi="Times New Roman" w:cs="Times New Roman" w:hint="eastAsia"/>
                <w:b/>
                <w:bCs/>
                <w:i/>
                <w:iCs/>
                <w:sz w:val="24"/>
                <w:szCs w:val="24"/>
              </w:rPr>
              <w:t>P</w:t>
            </w:r>
            <w:r w:rsidRPr="00FB6685">
              <w:rPr>
                <w:rFonts w:ascii="Times New Roman" w:hAnsi="Times New Roman" w:cs="Times New Roman" w:hint="eastAsia"/>
                <w:b/>
                <w:bCs/>
                <w:sz w:val="24"/>
                <w:szCs w:val="24"/>
              </w:rPr>
              <w:t>-Value</w:t>
            </w:r>
          </w:p>
        </w:tc>
      </w:tr>
      <w:tr w:rsidR="006D0653" w:rsidRPr="00A71BD1" w14:paraId="55CC4366" w14:textId="77777777" w:rsidTr="004F64F4">
        <w:trPr>
          <w:trHeight w:val="498"/>
        </w:trPr>
        <w:tc>
          <w:tcPr>
            <w:tcW w:w="0" w:type="auto"/>
            <w:vMerge w:val="restart"/>
            <w:tcBorders>
              <w:top w:val="single" w:sz="12" w:space="0" w:color="000000"/>
              <w:left w:val="nil"/>
              <w:right w:val="nil"/>
            </w:tcBorders>
            <w:shd w:val="clear" w:color="auto" w:fill="auto"/>
            <w:tcMar>
              <w:top w:w="10" w:type="dxa"/>
              <w:left w:w="10" w:type="dxa"/>
              <w:bottom w:w="0" w:type="dxa"/>
              <w:right w:w="10" w:type="dxa"/>
            </w:tcMar>
            <w:vAlign w:val="center"/>
            <w:hideMark/>
          </w:tcPr>
          <w:p w14:paraId="2680E6A0" w14:textId="77777777" w:rsidR="006D0653" w:rsidRPr="00A71BD1" w:rsidRDefault="006D0653" w:rsidP="004F64F4">
            <w:pPr>
              <w:jc w:val="center"/>
              <w:rPr>
                <w:rFonts w:ascii="Times New Roman" w:hAnsi="Times New Roman" w:cs="Times New Roman"/>
                <w:sz w:val="24"/>
                <w:szCs w:val="24"/>
              </w:rPr>
            </w:pPr>
            <w:r>
              <w:rPr>
                <w:rFonts w:ascii="Times New Roman" w:hAnsi="Times New Roman" w:cs="Times New Roman" w:hint="eastAsia"/>
                <w:sz w:val="24"/>
                <w:szCs w:val="24"/>
              </w:rPr>
              <w:t>Young</w:t>
            </w:r>
          </w:p>
        </w:tc>
        <w:tc>
          <w:tcPr>
            <w:tcW w:w="1757" w:type="dxa"/>
            <w:tcBorders>
              <w:top w:val="single" w:sz="12" w:space="0" w:color="000000"/>
              <w:left w:val="nil"/>
              <w:right w:val="nil"/>
            </w:tcBorders>
            <w:vAlign w:val="center"/>
          </w:tcPr>
          <w:p w14:paraId="3A1C4006"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Energy Flux</w:t>
            </w:r>
          </w:p>
        </w:tc>
        <w:tc>
          <w:tcPr>
            <w:tcW w:w="2438" w:type="dxa"/>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68D0ECFC"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567" w:type="dxa"/>
            <w:tcBorders>
              <w:top w:val="single" w:sz="12" w:space="0" w:color="000000"/>
              <w:left w:val="nil"/>
              <w:bottom w:val="nil"/>
              <w:right w:val="nil"/>
            </w:tcBorders>
            <w:vAlign w:val="center"/>
          </w:tcPr>
          <w:p w14:paraId="32207257" w14:textId="77777777" w:rsidR="006D0653" w:rsidRPr="00A71BD1" w:rsidRDefault="006D0653" w:rsidP="004F64F4">
            <w:pPr>
              <w:jc w:val="center"/>
              <w:rPr>
                <w:rFonts w:ascii="Times New Roman" w:hAnsi="Times New Roman" w:cs="Times New Roman"/>
                <w:sz w:val="24"/>
                <w:szCs w:val="24"/>
              </w:rPr>
            </w:pPr>
            <w:r>
              <w:rPr>
                <w:rFonts w:ascii="Times New Roman" w:hAnsi="Times New Roman" w:cs="Times New Roman" w:hint="eastAsia"/>
                <w:sz w:val="24"/>
                <w:szCs w:val="24"/>
              </w:rPr>
              <w:t>7</w:t>
            </w:r>
          </w:p>
        </w:tc>
        <w:tc>
          <w:tcPr>
            <w:tcW w:w="0" w:type="auto"/>
            <w:tcBorders>
              <w:top w:val="single" w:sz="12" w:space="0" w:color="000000"/>
              <w:left w:val="nil"/>
              <w:bottom w:val="nil"/>
              <w:right w:val="nil"/>
            </w:tcBorders>
            <w:vAlign w:val="center"/>
          </w:tcPr>
          <w:p w14:paraId="21CF3193"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7130</w:t>
            </w:r>
          </w:p>
        </w:tc>
        <w:tc>
          <w:tcPr>
            <w:tcW w:w="0" w:type="auto"/>
            <w:tcBorders>
              <w:top w:val="single" w:sz="12" w:space="0" w:color="000000"/>
              <w:left w:val="nil"/>
              <w:bottom w:val="nil"/>
              <w:right w:val="nil"/>
            </w:tcBorders>
            <w:vAlign w:val="center"/>
          </w:tcPr>
          <w:p w14:paraId="24AD9032" w14:textId="77777777" w:rsidR="006D0653" w:rsidRPr="00A71BD1" w:rsidRDefault="006D0653" w:rsidP="004F64F4">
            <w:pPr>
              <w:jc w:val="center"/>
              <w:rPr>
                <w:rFonts w:ascii="Times New Roman" w:hAnsi="Times New Roman" w:cs="Times New Roman"/>
                <w:sz w:val="24"/>
                <w:szCs w:val="24"/>
              </w:rPr>
            </w:pPr>
            <w:r>
              <w:rPr>
                <w:rFonts w:ascii="Times New Roman" w:hAnsi="Times New Roman" w:cs="Times New Roman" w:hint="eastAsia"/>
                <w:sz w:val="24"/>
                <w:szCs w:val="24"/>
              </w:rPr>
              <w:t>38.5744</w:t>
            </w:r>
          </w:p>
        </w:tc>
        <w:tc>
          <w:tcPr>
            <w:tcW w:w="0" w:type="auto"/>
            <w:tcBorders>
              <w:top w:val="single" w:sz="12" w:space="0" w:color="000000"/>
              <w:left w:val="nil"/>
              <w:bottom w:val="nil"/>
              <w:right w:val="nil"/>
            </w:tcBorders>
            <w:shd w:val="clear" w:color="auto" w:fill="auto"/>
            <w:tcMar>
              <w:top w:w="10" w:type="dxa"/>
              <w:left w:w="10" w:type="dxa"/>
              <w:bottom w:w="0" w:type="dxa"/>
              <w:right w:w="10" w:type="dxa"/>
            </w:tcMar>
            <w:vAlign w:val="center"/>
            <w:hideMark/>
          </w:tcPr>
          <w:p w14:paraId="3181A60E"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311</w:t>
            </w:r>
          </w:p>
        </w:tc>
      </w:tr>
      <w:tr w:rsidR="006D0653" w:rsidRPr="00A71BD1" w14:paraId="2560DCF7" w14:textId="77777777" w:rsidTr="004F64F4">
        <w:trPr>
          <w:trHeight w:val="494"/>
        </w:trPr>
        <w:tc>
          <w:tcPr>
            <w:tcW w:w="0" w:type="auto"/>
            <w:vMerge/>
            <w:tcBorders>
              <w:left w:val="nil"/>
              <w:right w:val="nil"/>
            </w:tcBorders>
            <w:shd w:val="clear" w:color="auto" w:fill="auto"/>
            <w:vAlign w:val="center"/>
            <w:hideMark/>
          </w:tcPr>
          <w:p w14:paraId="18427181" w14:textId="77777777" w:rsidR="006D0653" w:rsidRPr="00A71BD1" w:rsidRDefault="006D0653" w:rsidP="004F64F4">
            <w:pPr>
              <w:jc w:val="center"/>
              <w:rPr>
                <w:rFonts w:ascii="Times New Roman" w:hAnsi="Times New Roman" w:cs="Times New Roman"/>
                <w:sz w:val="24"/>
                <w:szCs w:val="24"/>
              </w:rPr>
            </w:pPr>
          </w:p>
        </w:tc>
        <w:tc>
          <w:tcPr>
            <w:tcW w:w="1757" w:type="dxa"/>
            <w:tcBorders>
              <w:left w:val="nil"/>
              <w:right w:val="nil"/>
            </w:tcBorders>
            <w:vAlign w:val="center"/>
          </w:tcPr>
          <w:p w14:paraId="48092659"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2438" w:type="dxa"/>
            <w:tcBorders>
              <w:top w:val="nil"/>
              <w:left w:val="nil"/>
              <w:bottom w:val="nil"/>
              <w:right w:val="nil"/>
            </w:tcBorders>
            <w:shd w:val="clear" w:color="auto" w:fill="auto"/>
            <w:tcMar>
              <w:top w:w="10" w:type="dxa"/>
              <w:left w:w="10" w:type="dxa"/>
              <w:bottom w:w="0" w:type="dxa"/>
              <w:right w:w="10" w:type="dxa"/>
            </w:tcMar>
            <w:vAlign w:val="center"/>
            <w:hideMark/>
          </w:tcPr>
          <w:p w14:paraId="2210FEEC"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567" w:type="dxa"/>
            <w:tcBorders>
              <w:top w:val="nil"/>
              <w:left w:val="nil"/>
              <w:bottom w:val="nil"/>
              <w:right w:val="nil"/>
            </w:tcBorders>
            <w:vAlign w:val="center"/>
          </w:tcPr>
          <w:p w14:paraId="01106E5E" w14:textId="77777777" w:rsidR="006D0653" w:rsidRPr="00A71BD1" w:rsidRDefault="006D0653" w:rsidP="004F64F4">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6</w:t>
            </w:r>
          </w:p>
        </w:tc>
        <w:tc>
          <w:tcPr>
            <w:tcW w:w="0" w:type="auto"/>
            <w:tcBorders>
              <w:top w:val="nil"/>
              <w:left w:val="nil"/>
              <w:bottom w:val="nil"/>
              <w:right w:val="nil"/>
            </w:tcBorders>
            <w:vAlign w:val="center"/>
          </w:tcPr>
          <w:p w14:paraId="6E66BC53" w14:textId="77777777" w:rsidR="006D0653" w:rsidRPr="00A71BD1" w:rsidRDefault="006D0653" w:rsidP="004F64F4">
            <w:pPr>
              <w:jc w:val="center"/>
              <w:rPr>
                <w:rFonts w:ascii="Times New Roman" w:hAnsi="Times New Roman" w:cs="Times New Roman"/>
                <w:sz w:val="24"/>
                <w:szCs w:val="24"/>
                <w:lang w:val="de-DE"/>
              </w:rPr>
            </w:pPr>
            <w:r w:rsidRPr="00A71BD1">
              <w:rPr>
                <w:rFonts w:ascii="Times New Roman" w:hAnsi="Times New Roman" w:cs="Times New Roman" w:hint="eastAsia"/>
                <w:sz w:val="24"/>
                <w:szCs w:val="24"/>
                <w:lang w:val="de-DE"/>
              </w:rPr>
              <w:t>-</w:t>
            </w:r>
            <w:r w:rsidRPr="00A71BD1">
              <w:rPr>
                <w:rFonts w:hint="eastAsia"/>
              </w:rPr>
              <w:t xml:space="preserve"> </w:t>
            </w:r>
            <w:r w:rsidRPr="00A71BD1">
              <w:rPr>
                <w:rFonts w:ascii="Times New Roman" w:hAnsi="Times New Roman" w:cs="Times New Roman" w:hint="eastAsia"/>
                <w:sz w:val="24"/>
                <w:szCs w:val="24"/>
                <w:lang w:val="de-DE"/>
              </w:rPr>
              <w:t>0.8</w:t>
            </w:r>
            <w:r>
              <w:rPr>
                <w:rFonts w:ascii="Times New Roman" w:hAnsi="Times New Roman" w:cs="Times New Roman" w:hint="eastAsia"/>
                <w:sz w:val="24"/>
                <w:szCs w:val="24"/>
                <w:lang w:val="de-DE"/>
              </w:rPr>
              <w:t>571</w:t>
            </w:r>
          </w:p>
        </w:tc>
        <w:tc>
          <w:tcPr>
            <w:tcW w:w="0" w:type="auto"/>
            <w:tcBorders>
              <w:top w:val="nil"/>
              <w:left w:val="nil"/>
              <w:bottom w:val="nil"/>
              <w:right w:val="nil"/>
            </w:tcBorders>
            <w:vAlign w:val="center"/>
          </w:tcPr>
          <w:p w14:paraId="7653B47C" w14:textId="77777777" w:rsidR="006D0653" w:rsidRPr="00A71BD1" w:rsidRDefault="006D0653" w:rsidP="004F64F4">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4092</w:t>
            </w:r>
          </w:p>
        </w:tc>
        <w:tc>
          <w:tcPr>
            <w:tcW w:w="0" w:type="auto"/>
            <w:tcBorders>
              <w:top w:val="nil"/>
              <w:left w:val="nil"/>
              <w:bottom w:val="nil"/>
              <w:right w:val="nil"/>
            </w:tcBorders>
            <w:shd w:val="clear" w:color="auto" w:fill="auto"/>
            <w:tcMar>
              <w:top w:w="10" w:type="dxa"/>
              <w:left w:w="10" w:type="dxa"/>
              <w:bottom w:w="0" w:type="dxa"/>
              <w:right w:w="10" w:type="dxa"/>
            </w:tcMar>
            <w:vAlign w:val="center"/>
            <w:hideMark/>
          </w:tcPr>
          <w:p w14:paraId="043FF9DA"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0.00</w:t>
            </w:r>
            <w:r>
              <w:rPr>
                <w:rFonts w:ascii="Times New Roman" w:hAnsi="Times New Roman" w:cs="Times New Roman" w:hint="eastAsia"/>
                <w:sz w:val="24"/>
                <w:szCs w:val="24"/>
              </w:rPr>
              <w:t>18</w:t>
            </w:r>
          </w:p>
        </w:tc>
      </w:tr>
      <w:tr w:rsidR="006D0653" w:rsidRPr="00A71BD1" w14:paraId="5A545287" w14:textId="77777777" w:rsidTr="004F64F4">
        <w:trPr>
          <w:trHeight w:val="481"/>
        </w:trPr>
        <w:tc>
          <w:tcPr>
            <w:tcW w:w="0" w:type="auto"/>
            <w:vMerge/>
            <w:tcBorders>
              <w:left w:val="nil"/>
              <w:right w:val="nil"/>
            </w:tcBorders>
            <w:shd w:val="clear" w:color="auto" w:fill="auto"/>
            <w:vAlign w:val="center"/>
            <w:hideMark/>
          </w:tcPr>
          <w:p w14:paraId="1009AF20" w14:textId="77777777" w:rsidR="006D0653" w:rsidRPr="00A71BD1" w:rsidRDefault="006D0653" w:rsidP="004F64F4">
            <w:pPr>
              <w:jc w:val="center"/>
              <w:rPr>
                <w:rFonts w:ascii="Times New Roman" w:hAnsi="Times New Roman" w:cs="Times New Roman"/>
                <w:sz w:val="24"/>
                <w:szCs w:val="24"/>
              </w:rPr>
            </w:pPr>
          </w:p>
        </w:tc>
        <w:tc>
          <w:tcPr>
            <w:tcW w:w="1757" w:type="dxa"/>
            <w:tcBorders>
              <w:left w:val="nil"/>
              <w:right w:val="nil"/>
            </w:tcBorders>
            <w:vAlign w:val="center"/>
          </w:tcPr>
          <w:p w14:paraId="5E90055D"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2438" w:type="dxa"/>
            <w:tcBorders>
              <w:top w:val="nil"/>
              <w:left w:val="nil"/>
              <w:bottom w:val="nil"/>
              <w:right w:val="nil"/>
            </w:tcBorders>
            <w:shd w:val="clear" w:color="auto" w:fill="auto"/>
            <w:tcMar>
              <w:top w:w="10" w:type="dxa"/>
              <w:left w:w="10" w:type="dxa"/>
              <w:bottom w:w="0" w:type="dxa"/>
              <w:right w:w="10" w:type="dxa"/>
            </w:tcMar>
            <w:vAlign w:val="center"/>
            <w:hideMark/>
          </w:tcPr>
          <w:p w14:paraId="562A971A"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nil"/>
              <w:right w:val="nil"/>
            </w:tcBorders>
            <w:vAlign w:val="center"/>
          </w:tcPr>
          <w:p w14:paraId="3AF3A3E0" w14:textId="77777777" w:rsidR="006D0653" w:rsidRPr="00A71BD1" w:rsidRDefault="006D0653" w:rsidP="004F64F4">
            <w:pPr>
              <w:jc w:val="center"/>
              <w:rPr>
                <w:rFonts w:ascii="Times New Roman" w:hAnsi="Times New Roman" w:cs="Times New Roman"/>
                <w:sz w:val="24"/>
                <w:szCs w:val="24"/>
                <w:lang w:val="de-DE"/>
              </w:rPr>
            </w:pPr>
            <w:r>
              <w:rPr>
                <w:rFonts w:ascii="Times New Roman" w:hAnsi="Times New Roman" w:cs="Times New Roman" w:hint="eastAsia"/>
                <w:sz w:val="24"/>
                <w:szCs w:val="24"/>
              </w:rPr>
              <w:t>6</w:t>
            </w:r>
          </w:p>
        </w:tc>
        <w:tc>
          <w:tcPr>
            <w:tcW w:w="0" w:type="auto"/>
            <w:tcBorders>
              <w:top w:val="nil"/>
              <w:left w:val="nil"/>
              <w:bottom w:val="nil"/>
              <w:right w:val="nil"/>
            </w:tcBorders>
            <w:vAlign w:val="center"/>
          </w:tcPr>
          <w:p w14:paraId="2FE2A3A4" w14:textId="77777777" w:rsidR="006D0653" w:rsidRPr="00A71BD1" w:rsidRDefault="006D0653" w:rsidP="004F64F4">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3580</w:t>
            </w:r>
          </w:p>
        </w:tc>
        <w:tc>
          <w:tcPr>
            <w:tcW w:w="0" w:type="auto"/>
            <w:tcBorders>
              <w:top w:val="nil"/>
              <w:left w:val="nil"/>
              <w:bottom w:val="nil"/>
              <w:right w:val="nil"/>
            </w:tcBorders>
            <w:vAlign w:val="center"/>
          </w:tcPr>
          <w:p w14:paraId="24AC8732" w14:textId="77777777" w:rsidR="006D0653" w:rsidRPr="00A71BD1" w:rsidRDefault="006D0653" w:rsidP="004F64F4">
            <w:pPr>
              <w:jc w:val="center"/>
              <w:rPr>
                <w:rFonts w:ascii="Times New Roman" w:hAnsi="Times New Roman" w:cs="Times New Roman"/>
                <w:sz w:val="24"/>
                <w:szCs w:val="24"/>
                <w:lang w:val="de-DE"/>
              </w:rPr>
            </w:pPr>
            <w:r w:rsidRPr="00A71BD1">
              <w:rPr>
                <w:rFonts w:ascii="Times New Roman" w:hAnsi="Times New Roman" w:cs="Times New Roman" w:hint="eastAsia"/>
                <w:sz w:val="24"/>
                <w:szCs w:val="24"/>
              </w:rPr>
              <w:t>0.00</w:t>
            </w:r>
            <w:r>
              <w:rPr>
                <w:rFonts w:ascii="Times New Roman" w:hAnsi="Times New Roman" w:cs="Times New Roman" w:hint="eastAsia"/>
                <w:sz w:val="24"/>
                <w:szCs w:val="24"/>
              </w:rPr>
              <w:t>58</w:t>
            </w:r>
          </w:p>
        </w:tc>
        <w:tc>
          <w:tcPr>
            <w:tcW w:w="0" w:type="auto"/>
            <w:tcBorders>
              <w:top w:val="nil"/>
              <w:left w:val="nil"/>
              <w:bottom w:val="nil"/>
              <w:right w:val="nil"/>
            </w:tcBorders>
            <w:shd w:val="clear" w:color="auto" w:fill="auto"/>
            <w:tcMar>
              <w:top w:w="10" w:type="dxa"/>
              <w:left w:w="10" w:type="dxa"/>
              <w:bottom w:w="0" w:type="dxa"/>
              <w:right w:w="10" w:type="dxa"/>
            </w:tcMar>
            <w:vAlign w:val="center"/>
            <w:hideMark/>
          </w:tcPr>
          <w:p w14:paraId="09CB60FC"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689</w:t>
            </w:r>
          </w:p>
        </w:tc>
      </w:tr>
      <w:tr w:rsidR="006D0653" w:rsidRPr="00A71BD1" w14:paraId="7438F63B" w14:textId="77777777" w:rsidTr="004F64F4">
        <w:trPr>
          <w:trHeight w:val="515"/>
        </w:trPr>
        <w:tc>
          <w:tcPr>
            <w:tcW w:w="0" w:type="auto"/>
            <w:vMerge/>
            <w:tcBorders>
              <w:left w:val="nil"/>
              <w:right w:val="nil"/>
            </w:tcBorders>
            <w:shd w:val="clear" w:color="auto" w:fill="auto"/>
            <w:tcMar>
              <w:top w:w="10" w:type="dxa"/>
              <w:left w:w="10" w:type="dxa"/>
              <w:bottom w:w="0" w:type="dxa"/>
              <w:right w:w="10" w:type="dxa"/>
            </w:tcMar>
            <w:vAlign w:val="center"/>
            <w:hideMark/>
          </w:tcPr>
          <w:p w14:paraId="6FEEDA9C" w14:textId="77777777" w:rsidR="006D0653" w:rsidRPr="00A71BD1" w:rsidRDefault="006D0653" w:rsidP="004F64F4">
            <w:pPr>
              <w:jc w:val="center"/>
              <w:rPr>
                <w:rFonts w:ascii="Times New Roman" w:hAnsi="Times New Roman" w:cs="Times New Roman"/>
                <w:sz w:val="24"/>
                <w:szCs w:val="24"/>
              </w:rPr>
            </w:pPr>
          </w:p>
        </w:tc>
        <w:tc>
          <w:tcPr>
            <w:tcW w:w="1757" w:type="dxa"/>
            <w:tcBorders>
              <w:left w:val="nil"/>
              <w:right w:val="nil"/>
            </w:tcBorders>
            <w:vAlign w:val="center"/>
          </w:tcPr>
          <w:p w14:paraId="39457D25" w14:textId="77777777"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2438" w:type="dxa"/>
            <w:tcBorders>
              <w:top w:val="nil"/>
              <w:left w:val="nil"/>
              <w:bottom w:val="nil"/>
              <w:right w:val="nil"/>
            </w:tcBorders>
            <w:shd w:val="clear" w:color="auto" w:fill="auto"/>
            <w:tcMar>
              <w:top w:w="10" w:type="dxa"/>
              <w:left w:w="10" w:type="dxa"/>
              <w:bottom w:w="0" w:type="dxa"/>
              <w:right w:w="10" w:type="dxa"/>
            </w:tcMar>
            <w:vAlign w:val="center"/>
            <w:hideMark/>
          </w:tcPr>
          <w:p w14:paraId="39DED2A1" w14:textId="77777777" w:rsidR="006D0653" w:rsidRPr="00A71BD1" w:rsidRDefault="006D0653" w:rsidP="004F64F4">
            <w:pPr>
              <w:jc w:val="center"/>
              <w:rPr>
                <w:rFonts w:ascii="Times New Roman" w:hAnsi="Times New Roman" w:cs="Times New Roman"/>
                <w:sz w:val="24"/>
                <w:szCs w:val="24"/>
              </w:rPr>
            </w:pPr>
            <w:r>
              <w:rPr>
                <w:rFonts w:ascii="Times New Roman" w:hAnsi="Times New Roman" w:cs="Times New Roman" w:hint="eastAsia"/>
                <w:sz w:val="24"/>
                <w:szCs w:val="24"/>
              </w:rPr>
              <w:t>Surface Litter Mass</w:t>
            </w:r>
          </w:p>
        </w:tc>
        <w:tc>
          <w:tcPr>
            <w:tcW w:w="567" w:type="dxa"/>
            <w:tcBorders>
              <w:top w:val="nil"/>
              <w:left w:val="nil"/>
              <w:bottom w:val="nil"/>
              <w:right w:val="nil"/>
            </w:tcBorders>
            <w:vAlign w:val="center"/>
          </w:tcPr>
          <w:p w14:paraId="34432A54" w14:textId="27B60328" w:rsidR="006D0653" w:rsidRPr="00A71BD1" w:rsidRDefault="006D0653" w:rsidP="004F64F4">
            <w:pPr>
              <w:jc w:val="center"/>
              <w:rPr>
                <w:rFonts w:ascii="Times New Roman" w:hAnsi="Times New Roman" w:cs="Times New Roman"/>
                <w:sz w:val="24"/>
                <w:szCs w:val="24"/>
              </w:rPr>
            </w:pPr>
            <w:r>
              <w:rPr>
                <w:rFonts w:ascii="Times New Roman" w:hAnsi="Times New Roman" w:cs="Times New Roman" w:hint="eastAsia"/>
                <w:sz w:val="24"/>
                <w:szCs w:val="24"/>
              </w:rPr>
              <w:t>6</w:t>
            </w:r>
          </w:p>
        </w:tc>
        <w:tc>
          <w:tcPr>
            <w:tcW w:w="0" w:type="auto"/>
            <w:tcBorders>
              <w:top w:val="nil"/>
              <w:left w:val="nil"/>
              <w:bottom w:val="nil"/>
              <w:right w:val="nil"/>
            </w:tcBorders>
            <w:vAlign w:val="center"/>
          </w:tcPr>
          <w:p w14:paraId="0FBBA911" w14:textId="632CF3A9"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8382</w:t>
            </w:r>
          </w:p>
        </w:tc>
        <w:tc>
          <w:tcPr>
            <w:tcW w:w="0" w:type="auto"/>
            <w:tcBorders>
              <w:top w:val="nil"/>
              <w:left w:val="nil"/>
              <w:bottom w:val="nil"/>
              <w:right w:val="nil"/>
            </w:tcBorders>
            <w:vAlign w:val="center"/>
          </w:tcPr>
          <w:p w14:paraId="2D51AEC5" w14:textId="0B1F2CC1"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004</w:t>
            </w:r>
          </w:p>
        </w:tc>
        <w:tc>
          <w:tcPr>
            <w:tcW w:w="0" w:type="auto"/>
            <w:tcBorders>
              <w:top w:val="nil"/>
              <w:left w:val="nil"/>
              <w:bottom w:val="nil"/>
              <w:right w:val="nil"/>
            </w:tcBorders>
            <w:shd w:val="clear" w:color="auto" w:fill="auto"/>
            <w:tcMar>
              <w:top w:w="10" w:type="dxa"/>
              <w:left w:w="10" w:type="dxa"/>
              <w:bottom w:w="0" w:type="dxa"/>
              <w:right w:w="10" w:type="dxa"/>
            </w:tcMar>
            <w:vAlign w:val="center"/>
            <w:hideMark/>
          </w:tcPr>
          <w:p w14:paraId="31AA7AE2" w14:textId="0E165CC1" w:rsidR="006D0653" w:rsidRPr="00A71BD1" w:rsidRDefault="006D0653" w:rsidP="004F64F4">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0072</w:t>
            </w:r>
          </w:p>
        </w:tc>
      </w:tr>
      <w:tr w:rsidR="006D0653" w:rsidRPr="00A71BD1" w14:paraId="675B7BA9" w14:textId="77777777" w:rsidTr="004F64F4">
        <w:trPr>
          <w:trHeight w:val="515"/>
        </w:trPr>
        <w:tc>
          <w:tcPr>
            <w:tcW w:w="0" w:type="auto"/>
            <w:vMerge/>
            <w:tcBorders>
              <w:left w:val="nil"/>
              <w:right w:val="nil"/>
            </w:tcBorders>
            <w:shd w:val="clear" w:color="auto" w:fill="auto"/>
            <w:tcMar>
              <w:top w:w="10" w:type="dxa"/>
              <w:left w:w="10" w:type="dxa"/>
              <w:bottom w:w="0" w:type="dxa"/>
              <w:right w:w="10" w:type="dxa"/>
            </w:tcMar>
            <w:vAlign w:val="center"/>
          </w:tcPr>
          <w:p w14:paraId="1D0D0493"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17753660" w14:textId="618473BF"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06B3B27B" w14:textId="35F77273"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Total Inorganic Nitrogen</w:t>
            </w:r>
          </w:p>
        </w:tc>
        <w:tc>
          <w:tcPr>
            <w:tcW w:w="567" w:type="dxa"/>
            <w:tcBorders>
              <w:top w:val="nil"/>
              <w:left w:val="nil"/>
              <w:bottom w:val="nil"/>
              <w:right w:val="nil"/>
            </w:tcBorders>
            <w:vAlign w:val="center"/>
          </w:tcPr>
          <w:p w14:paraId="36D2D59A" w14:textId="0515045D" w:rsidR="006D0653"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6</w:t>
            </w:r>
          </w:p>
        </w:tc>
        <w:tc>
          <w:tcPr>
            <w:tcW w:w="0" w:type="auto"/>
            <w:tcBorders>
              <w:top w:val="nil"/>
              <w:left w:val="nil"/>
              <w:bottom w:val="nil"/>
              <w:right w:val="nil"/>
            </w:tcBorders>
            <w:vAlign w:val="center"/>
          </w:tcPr>
          <w:p w14:paraId="51594245" w14:textId="6C9332EC"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-0.7096</w:t>
            </w:r>
          </w:p>
        </w:tc>
        <w:tc>
          <w:tcPr>
            <w:tcW w:w="0" w:type="auto"/>
            <w:tcBorders>
              <w:top w:val="nil"/>
              <w:left w:val="nil"/>
              <w:bottom w:val="nil"/>
              <w:right w:val="nil"/>
            </w:tcBorders>
            <w:vAlign w:val="center"/>
          </w:tcPr>
          <w:p w14:paraId="68503C49" w14:textId="7E6BC162"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290</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6925B9F3" w14:textId="780B24EA"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0149</w:t>
            </w:r>
          </w:p>
        </w:tc>
      </w:tr>
      <w:tr w:rsidR="006D0653" w:rsidRPr="00A71BD1" w14:paraId="3B4DD558" w14:textId="77777777" w:rsidTr="004F64F4">
        <w:trPr>
          <w:trHeight w:val="490"/>
        </w:trPr>
        <w:tc>
          <w:tcPr>
            <w:tcW w:w="0" w:type="auto"/>
            <w:vMerge/>
            <w:tcBorders>
              <w:left w:val="nil"/>
              <w:right w:val="nil"/>
            </w:tcBorders>
            <w:shd w:val="clear" w:color="auto" w:fill="auto"/>
            <w:vAlign w:val="center"/>
          </w:tcPr>
          <w:p w14:paraId="42788CED"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25C32CAD" w14:textId="4D8D19E0"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Surface Litter Mass</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4B95B4C0" w14:textId="39268CF4"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nil"/>
              <w:right w:val="nil"/>
            </w:tcBorders>
            <w:vAlign w:val="center"/>
          </w:tcPr>
          <w:p w14:paraId="494403AA" w14:textId="16FA39AB" w:rsidR="006D0653"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7</w:t>
            </w:r>
          </w:p>
        </w:tc>
        <w:tc>
          <w:tcPr>
            <w:tcW w:w="0" w:type="auto"/>
            <w:tcBorders>
              <w:top w:val="nil"/>
              <w:left w:val="nil"/>
              <w:bottom w:val="nil"/>
              <w:right w:val="nil"/>
            </w:tcBorders>
            <w:vAlign w:val="center"/>
          </w:tcPr>
          <w:p w14:paraId="514D6966" w14:textId="18832479"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7288</w:t>
            </w:r>
          </w:p>
        </w:tc>
        <w:tc>
          <w:tcPr>
            <w:tcW w:w="0" w:type="auto"/>
            <w:tcBorders>
              <w:top w:val="nil"/>
              <w:left w:val="nil"/>
              <w:bottom w:val="nil"/>
              <w:right w:val="nil"/>
            </w:tcBorders>
            <w:vAlign w:val="center"/>
          </w:tcPr>
          <w:p w14:paraId="21D14353" w14:textId="7A1AF724" w:rsidR="006D0653"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1.7934</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741095C0" w14:textId="77882154"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259</w:t>
            </w:r>
          </w:p>
        </w:tc>
      </w:tr>
      <w:tr w:rsidR="006D0653" w:rsidRPr="00A71BD1" w14:paraId="3DBDE830" w14:textId="77777777" w:rsidTr="004F64F4">
        <w:trPr>
          <w:trHeight w:val="490"/>
        </w:trPr>
        <w:tc>
          <w:tcPr>
            <w:tcW w:w="0" w:type="auto"/>
            <w:vMerge/>
            <w:tcBorders>
              <w:left w:val="nil"/>
              <w:right w:val="nil"/>
            </w:tcBorders>
            <w:shd w:val="clear" w:color="auto" w:fill="auto"/>
            <w:vAlign w:val="center"/>
            <w:hideMark/>
          </w:tcPr>
          <w:p w14:paraId="484B363C"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086C7EEE" w14:textId="21EA4BB8"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Total Inorganic Nitrogen</w:t>
            </w:r>
          </w:p>
        </w:tc>
        <w:tc>
          <w:tcPr>
            <w:tcW w:w="2438" w:type="dxa"/>
            <w:tcBorders>
              <w:top w:val="nil"/>
              <w:left w:val="nil"/>
              <w:bottom w:val="nil"/>
              <w:right w:val="nil"/>
            </w:tcBorders>
            <w:shd w:val="clear" w:color="auto" w:fill="auto"/>
            <w:tcMar>
              <w:top w:w="10" w:type="dxa"/>
              <w:left w:w="10" w:type="dxa"/>
              <w:bottom w:w="0" w:type="dxa"/>
              <w:right w:w="10" w:type="dxa"/>
            </w:tcMar>
            <w:vAlign w:val="center"/>
            <w:hideMark/>
          </w:tcPr>
          <w:p w14:paraId="454E2FDA"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nil"/>
              <w:right w:val="nil"/>
            </w:tcBorders>
            <w:vAlign w:val="center"/>
          </w:tcPr>
          <w:p w14:paraId="638E8B4B"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7</w:t>
            </w:r>
          </w:p>
        </w:tc>
        <w:tc>
          <w:tcPr>
            <w:tcW w:w="0" w:type="auto"/>
            <w:tcBorders>
              <w:top w:val="nil"/>
              <w:left w:val="nil"/>
              <w:bottom w:val="nil"/>
              <w:right w:val="nil"/>
            </w:tcBorders>
            <w:vAlign w:val="center"/>
          </w:tcPr>
          <w:p w14:paraId="6E82B8ED" w14:textId="1B2F472C" w:rsidR="006D0653" w:rsidRPr="00A71BD1" w:rsidRDefault="006D0653" w:rsidP="006D0653">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8077</w:t>
            </w:r>
          </w:p>
        </w:tc>
        <w:tc>
          <w:tcPr>
            <w:tcW w:w="0" w:type="auto"/>
            <w:tcBorders>
              <w:top w:val="nil"/>
              <w:left w:val="nil"/>
              <w:bottom w:val="nil"/>
              <w:right w:val="nil"/>
            </w:tcBorders>
            <w:vAlign w:val="center"/>
          </w:tcPr>
          <w:p w14:paraId="27FD3F88" w14:textId="05880A3A"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0.0230</w:t>
            </w:r>
          </w:p>
        </w:tc>
        <w:tc>
          <w:tcPr>
            <w:tcW w:w="0" w:type="auto"/>
            <w:tcBorders>
              <w:top w:val="nil"/>
              <w:left w:val="nil"/>
              <w:bottom w:val="nil"/>
              <w:right w:val="nil"/>
            </w:tcBorders>
            <w:shd w:val="clear" w:color="auto" w:fill="auto"/>
            <w:tcMar>
              <w:top w:w="10" w:type="dxa"/>
              <w:left w:w="10" w:type="dxa"/>
              <w:bottom w:w="0" w:type="dxa"/>
              <w:right w:w="10" w:type="dxa"/>
            </w:tcMar>
            <w:vAlign w:val="center"/>
            <w:hideMark/>
          </w:tcPr>
          <w:p w14:paraId="397AF962" w14:textId="451AD0AC"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085</w:t>
            </w:r>
          </w:p>
        </w:tc>
      </w:tr>
      <w:tr w:rsidR="006D0653" w:rsidRPr="00A71BD1" w14:paraId="71B98788" w14:textId="77777777" w:rsidTr="004F64F4">
        <w:trPr>
          <w:trHeight w:val="490"/>
        </w:trPr>
        <w:tc>
          <w:tcPr>
            <w:tcW w:w="0" w:type="auto"/>
            <w:vMerge w:val="restart"/>
            <w:tcBorders>
              <w:left w:val="nil"/>
              <w:right w:val="nil"/>
            </w:tcBorders>
            <w:shd w:val="clear" w:color="auto" w:fill="auto"/>
            <w:vAlign w:val="center"/>
          </w:tcPr>
          <w:p w14:paraId="39814D22" w14:textId="77777777"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Mature</w:t>
            </w:r>
          </w:p>
        </w:tc>
        <w:tc>
          <w:tcPr>
            <w:tcW w:w="1757" w:type="dxa"/>
            <w:tcBorders>
              <w:left w:val="nil"/>
              <w:right w:val="nil"/>
            </w:tcBorders>
            <w:vAlign w:val="center"/>
          </w:tcPr>
          <w:p w14:paraId="3078E712"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Energy Flux</w:t>
            </w:r>
          </w:p>
        </w:tc>
        <w:tc>
          <w:tcPr>
            <w:tcW w:w="2438" w:type="dxa"/>
            <w:tcBorders>
              <w:top w:val="nil"/>
              <w:left w:val="nil"/>
              <w:right w:val="nil"/>
            </w:tcBorders>
            <w:shd w:val="clear" w:color="auto" w:fill="auto"/>
            <w:tcMar>
              <w:top w:w="10" w:type="dxa"/>
              <w:left w:w="10" w:type="dxa"/>
              <w:bottom w:w="0" w:type="dxa"/>
              <w:right w:w="10" w:type="dxa"/>
            </w:tcMar>
            <w:vAlign w:val="center"/>
          </w:tcPr>
          <w:p w14:paraId="29456F96"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567" w:type="dxa"/>
            <w:tcBorders>
              <w:top w:val="nil"/>
              <w:left w:val="nil"/>
              <w:right w:val="nil"/>
            </w:tcBorders>
            <w:vAlign w:val="center"/>
          </w:tcPr>
          <w:p w14:paraId="67D6A35C"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rPr>
              <w:t>7</w:t>
            </w:r>
          </w:p>
        </w:tc>
        <w:tc>
          <w:tcPr>
            <w:tcW w:w="0" w:type="auto"/>
            <w:tcBorders>
              <w:top w:val="nil"/>
              <w:left w:val="nil"/>
              <w:right w:val="nil"/>
            </w:tcBorders>
            <w:vAlign w:val="center"/>
          </w:tcPr>
          <w:p w14:paraId="3045E068" w14:textId="77777777" w:rsidR="006D0653" w:rsidRPr="00A71BD1" w:rsidRDefault="006D0653" w:rsidP="006D0653">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1388</w:t>
            </w:r>
          </w:p>
        </w:tc>
        <w:tc>
          <w:tcPr>
            <w:tcW w:w="0" w:type="auto"/>
            <w:tcBorders>
              <w:top w:val="nil"/>
              <w:left w:val="nil"/>
              <w:right w:val="nil"/>
            </w:tcBorders>
            <w:vAlign w:val="center"/>
          </w:tcPr>
          <w:p w14:paraId="03BEC369"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rPr>
              <w:t>53.3044</w:t>
            </w:r>
          </w:p>
        </w:tc>
        <w:tc>
          <w:tcPr>
            <w:tcW w:w="0" w:type="auto"/>
            <w:tcBorders>
              <w:top w:val="nil"/>
              <w:left w:val="nil"/>
              <w:right w:val="nil"/>
            </w:tcBorders>
            <w:shd w:val="clear" w:color="auto" w:fill="auto"/>
            <w:tcMar>
              <w:top w:w="10" w:type="dxa"/>
              <w:left w:w="10" w:type="dxa"/>
              <w:bottom w:w="0" w:type="dxa"/>
              <w:right w:w="10" w:type="dxa"/>
            </w:tcMar>
            <w:vAlign w:val="center"/>
          </w:tcPr>
          <w:p w14:paraId="485B4D83" w14:textId="77777777" w:rsidR="006D0653" w:rsidRPr="00A71BD1" w:rsidRDefault="006D0653" w:rsidP="006D0653">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7218</w:t>
            </w:r>
          </w:p>
        </w:tc>
      </w:tr>
      <w:tr w:rsidR="006D0653" w:rsidRPr="00A71BD1" w14:paraId="423176DA" w14:textId="77777777" w:rsidTr="004F64F4">
        <w:trPr>
          <w:trHeight w:val="490"/>
        </w:trPr>
        <w:tc>
          <w:tcPr>
            <w:tcW w:w="0" w:type="auto"/>
            <w:vMerge/>
            <w:tcBorders>
              <w:left w:val="nil"/>
              <w:right w:val="nil"/>
            </w:tcBorders>
            <w:shd w:val="clear" w:color="auto" w:fill="auto"/>
            <w:vAlign w:val="center"/>
            <w:hideMark/>
          </w:tcPr>
          <w:p w14:paraId="759170A7"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679BA76F"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2438" w:type="dxa"/>
            <w:tcBorders>
              <w:top w:val="nil"/>
              <w:left w:val="nil"/>
              <w:bottom w:val="nil"/>
              <w:right w:val="nil"/>
            </w:tcBorders>
            <w:shd w:val="clear" w:color="auto" w:fill="auto"/>
            <w:tcMar>
              <w:top w:w="10" w:type="dxa"/>
              <w:left w:w="10" w:type="dxa"/>
              <w:bottom w:w="0" w:type="dxa"/>
              <w:right w:w="10" w:type="dxa"/>
            </w:tcMar>
            <w:vAlign w:val="center"/>
            <w:hideMark/>
          </w:tcPr>
          <w:p w14:paraId="59733566"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567" w:type="dxa"/>
            <w:tcBorders>
              <w:top w:val="nil"/>
              <w:left w:val="nil"/>
              <w:bottom w:val="nil"/>
              <w:right w:val="nil"/>
            </w:tcBorders>
            <w:vAlign w:val="center"/>
          </w:tcPr>
          <w:p w14:paraId="33D46F5C"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6</w:t>
            </w:r>
          </w:p>
        </w:tc>
        <w:tc>
          <w:tcPr>
            <w:tcW w:w="0" w:type="auto"/>
            <w:tcBorders>
              <w:top w:val="nil"/>
              <w:left w:val="nil"/>
              <w:bottom w:val="nil"/>
              <w:right w:val="nil"/>
            </w:tcBorders>
            <w:vAlign w:val="center"/>
          </w:tcPr>
          <w:p w14:paraId="77C0E613"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rPr>
              <w:t>-0.9053</w:t>
            </w:r>
          </w:p>
        </w:tc>
        <w:tc>
          <w:tcPr>
            <w:tcW w:w="0" w:type="auto"/>
            <w:tcBorders>
              <w:top w:val="nil"/>
              <w:left w:val="nil"/>
              <w:bottom w:val="nil"/>
              <w:right w:val="nil"/>
            </w:tcBorders>
            <w:vAlign w:val="center"/>
          </w:tcPr>
          <w:p w14:paraId="3E4755F2" w14:textId="77777777" w:rsidR="006D0653" w:rsidRPr="00A71BD1" w:rsidRDefault="006D0653" w:rsidP="006D0653">
            <w:pPr>
              <w:jc w:val="center"/>
              <w:rPr>
                <w:rFonts w:ascii="Times New Roman" w:hAnsi="Times New Roman" w:cs="Times New Roman"/>
                <w:sz w:val="24"/>
                <w:szCs w:val="24"/>
                <w:lang w:val="de-DE"/>
              </w:rPr>
            </w:pPr>
            <w:r w:rsidRPr="00A71BD1">
              <w:rPr>
                <w:rFonts w:ascii="Times New Roman" w:hAnsi="Times New Roman" w:cs="Times New Roman"/>
                <w:sz w:val="24"/>
                <w:szCs w:val="24"/>
              </w:rPr>
              <w:t>0.</w:t>
            </w:r>
            <w:r>
              <w:rPr>
                <w:rFonts w:ascii="Times New Roman" w:hAnsi="Times New Roman" w:cs="Times New Roman" w:hint="eastAsia"/>
                <w:sz w:val="24"/>
                <w:szCs w:val="24"/>
              </w:rPr>
              <w:t>9277</w:t>
            </w:r>
          </w:p>
        </w:tc>
        <w:tc>
          <w:tcPr>
            <w:tcW w:w="0" w:type="auto"/>
            <w:tcBorders>
              <w:top w:val="nil"/>
              <w:left w:val="nil"/>
              <w:bottom w:val="nil"/>
              <w:right w:val="nil"/>
            </w:tcBorders>
            <w:shd w:val="clear" w:color="auto" w:fill="auto"/>
            <w:tcMar>
              <w:top w:w="10" w:type="dxa"/>
              <w:left w:w="10" w:type="dxa"/>
              <w:bottom w:w="0" w:type="dxa"/>
              <w:right w:w="10" w:type="dxa"/>
            </w:tcMar>
            <w:vAlign w:val="center"/>
            <w:hideMark/>
          </w:tcPr>
          <w:p w14:paraId="51B9063F" w14:textId="77777777"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0.0213</w:t>
            </w:r>
          </w:p>
        </w:tc>
      </w:tr>
      <w:tr w:rsidR="006D0653" w:rsidRPr="00A71BD1" w14:paraId="6A9C3074" w14:textId="77777777" w:rsidTr="004F64F4">
        <w:trPr>
          <w:trHeight w:val="490"/>
        </w:trPr>
        <w:tc>
          <w:tcPr>
            <w:tcW w:w="0" w:type="auto"/>
            <w:vMerge/>
            <w:tcBorders>
              <w:left w:val="nil"/>
              <w:right w:val="nil"/>
            </w:tcBorders>
            <w:shd w:val="clear" w:color="auto" w:fill="auto"/>
            <w:vAlign w:val="center"/>
          </w:tcPr>
          <w:p w14:paraId="7EA96C79"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44B351A5"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Secondary Consumer Biomass</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2E50122A"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nil"/>
              <w:right w:val="nil"/>
            </w:tcBorders>
            <w:vAlign w:val="center"/>
          </w:tcPr>
          <w:p w14:paraId="50D5AC53"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rPr>
              <w:t>6</w:t>
            </w:r>
          </w:p>
        </w:tc>
        <w:tc>
          <w:tcPr>
            <w:tcW w:w="0" w:type="auto"/>
            <w:tcBorders>
              <w:top w:val="nil"/>
              <w:left w:val="nil"/>
              <w:bottom w:val="nil"/>
              <w:right w:val="nil"/>
            </w:tcBorders>
            <w:vAlign w:val="center"/>
          </w:tcPr>
          <w:p w14:paraId="3040C88A"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6187</w:t>
            </w:r>
          </w:p>
        </w:tc>
        <w:tc>
          <w:tcPr>
            <w:tcW w:w="0" w:type="auto"/>
            <w:tcBorders>
              <w:top w:val="nil"/>
              <w:left w:val="nil"/>
              <w:bottom w:val="nil"/>
              <w:right w:val="nil"/>
            </w:tcBorders>
            <w:vAlign w:val="center"/>
          </w:tcPr>
          <w:p w14:paraId="405A2E8C"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0.0</w:t>
            </w:r>
            <w:r>
              <w:rPr>
                <w:rFonts w:ascii="Times New Roman" w:hAnsi="Times New Roman" w:cs="Times New Roman" w:hint="eastAsia"/>
                <w:sz w:val="24"/>
                <w:szCs w:val="24"/>
              </w:rPr>
              <w:t>111</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5EB89796"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w:t>
            </w:r>
            <w:r>
              <w:rPr>
                <w:rFonts w:ascii="Times New Roman" w:hAnsi="Times New Roman" w:cs="Times New Roman" w:hint="eastAsia"/>
                <w:sz w:val="24"/>
                <w:szCs w:val="24"/>
              </w:rPr>
              <w:t>0790</w:t>
            </w:r>
          </w:p>
        </w:tc>
      </w:tr>
      <w:tr w:rsidR="006D0653" w:rsidRPr="00A71BD1" w14:paraId="5D7921BD" w14:textId="77777777" w:rsidTr="004F64F4">
        <w:trPr>
          <w:trHeight w:val="490"/>
        </w:trPr>
        <w:tc>
          <w:tcPr>
            <w:tcW w:w="0" w:type="auto"/>
            <w:vMerge/>
            <w:tcBorders>
              <w:left w:val="nil"/>
              <w:right w:val="nil"/>
            </w:tcBorders>
            <w:shd w:val="clear" w:color="auto" w:fill="auto"/>
            <w:vAlign w:val="center"/>
          </w:tcPr>
          <w:p w14:paraId="04FBBF9D"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48F2ABF9"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20BC434E" w14:textId="77777777"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Surface Litter Mass</w:t>
            </w:r>
          </w:p>
        </w:tc>
        <w:tc>
          <w:tcPr>
            <w:tcW w:w="567" w:type="dxa"/>
            <w:tcBorders>
              <w:top w:val="nil"/>
              <w:left w:val="nil"/>
              <w:bottom w:val="nil"/>
              <w:right w:val="nil"/>
            </w:tcBorders>
            <w:vAlign w:val="center"/>
          </w:tcPr>
          <w:p w14:paraId="716EC4A0" w14:textId="5E5E28CF" w:rsidR="006D0653" w:rsidRPr="00A71BD1" w:rsidRDefault="00CE1204"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6</w:t>
            </w:r>
          </w:p>
        </w:tc>
        <w:tc>
          <w:tcPr>
            <w:tcW w:w="0" w:type="auto"/>
            <w:tcBorders>
              <w:top w:val="nil"/>
              <w:left w:val="nil"/>
              <w:bottom w:val="nil"/>
              <w:right w:val="nil"/>
            </w:tcBorders>
            <w:vAlign w:val="center"/>
          </w:tcPr>
          <w:p w14:paraId="417A1E4B" w14:textId="611D0CC0"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-0.50</w:t>
            </w:r>
            <w:r w:rsidR="00CE1204">
              <w:rPr>
                <w:rFonts w:ascii="Times New Roman" w:hAnsi="Times New Roman" w:cs="Times New Roman" w:hint="eastAsia"/>
                <w:sz w:val="24"/>
                <w:szCs w:val="24"/>
              </w:rPr>
              <w:t>00</w:t>
            </w:r>
          </w:p>
        </w:tc>
        <w:tc>
          <w:tcPr>
            <w:tcW w:w="0" w:type="auto"/>
            <w:tcBorders>
              <w:top w:val="nil"/>
              <w:left w:val="nil"/>
              <w:bottom w:val="nil"/>
              <w:right w:val="nil"/>
            </w:tcBorders>
            <w:vAlign w:val="center"/>
          </w:tcPr>
          <w:p w14:paraId="04E8F9F1" w14:textId="0D590303"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0.0</w:t>
            </w:r>
            <w:r>
              <w:rPr>
                <w:rFonts w:ascii="Times New Roman" w:hAnsi="Times New Roman" w:cs="Times New Roman" w:hint="eastAsia"/>
                <w:sz w:val="24"/>
                <w:szCs w:val="24"/>
              </w:rPr>
              <w:t>00</w:t>
            </w:r>
            <w:r w:rsidR="00CE1204">
              <w:rPr>
                <w:rFonts w:ascii="Times New Roman" w:hAnsi="Times New Roman" w:cs="Times New Roman" w:hint="eastAsia"/>
                <w:sz w:val="24"/>
                <w:szCs w:val="24"/>
              </w:rPr>
              <w:t>6</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78C94C18" w14:textId="6E5C45A9"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0.1</w:t>
            </w:r>
            <w:r w:rsidR="00CE1204">
              <w:rPr>
                <w:rFonts w:ascii="Times New Roman" w:hAnsi="Times New Roman" w:cs="Times New Roman" w:hint="eastAsia"/>
                <w:sz w:val="24"/>
                <w:szCs w:val="24"/>
              </w:rPr>
              <w:t>908</w:t>
            </w:r>
          </w:p>
        </w:tc>
      </w:tr>
      <w:tr w:rsidR="006D0653" w:rsidRPr="00A71BD1" w14:paraId="5C325EF2" w14:textId="77777777" w:rsidTr="004F64F4">
        <w:trPr>
          <w:trHeight w:val="490"/>
        </w:trPr>
        <w:tc>
          <w:tcPr>
            <w:tcW w:w="0" w:type="auto"/>
            <w:vMerge/>
            <w:tcBorders>
              <w:left w:val="nil"/>
              <w:right w:val="nil"/>
            </w:tcBorders>
            <w:shd w:val="clear" w:color="auto" w:fill="auto"/>
            <w:vAlign w:val="center"/>
          </w:tcPr>
          <w:p w14:paraId="04701787"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5B435582" w14:textId="5D2E8E4A"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Trophic Wahle Biomass</w:t>
            </w:r>
            <w:r>
              <w:rPr>
                <w:rFonts w:ascii="Times New Roman" w:hAnsi="Times New Roman" w:cs="Times New Roman" w:hint="eastAsia"/>
                <w:sz w:val="24"/>
                <w:szCs w:val="24"/>
              </w:rPr>
              <w:t xml:space="preserve"> Ratio</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4134304C" w14:textId="6B0FBB53" w:rsidR="006D0653" w:rsidRDefault="00CE1204" w:rsidP="006D0653">
            <w:pPr>
              <w:jc w:val="center"/>
              <w:rPr>
                <w:rFonts w:ascii="Times New Roman" w:hAnsi="Times New Roman" w:cs="Times New Roman"/>
                <w:sz w:val="24"/>
                <w:szCs w:val="24"/>
              </w:rPr>
            </w:pPr>
            <w:r>
              <w:rPr>
                <w:rFonts w:ascii="Times New Roman" w:hAnsi="Times New Roman" w:cs="Times New Roman" w:hint="eastAsia"/>
                <w:sz w:val="24"/>
                <w:szCs w:val="24"/>
              </w:rPr>
              <w:t>Total Inorganic Nitrogen</w:t>
            </w:r>
          </w:p>
        </w:tc>
        <w:tc>
          <w:tcPr>
            <w:tcW w:w="567" w:type="dxa"/>
            <w:tcBorders>
              <w:top w:val="nil"/>
              <w:left w:val="nil"/>
              <w:bottom w:val="nil"/>
              <w:right w:val="nil"/>
            </w:tcBorders>
            <w:vAlign w:val="center"/>
          </w:tcPr>
          <w:p w14:paraId="0A2DA5CF" w14:textId="70D59912" w:rsidR="006D0653" w:rsidRDefault="00CE1204"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6</w:t>
            </w:r>
          </w:p>
        </w:tc>
        <w:tc>
          <w:tcPr>
            <w:tcW w:w="0" w:type="auto"/>
            <w:tcBorders>
              <w:top w:val="nil"/>
              <w:left w:val="nil"/>
              <w:bottom w:val="nil"/>
              <w:right w:val="nil"/>
            </w:tcBorders>
            <w:vAlign w:val="center"/>
          </w:tcPr>
          <w:p w14:paraId="143EB3A5" w14:textId="78E7A3A5"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w:t>
            </w:r>
            <w:r w:rsidR="00CE1204">
              <w:rPr>
                <w:rFonts w:ascii="Times New Roman" w:hAnsi="Times New Roman" w:cs="Times New Roman" w:hint="eastAsia"/>
                <w:sz w:val="24"/>
                <w:szCs w:val="24"/>
              </w:rPr>
              <w:t>2336</w:t>
            </w:r>
          </w:p>
        </w:tc>
        <w:tc>
          <w:tcPr>
            <w:tcW w:w="0" w:type="auto"/>
            <w:tcBorders>
              <w:top w:val="nil"/>
              <w:left w:val="nil"/>
              <w:bottom w:val="nil"/>
              <w:right w:val="nil"/>
            </w:tcBorders>
            <w:vAlign w:val="center"/>
          </w:tcPr>
          <w:p w14:paraId="447E7252" w14:textId="351941FB"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sz w:val="24"/>
                <w:szCs w:val="24"/>
              </w:rPr>
              <w:t>0.0</w:t>
            </w:r>
            <w:r w:rsidR="00CE1204">
              <w:rPr>
                <w:rFonts w:ascii="Times New Roman" w:hAnsi="Times New Roman" w:cs="Times New Roman" w:hint="eastAsia"/>
                <w:sz w:val="24"/>
                <w:szCs w:val="24"/>
              </w:rPr>
              <w:t>283</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41F4822A" w14:textId="1C08AB43"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w:t>
            </w:r>
            <w:r w:rsidR="00CE1204">
              <w:rPr>
                <w:rFonts w:ascii="Times New Roman" w:hAnsi="Times New Roman" w:cs="Times New Roman" w:hint="eastAsia"/>
                <w:sz w:val="24"/>
                <w:szCs w:val="24"/>
              </w:rPr>
              <w:t>5166</w:t>
            </w:r>
          </w:p>
        </w:tc>
      </w:tr>
      <w:tr w:rsidR="006D0653" w:rsidRPr="00A71BD1" w14:paraId="516EA20E" w14:textId="77777777" w:rsidTr="004F64F4">
        <w:trPr>
          <w:trHeight w:val="490"/>
        </w:trPr>
        <w:tc>
          <w:tcPr>
            <w:tcW w:w="0" w:type="auto"/>
            <w:vMerge/>
            <w:tcBorders>
              <w:left w:val="nil"/>
              <w:right w:val="nil"/>
            </w:tcBorders>
            <w:shd w:val="clear" w:color="auto" w:fill="auto"/>
            <w:vAlign w:val="center"/>
          </w:tcPr>
          <w:p w14:paraId="6B68D3A2"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right w:val="nil"/>
            </w:tcBorders>
            <w:vAlign w:val="center"/>
          </w:tcPr>
          <w:p w14:paraId="2F8BD5A1" w14:textId="5DFBDABD"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Surface Litter Mass</w:t>
            </w:r>
          </w:p>
        </w:tc>
        <w:tc>
          <w:tcPr>
            <w:tcW w:w="2438" w:type="dxa"/>
            <w:tcBorders>
              <w:top w:val="nil"/>
              <w:left w:val="nil"/>
              <w:bottom w:val="nil"/>
              <w:right w:val="nil"/>
            </w:tcBorders>
            <w:shd w:val="clear" w:color="auto" w:fill="auto"/>
            <w:tcMar>
              <w:top w:w="10" w:type="dxa"/>
              <w:left w:w="10" w:type="dxa"/>
              <w:bottom w:w="0" w:type="dxa"/>
              <w:right w:w="10" w:type="dxa"/>
            </w:tcMar>
            <w:vAlign w:val="center"/>
          </w:tcPr>
          <w:p w14:paraId="228F4AFF" w14:textId="22036DDD" w:rsidR="006D0653"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nil"/>
              <w:right w:val="nil"/>
            </w:tcBorders>
            <w:vAlign w:val="center"/>
          </w:tcPr>
          <w:p w14:paraId="6E3CD361" w14:textId="789A6BA8" w:rsidR="006D0653"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7</w:t>
            </w:r>
          </w:p>
        </w:tc>
        <w:tc>
          <w:tcPr>
            <w:tcW w:w="0" w:type="auto"/>
            <w:tcBorders>
              <w:top w:val="nil"/>
              <w:left w:val="nil"/>
              <w:bottom w:val="nil"/>
              <w:right w:val="nil"/>
            </w:tcBorders>
            <w:vAlign w:val="center"/>
          </w:tcPr>
          <w:p w14:paraId="2E8619AA" w14:textId="57210AF5"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-0.4051</w:t>
            </w:r>
          </w:p>
        </w:tc>
        <w:tc>
          <w:tcPr>
            <w:tcW w:w="0" w:type="auto"/>
            <w:tcBorders>
              <w:top w:val="nil"/>
              <w:left w:val="nil"/>
              <w:bottom w:val="nil"/>
              <w:right w:val="nil"/>
            </w:tcBorders>
            <w:vAlign w:val="center"/>
          </w:tcPr>
          <w:p w14:paraId="6993581C" w14:textId="29AE4DD2"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lang w:val="de-DE"/>
              </w:rPr>
              <w:t>2.4626</w:t>
            </w:r>
          </w:p>
        </w:tc>
        <w:tc>
          <w:tcPr>
            <w:tcW w:w="0" w:type="auto"/>
            <w:tcBorders>
              <w:top w:val="nil"/>
              <w:left w:val="nil"/>
              <w:bottom w:val="nil"/>
              <w:right w:val="nil"/>
            </w:tcBorders>
            <w:shd w:val="clear" w:color="auto" w:fill="auto"/>
            <w:tcMar>
              <w:top w:w="10" w:type="dxa"/>
              <w:left w:w="10" w:type="dxa"/>
              <w:bottom w:w="0" w:type="dxa"/>
              <w:right w:w="10" w:type="dxa"/>
            </w:tcMar>
            <w:vAlign w:val="center"/>
          </w:tcPr>
          <w:p w14:paraId="54A823B4" w14:textId="1EEC2B96" w:rsidR="006D0653"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0.2794</w:t>
            </w:r>
          </w:p>
        </w:tc>
      </w:tr>
      <w:tr w:rsidR="006D0653" w:rsidRPr="00A71BD1" w14:paraId="6427CD44" w14:textId="77777777" w:rsidTr="004F64F4">
        <w:trPr>
          <w:trHeight w:val="490"/>
        </w:trPr>
        <w:tc>
          <w:tcPr>
            <w:tcW w:w="0" w:type="auto"/>
            <w:vMerge/>
            <w:tcBorders>
              <w:left w:val="nil"/>
              <w:bottom w:val="single" w:sz="12" w:space="0" w:color="000000"/>
              <w:right w:val="nil"/>
            </w:tcBorders>
            <w:shd w:val="clear" w:color="auto" w:fill="auto"/>
            <w:vAlign w:val="center"/>
          </w:tcPr>
          <w:p w14:paraId="0B103498" w14:textId="77777777" w:rsidR="006D0653" w:rsidRPr="00A71BD1" w:rsidRDefault="006D0653" w:rsidP="006D0653">
            <w:pPr>
              <w:jc w:val="center"/>
              <w:rPr>
                <w:rFonts w:ascii="Times New Roman" w:hAnsi="Times New Roman" w:cs="Times New Roman"/>
                <w:sz w:val="24"/>
                <w:szCs w:val="24"/>
              </w:rPr>
            </w:pPr>
          </w:p>
        </w:tc>
        <w:tc>
          <w:tcPr>
            <w:tcW w:w="1757" w:type="dxa"/>
            <w:tcBorders>
              <w:left w:val="nil"/>
              <w:bottom w:val="single" w:sz="12" w:space="0" w:color="000000"/>
              <w:right w:val="nil"/>
            </w:tcBorders>
            <w:vAlign w:val="center"/>
          </w:tcPr>
          <w:p w14:paraId="07BE5209" w14:textId="2B619EED" w:rsidR="006D0653" w:rsidRPr="00A71BD1" w:rsidRDefault="00CE1204" w:rsidP="006D0653">
            <w:pPr>
              <w:jc w:val="center"/>
              <w:rPr>
                <w:rFonts w:ascii="Times New Roman" w:hAnsi="Times New Roman" w:cs="Times New Roman"/>
                <w:sz w:val="24"/>
                <w:szCs w:val="24"/>
              </w:rPr>
            </w:pPr>
            <w:r>
              <w:rPr>
                <w:rFonts w:ascii="Times New Roman" w:hAnsi="Times New Roman" w:cs="Times New Roman" w:hint="eastAsia"/>
                <w:sz w:val="24"/>
                <w:szCs w:val="24"/>
              </w:rPr>
              <w:t>Total Inorganic Nitrogen</w:t>
            </w:r>
          </w:p>
        </w:tc>
        <w:tc>
          <w:tcPr>
            <w:tcW w:w="2438" w:type="dxa"/>
            <w:tcBorders>
              <w:top w:val="nil"/>
              <w:left w:val="nil"/>
              <w:bottom w:val="single" w:sz="12" w:space="0" w:color="000000"/>
              <w:right w:val="nil"/>
            </w:tcBorders>
            <w:shd w:val="clear" w:color="auto" w:fill="auto"/>
            <w:tcMar>
              <w:top w:w="10" w:type="dxa"/>
              <w:left w:w="10" w:type="dxa"/>
              <w:bottom w:w="0" w:type="dxa"/>
              <w:right w:w="10" w:type="dxa"/>
            </w:tcMar>
            <w:vAlign w:val="center"/>
          </w:tcPr>
          <w:p w14:paraId="2B5DDA32" w14:textId="77777777" w:rsidR="006D0653" w:rsidRPr="00A71BD1" w:rsidRDefault="006D0653" w:rsidP="006D0653">
            <w:pPr>
              <w:jc w:val="center"/>
              <w:rPr>
                <w:rFonts w:ascii="Times New Roman" w:hAnsi="Times New Roman" w:cs="Times New Roman"/>
                <w:sz w:val="24"/>
                <w:szCs w:val="24"/>
              </w:rPr>
            </w:pPr>
            <w:r w:rsidRPr="00A71BD1">
              <w:rPr>
                <w:rFonts w:ascii="Times New Roman" w:hAnsi="Times New Roman" w:cs="Times New Roman" w:hint="eastAsia"/>
                <w:sz w:val="24"/>
                <w:szCs w:val="24"/>
              </w:rPr>
              <w:t>N</w:t>
            </w:r>
            <w:r w:rsidRPr="00A71BD1">
              <w:rPr>
                <w:rFonts w:ascii="Times New Roman" w:hAnsi="Times New Roman" w:cs="Times New Roman"/>
                <w:sz w:val="24"/>
                <w:szCs w:val="24"/>
              </w:rPr>
              <w:t>i</w:t>
            </w:r>
            <w:r w:rsidRPr="00A71BD1">
              <w:rPr>
                <w:rFonts w:ascii="Times New Roman" w:hAnsi="Times New Roman" w:cs="Times New Roman" w:hint="eastAsia"/>
                <w:sz w:val="24"/>
                <w:szCs w:val="24"/>
              </w:rPr>
              <w:t>trogen Addition</w:t>
            </w:r>
          </w:p>
        </w:tc>
        <w:tc>
          <w:tcPr>
            <w:tcW w:w="567" w:type="dxa"/>
            <w:tcBorders>
              <w:top w:val="nil"/>
              <w:left w:val="nil"/>
              <w:bottom w:val="single" w:sz="12" w:space="0" w:color="000000"/>
              <w:right w:val="nil"/>
            </w:tcBorders>
            <w:vAlign w:val="center"/>
          </w:tcPr>
          <w:p w14:paraId="4A88691C" w14:textId="77777777" w:rsidR="006D0653" w:rsidRPr="00A71BD1" w:rsidRDefault="006D0653" w:rsidP="006D0653">
            <w:pPr>
              <w:jc w:val="center"/>
              <w:rPr>
                <w:rFonts w:ascii="Times New Roman" w:hAnsi="Times New Roman" w:cs="Times New Roman"/>
                <w:sz w:val="24"/>
                <w:szCs w:val="24"/>
                <w:lang w:val="de-DE"/>
              </w:rPr>
            </w:pPr>
            <w:r>
              <w:rPr>
                <w:rFonts w:ascii="Times New Roman" w:hAnsi="Times New Roman" w:cs="Times New Roman" w:hint="eastAsia"/>
                <w:sz w:val="24"/>
                <w:szCs w:val="24"/>
                <w:lang w:val="de-DE"/>
              </w:rPr>
              <w:t>7</w:t>
            </w:r>
          </w:p>
        </w:tc>
        <w:tc>
          <w:tcPr>
            <w:tcW w:w="0" w:type="auto"/>
            <w:tcBorders>
              <w:top w:val="nil"/>
              <w:left w:val="nil"/>
              <w:bottom w:val="single" w:sz="12" w:space="0" w:color="000000"/>
              <w:right w:val="nil"/>
            </w:tcBorders>
            <w:vAlign w:val="center"/>
          </w:tcPr>
          <w:p w14:paraId="6E3532CF" w14:textId="6CE9A60F"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w:t>
            </w:r>
            <w:r w:rsidR="00CE1204">
              <w:rPr>
                <w:rFonts w:ascii="Times New Roman" w:hAnsi="Times New Roman" w:cs="Times New Roman" w:hint="eastAsia"/>
                <w:sz w:val="24"/>
                <w:szCs w:val="24"/>
              </w:rPr>
              <w:t>8778</w:t>
            </w:r>
          </w:p>
        </w:tc>
        <w:tc>
          <w:tcPr>
            <w:tcW w:w="0" w:type="auto"/>
            <w:tcBorders>
              <w:top w:val="nil"/>
              <w:left w:val="nil"/>
              <w:bottom w:val="single" w:sz="12" w:space="0" w:color="000000"/>
              <w:right w:val="nil"/>
            </w:tcBorders>
            <w:vAlign w:val="center"/>
          </w:tcPr>
          <w:p w14:paraId="09EB0EA9" w14:textId="55B4625B" w:rsidR="006D0653" w:rsidRPr="00A71BD1" w:rsidRDefault="00CE1204" w:rsidP="006D0653">
            <w:pPr>
              <w:jc w:val="center"/>
              <w:rPr>
                <w:rFonts w:ascii="Times New Roman" w:hAnsi="Times New Roman" w:cs="Times New Roman"/>
                <w:sz w:val="24"/>
                <w:szCs w:val="24"/>
              </w:rPr>
            </w:pPr>
            <w:r>
              <w:rPr>
                <w:rFonts w:ascii="Times New Roman" w:hAnsi="Times New Roman" w:cs="Times New Roman" w:hint="eastAsia"/>
                <w:sz w:val="24"/>
                <w:szCs w:val="24"/>
              </w:rPr>
              <w:t>0.0258</w:t>
            </w:r>
          </w:p>
        </w:tc>
        <w:tc>
          <w:tcPr>
            <w:tcW w:w="0" w:type="auto"/>
            <w:tcBorders>
              <w:top w:val="nil"/>
              <w:left w:val="nil"/>
              <w:bottom w:val="single" w:sz="12" w:space="0" w:color="000000"/>
              <w:right w:val="nil"/>
            </w:tcBorders>
            <w:shd w:val="clear" w:color="auto" w:fill="auto"/>
            <w:tcMar>
              <w:top w:w="10" w:type="dxa"/>
              <w:left w:w="10" w:type="dxa"/>
              <w:bottom w:w="0" w:type="dxa"/>
              <w:right w:w="10" w:type="dxa"/>
            </w:tcMar>
            <w:vAlign w:val="center"/>
          </w:tcPr>
          <w:p w14:paraId="199E2CC2" w14:textId="2A107F1A" w:rsidR="006D0653" w:rsidRPr="00A71BD1" w:rsidRDefault="006D0653" w:rsidP="006D0653">
            <w:pPr>
              <w:jc w:val="center"/>
              <w:rPr>
                <w:rFonts w:ascii="Times New Roman" w:hAnsi="Times New Roman" w:cs="Times New Roman"/>
                <w:sz w:val="24"/>
                <w:szCs w:val="24"/>
              </w:rPr>
            </w:pPr>
            <w:r>
              <w:rPr>
                <w:rFonts w:ascii="Times New Roman" w:hAnsi="Times New Roman" w:cs="Times New Roman" w:hint="eastAsia"/>
                <w:sz w:val="24"/>
                <w:szCs w:val="24"/>
              </w:rPr>
              <w:t>0.</w:t>
            </w:r>
            <w:r w:rsidR="00CE1204">
              <w:rPr>
                <w:rFonts w:ascii="Times New Roman" w:hAnsi="Times New Roman" w:cs="Times New Roman" w:hint="eastAsia"/>
                <w:sz w:val="24"/>
                <w:szCs w:val="24"/>
              </w:rPr>
              <w:t>0019</w:t>
            </w:r>
          </w:p>
        </w:tc>
      </w:tr>
    </w:tbl>
    <w:p w14:paraId="5C4214B3" w14:textId="77C5A2C5" w:rsidR="0035758E" w:rsidRDefault="00574C54">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0DC2F6D" w14:textId="3DED8EED" w:rsidR="0035758E" w:rsidRPr="001D0015" w:rsidRDefault="0035758E" w:rsidP="001D0015">
      <w:pPr>
        <w:rPr>
          <w:rFonts w:ascii="Times New Roman" w:hAnsi="Times New Roman" w:cs="Times New Roman"/>
          <w:sz w:val="24"/>
          <w:szCs w:val="24"/>
        </w:rPr>
      </w:pPr>
      <w:bookmarkStart w:id="9" w:name="_Hlk196772745"/>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8.</w:t>
      </w:r>
      <w:r w:rsidR="001D0015">
        <w:rPr>
          <w:rFonts w:ascii="Times New Roman" w:hAnsi="Times New Roman" w:cs="Times New Roman" w:hint="eastAsia"/>
          <w:iCs/>
          <w:sz w:val="24"/>
          <w:szCs w:val="24"/>
        </w:rPr>
        <w:t xml:space="preserve"> </w:t>
      </w:r>
      <w:r w:rsidR="001D0015" w:rsidRPr="001D0015">
        <w:rPr>
          <w:rFonts w:ascii="Times New Roman" w:eastAsia="宋体" w:hAnsi="Times New Roman" w:cs="Times New Roman"/>
          <w:color w:val="000000"/>
          <w:kern w:val="0"/>
          <w:sz w:val="24"/>
          <w:szCs w:val="24"/>
        </w:rPr>
        <w:t>Energy flux distribution based on resource quantities (e.g., predators obtaining equal proportions of energy from herbivores and detritivores). The effects of nitrogen addition on soil food web characteristics across different forest ages are shown. A linear regression model was used to analyze the effect of nitrogen addition treatments (Control (no N addition), N20 (20 kg N ha^(-</w:t>
      </w:r>
      <w:proofErr w:type="gramStart"/>
      <w:r w:rsidR="001D0015" w:rsidRPr="001D0015">
        <w:rPr>
          <w:rFonts w:ascii="Times New Roman" w:eastAsia="宋体" w:hAnsi="Times New Roman" w:cs="Times New Roman"/>
          <w:color w:val="000000"/>
          <w:kern w:val="0"/>
          <w:sz w:val="24"/>
          <w:szCs w:val="24"/>
        </w:rPr>
        <w:t>1)∙</w:t>
      </w:r>
      <w:proofErr w:type="gramEnd"/>
      <w:r w:rsidR="001D0015" w:rsidRPr="001D0015">
        <w:rPr>
          <w:rFonts w:ascii="Times New Roman" w:eastAsia="宋体" w:hAnsi="Times New Roman" w:cs="Times New Roman"/>
          <w:color w:val="000000"/>
          <w:kern w:val="0"/>
          <w:sz w:val="24"/>
          <w:szCs w:val="24"/>
        </w:rPr>
        <w:t>year</w:t>
      </w:r>
      <w:proofErr w:type="gramStart"/>
      <w:r w:rsidR="001D0015" w:rsidRPr="001D0015">
        <w:rPr>
          <w:rFonts w:ascii="Times New Roman" w:eastAsia="宋体" w:hAnsi="Times New Roman" w:cs="Times New Roman"/>
          <w:color w:val="000000"/>
          <w:kern w:val="0"/>
          <w:sz w:val="24"/>
          <w:szCs w:val="24"/>
        </w:rPr>
        <w:t>^(</w:t>
      </w:r>
      <w:proofErr w:type="gramEnd"/>
      <w:r w:rsidR="001D0015" w:rsidRPr="001D0015">
        <w:rPr>
          <w:rFonts w:ascii="Times New Roman" w:eastAsia="宋体" w:hAnsi="Times New Roman" w:cs="Times New Roman"/>
          <w:color w:val="000000"/>
          <w:kern w:val="0"/>
          <w:sz w:val="24"/>
          <w:szCs w:val="24"/>
        </w:rPr>
        <w:t>-1)), and N50 (50 kg N ha^(-</w:t>
      </w:r>
      <w:proofErr w:type="gramStart"/>
      <w:r w:rsidR="001D0015" w:rsidRPr="001D0015">
        <w:rPr>
          <w:rFonts w:ascii="Times New Roman" w:eastAsia="宋体" w:hAnsi="Times New Roman" w:cs="Times New Roman"/>
          <w:color w:val="000000"/>
          <w:kern w:val="0"/>
          <w:sz w:val="24"/>
          <w:szCs w:val="24"/>
        </w:rPr>
        <w:t>1)∙</w:t>
      </w:r>
      <w:proofErr w:type="gramEnd"/>
      <w:r w:rsidR="001D0015" w:rsidRPr="001D0015">
        <w:rPr>
          <w:rFonts w:ascii="Times New Roman" w:eastAsia="宋体" w:hAnsi="Times New Roman" w:cs="Times New Roman"/>
          <w:color w:val="000000"/>
          <w:kern w:val="0"/>
          <w:sz w:val="24"/>
          <w:szCs w:val="24"/>
        </w:rPr>
        <w:t>year</w:t>
      </w:r>
      <w:proofErr w:type="gramStart"/>
      <w:r w:rsidR="001D0015" w:rsidRPr="001D0015">
        <w:rPr>
          <w:rFonts w:ascii="Times New Roman" w:eastAsia="宋体" w:hAnsi="Times New Roman" w:cs="Times New Roman"/>
          <w:color w:val="000000"/>
          <w:kern w:val="0"/>
          <w:sz w:val="24"/>
          <w:szCs w:val="24"/>
        </w:rPr>
        <w:t>^(</w:t>
      </w:r>
      <w:proofErr w:type="gramEnd"/>
      <w:r w:rsidR="001D0015" w:rsidRPr="001D0015">
        <w:rPr>
          <w:rFonts w:ascii="Times New Roman" w:eastAsia="宋体" w:hAnsi="Times New Roman" w:cs="Times New Roman"/>
          <w:color w:val="000000"/>
          <w:kern w:val="0"/>
          <w:sz w:val="24"/>
          <w:szCs w:val="24"/>
        </w:rPr>
        <w:t xml:space="preserve">-1))) on energy flux within each forest age (Young, Mature), with plot replication treated as a random effect. ANOVA was used to determine the statistical significance of each factor, with </w:t>
      </w:r>
      <w:r w:rsidR="001D0015" w:rsidRPr="001D0015">
        <w:rPr>
          <w:rFonts w:ascii="Times New Roman" w:eastAsia="宋体" w:hAnsi="Times New Roman" w:cs="Times New Roman"/>
          <w:i/>
          <w:iCs/>
          <w:color w:val="000000"/>
          <w:kern w:val="0"/>
          <w:sz w:val="24"/>
          <w:szCs w:val="24"/>
        </w:rPr>
        <w:t>F</w:t>
      </w:r>
      <w:r w:rsidR="001D0015" w:rsidRPr="001D0015">
        <w:rPr>
          <w:rFonts w:ascii="Times New Roman" w:eastAsia="宋体" w:hAnsi="Times New Roman" w:cs="Times New Roman"/>
          <w:color w:val="000000"/>
          <w:kern w:val="0"/>
          <w:sz w:val="24"/>
          <w:szCs w:val="24"/>
        </w:rPr>
        <w:t xml:space="preserve">-values and </w:t>
      </w:r>
      <w:r w:rsidR="001D0015" w:rsidRPr="001D0015">
        <w:rPr>
          <w:rFonts w:ascii="Times New Roman" w:eastAsia="宋体" w:hAnsi="Times New Roman" w:cs="Times New Roman"/>
          <w:i/>
          <w:iCs/>
          <w:color w:val="000000"/>
          <w:kern w:val="0"/>
          <w:sz w:val="24"/>
          <w:szCs w:val="24"/>
        </w:rPr>
        <w:t>P</w:t>
      </w:r>
      <w:r w:rsidR="001D0015" w:rsidRPr="001D0015">
        <w:rPr>
          <w:rFonts w:ascii="Times New Roman" w:eastAsia="宋体" w:hAnsi="Times New Roman" w:cs="Times New Roman"/>
          <w:color w:val="000000"/>
          <w:kern w:val="0"/>
          <w:sz w:val="24"/>
          <w:szCs w:val="24"/>
        </w:rPr>
        <w:t>-values presented for each metric to illustrate the influence of nitrogen addition across the two forest ages.</w:t>
      </w:r>
    </w:p>
    <w:tbl>
      <w:tblPr>
        <w:tblW w:w="2732" w:type="pct"/>
        <w:jc w:val="center"/>
        <w:tblCellMar>
          <w:left w:w="0" w:type="dxa"/>
          <w:right w:w="0" w:type="dxa"/>
        </w:tblCellMar>
        <w:tblLook w:val="0600" w:firstRow="0" w:lastRow="0" w:firstColumn="0" w:lastColumn="0" w:noHBand="1" w:noVBand="1"/>
      </w:tblPr>
      <w:tblGrid>
        <w:gridCol w:w="2122"/>
        <w:gridCol w:w="2416"/>
      </w:tblGrid>
      <w:tr w:rsidR="001D0015" w:rsidRPr="00CE7E13" w14:paraId="33ABCB22" w14:textId="77777777" w:rsidTr="001D0015">
        <w:trPr>
          <w:trHeight w:val="587"/>
          <w:jc w:val="center"/>
        </w:trPr>
        <w:tc>
          <w:tcPr>
            <w:tcW w:w="2338"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40E8542A" w14:textId="77777777" w:rsidR="001D0015" w:rsidRPr="00CE7E13" w:rsidRDefault="001D0015" w:rsidP="00D65993">
            <w:pPr>
              <w:jc w:val="center"/>
              <w:rPr>
                <w:rFonts w:ascii="Times New Roman" w:hAnsi="Times New Roman" w:cs="Times New Roman"/>
                <w:b/>
                <w:bCs/>
                <w:sz w:val="24"/>
                <w:szCs w:val="24"/>
              </w:rPr>
            </w:pPr>
            <w:r w:rsidRPr="00CE7E13">
              <w:rPr>
                <w:rFonts w:ascii="Times New Roman" w:hAnsi="Times New Roman" w:cs="Times New Roman"/>
                <w:b/>
                <w:bCs/>
                <w:sz w:val="24"/>
                <w:szCs w:val="24"/>
              </w:rPr>
              <w:t>Forest age</w:t>
            </w:r>
          </w:p>
        </w:tc>
        <w:tc>
          <w:tcPr>
            <w:tcW w:w="2662"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721BE84D" w14:textId="77777777" w:rsidR="001D0015" w:rsidRPr="00CE7E13" w:rsidRDefault="001D0015" w:rsidP="00D65993">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1D0015" w:rsidRPr="003B3063" w14:paraId="0580C3BC" w14:textId="77777777" w:rsidTr="001D0015">
        <w:trPr>
          <w:trHeight w:val="481"/>
          <w:jc w:val="center"/>
        </w:trPr>
        <w:tc>
          <w:tcPr>
            <w:tcW w:w="2338" w:type="pct"/>
            <w:tcBorders>
              <w:left w:val="nil"/>
              <w:right w:val="nil"/>
            </w:tcBorders>
            <w:shd w:val="clear" w:color="auto" w:fill="auto"/>
            <w:vAlign w:val="center"/>
            <w:hideMark/>
          </w:tcPr>
          <w:p w14:paraId="21AA479E"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662" w:type="pct"/>
            <w:tcBorders>
              <w:top w:val="nil"/>
              <w:left w:val="nil"/>
              <w:bottom w:val="nil"/>
              <w:right w:val="nil"/>
            </w:tcBorders>
            <w:shd w:val="clear" w:color="auto" w:fill="auto"/>
            <w:tcMar>
              <w:top w:w="10" w:type="dxa"/>
              <w:left w:w="10" w:type="dxa"/>
              <w:bottom w:w="0" w:type="dxa"/>
              <w:right w:w="10" w:type="dxa"/>
            </w:tcMar>
            <w:vAlign w:val="center"/>
            <w:hideMark/>
          </w:tcPr>
          <w:p w14:paraId="7FDE12B6" w14:textId="264C40F7" w:rsidR="001D0015" w:rsidRPr="003B3063" w:rsidRDefault="001D0015" w:rsidP="00D65993">
            <w:pPr>
              <w:jc w:val="center"/>
              <w:rPr>
                <w:rFonts w:ascii="Times New Roman" w:hAnsi="Times New Roman" w:cs="Times New Roman"/>
                <w:b/>
                <w:sz w:val="24"/>
                <w:szCs w:val="24"/>
              </w:rPr>
            </w:pPr>
            <w:r w:rsidRPr="003B3063">
              <w:rPr>
                <w:rFonts w:ascii="Times New Roman" w:hAnsi="Times New Roman" w:cs="Times New Roman"/>
                <w:b/>
                <w:sz w:val="24"/>
                <w:szCs w:val="24"/>
                <w:lang w:val="de-DE"/>
              </w:rPr>
              <w:t>F</w:t>
            </w:r>
            <w:r w:rsidRPr="003B3063">
              <w:rPr>
                <w:rFonts w:ascii="Times New Roman" w:hAnsi="Times New Roman" w:cs="Times New Roman"/>
                <w:b/>
                <w:sz w:val="24"/>
                <w:szCs w:val="24"/>
                <w:vertAlign w:val="subscript"/>
                <w:lang w:val="de-DE"/>
              </w:rPr>
              <w:t>2,6</w:t>
            </w:r>
            <w:r w:rsidRPr="003B3063">
              <w:rPr>
                <w:rFonts w:ascii="Times New Roman" w:hAnsi="Times New Roman" w:cs="Times New Roman"/>
                <w:b/>
                <w:sz w:val="24"/>
                <w:szCs w:val="24"/>
                <w:lang w:val="de-DE"/>
              </w:rPr>
              <w:t>=3.</w:t>
            </w:r>
            <w:r>
              <w:rPr>
                <w:rFonts w:ascii="Times New Roman" w:hAnsi="Times New Roman" w:cs="Times New Roman" w:hint="eastAsia"/>
                <w:b/>
                <w:sz w:val="24"/>
                <w:szCs w:val="24"/>
                <w:lang w:val="de-DE"/>
              </w:rPr>
              <w:t>57</w:t>
            </w:r>
            <w:r w:rsidRPr="003B3063">
              <w:rPr>
                <w:rFonts w:ascii="Times New Roman" w:hAnsi="Times New Roman" w:cs="Times New Roman"/>
                <w:b/>
                <w:sz w:val="24"/>
                <w:szCs w:val="24"/>
                <w:lang w:val="de-DE"/>
              </w:rPr>
              <w:t xml:space="preserve">, </w:t>
            </w:r>
            <w:r w:rsidRPr="003B3063">
              <w:rPr>
                <w:rFonts w:ascii="Times New Roman" w:hAnsi="Times New Roman" w:cs="Times New Roman" w:hint="eastAsia"/>
                <w:b/>
                <w:i/>
                <w:iCs/>
                <w:sz w:val="24"/>
                <w:szCs w:val="24"/>
              </w:rPr>
              <w:t>P</w:t>
            </w:r>
            <w:r w:rsidRPr="003B3063">
              <w:rPr>
                <w:rFonts w:ascii="Times New Roman" w:hAnsi="Times New Roman" w:cs="Times New Roman"/>
                <w:b/>
                <w:sz w:val="24"/>
                <w:szCs w:val="24"/>
                <w:lang w:val="de-DE"/>
              </w:rPr>
              <w:t xml:space="preserve"> =0.09</w:t>
            </w:r>
            <w:r>
              <w:rPr>
                <w:rFonts w:ascii="Times New Roman" w:hAnsi="Times New Roman" w:cs="Times New Roman" w:hint="eastAsia"/>
                <w:b/>
                <w:sz w:val="24"/>
                <w:szCs w:val="24"/>
                <w:lang w:val="de-DE"/>
              </w:rPr>
              <w:t>5</w:t>
            </w:r>
          </w:p>
        </w:tc>
      </w:tr>
      <w:tr w:rsidR="001D0015" w:rsidRPr="00CE7E13" w14:paraId="21668BD7" w14:textId="77777777" w:rsidTr="001D0015">
        <w:trPr>
          <w:trHeight w:val="723"/>
          <w:jc w:val="center"/>
        </w:trPr>
        <w:tc>
          <w:tcPr>
            <w:tcW w:w="2338" w:type="pct"/>
            <w:tcBorders>
              <w:left w:val="nil"/>
              <w:bottom w:val="single" w:sz="12" w:space="0" w:color="000000"/>
              <w:right w:val="nil"/>
            </w:tcBorders>
            <w:shd w:val="clear" w:color="auto" w:fill="auto"/>
            <w:vAlign w:val="center"/>
            <w:hideMark/>
          </w:tcPr>
          <w:p w14:paraId="25D73B34"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hint="eastAsia"/>
                <w:sz w:val="24"/>
                <w:szCs w:val="24"/>
              </w:rPr>
              <w:t>Mature</w:t>
            </w:r>
          </w:p>
        </w:tc>
        <w:tc>
          <w:tcPr>
            <w:tcW w:w="2662" w:type="pct"/>
            <w:tcBorders>
              <w:top w:val="nil"/>
              <w:left w:val="nil"/>
              <w:bottom w:val="single" w:sz="12" w:space="0" w:color="000000"/>
              <w:right w:val="nil"/>
            </w:tcBorders>
            <w:shd w:val="clear" w:color="auto" w:fill="auto"/>
            <w:tcMar>
              <w:top w:w="10" w:type="dxa"/>
              <w:left w:w="10" w:type="dxa"/>
              <w:bottom w:w="0" w:type="dxa"/>
              <w:right w:w="10" w:type="dxa"/>
            </w:tcMar>
            <w:vAlign w:val="center"/>
            <w:hideMark/>
          </w:tcPr>
          <w:p w14:paraId="1ECFB52F" w14:textId="2502E3BF"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Pr>
                <w:rFonts w:ascii="Times New Roman" w:hAnsi="Times New Roman" w:cs="Times New Roman" w:hint="eastAsia"/>
                <w:sz w:val="24"/>
                <w:szCs w:val="24"/>
                <w:lang w:val="de-DE"/>
              </w:rPr>
              <w:t>3.22</w:t>
            </w:r>
            <w:r w:rsidRPr="00CE7E13">
              <w:rPr>
                <w:rFonts w:ascii="Times New Roman" w:hAnsi="Times New Roman" w:cs="Times New Roman" w:hint="eastAsia"/>
                <w:sz w:val="24"/>
                <w:szCs w:val="24"/>
                <w:lang w:val="de-DE"/>
              </w:rPr>
              <w:t xml:space="preserve">, </w:t>
            </w:r>
            <w:r w:rsidRPr="003B3063">
              <w:rPr>
                <w:rFonts w:ascii="Times New Roman" w:hAnsi="Times New Roman" w:cs="Times New Roman" w:hint="eastAsia"/>
                <w:i/>
                <w:iCs/>
                <w:sz w:val="24"/>
                <w:szCs w:val="24"/>
              </w:rPr>
              <w:t>P</w:t>
            </w:r>
            <w:r w:rsidRPr="00CE7E13">
              <w:rPr>
                <w:rFonts w:ascii="Times New Roman" w:hAnsi="Times New Roman" w:cs="Times New Roman"/>
                <w:sz w:val="24"/>
                <w:szCs w:val="24"/>
                <w:lang w:val="de-DE"/>
              </w:rPr>
              <w:t xml:space="preserve"> =0.</w:t>
            </w:r>
            <w:r>
              <w:rPr>
                <w:rFonts w:ascii="Times New Roman" w:hAnsi="Times New Roman" w:cs="Times New Roman" w:hint="eastAsia"/>
                <w:sz w:val="24"/>
                <w:szCs w:val="24"/>
                <w:lang w:val="de-DE"/>
              </w:rPr>
              <w:t>112</w:t>
            </w:r>
          </w:p>
        </w:tc>
      </w:tr>
      <w:bookmarkEnd w:id="9"/>
    </w:tbl>
    <w:p w14:paraId="2FA4F68B" w14:textId="4E9D470E" w:rsidR="0035758E" w:rsidRDefault="0035758E" w:rsidP="0035758E">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9EC0EA3" w14:textId="0100083C" w:rsidR="001D0015" w:rsidRPr="00574C54" w:rsidRDefault="0035758E" w:rsidP="001D0015">
      <w:pPr>
        <w:rPr>
          <w:rFonts w:ascii="Times New Roman" w:hAnsi="Times New Roman" w:cs="Times New Roman"/>
          <w:iCs/>
          <w:color w:val="000000" w:themeColor="text1"/>
          <w:sz w:val="24"/>
          <w:szCs w:val="24"/>
        </w:rPr>
      </w:pPr>
      <w:r w:rsidRPr="00574C54">
        <w:rPr>
          <w:rFonts w:ascii="Times New Roman" w:hAnsi="Times New Roman" w:cs="Times New Roman"/>
          <w:sz w:val="24"/>
          <w:szCs w:val="24"/>
        </w:rPr>
        <w:lastRenderedPageBreak/>
        <w:t xml:space="preserve">Supplementary </w:t>
      </w:r>
      <w:r>
        <w:rPr>
          <w:rFonts w:ascii="Times New Roman" w:hAnsi="Times New Roman" w:cs="Times New Roman" w:hint="eastAsia"/>
          <w:iCs/>
          <w:sz w:val="24"/>
          <w:szCs w:val="24"/>
        </w:rPr>
        <w:t>Table</w:t>
      </w:r>
      <w:r w:rsidRPr="00CE7E13">
        <w:rPr>
          <w:rFonts w:ascii="Times New Roman" w:hAnsi="Times New Roman" w:cs="Times New Roman"/>
          <w:iCs/>
          <w:sz w:val="24"/>
          <w:szCs w:val="24"/>
        </w:rPr>
        <w:t xml:space="preserve"> S</w:t>
      </w:r>
      <w:r>
        <w:rPr>
          <w:rFonts w:ascii="Times New Roman" w:hAnsi="Times New Roman" w:cs="Times New Roman" w:hint="eastAsia"/>
          <w:iCs/>
          <w:sz w:val="24"/>
          <w:szCs w:val="24"/>
        </w:rPr>
        <w:t>9.</w:t>
      </w:r>
      <w:r w:rsidRPr="00CE7E13">
        <w:rPr>
          <w:rFonts w:ascii="Times New Roman" w:hAnsi="Times New Roman" w:cs="Times New Roman" w:hint="eastAsia"/>
          <w:iCs/>
          <w:sz w:val="24"/>
          <w:szCs w:val="24"/>
        </w:rPr>
        <w:t xml:space="preserve"> </w:t>
      </w:r>
      <w:r w:rsidR="001D0015" w:rsidRPr="001D0015">
        <w:rPr>
          <w:rFonts w:ascii="Times New Roman" w:eastAsia="宋体" w:hAnsi="Times New Roman" w:cs="Times New Roman"/>
          <w:color w:val="000000"/>
          <w:kern w:val="0"/>
          <w:sz w:val="24"/>
          <w:szCs w:val="24"/>
        </w:rPr>
        <w:t>Energy flux distribution based on resource quantities. The effects of nitrogen addition on different trophic levels within soil food web characteristics across different forest ages are shown. A linear regression model was used to analyze the effect of nitrogen addition treatments (Control (no N addition), N20 (20 kg N ha^(-</w:t>
      </w:r>
      <w:proofErr w:type="gramStart"/>
      <w:r w:rsidR="001D0015" w:rsidRPr="001D0015">
        <w:rPr>
          <w:rFonts w:ascii="Times New Roman" w:eastAsia="宋体" w:hAnsi="Times New Roman" w:cs="Times New Roman"/>
          <w:color w:val="000000"/>
          <w:kern w:val="0"/>
          <w:sz w:val="24"/>
          <w:szCs w:val="24"/>
        </w:rPr>
        <w:t>1)∙</w:t>
      </w:r>
      <w:proofErr w:type="gramEnd"/>
      <w:r w:rsidR="001D0015" w:rsidRPr="001D0015">
        <w:rPr>
          <w:rFonts w:ascii="Times New Roman" w:eastAsia="宋体" w:hAnsi="Times New Roman" w:cs="Times New Roman"/>
          <w:color w:val="000000"/>
          <w:kern w:val="0"/>
          <w:sz w:val="24"/>
          <w:szCs w:val="24"/>
        </w:rPr>
        <w:t>year</w:t>
      </w:r>
      <w:proofErr w:type="gramStart"/>
      <w:r w:rsidR="001D0015" w:rsidRPr="001D0015">
        <w:rPr>
          <w:rFonts w:ascii="Times New Roman" w:eastAsia="宋体" w:hAnsi="Times New Roman" w:cs="Times New Roman"/>
          <w:color w:val="000000"/>
          <w:kern w:val="0"/>
          <w:sz w:val="24"/>
          <w:szCs w:val="24"/>
        </w:rPr>
        <w:t>^(</w:t>
      </w:r>
      <w:proofErr w:type="gramEnd"/>
      <w:r w:rsidR="001D0015" w:rsidRPr="001D0015">
        <w:rPr>
          <w:rFonts w:ascii="Times New Roman" w:eastAsia="宋体" w:hAnsi="Times New Roman" w:cs="Times New Roman"/>
          <w:color w:val="000000"/>
          <w:kern w:val="0"/>
          <w:sz w:val="24"/>
          <w:szCs w:val="24"/>
        </w:rPr>
        <w:t>-1)), and N50 (50 kg N ha^(-</w:t>
      </w:r>
      <w:proofErr w:type="gramStart"/>
      <w:r w:rsidR="001D0015" w:rsidRPr="001D0015">
        <w:rPr>
          <w:rFonts w:ascii="Times New Roman" w:eastAsia="宋体" w:hAnsi="Times New Roman" w:cs="Times New Roman"/>
          <w:color w:val="000000"/>
          <w:kern w:val="0"/>
          <w:sz w:val="24"/>
          <w:szCs w:val="24"/>
        </w:rPr>
        <w:t>1)∙</w:t>
      </w:r>
      <w:proofErr w:type="gramEnd"/>
      <w:r w:rsidR="001D0015" w:rsidRPr="001D0015">
        <w:rPr>
          <w:rFonts w:ascii="Times New Roman" w:eastAsia="宋体" w:hAnsi="Times New Roman" w:cs="Times New Roman"/>
          <w:color w:val="000000"/>
          <w:kern w:val="0"/>
          <w:sz w:val="24"/>
          <w:szCs w:val="24"/>
        </w:rPr>
        <w:t>year</w:t>
      </w:r>
      <w:proofErr w:type="gramStart"/>
      <w:r w:rsidR="001D0015" w:rsidRPr="001D0015">
        <w:rPr>
          <w:rFonts w:ascii="Times New Roman" w:eastAsia="宋体" w:hAnsi="Times New Roman" w:cs="Times New Roman"/>
          <w:color w:val="000000"/>
          <w:kern w:val="0"/>
          <w:sz w:val="24"/>
          <w:szCs w:val="24"/>
        </w:rPr>
        <w:t>^(</w:t>
      </w:r>
      <w:proofErr w:type="gramEnd"/>
      <w:r w:rsidR="001D0015" w:rsidRPr="001D0015">
        <w:rPr>
          <w:rFonts w:ascii="Times New Roman" w:eastAsia="宋体" w:hAnsi="Times New Roman" w:cs="Times New Roman"/>
          <w:color w:val="000000"/>
          <w:kern w:val="0"/>
          <w:sz w:val="24"/>
          <w:szCs w:val="24"/>
        </w:rPr>
        <w:t xml:space="preserve">-1))) on different trophic levels within the soil food web across two forest ages (Young, Mature), with plot replication treated as a random effect. ANOVA was used to determine the statistical significance of each factor, with </w:t>
      </w:r>
      <w:r w:rsidR="001D0015" w:rsidRPr="004E4FC6">
        <w:rPr>
          <w:rFonts w:ascii="Times New Roman" w:eastAsia="宋体" w:hAnsi="Times New Roman" w:cs="Times New Roman"/>
          <w:i/>
          <w:iCs/>
          <w:color w:val="000000"/>
          <w:kern w:val="0"/>
          <w:sz w:val="24"/>
          <w:szCs w:val="24"/>
        </w:rPr>
        <w:t>F</w:t>
      </w:r>
      <w:r w:rsidR="001D0015" w:rsidRPr="001D0015">
        <w:rPr>
          <w:rFonts w:ascii="Times New Roman" w:eastAsia="宋体" w:hAnsi="Times New Roman" w:cs="Times New Roman"/>
          <w:color w:val="000000"/>
          <w:kern w:val="0"/>
          <w:sz w:val="24"/>
          <w:szCs w:val="24"/>
        </w:rPr>
        <w:t xml:space="preserve">-values and </w:t>
      </w:r>
      <w:r w:rsidR="001D0015" w:rsidRPr="004E4FC6">
        <w:rPr>
          <w:rFonts w:ascii="Times New Roman" w:eastAsia="宋体" w:hAnsi="Times New Roman" w:cs="Times New Roman"/>
          <w:i/>
          <w:iCs/>
          <w:color w:val="000000"/>
          <w:kern w:val="0"/>
          <w:sz w:val="24"/>
          <w:szCs w:val="24"/>
        </w:rPr>
        <w:t>P</w:t>
      </w:r>
      <w:r w:rsidR="001D0015" w:rsidRPr="001D0015">
        <w:rPr>
          <w:rFonts w:ascii="Times New Roman" w:eastAsia="宋体" w:hAnsi="Times New Roman" w:cs="Times New Roman"/>
          <w:color w:val="000000"/>
          <w:kern w:val="0"/>
          <w:sz w:val="24"/>
          <w:szCs w:val="24"/>
        </w:rPr>
        <w:t>-values presented for each metric to illustrate the influence of nitrogen addition across the two forest ages.</w:t>
      </w:r>
    </w:p>
    <w:tbl>
      <w:tblPr>
        <w:tblW w:w="3774" w:type="pct"/>
        <w:jc w:val="center"/>
        <w:tblCellMar>
          <w:left w:w="0" w:type="dxa"/>
          <w:right w:w="0" w:type="dxa"/>
        </w:tblCellMar>
        <w:tblLook w:val="0600" w:firstRow="0" w:lastRow="0" w:firstColumn="0" w:lastColumn="0" w:noHBand="1" w:noVBand="1"/>
      </w:tblPr>
      <w:tblGrid>
        <w:gridCol w:w="1440"/>
        <w:gridCol w:w="2790"/>
        <w:gridCol w:w="2039"/>
      </w:tblGrid>
      <w:tr w:rsidR="001D0015" w:rsidRPr="00CE7E13" w14:paraId="1A89A1E7" w14:textId="77777777" w:rsidTr="001D0015">
        <w:trPr>
          <w:trHeight w:val="587"/>
          <w:jc w:val="center"/>
        </w:trPr>
        <w:tc>
          <w:tcPr>
            <w:tcW w:w="1149"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713C0064" w14:textId="77777777" w:rsidR="001D0015" w:rsidRPr="00CE7E13" w:rsidRDefault="001D0015" w:rsidP="00D65993">
            <w:pPr>
              <w:jc w:val="center"/>
              <w:rPr>
                <w:rFonts w:ascii="Times New Roman" w:hAnsi="Times New Roman" w:cs="Times New Roman"/>
                <w:b/>
                <w:bCs/>
                <w:sz w:val="24"/>
                <w:szCs w:val="24"/>
              </w:rPr>
            </w:pPr>
            <w:r w:rsidRPr="00CE7E13">
              <w:rPr>
                <w:rFonts w:ascii="Times New Roman" w:hAnsi="Times New Roman" w:cs="Times New Roman"/>
                <w:b/>
                <w:bCs/>
                <w:sz w:val="24"/>
                <w:szCs w:val="24"/>
              </w:rPr>
              <w:t xml:space="preserve">Forest </w:t>
            </w:r>
            <w:r w:rsidRPr="00CE7E13">
              <w:rPr>
                <w:rFonts w:ascii="Times New Roman" w:hAnsi="Times New Roman" w:cs="Times New Roman" w:hint="eastAsia"/>
                <w:b/>
                <w:bCs/>
                <w:sz w:val="24"/>
                <w:szCs w:val="24"/>
              </w:rPr>
              <w:t>A</w:t>
            </w:r>
            <w:r w:rsidRPr="00CE7E13">
              <w:rPr>
                <w:rFonts w:ascii="Times New Roman" w:hAnsi="Times New Roman" w:cs="Times New Roman"/>
                <w:b/>
                <w:bCs/>
                <w:sz w:val="24"/>
                <w:szCs w:val="24"/>
              </w:rPr>
              <w:t>ge</w:t>
            </w:r>
          </w:p>
        </w:tc>
        <w:tc>
          <w:tcPr>
            <w:tcW w:w="2225" w:type="pct"/>
            <w:tcBorders>
              <w:top w:val="single" w:sz="12" w:space="0" w:color="000000"/>
              <w:left w:val="nil"/>
              <w:bottom w:val="single" w:sz="12" w:space="0" w:color="000000"/>
              <w:right w:val="nil"/>
            </w:tcBorders>
            <w:vAlign w:val="center"/>
          </w:tcPr>
          <w:p w14:paraId="25E7F5CA" w14:textId="77777777" w:rsidR="001D0015" w:rsidRPr="00CE7E13" w:rsidRDefault="001D0015" w:rsidP="00D65993">
            <w:pPr>
              <w:jc w:val="center"/>
              <w:rPr>
                <w:rFonts w:ascii="Times New Roman" w:hAnsi="Times New Roman" w:cs="Times New Roman"/>
                <w:b/>
                <w:bCs/>
                <w:sz w:val="24"/>
                <w:szCs w:val="24"/>
              </w:rPr>
            </w:pPr>
            <w:r w:rsidRPr="00CE7E13">
              <w:rPr>
                <w:rFonts w:ascii="Times New Roman" w:hAnsi="Times New Roman" w:cs="Times New Roman" w:hint="eastAsia"/>
                <w:b/>
                <w:bCs/>
                <w:sz w:val="24"/>
                <w:szCs w:val="24"/>
              </w:rPr>
              <w:t>Trophic Levels</w:t>
            </w:r>
          </w:p>
        </w:tc>
        <w:tc>
          <w:tcPr>
            <w:tcW w:w="1626" w:type="pct"/>
            <w:tcBorders>
              <w:top w:val="single" w:sz="12" w:space="0" w:color="000000"/>
              <w:left w:val="nil"/>
              <w:bottom w:val="single" w:sz="12" w:space="0" w:color="000000"/>
              <w:right w:val="nil"/>
            </w:tcBorders>
            <w:shd w:val="clear" w:color="auto" w:fill="auto"/>
            <w:tcMar>
              <w:top w:w="10" w:type="dxa"/>
              <w:left w:w="10" w:type="dxa"/>
              <w:bottom w:w="0" w:type="dxa"/>
              <w:right w:w="10" w:type="dxa"/>
            </w:tcMar>
            <w:vAlign w:val="center"/>
            <w:hideMark/>
          </w:tcPr>
          <w:p w14:paraId="2B23E15E" w14:textId="77777777" w:rsidR="001D0015" w:rsidRPr="00CE7E13" w:rsidRDefault="001D0015" w:rsidP="001D0015">
            <w:pPr>
              <w:rPr>
                <w:rFonts w:ascii="Times New Roman" w:hAnsi="Times New Roman" w:cs="Times New Roman"/>
                <w:b/>
                <w:bCs/>
                <w:sz w:val="24"/>
                <w:szCs w:val="24"/>
              </w:rPr>
            </w:pPr>
            <w:r w:rsidRPr="00CE7E13">
              <w:rPr>
                <w:rFonts w:ascii="Times New Roman" w:hAnsi="Times New Roman" w:cs="Times New Roman" w:hint="eastAsia"/>
                <w:b/>
                <w:bCs/>
                <w:sz w:val="24"/>
                <w:szCs w:val="24"/>
              </w:rPr>
              <w:t>Nitrogen Addition</w:t>
            </w:r>
          </w:p>
        </w:tc>
      </w:tr>
      <w:tr w:rsidR="001D0015" w:rsidRPr="00CE7E13" w14:paraId="47687DC8" w14:textId="77777777" w:rsidTr="001D0015">
        <w:trPr>
          <w:trHeight w:val="481"/>
          <w:jc w:val="center"/>
        </w:trPr>
        <w:tc>
          <w:tcPr>
            <w:tcW w:w="1149" w:type="pct"/>
            <w:tcBorders>
              <w:left w:val="nil"/>
              <w:right w:val="nil"/>
            </w:tcBorders>
            <w:shd w:val="clear" w:color="auto" w:fill="auto"/>
            <w:tcMar>
              <w:top w:w="10" w:type="dxa"/>
              <w:left w:w="10" w:type="dxa"/>
              <w:bottom w:w="0" w:type="dxa"/>
              <w:right w:w="10" w:type="dxa"/>
            </w:tcMar>
            <w:vAlign w:val="center"/>
          </w:tcPr>
          <w:p w14:paraId="74E16F53"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225" w:type="pct"/>
            <w:tcBorders>
              <w:left w:val="nil"/>
              <w:right w:val="nil"/>
            </w:tcBorders>
            <w:vAlign w:val="center"/>
          </w:tcPr>
          <w:p w14:paraId="0778B3B3"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626" w:type="pct"/>
            <w:tcBorders>
              <w:left w:val="nil"/>
              <w:bottom w:val="nil"/>
              <w:right w:val="nil"/>
            </w:tcBorders>
            <w:shd w:val="clear" w:color="auto" w:fill="auto"/>
            <w:tcMar>
              <w:top w:w="10" w:type="dxa"/>
              <w:left w:w="10" w:type="dxa"/>
              <w:bottom w:w="0" w:type="dxa"/>
              <w:right w:w="10" w:type="dxa"/>
            </w:tcMar>
            <w:vAlign w:val="center"/>
          </w:tcPr>
          <w:p w14:paraId="5C4E6AEA" w14:textId="13546BAD" w:rsidR="001D0015" w:rsidRPr="00CE7E13" w:rsidRDefault="001D0015" w:rsidP="00D65993">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4.</w:t>
            </w:r>
            <w:r>
              <w:rPr>
                <w:rFonts w:ascii="Times New Roman" w:hAnsi="Times New Roman" w:cs="Times New Roman" w:hint="eastAsia"/>
                <w:sz w:val="24"/>
                <w:szCs w:val="24"/>
                <w:lang w:val="de-DE"/>
              </w:rPr>
              <w:t>55</w:t>
            </w:r>
            <w:r w:rsidRPr="00CE7E13">
              <w:rPr>
                <w:rFonts w:ascii="Times New Roman" w:hAnsi="Times New Roman" w:cs="Times New Roman" w:hint="eastAsia"/>
                <w:sz w:val="24"/>
                <w:szCs w:val="24"/>
                <w:lang w:val="de-DE"/>
              </w:rPr>
              <w:t xml:space="preserve">, </w:t>
            </w:r>
            <w:r w:rsidRPr="003B3063">
              <w:rPr>
                <w:rFonts w:ascii="Times New Roman" w:hAnsi="Times New Roman" w:cs="Times New Roman" w:hint="eastAsia"/>
                <w:i/>
                <w:iCs/>
                <w:sz w:val="24"/>
                <w:szCs w:val="24"/>
              </w:rPr>
              <w:t>P</w:t>
            </w:r>
            <w:r w:rsidRPr="00CE7E13">
              <w:rPr>
                <w:rFonts w:ascii="Times New Roman" w:hAnsi="Times New Roman" w:cs="Times New Roman"/>
                <w:sz w:val="24"/>
                <w:szCs w:val="24"/>
                <w:lang w:val="de-DE"/>
              </w:rPr>
              <w:t xml:space="preserve"> =0.</w:t>
            </w:r>
            <w:r w:rsidRPr="00CE7E13">
              <w:rPr>
                <w:rFonts w:ascii="Times New Roman" w:hAnsi="Times New Roman" w:cs="Times New Roman" w:hint="eastAsia"/>
                <w:sz w:val="24"/>
                <w:szCs w:val="24"/>
                <w:lang w:val="de-DE"/>
              </w:rPr>
              <w:t>0</w:t>
            </w:r>
            <w:r>
              <w:rPr>
                <w:rFonts w:ascii="Times New Roman" w:hAnsi="Times New Roman" w:cs="Times New Roman" w:hint="eastAsia"/>
                <w:sz w:val="24"/>
                <w:szCs w:val="24"/>
                <w:lang w:val="de-DE"/>
              </w:rPr>
              <w:t>63</w:t>
            </w:r>
          </w:p>
        </w:tc>
      </w:tr>
      <w:tr w:rsidR="001D0015" w:rsidRPr="00CE7E13" w14:paraId="27BD26C2" w14:textId="77777777" w:rsidTr="001D0015">
        <w:trPr>
          <w:trHeight w:val="481"/>
          <w:jc w:val="center"/>
        </w:trPr>
        <w:tc>
          <w:tcPr>
            <w:tcW w:w="1149" w:type="pct"/>
            <w:tcBorders>
              <w:left w:val="nil"/>
              <w:right w:val="nil"/>
            </w:tcBorders>
            <w:shd w:val="clear" w:color="auto" w:fill="auto"/>
            <w:tcMar>
              <w:top w:w="10" w:type="dxa"/>
              <w:left w:w="10" w:type="dxa"/>
              <w:bottom w:w="0" w:type="dxa"/>
              <w:right w:w="10" w:type="dxa"/>
            </w:tcMar>
            <w:vAlign w:val="center"/>
          </w:tcPr>
          <w:p w14:paraId="0EAE3548"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rPr>
              <w:t>Young</w:t>
            </w:r>
          </w:p>
        </w:tc>
        <w:tc>
          <w:tcPr>
            <w:tcW w:w="2225" w:type="pct"/>
            <w:tcBorders>
              <w:left w:val="nil"/>
              <w:right w:val="nil"/>
            </w:tcBorders>
            <w:vAlign w:val="center"/>
          </w:tcPr>
          <w:p w14:paraId="4C3EB38B"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626" w:type="pct"/>
            <w:tcBorders>
              <w:left w:val="nil"/>
              <w:bottom w:val="nil"/>
              <w:right w:val="nil"/>
            </w:tcBorders>
            <w:shd w:val="clear" w:color="auto" w:fill="auto"/>
            <w:tcMar>
              <w:top w:w="10" w:type="dxa"/>
              <w:left w:w="10" w:type="dxa"/>
              <w:bottom w:w="0" w:type="dxa"/>
              <w:right w:w="10" w:type="dxa"/>
            </w:tcMar>
            <w:vAlign w:val="center"/>
          </w:tcPr>
          <w:p w14:paraId="29FE9C41" w14:textId="7336CE6A" w:rsidR="001D0015" w:rsidRPr="00CE7E13" w:rsidRDefault="001D0015" w:rsidP="00D65993">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0.</w:t>
            </w:r>
            <w:r>
              <w:rPr>
                <w:rFonts w:ascii="Times New Roman" w:hAnsi="Times New Roman" w:cs="Times New Roman" w:hint="eastAsia"/>
                <w:sz w:val="24"/>
                <w:szCs w:val="24"/>
                <w:lang w:val="de-DE"/>
              </w:rPr>
              <w:t>89</w:t>
            </w:r>
            <w:r w:rsidRPr="00CE7E13">
              <w:rPr>
                <w:rFonts w:ascii="Times New Roman" w:hAnsi="Times New Roman" w:cs="Times New Roman" w:hint="eastAsia"/>
                <w:sz w:val="24"/>
                <w:szCs w:val="24"/>
                <w:lang w:val="de-DE"/>
              </w:rPr>
              <w:t xml:space="preserve">, </w:t>
            </w:r>
            <w:r w:rsidRPr="003B3063">
              <w:rPr>
                <w:rFonts w:ascii="Times New Roman" w:hAnsi="Times New Roman" w:cs="Times New Roman" w:hint="eastAsia"/>
                <w:i/>
                <w:iCs/>
                <w:sz w:val="24"/>
                <w:szCs w:val="24"/>
              </w:rPr>
              <w:t>P</w:t>
            </w:r>
            <w:r w:rsidRPr="00CE7E13">
              <w:rPr>
                <w:rFonts w:ascii="Times New Roman" w:hAnsi="Times New Roman" w:cs="Times New Roman"/>
                <w:sz w:val="24"/>
                <w:szCs w:val="24"/>
                <w:lang w:val="de-DE"/>
              </w:rPr>
              <w:t xml:space="preserve"> =0.</w:t>
            </w:r>
            <w:r w:rsidRPr="00CE7E13">
              <w:rPr>
                <w:rFonts w:ascii="Times New Roman" w:hAnsi="Times New Roman" w:cs="Times New Roman" w:hint="eastAsia"/>
                <w:sz w:val="24"/>
                <w:szCs w:val="24"/>
                <w:lang w:val="de-DE"/>
              </w:rPr>
              <w:t>4</w:t>
            </w:r>
            <w:r>
              <w:rPr>
                <w:rFonts w:ascii="Times New Roman" w:hAnsi="Times New Roman" w:cs="Times New Roman" w:hint="eastAsia"/>
                <w:sz w:val="24"/>
                <w:szCs w:val="24"/>
                <w:lang w:val="de-DE"/>
              </w:rPr>
              <w:t>57</w:t>
            </w:r>
          </w:p>
        </w:tc>
      </w:tr>
      <w:tr w:rsidR="001D0015" w:rsidRPr="00CE7E13" w14:paraId="5C2D5B6E" w14:textId="77777777" w:rsidTr="001D0015">
        <w:trPr>
          <w:trHeight w:val="723"/>
          <w:jc w:val="center"/>
        </w:trPr>
        <w:tc>
          <w:tcPr>
            <w:tcW w:w="1149" w:type="pct"/>
            <w:tcBorders>
              <w:left w:val="nil"/>
              <w:right w:val="nil"/>
            </w:tcBorders>
            <w:shd w:val="clear" w:color="auto" w:fill="auto"/>
            <w:vAlign w:val="center"/>
          </w:tcPr>
          <w:p w14:paraId="08113DA0"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2225" w:type="pct"/>
            <w:tcBorders>
              <w:left w:val="nil"/>
              <w:right w:val="nil"/>
            </w:tcBorders>
            <w:vAlign w:val="center"/>
          </w:tcPr>
          <w:p w14:paraId="1875CA51"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hint="eastAsia"/>
                <w:sz w:val="24"/>
                <w:szCs w:val="24"/>
              </w:rPr>
              <w:t>Primary Consumer</w:t>
            </w:r>
          </w:p>
        </w:tc>
        <w:tc>
          <w:tcPr>
            <w:tcW w:w="1626" w:type="pct"/>
            <w:tcBorders>
              <w:top w:val="nil"/>
              <w:left w:val="nil"/>
              <w:right w:val="nil"/>
            </w:tcBorders>
            <w:shd w:val="clear" w:color="auto" w:fill="auto"/>
            <w:tcMar>
              <w:top w:w="10" w:type="dxa"/>
              <w:left w:w="10" w:type="dxa"/>
              <w:bottom w:w="0" w:type="dxa"/>
              <w:right w:w="10" w:type="dxa"/>
            </w:tcMar>
            <w:vAlign w:val="center"/>
          </w:tcPr>
          <w:p w14:paraId="0393E7B9" w14:textId="01E3FF20" w:rsidR="001D0015" w:rsidRPr="00CE7E13" w:rsidRDefault="001D0015" w:rsidP="00D65993">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Pr>
                <w:rFonts w:ascii="Times New Roman" w:hAnsi="Times New Roman" w:cs="Times New Roman" w:hint="eastAsia"/>
                <w:sz w:val="24"/>
                <w:szCs w:val="24"/>
                <w:lang w:val="de-DE"/>
              </w:rPr>
              <w:t>1.53</w:t>
            </w:r>
            <w:r w:rsidRPr="00CE7E13">
              <w:rPr>
                <w:rFonts w:ascii="Times New Roman" w:hAnsi="Times New Roman" w:cs="Times New Roman" w:hint="eastAsia"/>
                <w:sz w:val="24"/>
                <w:szCs w:val="24"/>
                <w:lang w:val="de-DE"/>
              </w:rPr>
              <w:t xml:space="preserve">, </w:t>
            </w:r>
            <w:r w:rsidRPr="003B3063">
              <w:rPr>
                <w:rFonts w:ascii="Times New Roman" w:hAnsi="Times New Roman" w:cs="Times New Roman" w:hint="eastAsia"/>
                <w:i/>
                <w:iCs/>
                <w:sz w:val="24"/>
                <w:szCs w:val="24"/>
              </w:rPr>
              <w:t>P</w:t>
            </w:r>
            <w:r w:rsidRPr="00CE7E13">
              <w:rPr>
                <w:rFonts w:ascii="Times New Roman" w:hAnsi="Times New Roman" w:cs="Times New Roman"/>
                <w:sz w:val="24"/>
                <w:szCs w:val="24"/>
                <w:lang w:val="de-DE"/>
              </w:rPr>
              <w:t xml:space="preserve"> =0.</w:t>
            </w:r>
            <w:r>
              <w:rPr>
                <w:rFonts w:ascii="Times New Roman" w:hAnsi="Times New Roman" w:cs="Times New Roman" w:hint="eastAsia"/>
                <w:sz w:val="24"/>
                <w:szCs w:val="24"/>
                <w:lang w:val="de-DE"/>
              </w:rPr>
              <w:t>290</w:t>
            </w:r>
          </w:p>
        </w:tc>
      </w:tr>
      <w:tr w:rsidR="001D0015" w:rsidRPr="00CE7E13" w14:paraId="2BA5B757" w14:textId="77777777" w:rsidTr="001D0015">
        <w:trPr>
          <w:trHeight w:val="723"/>
          <w:jc w:val="center"/>
        </w:trPr>
        <w:tc>
          <w:tcPr>
            <w:tcW w:w="1149" w:type="pct"/>
            <w:tcBorders>
              <w:left w:val="nil"/>
              <w:bottom w:val="single" w:sz="12" w:space="0" w:color="000000"/>
              <w:right w:val="nil"/>
            </w:tcBorders>
            <w:shd w:val="clear" w:color="auto" w:fill="auto"/>
            <w:vAlign w:val="center"/>
          </w:tcPr>
          <w:p w14:paraId="53195FC7"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sz w:val="24"/>
                <w:szCs w:val="24"/>
              </w:rPr>
              <w:t>Mature</w:t>
            </w:r>
          </w:p>
        </w:tc>
        <w:tc>
          <w:tcPr>
            <w:tcW w:w="2225" w:type="pct"/>
            <w:tcBorders>
              <w:left w:val="nil"/>
              <w:bottom w:val="single" w:sz="12" w:space="0" w:color="000000"/>
              <w:right w:val="nil"/>
            </w:tcBorders>
            <w:vAlign w:val="center"/>
          </w:tcPr>
          <w:p w14:paraId="0F7C46D0" w14:textId="77777777" w:rsidR="001D0015" w:rsidRPr="00CE7E13" w:rsidRDefault="001D0015" w:rsidP="00D65993">
            <w:pPr>
              <w:jc w:val="center"/>
              <w:rPr>
                <w:rFonts w:ascii="Times New Roman" w:hAnsi="Times New Roman" w:cs="Times New Roman"/>
                <w:sz w:val="24"/>
                <w:szCs w:val="24"/>
              </w:rPr>
            </w:pPr>
            <w:r w:rsidRPr="00CE7E13">
              <w:rPr>
                <w:rFonts w:ascii="Times New Roman" w:hAnsi="Times New Roman" w:cs="Times New Roman" w:hint="eastAsia"/>
                <w:sz w:val="24"/>
                <w:szCs w:val="24"/>
              </w:rPr>
              <w:t>Secondary Consumer</w:t>
            </w:r>
          </w:p>
        </w:tc>
        <w:tc>
          <w:tcPr>
            <w:tcW w:w="1626" w:type="pct"/>
            <w:tcBorders>
              <w:top w:val="nil"/>
              <w:left w:val="nil"/>
              <w:bottom w:val="single" w:sz="12" w:space="0" w:color="000000"/>
              <w:right w:val="nil"/>
            </w:tcBorders>
            <w:shd w:val="clear" w:color="auto" w:fill="auto"/>
            <w:tcMar>
              <w:top w:w="10" w:type="dxa"/>
              <w:left w:w="10" w:type="dxa"/>
              <w:bottom w:w="0" w:type="dxa"/>
              <w:right w:w="10" w:type="dxa"/>
            </w:tcMar>
            <w:vAlign w:val="center"/>
          </w:tcPr>
          <w:p w14:paraId="206A5E05" w14:textId="081F7F1A" w:rsidR="001D0015" w:rsidRPr="00CE7E13" w:rsidRDefault="001D0015" w:rsidP="00D65993">
            <w:pPr>
              <w:jc w:val="center"/>
              <w:rPr>
                <w:rFonts w:ascii="Times New Roman" w:hAnsi="Times New Roman" w:cs="Times New Roman"/>
                <w:sz w:val="24"/>
                <w:szCs w:val="24"/>
                <w:lang w:val="de-DE"/>
              </w:rPr>
            </w:pPr>
            <w:r w:rsidRPr="00CE7E13">
              <w:rPr>
                <w:rFonts w:ascii="Times New Roman" w:hAnsi="Times New Roman" w:cs="Times New Roman"/>
                <w:sz w:val="24"/>
                <w:szCs w:val="24"/>
                <w:lang w:val="de-DE"/>
              </w:rPr>
              <w:t>F</w:t>
            </w:r>
            <w:r w:rsidRPr="00CE7E13">
              <w:rPr>
                <w:rFonts w:ascii="Times New Roman" w:hAnsi="Times New Roman" w:cs="Times New Roman"/>
                <w:sz w:val="24"/>
                <w:szCs w:val="24"/>
                <w:vertAlign w:val="subscript"/>
                <w:lang w:val="de-DE"/>
              </w:rPr>
              <w:t>2,6</w:t>
            </w:r>
            <w:r w:rsidRPr="00CE7E13">
              <w:rPr>
                <w:rFonts w:ascii="Times New Roman" w:hAnsi="Times New Roman" w:cs="Times New Roman"/>
                <w:sz w:val="24"/>
                <w:szCs w:val="24"/>
                <w:lang w:val="de-DE"/>
              </w:rPr>
              <w:t>=</w:t>
            </w:r>
            <w:r w:rsidRPr="00CE7E13">
              <w:rPr>
                <w:rFonts w:ascii="Times New Roman" w:hAnsi="Times New Roman" w:cs="Times New Roman" w:hint="eastAsia"/>
                <w:sz w:val="24"/>
                <w:szCs w:val="24"/>
                <w:lang w:val="de-DE"/>
              </w:rPr>
              <w:t>3.</w:t>
            </w:r>
            <w:r>
              <w:rPr>
                <w:rFonts w:ascii="Times New Roman" w:hAnsi="Times New Roman" w:cs="Times New Roman" w:hint="eastAsia"/>
                <w:sz w:val="24"/>
                <w:szCs w:val="24"/>
                <w:lang w:val="de-DE"/>
              </w:rPr>
              <w:t>69</w:t>
            </w:r>
            <w:r w:rsidRPr="00CE7E13">
              <w:rPr>
                <w:rFonts w:ascii="Times New Roman" w:hAnsi="Times New Roman" w:cs="Times New Roman" w:hint="eastAsia"/>
                <w:sz w:val="24"/>
                <w:szCs w:val="24"/>
                <w:lang w:val="de-DE"/>
              </w:rPr>
              <w:t xml:space="preserve">, </w:t>
            </w:r>
            <w:r w:rsidRPr="003B3063">
              <w:rPr>
                <w:rFonts w:ascii="Times New Roman" w:hAnsi="Times New Roman" w:cs="Times New Roman" w:hint="eastAsia"/>
                <w:i/>
                <w:iCs/>
                <w:sz w:val="24"/>
                <w:szCs w:val="24"/>
              </w:rPr>
              <w:t>P</w:t>
            </w:r>
            <w:r w:rsidRPr="00CE7E13">
              <w:rPr>
                <w:rFonts w:ascii="Times New Roman" w:hAnsi="Times New Roman" w:cs="Times New Roman"/>
                <w:sz w:val="24"/>
                <w:szCs w:val="24"/>
                <w:lang w:val="de-DE"/>
              </w:rPr>
              <w:t xml:space="preserve"> =0.</w:t>
            </w:r>
            <w:r w:rsidRPr="00CE7E13">
              <w:rPr>
                <w:rFonts w:ascii="Times New Roman" w:hAnsi="Times New Roman" w:cs="Times New Roman" w:hint="eastAsia"/>
                <w:sz w:val="24"/>
                <w:szCs w:val="24"/>
                <w:lang w:val="de-DE"/>
              </w:rPr>
              <w:t>09</w:t>
            </w:r>
            <w:r w:rsidR="000D29A2">
              <w:rPr>
                <w:rFonts w:ascii="Times New Roman" w:hAnsi="Times New Roman" w:cs="Times New Roman" w:hint="eastAsia"/>
                <w:sz w:val="24"/>
                <w:szCs w:val="24"/>
                <w:lang w:val="de-DE"/>
              </w:rPr>
              <w:t>0</w:t>
            </w:r>
          </w:p>
        </w:tc>
      </w:tr>
    </w:tbl>
    <w:p w14:paraId="02BBB6BC" w14:textId="600B09E6" w:rsidR="0035758E" w:rsidRDefault="0035758E">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BF6F2B1" w14:textId="77777777" w:rsidR="001D0D52" w:rsidRPr="00A14BFF" w:rsidRDefault="001D0D52" w:rsidP="00574C54">
      <w:pPr>
        <w:widowControl/>
        <w:spacing w:line="480" w:lineRule="auto"/>
        <w:outlineLvl w:val="0"/>
        <w:rPr>
          <w:rFonts w:ascii="Times New Roman" w:eastAsia="宋体" w:hAnsi="Times New Roman" w:cs="Times New Roman"/>
          <w:bCs/>
          <w:color w:val="000000"/>
          <w:sz w:val="24"/>
          <w:szCs w:val="24"/>
        </w:rPr>
      </w:pPr>
      <w:r w:rsidRPr="00A14BFF">
        <w:rPr>
          <w:rFonts w:ascii="Times New Roman" w:eastAsia="宋体" w:hAnsi="Times New Roman" w:cs="Times New Roman"/>
          <w:bCs/>
          <w:color w:val="000000"/>
          <w:sz w:val="24"/>
          <w:szCs w:val="24"/>
        </w:rPr>
        <w:lastRenderedPageBreak/>
        <w:t>Reference:</w:t>
      </w:r>
    </w:p>
    <w:p w14:paraId="47185A1F" w14:textId="62C43B60"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 xml:space="preserve">Gowing, G., Recher, H.F., 1984. Length‐weight relationships for invertebrates from </w:t>
      </w:r>
      <w:r w:rsidRPr="00A14BFF">
        <w:rPr>
          <w:rFonts w:ascii="Times New Roman" w:eastAsia="宋体" w:hAnsi="Times New Roman" w:cs="Times New Roman"/>
          <w:color w:val="000000"/>
          <w:kern w:val="0"/>
          <w:sz w:val="24"/>
          <w:szCs w:val="24"/>
        </w:rPr>
        <w:t>forests</w:t>
      </w:r>
      <w:r w:rsidRPr="00A14BFF">
        <w:rPr>
          <w:rFonts w:ascii="Times New Roman" w:hAnsi="Times New Roman" w:cs="Times New Roman"/>
          <w:sz w:val="24"/>
          <w:szCs w:val="24"/>
        </w:rPr>
        <w:t xml:space="preserve"> in south‐eastern New South Wales. </w:t>
      </w:r>
      <w:r w:rsidRPr="00A14BFF">
        <w:rPr>
          <w:rFonts w:ascii="Times New Roman" w:hAnsi="Times New Roman" w:cs="Times New Roman"/>
          <w:i/>
          <w:iCs/>
          <w:sz w:val="24"/>
          <w:szCs w:val="24"/>
        </w:rPr>
        <w:t>Australian Journal of Ecology</w:t>
      </w:r>
      <w:r w:rsidRPr="00A14BFF">
        <w:rPr>
          <w:rFonts w:ascii="Times New Roman" w:hAnsi="Times New Roman" w:cs="Times New Roman"/>
          <w:sz w:val="24"/>
          <w:szCs w:val="24"/>
        </w:rPr>
        <w:t xml:space="preserve"> 9(1), 5–8. </w:t>
      </w:r>
      <w:hyperlink r:id="rId16" w:tgtFrame="_new" w:history="1">
        <w:r w:rsidR="00A14BFF" w:rsidRPr="00A14BFF">
          <w:rPr>
            <w:rStyle w:val="af3"/>
            <w:rFonts w:ascii="Times New Roman" w:hAnsi="Times New Roman" w:cs="Times New Roman" w:hint="eastAsia"/>
            <w:sz w:val="24"/>
            <w:szCs w:val="24"/>
          </w:rPr>
          <w:t xml:space="preserve">DOI: </w:t>
        </w:r>
        <w:r w:rsidRPr="00A14BFF">
          <w:rPr>
            <w:rStyle w:val="af3"/>
            <w:rFonts w:ascii="Times New Roman" w:hAnsi="Times New Roman" w:cs="Times New Roman"/>
            <w:sz w:val="24"/>
            <w:szCs w:val="24"/>
          </w:rPr>
          <w:t>10.1111/j.1442-</w:t>
        </w:r>
        <w:proofErr w:type="gramStart"/>
        <w:r w:rsidRPr="00A14BFF">
          <w:rPr>
            <w:rStyle w:val="af3"/>
            <w:rFonts w:ascii="Times New Roman" w:hAnsi="Times New Roman" w:cs="Times New Roman"/>
            <w:sz w:val="24"/>
            <w:szCs w:val="24"/>
          </w:rPr>
          <w:t>9993.1984.tb</w:t>
        </w:r>
        <w:proofErr w:type="gramEnd"/>
        <w:r w:rsidRPr="00A14BFF">
          <w:rPr>
            <w:rStyle w:val="af3"/>
            <w:rFonts w:ascii="Times New Roman" w:hAnsi="Times New Roman" w:cs="Times New Roman"/>
            <w:sz w:val="24"/>
            <w:szCs w:val="24"/>
          </w:rPr>
          <w:t>01612.x</w:t>
        </w:r>
      </w:hyperlink>
    </w:p>
    <w:p w14:paraId="0C462AE3" w14:textId="0E9A5FCA"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DB0990">
        <w:rPr>
          <w:rFonts w:ascii="Times New Roman" w:hAnsi="Times New Roman" w:cs="Times New Roman"/>
          <w:sz w:val="24"/>
          <w:szCs w:val="24"/>
        </w:rPr>
        <w:t xml:space="preserve">Hale, C.M., Reich, P.B., Frelich, L.E., 2004. </w:t>
      </w:r>
      <w:r w:rsidRPr="00A14BFF">
        <w:rPr>
          <w:rFonts w:ascii="Times New Roman" w:hAnsi="Times New Roman" w:cs="Times New Roman"/>
          <w:sz w:val="24"/>
          <w:szCs w:val="24"/>
        </w:rPr>
        <w:t>Allometric Equations for Estimation of Ash-free Dry Mass from Length Measurements for Selected European Earthworm Species (</w:t>
      </w:r>
      <w:proofErr w:type="spellStart"/>
      <w:r w:rsidRPr="00A14BFF">
        <w:rPr>
          <w:rFonts w:ascii="Times New Roman" w:hAnsi="Times New Roman" w:cs="Times New Roman"/>
          <w:sz w:val="24"/>
          <w:szCs w:val="24"/>
        </w:rPr>
        <w:t>Lumbricidae</w:t>
      </w:r>
      <w:proofErr w:type="spellEnd"/>
      <w:r w:rsidRPr="00A14BFF">
        <w:rPr>
          <w:rFonts w:ascii="Times New Roman" w:hAnsi="Times New Roman" w:cs="Times New Roman"/>
          <w:sz w:val="24"/>
          <w:szCs w:val="24"/>
        </w:rPr>
        <w:t xml:space="preserve">) in the Western Great Lakes Region. The American Midland Naturalist 151(1), 179–185. </w:t>
      </w:r>
      <w:r w:rsidR="00A14BFF" w:rsidRPr="00A14BFF">
        <w:rPr>
          <w:rFonts w:ascii="Times New Roman" w:hAnsi="Times New Roman" w:cs="Times New Roman" w:hint="eastAsia"/>
          <w:sz w:val="24"/>
          <w:szCs w:val="24"/>
        </w:rPr>
        <w:t>DOI:</w:t>
      </w:r>
      <w:r w:rsidRPr="00A14BFF">
        <w:rPr>
          <w:rFonts w:ascii="Times New Roman" w:hAnsi="Times New Roman" w:cs="Times New Roman"/>
          <w:sz w:val="24"/>
          <w:szCs w:val="24"/>
        </w:rPr>
        <w:t>10.1674/0003-0031(2004)151[</w:t>
      </w:r>
      <w:proofErr w:type="gramStart"/>
      <w:r w:rsidRPr="00A14BFF">
        <w:rPr>
          <w:rFonts w:ascii="Times New Roman" w:hAnsi="Times New Roman" w:cs="Times New Roman"/>
          <w:sz w:val="24"/>
          <w:szCs w:val="24"/>
        </w:rPr>
        <w:t>0179:AEFEOA</w:t>
      </w:r>
      <w:proofErr w:type="gramEnd"/>
      <w:r w:rsidRPr="00A14BFF">
        <w:rPr>
          <w:rFonts w:ascii="Times New Roman" w:hAnsi="Times New Roman" w:cs="Times New Roman"/>
          <w:sz w:val="24"/>
          <w:szCs w:val="24"/>
        </w:rPr>
        <w:t>]2.0.CO;2</w:t>
      </w:r>
    </w:p>
    <w:p w14:paraId="7AE7EED9" w14:textId="77777777"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 xml:space="preserve">Hoefer, H., Ott, R., 2009. Estimating biomass of Neotropical spiders and other arachnids (Araneae, Opiliones, </w:t>
      </w:r>
      <w:proofErr w:type="spellStart"/>
      <w:r w:rsidRPr="00A14BFF">
        <w:rPr>
          <w:rFonts w:ascii="Times New Roman" w:hAnsi="Times New Roman" w:cs="Times New Roman"/>
          <w:sz w:val="24"/>
          <w:szCs w:val="24"/>
        </w:rPr>
        <w:t>Pseudoscorpiones</w:t>
      </w:r>
      <w:proofErr w:type="spellEnd"/>
      <w:r w:rsidRPr="00A14BFF">
        <w:rPr>
          <w:rFonts w:ascii="Times New Roman" w:hAnsi="Times New Roman" w:cs="Times New Roman"/>
          <w:sz w:val="24"/>
          <w:szCs w:val="24"/>
        </w:rPr>
        <w:t xml:space="preserve">, </w:t>
      </w:r>
      <w:proofErr w:type="spellStart"/>
      <w:r w:rsidRPr="00A14BFF">
        <w:rPr>
          <w:rFonts w:ascii="Times New Roman" w:hAnsi="Times New Roman" w:cs="Times New Roman"/>
          <w:sz w:val="24"/>
          <w:szCs w:val="24"/>
        </w:rPr>
        <w:t>Ricinulei</w:t>
      </w:r>
      <w:proofErr w:type="spellEnd"/>
      <w:r w:rsidRPr="00A14BFF">
        <w:rPr>
          <w:rFonts w:ascii="Times New Roman" w:hAnsi="Times New Roman" w:cs="Times New Roman"/>
          <w:sz w:val="24"/>
          <w:szCs w:val="24"/>
        </w:rPr>
        <w:t>) by mass-length regressions. Journal of Arachnology 37(2), 160–169.</w:t>
      </w:r>
    </w:p>
    <w:p w14:paraId="2EC2F75D" w14:textId="77777777"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Johnson, M.D., Strong, A.M., 2000. Length-weight relationships of Jamaican arthropods. Entomological News 111(4), 270–281.</w:t>
      </w:r>
    </w:p>
    <w:p w14:paraId="0898806F" w14:textId="56A79141"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 xml:space="preserve">Mercer, R.D., Gabriel, A.G.A., Barendse, J., Marshall, D.J., Chown, S.L., 2001. Invertebrate body sizes from Marion Island. Antarctic Science 13(2), 135–143. </w:t>
      </w:r>
      <w:hyperlink r:id="rId17" w:tgtFrame="_new" w:history="1">
        <w:r w:rsidR="00A14BFF" w:rsidRPr="00A14BFF">
          <w:rPr>
            <w:rFonts w:ascii="Times New Roman" w:hAnsi="Times New Roman" w:cs="Times New Roman" w:hint="eastAsia"/>
            <w:sz w:val="24"/>
            <w:szCs w:val="24"/>
          </w:rPr>
          <w:t>DOI:</w:t>
        </w:r>
        <w:r w:rsidRPr="00A14BFF">
          <w:rPr>
            <w:rFonts w:ascii="Times New Roman" w:hAnsi="Times New Roman" w:cs="Times New Roman"/>
            <w:sz w:val="24"/>
            <w:szCs w:val="24"/>
          </w:rPr>
          <w:t>10.1017/S0954102001000219</w:t>
        </w:r>
      </w:hyperlink>
    </w:p>
    <w:p w14:paraId="5D83C70A" w14:textId="6F51088C"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 xml:space="preserve">Newton, J.S., Proctor, H.C., 2013. A fresh look at weight-estimation models for soil mites (Acari). International Journal of Acarology 39(1), 72–85. </w:t>
      </w:r>
      <w:hyperlink r:id="rId18" w:tgtFrame="_new" w:history="1">
        <w:r w:rsidR="00A14BFF" w:rsidRPr="00A14BFF">
          <w:rPr>
            <w:rFonts w:ascii="Times New Roman" w:hAnsi="Times New Roman" w:cs="Times New Roman" w:hint="eastAsia"/>
            <w:sz w:val="24"/>
            <w:szCs w:val="24"/>
          </w:rPr>
          <w:t>DOI:</w:t>
        </w:r>
        <w:r w:rsidRPr="00A14BFF">
          <w:rPr>
            <w:rFonts w:ascii="Times New Roman" w:hAnsi="Times New Roman" w:cs="Times New Roman"/>
            <w:sz w:val="24"/>
            <w:szCs w:val="24"/>
          </w:rPr>
          <w:t>10.1080/01647954.2012.744351</w:t>
        </w:r>
      </w:hyperlink>
    </w:p>
    <w:p w14:paraId="2377A4A0" w14:textId="77777777" w:rsidR="00574C54" w:rsidRPr="00A14BFF" w:rsidRDefault="00574C54" w:rsidP="00574C54">
      <w:pPr>
        <w:autoSpaceDE w:val="0"/>
        <w:autoSpaceDN w:val="0"/>
        <w:adjustRightInd w:val="0"/>
        <w:spacing w:line="480" w:lineRule="auto"/>
        <w:ind w:left="480" w:hanging="480"/>
        <w:rPr>
          <w:rFonts w:ascii="Times New Roman" w:hAnsi="Times New Roman" w:cs="Times New Roman"/>
          <w:sz w:val="24"/>
          <w:szCs w:val="24"/>
        </w:rPr>
      </w:pPr>
      <w:r w:rsidRPr="00A14BFF">
        <w:rPr>
          <w:rFonts w:ascii="Times New Roman" w:hAnsi="Times New Roman" w:cs="Times New Roman"/>
          <w:sz w:val="24"/>
          <w:szCs w:val="24"/>
        </w:rPr>
        <w:t xml:space="preserve">Petersen, H., 1975. Estimation of Dry Weight, Fresh Weight, and Calorific Content of Various Collembolan Species. </w:t>
      </w:r>
      <w:proofErr w:type="spellStart"/>
      <w:r w:rsidRPr="00A14BFF">
        <w:rPr>
          <w:rFonts w:ascii="Times New Roman" w:hAnsi="Times New Roman" w:cs="Times New Roman"/>
          <w:sz w:val="24"/>
          <w:szCs w:val="24"/>
        </w:rPr>
        <w:t>Pedobiologia</w:t>
      </w:r>
      <w:proofErr w:type="spellEnd"/>
      <w:r w:rsidRPr="00A14BFF">
        <w:rPr>
          <w:rFonts w:ascii="Times New Roman" w:hAnsi="Times New Roman" w:cs="Times New Roman"/>
          <w:sz w:val="24"/>
          <w:szCs w:val="24"/>
        </w:rPr>
        <w:t xml:space="preserve"> 15(3), 222–243.</w:t>
      </w:r>
    </w:p>
    <w:p w14:paraId="3B5133DF" w14:textId="36A28CAF" w:rsidR="00A71B3D" w:rsidRPr="00A3214F" w:rsidRDefault="00574C54" w:rsidP="00A3214F">
      <w:pPr>
        <w:autoSpaceDE w:val="0"/>
        <w:autoSpaceDN w:val="0"/>
        <w:adjustRightInd w:val="0"/>
        <w:spacing w:line="480" w:lineRule="auto"/>
        <w:ind w:left="480" w:hanging="480"/>
        <w:rPr>
          <w:rFonts w:hint="eastAsia"/>
        </w:rPr>
      </w:pPr>
      <w:proofErr w:type="spellStart"/>
      <w:r w:rsidRPr="00A14BFF">
        <w:rPr>
          <w:rFonts w:ascii="Times New Roman" w:hAnsi="Times New Roman" w:cs="Times New Roman"/>
          <w:sz w:val="24"/>
          <w:szCs w:val="24"/>
        </w:rPr>
        <w:lastRenderedPageBreak/>
        <w:t>Sohlstroem</w:t>
      </w:r>
      <w:proofErr w:type="spellEnd"/>
      <w:r w:rsidRPr="00A14BFF">
        <w:rPr>
          <w:rFonts w:ascii="Times New Roman" w:hAnsi="Times New Roman" w:cs="Times New Roman"/>
          <w:sz w:val="24"/>
          <w:szCs w:val="24"/>
        </w:rPr>
        <w:t xml:space="preserve">, E.H., Marian, L., Barnes, A.D., Haneda, N.F., Scheu, S., Rall, B.C., Brose, U., Jochum, M., 2018. Applying generalized allometric regressions to predict live body mass of tropical and temperate arthropods. Ecology and Evolution 8(24), 12737–12749. </w:t>
      </w:r>
      <w:hyperlink r:id="rId19" w:tgtFrame="_new" w:history="1">
        <w:r w:rsidR="00A14BFF" w:rsidRPr="00A14BFF">
          <w:rPr>
            <w:rFonts w:ascii="Times New Roman" w:hAnsi="Times New Roman" w:cs="Times New Roman" w:hint="eastAsia"/>
            <w:sz w:val="24"/>
            <w:szCs w:val="24"/>
          </w:rPr>
          <w:t>DOI:</w:t>
        </w:r>
        <w:r w:rsidRPr="00A14BFF">
          <w:rPr>
            <w:rFonts w:ascii="Times New Roman" w:hAnsi="Times New Roman" w:cs="Times New Roman"/>
            <w:sz w:val="24"/>
            <w:szCs w:val="24"/>
          </w:rPr>
          <w:t>10.1002/ece3.4702</w:t>
        </w:r>
      </w:hyperlink>
    </w:p>
    <w:sectPr w:rsidR="00A71B3D" w:rsidRPr="00A3214F" w:rsidSect="00574C54">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9BDC2" w14:textId="77777777" w:rsidR="00BB68A1" w:rsidRDefault="00BB68A1" w:rsidP="00C7557E">
      <w:pPr>
        <w:rPr>
          <w:rFonts w:hint="eastAsia"/>
        </w:rPr>
      </w:pPr>
      <w:r>
        <w:separator/>
      </w:r>
    </w:p>
  </w:endnote>
  <w:endnote w:type="continuationSeparator" w:id="0">
    <w:p w14:paraId="71C36800" w14:textId="77777777" w:rsidR="00BB68A1" w:rsidRDefault="00BB68A1" w:rsidP="00C7557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FE87E" w14:textId="77777777" w:rsidR="00BB68A1" w:rsidRDefault="00BB68A1" w:rsidP="00C7557E">
      <w:pPr>
        <w:rPr>
          <w:rFonts w:hint="eastAsia"/>
        </w:rPr>
      </w:pPr>
      <w:r>
        <w:separator/>
      </w:r>
    </w:p>
  </w:footnote>
  <w:footnote w:type="continuationSeparator" w:id="0">
    <w:p w14:paraId="5AD254C0" w14:textId="77777777" w:rsidR="00BB68A1" w:rsidRDefault="00BB68A1" w:rsidP="00C7557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198"/>
    <w:multiLevelType w:val="hybridMultilevel"/>
    <w:tmpl w:val="16808540"/>
    <w:lvl w:ilvl="0" w:tplc="57BC456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F0E34F1"/>
    <w:multiLevelType w:val="hybridMultilevel"/>
    <w:tmpl w:val="39C22784"/>
    <w:lvl w:ilvl="0" w:tplc="C5C23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77167350">
    <w:abstractNumId w:val="0"/>
  </w:num>
  <w:num w:numId="2" w16cid:durableId="1042362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06"/>
    <w:rsid w:val="000026CE"/>
    <w:rsid w:val="00017075"/>
    <w:rsid w:val="00063F26"/>
    <w:rsid w:val="00070338"/>
    <w:rsid w:val="00073FB1"/>
    <w:rsid w:val="000A33F5"/>
    <w:rsid w:val="000A4682"/>
    <w:rsid w:val="000A7F08"/>
    <w:rsid w:val="000B7E7B"/>
    <w:rsid w:val="000C6AAB"/>
    <w:rsid w:val="000D29A2"/>
    <w:rsid w:val="000D52F3"/>
    <w:rsid w:val="000E011E"/>
    <w:rsid w:val="000F37C1"/>
    <w:rsid w:val="000F3DD4"/>
    <w:rsid w:val="000F4C14"/>
    <w:rsid w:val="000F73DD"/>
    <w:rsid w:val="000F7B83"/>
    <w:rsid w:val="00104C68"/>
    <w:rsid w:val="00107F50"/>
    <w:rsid w:val="00110C46"/>
    <w:rsid w:val="00115E48"/>
    <w:rsid w:val="0012156C"/>
    <w:rsid w:val="00121C51"/>
    <w:rsid w:val="00127E60"/>
    <w:rsid w:val="00131D91"/>
    <w:rsid w:val="00134DDA"/>
    <w:rsid w:val="0015476E"/>
    <w:rsid w:val="001562C6"/>
    <w:rsid w:val="00160E0D"/>
    <w:rsid w:val="0017159E"/>
    <w:rsid w:val="0017268E"/>
    <w:rsid w:val="001734E7"/>
    <w:rsid w:val="0017651C"/>
    <w:rsid w:val="00182CF5"/>
    <w:rsid w:val="00184A88"/>
    <w:rsid w:val="001909DA"/>
    <w:rsid w:val="00191EC6"/>
    <w:rsid w:val="00194C8C"/>
    <w:rsid w:val="001956E9"/>
    <w:rsid w:val="00197C1E"/>
    <w:rsid w:val="001B0053"/>
    <w:rsid w:val="001B0DA7"/>
    <w:rsid w:val="001B1C24"/>
    <w:rsid w:val="001C423E"/>
    <w:rsid w:val="001D0015"/>
    <w:rsid w:val="001D0D52"/>
    <w:rsid w:val="001D10A6"/>
    <w:rsid w:val="001D70A0"/>
    <w:rsid w:val="001D7FA4"/>
    <w:rsid w:val="001E2A24"/>
    <w:rsid w:val="001F1ED7"/>
    <w:rsid w:val="001F2222"/>
    <w:rsid w:val="001F4755"/>
    <w:rsid w:val="002133DF"/>
    <w:rsid w:val="00223857"/>
    <w:rsid w:val="00260CFF"/>
    <w:rsid w:val="00282216"/>
    <w:rsid w:val="00286377"/>
    <w:rsid w:val="0029005B"/>
    <w:rsid w:val="00293A87"/>
    <w:rsid w:val="00296561"/>
    <w:rsid w:val="002A7439"/>
    <w:rsid w:val="002B3737"/>
    <w:rsid w:val="002B698B"/>
    <w:rsid w:val="002C4899"/>
    <w:rsid w:val="002D2062"/>
    <w:rsid w:val="002D7D7F"/>
    <w:rsid w:val="002E2B84"/>
    <w:rsid w:val="002F5269"/>
    <w:rsid w:val="002F5C85"/>
    <w:rsid w:val="003150FA"/>
    <w:rsid w:val="00315E88"/>
    <w:rsid w:val="00322507"/>
    <w:rsid w:val="00327D9F"/>
    <w:rsid w:val="003311FA"/>
    <w:rsid w:val="0033249F"/>
    <w:rsid w:val="003375BF"/>
    <w:rsid w:val="0034269D"/>
    <w:rsid w:val="00342F9D"/>
    <w:rsid w:val="00345544"/>
    <w:rsid w:val="003512B1"/>
    <w:rsid w:val="00351DD6"/>
    <w:rsid w:val="0035758E"/>
    <w:rsid w:val="00360C97"/>
    <w:rsid w:val="003762C3"/>
    <w:rsid w:val="00377603"/>
    <w:rsid w:val="00381883"/>
    <w:rsid w:val="00390A97"/>
    <w:rsid w:val="003A420A"/>
    <w:rsid w:val="003A4B72"/>
    <w:rsid w:val="003B3063"/>
    <w:rsid w:val="003E61E6"/>
    <w:rsid w:val="003E6AC7"/>
    <w:rsid w:val="003F2746"/>
    <w:rsid w:val="003F41DA"/>
    <w:rsid w:val="003F599A"/>
    <w:rsid w:val="00413FD3"/>
    <w:rsid w:val="00417EB9"/>
    <w:rsid w:val="0044080F"/>
    <w:rsid w:val="00444D5B"/>
    <w:rsid w:val="0044525C"/>
    <w:rsid w:val="004453BF"/>
    <w:rsid w:val="004517FE"/>
    <w:rsid w:val="0047435C"/>
    <w:rsid w:val="00477DDB"/>
    <w:rsid w:val="004823DB"/>
    <w:rsid w:val="00484C0F"/>
    <w:rsid w:val="00484F99"/>
    <w:rsid w:val="004A412D"/>
    <w:rsid w:val="004A48A7"/>
    <w:rsid w:val="004A5F56"/>
    <w:rsid w:val="004A779F"/>
    <w:rsid w:val="004B0872"/>
    <w:rsid w:val="004B6288"/>
    <w:rsid w:val="004C07A9"/>
    <w:rsid w:val="004C4E4F"/>
    <w:rsid w:val="004E4CF9"/>
    <w:rsid w:val="004E4FC6"/>
    <w:rsid w:val="004E7064"/>
    <w:rsid w:val="004F2406"/>
    <w:rsid w:val="00504858"/>
    <w:rsid w:val="00514882"/>
    <w:rsid w:val="00517505"/>
    <w:rsid w:val="005331C4"/>
    <w:rsid w:val="00541271"/>
    <w:rsid w:val="00545DF6"/>
    <w:rsid w:val="00546636"/>
    <w:rsid w:val="00551FAE"/>
    <w:rsid w:val="00552234"/>
    <w:rsid w:val="00562321"/>
    <w:rsid w:val="00564D87"/>
    <w:rsid w:val="00570CBF"/>
    <w:rsid w:val="00574C54"/>
    <w:rsid w:val="00575281"/>
    <w:rsid w:val="00575DB7"/>
    <w:rsid w:val="00584326"/>
    <w:rsid w:val="005954B0"/>
    <w:rsid w:val="005A314F"/>
    <w:rsid w:val="005A3B7E"/>
    <w:rsid w:val="005A7951"/>
    <w:rsid w:val="005B6631"/>
    <w:rsid w:val="005C110F"/>
    <w:rsid w:val="005C70D1"/>
    <w:rsid w:val="005D20F7"/>
    <w:rsid w:val="005D26CC"/>
    <w:rsid w:val="005D71E2"/>
    <w:rsid w:val="005D73FC"/>
    <w:rsid w:val="005D762F"/>
    <w:rsid w:val="005D767E"/>
    <w:rsid w:val="005E09B0"/>
    <w:rsid w:val="005E5E98"/>
    <w:rsid w:val="005E7E14"/>
    <w:rsid w:val="005F1344"/>
    <w:rsid w:val="00600134"/>
    <w:rsid w:val="0061435F"/>
    <w:rsid w:val="00617213"/>
    <w:rsid w:val="006207F7"/>
    <w:rsid w:val="00630C54"/>
    <w:rsid w:val="006502F8"/>
    <w:rsid w:val="00651C0B"/>
    <w:rsid w:val="00657020"/>
    <w:rsid w:val="00657670"/>
    <w:rsid w:val="00670B44"/>
    <w:rsid w:val="006752D2"/>
    <w:rsid w:val="00677925"/>
    <w:rsid w:val="00680AE0"/>
    <w:rsid w:val="00680F74"/>
    <w:rsid w:val="00684EAC"/>
    <w:rsid w:val="006965BA"/>
    <w:rsid w:val="006B06F9"/>
    <w:rsid w:val="006B1480"/>
    <w:rsid w:val="006B1EBB"/>
    <w:rsid w:val="006B5438"/>
    <w:rsid w:val="006B572C"/>
    <w:rsid w:val="006B5FF9"/>
    <w:rsid w:val="006C25B4"/>
    <w:rsid w:val="006C4DF1"/>
    <w:rsid w:val="006C678B"/>
    <w:rsid w:val="006D0653"/>
    <w:rsid w:val="006D1DA5"/>
    <w:rsid w:val="006E3571"/>
    <w:rsid w:val="006E7201"/>
    <w:rsid w:val="006F38A8"/>
    <w:rsid w:val="00715007"/>
    <w:rsid w:val="00721A7B"/>
    <w:rsid w:val="00724615"/>
    <w:rsid w:val="007303ED"/>
    <w:rsid w:val="0073065A"/>
    <w:rsid w:val="00741669"/>
    <w:rsid w:val="007430F0"/>
    <w:rsid w:val="0074674C"/>
    <w:rsid w:val="00752A29"/>
    <w:rsid w:val="007537DA"/>
    <w:rsid w:val="00754497"/>
    <w:rsid w:val="00757C0E"/>
    <w:rsid w:val="00764373"/>
    <w:rsid w:val="007721BC"/>
    <w:rsid w:val="00772247"/>
    <w:rsid w:val="007765A2"/>
    <w:rsid w:val="0078498C"/>
    <w:rsid w:val="0078702A"/>
    <w:rsid w:val="00790E31"/>
    <w:rsid w:val="00796BD8"/>
    <w:rsid w:val="007A08C4"/>
    <w:rsid w:val="007A13CC"/>
    <w:rsid w:val="007B5128"/>
    <w:rsid w:val="007C2B96"/>
    <w:rsid w:val="007E3421"/>
    <w:rsid w:val="007F571D"/>
    <w:rsid w:val="00802AC3"/>
    <w:rsid w:val="00807524"/>
    <w:rsid w:val="0081776D"/>
    <w:rsid w:val="00826BC6"/>
    <w:rsid w:val="008328A1"/>
    <w:rsid w:val="00835211"/>
    <w:rsid w:val="0083608E"/>
    <w:rsid w:val="008435CA"/>
    <w:rsid w:val="00850F1B"/>
    <w:rsid w:val="00856228"/>
    <w:rsid w:val="00873F69"/>
    <w:rsid w:val="00874C73"/>
    <w:rsid w:val="00876F8C"/>
    <w:rsid w:val="00880C58"/>
    <w:rsid w:val="0088125F"/>
    <w:rsid w:val="008824C3"/>
    <w:rsid w:val="0088761B"/>
    <w:rsid w:val="00887F2C"/>
    <w:rsid w:val="00891204"/>
    <w:rsid w:val="008A031A"/>
    <w:rsid w:val="008A4A86"/>
    <w:rsid w:val="008A4F1F"/>
    <w:rsid w:val="008A6BB4"/>
    <w:rsid w:val="008B66E2"/>
    <w:rsid w:val="008C042A"/>
    <w:rsid w:val="008C392D"/>
    <w:rsid w:val="008C4BB4"/>
    <w:rsid w:val="008C7F8C"/>
    <w:rsid w:val="008D0E11"/>
    <w:rsid w:val="008D204A"/>
    <w:rsid w:val="008D5134"/>
    <w:rsid w:val="008E096D"/>
    <w:rsid w:val="008E44D9"/>
    <w:rsid w:val="008E7FFD"/>
    <w:rsid w:val="008F527D"/>
    <w:rsid w:val="00901401"/>
    <w:rsid w:val="00902784"/>
    <w:rsid w:val="0090445F"/>
    <w:rsid w:val="00905EED"/>
    <w:rsid w:val="00921BA2"/>
    <w:rsid w:val="009301ED"/>
    <w:rsid w:val="00935323"/>
    <w:rsid w:val="00937BC9"/>
    <w:rsid w:val="009414C7"/>
    <w:rsid w:val="0094272D"/>
    <w:rsid w:val="00945BE9"/>
    <w:rsid w:val="009477D8"/>
    <w:rsid w:val="00947EE3"/>
    <w:rsid w:val="009531E2"/>
    <w:rsid w:val="00960976"/>
    <w:rsid w:val="00962E0B"/>
    <w:rsid w:val="009631C2"/>
    <w:rsid w:val="00984D58"/>
    <w:rsid w:val="00991BA7"/>
    <w:rsid w:val="00993D37"/>
    <w:rsid w:val="009943CB"/>
    <w:rsid w:val="009A112B"/>
    <w:rsid w:val="009A3D00"/>
    <w:rsid w:val="009C232D"/>
    <w:rsid w:val="009C5EA0"/>
    <w:rsid w:val="009C6455"/>
    <w:rsid w:val="009C66AD"/>
    <w:rsid w:val="009D3EBB"/>
    <w:rsid w:val="009D5BE5"/>
    <w:rsid w:val="009D5EAD"/>
    <w:rsid w:val="00A0106D"/>
    <w:rsid w:val="00A01500"/>
    <w:rsid w:val="00A01B08"/>
    <w:rsid w:val="00A14BFF"/>
    <w:rsid w:val="00A26DDA"/>
    <w:rsid w:val="00A3214F"/>
    <w:rsid w:val="00A40C5B"/>
    <w:rsid w:val="00A41A78"/>
    <w:rsid w:val="00A4212E"/>
    <w:rsid w:val="00A456AA"/>
    <w:rsid w:val="00A476AE"/>
    <w:rsid w:val="00A57E66"/>
    <w:rsid w:val="00A6050B"/>
    <w:rsid w:val="00A6327A"/>
    <w:rsid w:val="00A71B3D"/>
    <w:rsid w:val="00A71BD1"/>
    <w:rsid w:val="00A737B0"/>
    <w:rsid w:val="00A73ED6"/>
    <w:rsid w:val="00A84100"/>
    <w:rsid w:val="00AB76A1"/>
    <w:rsid w:val="00AC3C52"/>
    <w:rsid w:val="00AC742A"/>
    <w:rsid w:val="00AD1EFD"/>
    <w:rsid w:val="00AD3DF5"/>
    <w:rsid w:val="00AE1710"/>
    <w:rsid w:val="00AE3833"/>
    <w:rsid w:val="00AF1C80"/>
    <w:rsid w:val="00AF1E70"/>
    <w:rsid w:val="00AF72B5"/>
    <w:rsid w:val="00B02EDA"/>
    <w:rsid w:val="00B07B36"/>
    <w:rsid w:val="00B21627"/>
    <w:rsid w:val="00B247CD"/>
    <w:rsid w:val="00B3171A"/>
    <w:rsid w:val="00B35EB6"/>
    <w:rsid w:val="00B414EB"/>
    <w:rsid w:val="00B4367C"/>
    <w:rsid w:val="00B43BEB"/>
    <w:rsid w:val="00B4521C"/>
    <w:rsid w:val="00B62999"/>
    <w:rsid w:val="00B652B1"/>
    <w:rsid w:val="00B65CF5"/>
    <w:rsid w:val="00B74A36"/>
    <w:rsid w:val="00B761B6"/>
    <w:rsid w:val="00B80072"/>
    <w:rsid w:val="00B827BA"/>
    <w:rsid w:val="00B9191C"/>
    <w:rsid w:val="00BA73E5"/>
    <w:rsid w:val="00BA7577"/>
    <w:rsid w:val="00BB68A1"/>
    <w:rsid w:val="00BB7D2D"/>
    <w:rsid w:val="00BC3DB3"/>
    <w:rsid w:val="00BD22B0"/>
    <w:rsid w:val="00BE5A09"/>
    <w:rsid w:val="00BF2D71"/>
    <w:rsid w:val="00BF40CD"/>
    <w:rsid w:val="00BF53EA"/>
    <w:rsid w:val="00BF7095"/>
    <w:rsid w:val="00BF7C40"/>
    <w:rsid w:val="00BF7C69"/>
    <w:rsid w:val="00C0337D"/>
    <w:rsid w:val="00C04BC8"/>
    <w:rsid w:val="00C06C3B"/>
    <w:rsid w:val="00C11944"/>
    <w:rsid w:val="00C128D7"/>
    <w:rsid w:val="00C1440B"/>
    <w:rsid w:val="00C1710A"/>
    <w:rsid w:val="00C21DA7"/>
    <w:rsid w:val="00C271FD"/>
    <w:rsid w:val="00C3328A"/>
    <w:rsid w:val="00C37527"/>
    <w:rsid w:val="00C4613E"/>
    <w:rsid w:val="00C60126"/>
    <w:rsid w:val="00C634C2"/>
    <w:rsid w:val="00C67716"/>
    <w:rsid w:val="00C701D8"/>
    <w:rsid w:val="00C73D6B"/>
    <w:rsid w:val="00C7557E"/>
    <w:rsid w:val="00C812A0"/>
    <w:rsid w:val="00C83381"/>
    <w:rsid w:val="00C942E9"/>
    <w:rsid w:val="00C947AE"/>
    <w:rsid w:val="00C9575F"/>
    <w:rsid w:val="00C97F51"/>
    <w:rsid w:val="00CA0BE5"/>
    <w:rsid w:val="00CA5A97"/>
    <w:rsid w:val="00CB1EE8"/>
    <w:rsid w:val="00CC285E"/>
    <w:rsid w:val="00CC7330"/>
    <w:rsid w:val="00CC7669"/>
    <w:rsid w:val="00CE1204"/>
    <w:rsid w:val="00CE2B15"/>
    <w:rsid w:val="00CE4375"/>
    <w:rsid w:val="00CE540F"/>
    <w:rsid w:val="00CE55A3"/>
    <w:rsid w:val="00CE7E13"/>
    <w:rsid w:val="00CF6A1F"/>
    <w:rsid w:val="00D02179"/>
    <w:rsid w:val="00D03CB5"/>
    <w:rsid w:val="00D21D0C"/>
    <w:rsid w:val="00D416F7"/>
    <w:rsid w:val="00D44301"/>
    <w:rsid w:val="00D46166"/>
    <w:rsid w:val="00D533FC"/>
    <w:rsid w:val="00D66D3A"/>
    <w:rsid w:val="00D713F9"/>
    <w:rsid w:val="00D761A2"/>
    <w:rsid w:val="00D76CA0"/>
    <w:rsid w:val="00D8726C"/>
    <w:rsid w:val="00D87D82"/>
    <w:rsid w:val="00D96D2D"/>
    <w:rsid w:val="00D96DEF"/>
    <w:rsid w:val="00DA7A69"/>
    <w:rsid w:val="00DB0990"/>
    <w:rsid w:val="00DB6C00"/>
    <w:rsid w:val="00DB78DF"/>
    <w:rsid w:val="00DC318E"/>
    <w:rsid w:val="00DD3317"/>
    <w:rsid w:val="00DD675D"/>
    <w:rsid w:val="00DE1B22"/>
    <w:rsid w:val="00DE23AE"/>
    <w:rsid w:val="00DF0488"/>
    <w:rsid w:val="00DF2ED8"/>
    <w:rsid w:val="00E00EE7"/>
    <w:rsid w:val="00E17CFB"/>
    <w:rsid w:val="00E253FA"/>
    <w:rsid w:val="00E25829"/>
    <w:rsid w:val="00E4003D"/>
    <w:rsid w:val="00E41986"/>
    <w:rsid w:val="00E42541"/>
    <w:rsid w:val="00E51757"/>
    <w:rsid w:val="00E61DEF"/>
    <w:rsid w:val="00E63609"/>
    <w:rsid w:val="00E6472A"/>
    <w:rsid w:val="00E67B88"/>
    <w:rsid w:val="00E72FE6"/>
    <w:rsid w:val="00E75B7B"/>
    <w:rsid w:val="00E86CA7"/>
    <w:rsid w:val="00E876D4"/>
    <w:rsid w:val="00E91E06"/>
    <w:rsid w:val="00E94675"/>
    <w:rsid w:val="00E96354"/>
    <w:rsid w:val="00EB01F3"/>
    <w:rsid w:val="00EB13CE"/>
    <w:rsid w:val="00EB701A"/>
    <w:rsid w:val="00EC62F9"/>
    <w:rsid w:val="00ED32EE"/>
    <w:rsid w:val="00ED37E4"/>
    <w:rsid w:val="00EE3ADE"/>
    <w:rsid w:val="00EF03CD"/>
    <w:rsid w:val="00EF07AD"/>
    <w:rsid w:val="00F13555"/>
    <w:rsid w:val="00F2767C"/>
    <w:rsid w:val="00F307FF"/>
    <w:rsid w:val="00F33D1C"/>
    <w:rsid w:val="00F3474D"/>
    <w:rsid w:val="00F35266"/>
    <w:rsid w:val="00F354A4"/>
    <w:rsid w:val="00F47EF9"/>
    <w:rsid w:val="00F55334"/>
    <w:rsid w:val="00F6794D"/>
    <w:rsid w:val="00F7259B"/>
    <w:rsid w:val="00F82DFB"/>
    <w:rsid w:val="00F87DD5"/>
    <w:rsid w:val="00F92D46"/>
    <w:rsid w:val="00F97894"/>
    <w:rsid w:val="00FA2DC7"/>
    <w:rsid w:val="00FB1CE6"/>
    <w:rsid w:val="00FB6685"/>
    <w:rsid w:val="00FC3B12"/>
    <w:rsid w:val="00FD1185"/>
    <w:rsid w:val="00FD175A"/>
    <w:rsid w:val="00FD2886"/>
    <w:rsid w:val="00FD7757"/>
    <w:rsid w:val="00FD7A62"/>
    <w:rsid w:val="00FE3E74"/>
    <w:rsid w:val="00FF34B6"/>
    <w:rsid w:val="00FF5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C8CF5"/>
  <w15:chartTrackingRefBased/>
  <w15:docId w15:val="{005DEE33-B45D-46D8-B9EE-25E807BCA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110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4F2406"/>
    <w:rPr>
      <w:sz w:val="21"/>
      <w:szCs w:val="21"/>
    </w:rPr>
  </w:style>
  <w:style w:type="paragraph" w:styleId="a4">
    <w:name w:val="annotation text"/>
    <w:basedOn w:val="a"/>
    <w:link w:val="a5"/>
    <w:uiPriority w:val="99"/>
    <w:unhideWhenUsed/>
    <w:qFormat/>
    <w:rsid w:val="004F2406"/>
    <w:pPr>
      <w:jc w:val="left"/>
    </w:pPr>
  </w:style>
  <w:style w:type="character" w:customStyle="1" w:styleId="a5">
    <w:name w:val="批注文字 字符"/>
    <w:basedOn w:val="a0"/>
    <w:link w:val="a4"/>
    <w:uiPriority w:val="99"/>
    <w:qFormat/>
    <w:rsid w:val="004F2406"/>
  </w:style>
  <w:style w:type="character" w:styleId="a6">
    <w:name w:val="Placeholder Text"/>
    <w:basedOn w:val="a0"/>
    <w:uiPriority w:val="99"/>
    <w:semiHidden/>
    <w:rsid w:val="00104C68"/>
    <w:rPr>
      <w:color w:val="666666"/>
    </w:rPr>
  </w:style>
  <w:style w:type="paragraph" w:styleId="a7">
    <w:name w:val="Normal (Web)"/>
    <w:basedOn w:val="a"/>
    <w:uiPriority w:val="99"/>
    <w:semiHidden/>
    <w:unhideWhenUsed/>
    <w:rsid w:val="00D533FC"/>
    <w:pPr>
      <w:widowControl/>
      <w:spacing w:before="100" w:beforeAutospacing="1" w:after="100" w:afterAutospacing="1"/>
      <w:jc w:val="left"/>
    </w:pPr>
    <w:rPr>
      <w:rFonts w:ascii="宋体" w:eastAsia="宋体" w:hAnsi="宋体" w:cs="宋体"/>
      <w:kern w:val="0"/>
      <w:sz w:val="24"/>
      <w:szCs w:val="24"/>
    </w:rPr>
  </w:style>
  <w:style w:type="paragraph" w:styleId="a8">
    <w:name w:val="header"/>
    <w:basedOn w:val="a"/>
    <w:link w:val="a9"/>
    <w:uiPriority w:val="99"/>
    <w:unhideWhenUsed/>
    <w:rsid w:val="00C7557E"/>
    <w:pPr>
      <w:tabs>
        <w:tab w:val="center" w:pos="4153"/>
        <w:tab w:val="right" w:pos="8306"/>
      </w:tabs>
      <w:snapToGrid w:val="0"/>
      <w:jc w:val="center"/>
    </w:pPr>
    <w:rPr>
      <w:sz w:val="18"/>
      <w:szCs w:val="18"/>
    </w:rPr>
  </w:style>
  <w:style w:type="character" w:customStyle="1" w:styleId="a9">
    <w:name w:val="页眉 字符"/>
    <w:basedOn w:val="a0"/>
    <w:link w:val="a8"/>
    <w:uiPriority w:val="99"/>
    <w:rsid w:val="00C7557E"/>
    <w:rPr>
      <w:sz w:val="18"/>
      <w:szCs w:val="18"/>
    </w:rPr>
  </w:style>
  <w:style w:type="paragraph" w:styleId="aa">
    <w:name w:val="footer"/>
    <w:basedOn w:val="a"/>
    <w:link w:val="ab"/>
    <w:uiPriority w:val="99"/>
    <w:unhideWhenUsed/>
    <w:rsid w:val="00C7557E"/>
    <w:pPr>
      <w:tabs>
        <w:tab w:val="center" w:pos="4153"/>
        <w:tab w:val="right" w:pos="8306"/>
      </w:tabs>
      <w:snapToGrid w:val="0"/>
      <w:jc w:val="left"/>
    </w:pPr>
    <w:rPr>
      <w:sz w:val="18"/>
      <w:szCs w:val="18"/>
    </w:rPr>
  </w:style>
  <w:style w:type="character" w:customStyle="1" w:styleId="ab">
    <w:name w:val="页脚 字符"/>
    <w:basedOn w:val="a0"/>
    <w:link w:val="aa"/>
    <w:uiPriority w:val="99"/>
    <w:rsid w:val="00C7557E"/>
    <w:rPr>
      <w:sz w:val="18"/>
      <w:szCs w:val="18"/>
    </w:rPr>
  </w:style>
  <w:style w:type="paragraph" w:styleId="ac">
    <w:name w:val="Bibliography"/>
    <w:basedOn w:val="a"/>
    <w:next w:val="a"/>
    <w:uiPriority w:val="37"/>
    <w:unhideWhenUsed/>
    <w:rsid w:val="001B1C24"/>
  </w:style>
  <w:style w:type="paragraph" w:styleId="ad">
    <w:name w:val="List Paragraph"/>
    <w:basedOn w:val="a"/>
    <w:uiPriority w:val="34"/>
    <w:qFormat/>
    <w:rsid w:val="00296561"/>
    <w:pPr>
      <w:ind w:firstLineChars="200" w:firstLine="420"/>
    </w:pPr>
  </w:style>
  <w:style w:type="paragraph" w:styleId="ae">
    <w:name w:val="annotation subject"/>
    <w:basedOn w:val="a4"/>
    <w:next w:val="a4"/>
    <w:link w:val="af"/>
    <w:uiPriority w:val="99"/>
    <w:semiHidden/>
    <w:unhideWhenUsed/>
    <w:rsid w:val="00444D5B"/>
    <w:rPr>
      <w:b/>
      <w:bCs/>
    </w:rPr>
  </w:style>
  <w:style w:type="character" w:customStyle="1" w:styleId="af">
    <w:name w:val="批注主题 字符"/>
    <w:basedOn w:val="a5"/>
    <w:link w:val="ae"/>
    <w:uiPriority w:val="99"/>
    <w:semiHidden/>
    <w:rsid w:val="00444D5B"/>
    <w:rPr>
      <w:b/>
      <w:bCs/>
    </w:rPr>
  </w:style>
  <w:style w:type="paragraph" w:styleId="af0">
    <w:name w:val="Balloon Text"/>
    <w:basedOn w:val="a"/>
    <w:link w:val="af1"/>
    <w:uiPriority w:val="99"/>
    <w:semiHidden/>
    <w:unhideWhenUsed/>
    <w:rsid w:val="00444D5B"/>
    <w:rPr>
      <w:sz w:val="18"/>
      <w:szCs w:val="18"/>
    </w:rPr>
  </w:style>
  <w:style w:type="character" w:customStyle="1" w:styleId="af1">
    <w:name w:val="批注框文本 字符"/>
    <w:basedOn w:val="a0"/>
    <w:link w:val="af0"/>
    <w:uiPriority w:val="99"/>
    <w:semiHidden/>
    <w:rsid w:val="00444D5B"/>
    <w:rPr>
      <w:sz w:val="18"/>
      <w:szCs w:val="18"/>
    </w:rPr>
  </w:style>
  <w:style w:type="paragraph" w:styleId="af2">
    <w:name w:val="Revision"/>
    <w:hidden/>
    <w:uiPriority w:val="99"/>
    <w:semiHidden/>
    <w:rsid w:val="005954B0"/>
  </w:style>
  <w:style w:type="character" w:styleId="af3">
    <w:name w:val="Hyperlink"/>
    <w:basedOn w:val="a0"/>
    <w:uiPriority w:val="99"/>
    <w:unhideWhenUsed/>
    <w:rsid w:val="00574C54"/>
    <w:rPr>
      <w:color w:val="467886" w:themeColor="hyperlink"/>
      <w:u w:val="single"/>
    </w:rPr>
  </w:style>
  <w:style w:type="character" w:styleId="af4">
    <w:name w:val="Unresolved Mention"/>
    <w:basedOn w:val="a0"/>
    <w:uiPriority w:val="99"/>
    <w:semiHidden/>
    <w:unhideWhenUsed/>
    <w:rsid w:val="00574C54"/>
    <w:rPr>
      <w:color w:val="605E5C"/>
      <w:shd w:val="clear" w:color="auto" w:fill="E1DFDD"/>
    </w:rPr>
  </w:style>
  <w:style w:type="character" w:styleId="af5">
    <w:name w:val="line number"/>
    <w:basedOn w:val="a0"/>
    <w:uiPriority w:val="99"/>
    <w:semiHidden/>
    <w:unhideWhenUsed/>
    <w:rsid w:val="00574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5863">
      <w:bodyDiv w:val="1"/>
      <w:marLeft w:val="0"/>
      <w:marRight w:val="0"/>
      <w:marTop w:val="0"/>
      <w:marBottom w:val="0"/>
      <w:divBdr>
        <w:top w:val="none" w:sz="0" w:space="0" w:color="auto"/>
        <w:left w:val="none" w:sz="0" w:space="0" w:color="auto"/>
        <w:bottom w:val="none" w:sz="0" w:space="0" w:color="auto"/>
        <w:right w:val="none" w:sz="0" w:space="0" w:color="auto"/>
      </w:divBdr>
    </w:div>
    <w:div w:id="65348221">
      <w:bodyDiv w:val="1"/>
      <w:marLeft w:val="0"/>
      <w:marRight w:val="0"/>
      <w:marTop w:val="0"/>
      <w:marBottom w:val="0"/>
      <w:divBdr>
        <w:top w:val="none" w:sz="0" w:space="0" w:color="auto"/>
        <w:left w:val="none" w:sz="0" w:space="0" w:color="auto"/>
        <w:bottom w:val="none" w:sz="0" w:space="0" w:color="auto"/>
        <w:right w:val="none" w:sz="0" w:space="0" w:color="auto"/>
      </w:divBdr>
    </w:div>
    <w:div w:id="74790183">
      <w:bodyDiv w:val="1"/>
      <w:marLeft w:val="0"/>
      <w:marRight w:val="0"/>
      <w:marTop w:val="0"/>
      <w:marBottom w:val="0"/>
      <w:divBdr>
        <w:top w:val="none" w:sz="0" w:space="0" w:color="auto"/>
        <w:left w:val="none" w:sz="0" w:space="0" w:color="auto"/>
        <w:bottom w:val="none" w:sz="0" w:space="0" w:color="auto"/>
        <w:right w:val="none" w:sz="0" w:space="0" w:color="auto"/>
      </w:divBdr>
    </w:div>
    <w:div w:id="256331489">
      <w:bodyDiv w:val="1"/>
      <w:marLeft w:val="0"/>
      <w:marRight w:val="0"/>
      <w:marTop w:val="0"/>
      <w:marBottom w:val="0"/>
      <w:divBdr>
        <w:top w:val="none" w:sz="0" w:space="0" w:color="auto"/>
        <w:left w:val="none" w:sz="0" w:space="0" w:color="auto"/>
        <w:bottom w:val="none" w:sz="0" w:space="0" w:color="auto"/>
        <w:right w:val="none" w:sz="0" w:space="0" w:color="auto"/>
      </w:divBdr>
    </w:div>
    <w:div w:id="357435299">
      <w:bodyDiv w:val="1"/>
      <w:marLeft w:val="0"/>
      <w:marRight w:val="0"/>
      <w:marTop w:val="0"/>
      <w:marBottom w:val="0"/>
      <w:divBdr>
        <w:top w:val="none" w:sz="0" w:space="0" w:color="auto"/>
        <w:left w:val="none" w:sz="0" w:space="0" w:color="auto"/>
        <w:bottom w:val="none" w:sz="0" w:space="0" w:color="auto"/>
        <w:right w:val="none" w:sz="0" w:space="0" w:color="auto"/>
      </w:divBdr>
    </w:div>
    <w:div w:id="399206654">
      <w:bodyDiv w:val="1"/>
      <w:marLeft w:val="0"/>
      <w:marRight w:val="0"/>
      <w:marTop w:val="0"/>
      <w:marBottom w:val="0"/>
      <w:divBdr>
        <w:top w:val="none" w:sz="0" w:space="0" w:color="auto"/>
        <w:left w:val="none" w:sz="0" w:space="0" w:color="auto"/>
        <w:bottom w:val="none" w:sz="0" w:space="0" w:color="auto"/>
        <w:right w:val="none" w:sz="0" w:space="0" w:color="auto"/>
      </w:divBdr>
    </w:div>
    <w:div w:id="419914442">
      <w:bodyDiv w:val="1"/>
      <w:marLeft w:val="0"/>
      <w:marRight w:val="0"/>
      <w:marTop w:val="0"/>
      <w:marBottom w:val="0"/>
      <w:divBdr>
        <w:top w:val="none" w:sz="0" w:space="0" w:color="auto"/>
        <w:left w:val="none" w:sz="0" w:space="0" w:color="auto"/>
        <w:bottom w:val="none" w:sz="0" w:space="0" w:color="auto"/>
        <w:right w:val="none" w:sz="0" w:space="0" w:color="auto"/>
      </w:divBdr>
    </w:div>
    <w:div w:id="494881074">
      <w:bodyDiv w:val="1"/>
      <w:marLeft w:val="0"/>
      <w:marRight w:val="0"/>
      <w:marTop w:val="0"/>
      <w:marBottom w:val="0"/>
      <w:divBdr>
        <w:top w:val="none" w:sz="0" w:space="0" w:color="auto"/>
        <w:left w:val="none" w:sz="0" w:space="0" w:color="auto"/>
        <w:bottom w:val="none" w:sz="0" w:space="0" w:color="auto"/>
        <w:right w:val="none" w:sz="0" w:space="0" w:color="auto"/>
      </w:divBdr>
    </w:div>
    <w:div w:id="537814790">
      <w:bodyDiv w:val="1"/>
      <w:marLeft w:val="0"/>
      <w:marRight w:val="0"/>
      <w:marTop w:val="0"/>
      <w:marBottom w:val="0"/>
      <w:divBdr>
        <w:top w:val="none" w:sz="0" w:space="0" w:color="auto"/>
        <w:left w:val="none" w:sz="0" w:space="0" w:color="auto"/>
        <w:bottom w:val="none" w:sz="0" w:space="0" w:color="auto"/>
        <w:right w:val="none" w:sz="0" w:space="0" w:color="auto"/>
      </w:divBdr>
    </w:div>
    <w:div w:id="662002881">
      <w:bodyDiv w:val="1"/>
      <w:marLeft w:val="0"/>
      <w:marRight w:val="0"/>
      <w:marTop w:val="0"/>
      <w:marBottom w:val="0"/>
      <w:divBdr>
        <w:top w:val="none" w:sz="0" w:space="0" w:color="auto"/>
        <w:left w:val="none" w:sz="0" w:space="0" w:color="auto"/>
        <w:bottom w:val="none" w:sz="0" w:space="0" w:color="auto"/>
        <w:right w:val="none" w:sz="0" w:space="0" w:color="auto"/>
      </w:divBdr>
    </w:div>
    <w:div w:id="674503137">
      <w:bodyDiv w:val="1"/>
      <w:marLeft w:val="0"/>
      <w:marRight w:val="0"/>
      <w:marTop w:val="0"/>
      <w:marBottom w:val="0"/>
      <w:divBdr>
        <w:top w:val="none" w:sz="0" w:space="0" w:color="auto"/>
        <w:left w:val="none" w:sz="0" w:space="0" w:color="auto"/>
        <w:bottom w:val="none" w:sz="0" w:space="0" w:color="auto"/>
        <w:right w:val="none" w:sz="0" w:space="0" w:color="auto"/>
      </w:divBdr>
    </w:div>
    <w:div w:id="791285983">
      <w:bodyDiv w:val="1"/>
      <w:marLeft w:val="0"/>
      <w:marRight w:val="0"/>
      <w:marTop w:val="0"/>
      <w:marBottom w:val="0"/>
      <w:divBdr>
        <w:top w:val="none" w:sz="0" w:space="0" w:color="auto"/>
        <w:left w:val="none" w:sz="0" w:space="0" w:color="auto"/>
        <w:bottom w:val="none" w:sz="0" w:space="0" w:color="auto"/>
        <w:right w:val="none" w:sz="0" w:space="0" w:color="auto"/>
      </w:divBdr>
    </w:div>
    <w:div w:id="804006421">
      <w:bodyDiv w:val="1"/>
      <w:marLeft w:val="0"/>
      <w:marRight w:val="0"/>
      <w:marTop w:val="0"/>
      <w:marBottom w:val="0"/>
      <w:divBdr>
        <w:top w:val="none" w:sz="0" w:space="0" w:color="auto"/>
        <w:left w:val="none" w:sz="0" w:space="0" w:color="auto"/>
        <w:bottom w:val="none" w:sz="0" w:space="0" w:color="auto"/>
        <w:right w:val="none" w:sz="0" w:space="0" w:color="auto"/>
      </w:divBdr>
    </w:div>
    <w:div w:id="887960074">
      <w:bodyDiv w:val="1"/>
      <w:marLeft w:val="0"/>
      <w:marRight w:val="0"/>
      <w:marTop w:val="0"/>
      <w:marBottom w:val="0"/>
      <w:divBdr>
        <w:top w:val="none" w:sz="0" w:space="0" w:color="auto"/>
        <w:left w:val="none" w:sz="0" w:space="0" w:color="auto"/>
        <w:bottom w:val="none" w:sz="0" w:space="0" w:color="auto"/>
        <w:right w:val="none" w:sz="0" w:space="0" w:color="auto"/>
      </w:divBdr>
    </w:div>
    <w:div w:id="942687491">
      <w:bodyDiv w:val="1"/>
      <w:marLeft w:val="0"/>
      <w:marRight w:val="0"/>
      <w:marTop w:val="0"/>
      <w:marBottom w:val="0"/>
      <w:divBdr>
        <w:top w:val="none" w:sz="0" w:space="0" w:color="auto"/>
        <w:left w:val="none" w:sz="0" w:space="0" w:color="auto"/>
        <w:bottom w:val="none" w:sz="0" w:space="0" w:color="auto"/>
        <w:right w:val="none" w:sz="0" w:space="0" w:color="auto"/>
      </w:divBdr>
    </w:div>
    <w:div w:id="1018965754">
      <w:bodyDiv w:val="1"/>
      <w:marLeft w:val="0"/>
      <w:marRight w:val="0"/>
      <w:marTop w:val="0"/>
      <w:marBottom w:val="0"/>
      <w:divBdr>
        <w:top w:val="none" w:sz="0" w:space="0" w:color="auto"/>
        <w:left w:val="none" w:sz="0" w:space="0" w:color="auto"/>
        <w:bottom w:val="none" w:sz="0" w:space="0" w:color="auto"/>
        <w:right w:val="none" w:sz="0" w:space="0" w:color="auto"/>
      </w:divBdr>
    </w:div>
    <w:div w:id="1034232939">
      <w:bodyDiv w:val="1"/>
      <w:marLeft w:val="0"/>
      <w:marRight w:val="0"/>
      <w:marTop w:val="0"/>
      <w:marBottom w:val="0"/>
      <w:divBdr>
        <w:top w:val="none" w:sz="0" w:space="0" w:color="auto"/>
        <w:left w:val="none" w:sz="0" w:space="0" w:color="auto"/>
        <w:bottom w:val="none" w:sz="0" w:space="0" w:color="auto"/>
        <w:right w:val="none" w:sz="0" w:space="0" w:color="auto"/>
      </w:divBdr>
    </w:div>
    <w:div w:id="1092433076">
      <w:bodyDiv w:val="1"/>
      <w:marLeft w:val="0"/>
      <w:marRight w:val="0"/>
      <w:marTop w:val="0"/>
      <w:marBottom w:val="0"/>
      <w:divBdr>
        <w:top w:val="none" w:sz="0" w:space="0" w:color="auto"/>
        <w:left w:val="none" w:sz="0" w:space="0" w:color="auto"/>
        <w:bottom w:val="none" w:sz="0" w:space="0" w:color="auto"/>
        <w:right w:val="none" w:sz="0" w:space="0" w:color="auto"/>
      </w:divBdr>
    </w:div>
    <w:div w:id="1110005308">
      <w:bodyDiv w:val="1"/>
      <w:marLeft w:val="0"/>
      <w:marRight w:val="0"/>
      <w:marTop w:val="0"/>
      <w:marBottom w:val="0"/>
      <w:divBdr>
        <w:top w:val="none" w:sz="0" w:space="0" w:color="auto"/>
        <w:left w:val="none" w:sz="0" w:space="0" w:color="auto"/>
        <w:bottom w:val="none" w:sz="0" w:space="0" w:color="auto"/>
        <w:right w:val="none" w:sz="0" w:space="0" w:color="auto"/>
      </w:divBdr>
    </w:div>
    <w:div w:id="1179736897">
      <w:bodyDiv w:val="1"/>
      <w:marLeft w:val="0"/>
      <w:marRight w:val="0"/>
      <w:marTop w:val="0"/>
      <w:marBottom w:val="0"/>
      <w:divBdr>
        <w:top w:val="none" w:sz="0" w:space="0" w:color="auto"/>
        <w:left w:val="none" w:sz="0" w:space="0" w:color="auto"/>
        <w:bottom w:val="none" w:sz="0" w:space="0" w:color="auto"/>
        <w:right w:val="none" w:sz="0" w:space="0" w:color="auto"/>
      </w:divBdr>
    </w:div>
    <w:div w:id="1199584141">
      <w:bodyDiv w:val="1"/>
      <w:marLeft w:val="0"/>
      <w:marRight w:val="0"/>
      <w:marTop w:val="0"/>
      <w:marBottom w:val="0"/>
      <w:divBdr>
        <w:top w:val="none" w:sz="0" w:space="0" w:color="auto"/>
        <w:left w:val="none" w:sz="0" w:space="0" w:color="auto"/>
        <w:bottom w:val="none" w:sz="0" w:space="0" w:color="auto"/>
        <w:right w:val="none" w:sz="0" w:space="0" w:color="auto"/>
      </w:divBdr>
    </w:div>
    <w:div w:id="1214194443">
      <w:bodyDiv w:val="1"/>
      <w:marLeft w:val="0"/>
      <w:marRight w:val="0"/>
      <w:marTop w:val="0"/>
      <w:marBottom w:val="0"/>
      <w:divBdr>
        <w:top w:val="none" w:sz="0" w:space="0" w:color="auto"/>
        <w:left w:val="none" w:sz="0" w:space="0" w:color="auto"/>
        <w:bottom w:val="none" w:sz="0" w:space="0" w:color="auto"/>
        <w:right w:val="none" w:sz="0" w:space="0" w:color="auto"/>
      </w:divBdr>
    </w:div>
    <w:div w:id="1227688265">
      <w:bodyDiv w:val="1"/>
      <w:marLeft w:val="0"/>
      <w:marRight w:val="0"/>
      <w:marTop w:val="0"/>
      <w:marBottom w:val="0"/>
      <w:divBdr>
        <w:top w:val="none" w:sz="0" w:space="0" w:color="auto"/>
        <w:left w:val="none" w:sz="0" w:space="0" w:color="auto"/>
        <w:bottom w:val="none" w:sz="0" w:space="0" w:color="auto"/>
        <w:right w:val="none" w:sz="0" w:space="0" w:color="auto"/>
      </w:divBdr>
    </w:div>
    <w:div w:id="1241720628">
      <w:bodyDiv w:val="1"/>
      <w:marLeft w:val="0"/>
      <w:marRight w:val="0"/>
      <w:marTop w:val="0"/>
      <w:marBottom w:val="0"/>
      <w:divBdr>
        <w:top w:val="none" w:sz="0" w:space="0" w:color="auto"/>
        <w:left w:val="none" w:sz="0" w:space="0" w:color="auto"/>
        <w:bottom w:val="none" w:sz="0" w:space="0" w:color="auto"/>
        <w:right w:val="none" w:sz="0" w:space="0" w:color="auto"/>
      </w:divBdr>
    </w:div>
    <w:div w:id="1255633311">
      <w:bodyDiv w:val="1"/>
      <w:marLeft w:val="0"/>
      <w:marRight w:val="0"/>
      <w:marTop w:val="0"/>
      <w:marBottom w:val="0"/>
      <w:divBdr>
        <w:top w:val="none" w:sz="0" w:space="0" w:color="auto"/>
        <w:left w:val="none" w:sz="0" w:space="0" w:color="auto"/>
        <w:bottom w:val="none" w:sz="0" w:space="0" w:color="auto"/>
        <w:right w:val="none" w:sz="0" w:space="0" w:color="auto"/>
      </w:divBdr>
    </w:div>
    <w:div w:id="1315179743">
      <w:bodyDiv w:val="1"/>
      <w:marLeft w:val="0"/>
      <w:marRight w:val="0"/>
      <w:marTop w:val="0"/>
      <w:marBottom w:val="0"/>
      <w:divBdr>
        <w:top w:val="none" w:sz="0" w:space="0" w:color="auto"/>
        <w:left w:val="none" w:sz="0" w:space="0" w:color="auto"/>
        <w:bottom w:val="none" w:sz="0" w:space="0" w:color="auto"/>
        <w:right w:val="none" w:sz="0" w:space="0" w:color="auto"/>
      </w:divBdr>
    </w:div>
    <w:div w:id="1357078522">
      <w:bodyDiv w:val="1"/>
      <w:marLeft w:val="0"/>
      <w:marRight w:val="0"/>
      <w:marTop w:val="0"/>
      <w:marBottom w:val="0"/>
      <w:divBdr>
        <w:top w:val="none" w:sz="0" w:space="0" w:color="auto"/>
        <w:left w:val="none" w:sz="0" w:space="0" w:color="auto"/>
        <w:bottom w:val="none" w:sz="0" w:space="0" w:color="auto"/>
        <w:right w:val="none" w:sz="0" w:space="0" w:color="auto"/>
      </w:divBdr>
    </w:div>
    <w:div w:id="1424572731">
      <w:bodyDiv w:val="1"/>
      <w:marLeft w:val="0"/>
      <w:marRight w:val="0"/>
      <w:marTop w:val="0"/>
      <w:marBottom w:val="0"/>
      <w:divBdr>
        <w:top w:val="none" w:sz="0" w:space="0" w:color="auto"/>
        <w:left w:val="none" w:sz="0" w:space="0" w:color="auto"/>
        <w:bottom w:val="none" w:sz="0" w:space="0" w:color="auto"/>
        <w:right w:val="none" w:sz="0" w:space="0" w:color="auto"/>
      </w:divBdr>
    </w:div>
    <w:div w:id="1473909543">
      <w:bodyDiv w:val="1"/>
      <w:marLeft w:val="0"/>
      <w:marRight w:val="0"/>
      <w:marTop w:val="0"/>
      <w:marBottom w:val="0"/>
      <w:divBdr>
        <w:top w:val="none" w:sz="0" w:space="0" w:color="auto"/>
        <w:left w:val="none" w:sz="0" w:space="0" w:color="auto"/>
        <w:bottom w:val="none" w:sz="0" w:space="0" w:color="auto"/>
        <w:right w:val="none" w:sz="0" w:space="0" w:color="auto"/>
      </w:divBdr>
    </w:div>
    <w:div w:id="1549992380">
      <w:bodyDiv w:val="1"/>
      <w:marLeft w:val="0"/>
      <w:marRight w:val="0"/>
      <w:marTop w:val="0"/>
      <w:marBottom w:val="0"/>
      <w:divBdr>
        <w:top w:val="none" w:sz="0" w:space="0" w:color="auto"/>
        <w:left w:val="none" w:sz="0" w:space="0" w:color="auto"/>
        <w:bottom w:val="none" w:sz="0" w:space="0" w:color="auto"/>
        <w:right w:val="none" w:sz="0" w:space="0" w:color="auto"/>
      </w:divBdr>
    </w:div>
    <w:div w:id="1619026357">
      <w:bodyDiv w:val="1"/>
      <w:marLeft w:val="0"/>
      <w:marRight w:val="0"/>
      <w:marTop w:val="0"/>
      <w:marBottom w:val="0"/>
      <w:divBdr>
        <w:top w:val="none" w:sz="0" w:space="0" w:color="auto"/>
        <w:left w:val="none" w:sz="0" w:space="0" w:color="auto"/>
        <w:bottom w:val="none" w:sz="0" w:space="0" w:color="auto"/>
        <w:right w:val="none" w:sz="0" w:space="0" w:color="auto"/>
      </w:divBdr>
    </w:div>
    <w:div w:id="1712802297">
      <w:bodyDiv w:val="1"/>
      <w:marLeft w:val="0"/>
      <w:marRight w:val="0"/>
      <w:marTop w:val="0"/>
      <w:marBottom w:val="0"/>
      <w:divBdr>
        <w:top w:val="none" w:sz="0" w:space="0" w:color="auto"/>
        <w:left w:val="none" w:sz="0" w:space="0" w:color="auto"/>
        <w:bottom w:val="none" w:sz="0" w:space="0" w:color="auto"/>
        <w:right w:val="none" w:sz="0" w:space="0" w:color="auto"/>
      </w:divBdr>
    </w:div>
    <w:div w:id="1741095757">
      <w:bodyDiv w:val="1"/>
      <w:marLeft w:val="0"/>
      <w:marRight w:val="0"/>
      <w:marTop w:val="0"/>
      <w:marBottom w:val="0"/>
      <w:divBdr>
        <w:top w:val="none" w:sz="0" w:space="0" w:color="auto"/>
        <w:left w:val="none" w:sz="0" w:space="0" w:color="auto"/>
        <w:bottom w:val="none" w:sz="0" w:space="0" w:color="auto"/>
        <w:right w:val="none" w:sz="0" w:space="0" w:color="auto"/>
      </w:divBdr>
    </w:div>
    <w:div w:id="1910845196">
      <w:bodyDiv w:val="1"/>
      <w:marLeft w:val="0"/>
      <w:marRight w:val="0"/>
      <w:marTop w:val="0"/>
      <w:marBottom w:val="0"/>
      <w:divBdr>
        <w:top w:val="none" w:sz="0" w:space="0" w:color="auto"/>
        <w:left w:val="none" w:sz="0" w:space="0" w:color="auto"/>
        <w:bottom w:val="none" w:sz="0" w:space="0" w:color="auto"/>
        <w:right w:val="none" w:sz="0" w:space="0" w:color="auto"/>
      </w:divBdr>
    </w:div>
    <w:div w:id="1944874427">
      <w:bodyDiv w:val="1"/>
      <w:marLeft w:val="0"/>
      <w:marRight w:val="0"/>
      <w:marTop w:val="0"/>
      <w:marBottom w:val="0"/>
      <w:divBdr>
        <w:top w:val="none" w:sz="0" w:space="0" w:color="auto"/>
        <w:left w:val="none" w:sz="0" w:space="0" w:color="auto"/>
        <w:bottom w:val="none" w:sz="0" w:space="0" w:color="auto"/>
        <w:right w:val="none" w:sz="0" w:space="0" w:color="auto"/>
      </w:divBdr>
    </w:div>
    <w:div w:id="1968392971">
      <w:bodyDiv w:val="1"/>
      <w:marLeft w:val="0"/>
      <w:marRight w:val="0"/>
      <w:marTop w:val="0"/>
      <w:marBottom w:val="0"/>
      <w:divBdr>
        <w:top w:val="none" w:sz="0" w:space="0" w:color="auto"/>
        <w:left w:val="none" w:sz="0" w:space="0" w:color="auto"/>
        <w:bottom w:val="none" w:sz="0" w:space="0" w:color="auto"/>
        <w:right w:val="none" w:sz="0" w:space="0" w:color="auto"/>
      </w:divBdr>
    </w:div>
    <w:div w:id="2001351763">
      <w:bodyDiv w:val="1"/>
      <w:marLeft w:val="0"/>
      <w:marRight w:val="0"/>
      <w:marTop w:val="0"/>
      <w:marBottom w:val="0"/>
      <w:divBdr>
        <w:top w:val="none" w:sz="0" w:space="0" w:color="auto"/>
        <w:left w:val="none" w:sz="0" w:space="0" w:color="auto"/>
        <w:bottom w:val="none" w:sz="0" w:space="0" w:color="auto"/>
        <w:right w:val="none" w:sz="0" w:space="0" w:color="auto"/>
      </w:divBdr>
    </w:div>
    <w:div w:id="2003973138">
      <w:bodyDiv w:val="1"/>
      <w:marLeft w:val="0"/>
      <w:marRight w:val="0"/>
      <w:marTop w:val="0"/>
      <w:marBottom w:val="0"/>
      <w:divBdr>
        <w:top w:val="none" w:sz="0" w:space="0" w:color="auto"/>
        <w:left w:val="none" w:sz="0" w:space="0" w:color="auto"/>
        <w:bottom w:val="none" w:sz="0" w:space="0" w:color="auto"/>
        <w:right w:val="none" w:sz="0" w:space="0" w:color="auto"/>
      </w:divBdr>
    </w:div>
    <w:div w:id="2031252916">
      <w:bodyDiv w:val="1"/>
      <w:marLeft w:val="0"/>
      <w:marRight w:val="0"/>
      <w:marTop w:val="0"/>
      <w:marBottom w:val="0"/>
      <w:divBdr>
        <w:top w:val="none" w:sz="0" w:space="0" w:color="auto"/>
        <w:left w:val="none" w:sz="0" w:space="0" w:color="auto"/>
        <w:bottom w:val="none" w:sz="0" w:space="0" w:color="auto"/>
        <w:right w:val="none" w:sz="0" w:space="0" w:color="auto"/>
      </w:divBdr>
    </w:div>
    <w:div w:id="2056545065">
      <w:bodyDiv w:val="1"/>
      <w:marLeft w:val="0"/>
      <w:marRight w:val="0"/>
      <w:marTop w:val="0"/>
      <w:marBottom w:val="0"/>
      <w:divBdr>
        <w:top w:val="none" w:sz="0" w:space="0" w:color="auto"/>
        <w:left w:val="none" w:sz="0" w:space="0" w:color="auto"/>
        <w:bottom w:val="none" w:sz="0" w:space="0" w:color="auto"/>
        <w:right w:val="none" w:sz="0" w:space="0" w:color="auto"/>
      </w:divBdr>
    </w:div>
    <w:div w:id="211335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80/01647954.2012.74435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7/S0954102001000219" TargetMode="External"/><Relationship Id="rId2" Type="http://schemas.openxmlformats.org/officeDocument/2006/relationships/numbering" Target="numbering.xml"/><Relationship Id="rId16" Type="http://schemas.openxmlformats.org/officeDocument/2006/relationships/hyperlink" Target="https://doi.org/10.1111/j.1442-9993.1984.tb01612.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002/ece3.47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D924F-7B3E-40C7-A7D6-A2DDA76D4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3404</Words>
  <Characters>19408</Characters>
  <Application>Microsoft Office Word</Application>
  <DocSecurity>0</DocSecurity>
  <Lines>161</Lines>
  <Paragraphs>45</Paragraphs>
  <ScaleCrop>false</ScaleCrop>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1036484128@qq.com</dc:creator>
  <cp:keywords/>
  <dc:description/>
  <cp:lastModifiedBy>Haozhen Chen</cp:lastModifiedBy>
  <cp:revision>9</cp:revision>
  <cp:lastPrinted>2024-11-27T06:29:00Z</cp:lastPrinted>
  <dcterms:created xsi:type="dcterms:W3CDTF">2025-05-05T11:47:00Z</dcterms:created>
  <dcterms:modified xsi:type="dcterms:W3CDTF">2025-05-06T15:12:00Z</dcterms:modified>
</cp:coreProperties>
</file>