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6AD20" w14:textId="4303874B" w:rsidR="00BD075C" w:rsidRDefault="00BD075C" w:rsidP="00064D40">
      <w:pPr>
        <w:jc w:val="both"/>
        <w:rPr>
          <w:rFonts w:ascii="Times New Roman" w:hAnsi="Times New Roman" w:cs="Times New Roman"/>
        </w:rPr>
      </w:pPr>
      <w:r w:rsidRPr="00BD075C">
        <w:rPr>
          <w:rFonts w:ascii="Times New Roman" w:hAnsi="Times New Roman" w:cs="Times New Roman" w:hint="eastAsia"/>
        </w:rPr>
        <w:t>Table S</w:t>
      </w:r>
      <w:r w:rsidR="00FE7171">
        <w:rPr>
          <w:rFonts w:ascii="Times New Roman" w:hAnsi="Times New Roman" w:cs="Times New Roman" w:hint="eastAsia"/>
        </w:rPr>
        <w:t>1</w:t>
      </w:r>
      <w:r w:rsidRPr="00BD075C">
        <w:rPr>
          <w:rFonts w:ascii="Times New Roman" w:hAnsi="Times New Roman" w:cs="Times New Roman" w:hint="eastAsia"/>
        </w:rPr>
        <w:t xml:space="preserve">. </w:t>
      </w:r>
      <w:r w:rsidR="005346B1" w:rsidRPr="005346B1">
        <w:rPr>
          <w:rFonts w:ascii="Times New Roman" w:hAnsi="Times New Roman" w:cs="Times New Roman" w:hint="eastAsia"/>
        </w:rPr>
        <w:t xml:space="preserve">Summary of the metagenome sequencing of </w:t>
      </w:r>
      <w:r w:rsidR="005346B1">
        <w:rPr>
          <w:rFonts w:ascii="Times New Roman" w:hAnsi="Times New Roman" w:cs="Times New Roman" w:hint="eastAsia"/>
        </w:rPr>
        <w:t>soil samples</w:t>
      </w:r>
      <w:r w:rsidR="005346B1" w:rsidRPr="005346B1">
        <w:rPr>
          <w:rFonts w:ascii="Times New Roman" w:hAnsi="Times New Roman" w:cs="Times New Roman" w:hint="eastAsia"/>
        </w:rPr>
        <w:t>.</w:t>
      </w:r>
      <w:r w:rsidR="00064D40">
        <w:rPr>
          <w:rFonts w:ascii="Times New Roman" w:hAnsi="Times New Roman" w:cs="Times New Roman" w:hint="eastAsia"/>
        </w:rPr>
        <w:t xml:space="preserve"> </w:t>
      </w:r>
      <w:r w:rsidRPr="00BD075C">
        <w:rPr>
          <w:rFonts w:ascii="Times New Roman" w:hAnsi="Times New Roman" w:cs="Times New Roman" w:hint="eastAsia"/>
        </w:rPr>
        <w:t>Raw reads: the number of sequences of raw reads; Clean reads: the number of sequences after quality control; Contigs: the number of sequences assembled by splicing; Contigs base (bp): total sequence length of contigs; ORFs: the number of sequences of open reading frames</w:t>
      </w:r>
      <w:r w:rsidR="001C22BE" w:rsidRPr="001C22BE">
        <w:rPr>
          <w:rFonts w:ascii="Times New Roman" w:hAnsi="Times New Roman" w:cs="Times New Roman" w:hint="eastAsia"/>
        </w:rPr>
        <w:t>; Catalog genes: number of genes in a non-redundant gene catalog.</w:t>
      </w:r>
    </w:p>
    <w:tbl>
      <w:tblPr>
        <w:tblStyle w:val="af2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8"/>
        <w:gridCol w:w="1138"/>
        <w:gridCol w:w="1203"/>
        <w:gridCol w:w="986"/>
        <w:gridCol w:w="1353"/>
        <w:gridCol w:w="1055"/>
        <w:gridCol w:w="936"/>
        <w:gridCol w:w="733"/>
      </w:tblGrid>
      <w:tr w:rsidR="009C4FCA" w14:paraId="62E9DF47" w14:textId="5551DCCC" w:rsidTr="009C4FCA">
        <w:trPr>
          <w:trHeight w:val="312"/>
          <w:jc w:val="center"/>
        </w:trPr>
        <w:tc>
          <w:tcPr>
            <w:tcW w:w="908" w:type="dxa"/>
            <w:vMerge w:val="restart"/>
            <w:vAlign w:val="center"/>
          </w:tcPr>
          <w:p w14:paraId="0C633F42" w14:textId="4961E867" w:rsidR="009C4FCA" w:rsidRDefault="009C4FCA" w:rsidP="009C4F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等线" w:hAnsi="Times New Roman"/>
                <w:b/>
                <w:bCs/>
                <w:kern w:val="0"/>
                <w:sz w:val="18"/>
                <w:szCs w:val="18"/>
              </w:rPr>
              <w:t>Sample</w:t>
            </w:r>
          </w:p>
        </w:tc>
        <w:tc>
          <w:tcPr>
            <w:tcW w:w="1138" w:type="dxa"/>
            <w:vMerge w:val="restart"/>
            <w:vAlign w:val="center"/>
          </w:tcPr>
          <w:p w14:paraId="567E767B" w14:textId="174ED8F9" w:rsidR="009C4FCA" w:rsidRDefault="009C4FCA" w:rsidP="009C4F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等线" w:hAnsi="Times New Roman"/>
                <w:b/>
                <w:bCs/>
                <w:kern w:val="0"/>
                <w:sz w:val="18"/>
                <w:szCs w:val="18"/>
              </w:rPr>
              <w:t>Raw reads</w:t>
            </w:r>
          </w:p>
        </w:tc>
        <w:tc>
          <w:tcPr>
            <w:tcW w:w="1203" w:type="dxa"/>
            <w:vMerge w:val="restart"/>
            <w:vAlign w:val="center"/>
          </w:tcPr>
          <w:p w14:paraId="4C942CAB" w14:textId="46E67796" w:rsidR="009C4FCA" w:rsidRDefault="009C4FCA" w:rsidP="009C4F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等线" w:hAnsi="Times New Roman"/>
                <w:b/>
                <w:bCs/>
                <w:kern w:val="0"/>
                <w:sz w:val="18"/>
                <w:szCs w:val="18"/>
              </w:rPr>
              <w:t>Clean reads</w:t>
            </w:r>
          </w:p>
        </w:tc>
        <w:tc>
          <w:tcPr>
            <w:tcW w:w="986" w:type="dxa"/>
            <w:vMerge w:val="restart"/>
            <w:vAlign w:val="center"/>
          </w:tcPr>
          <w:p w14:paraId="6B8269BF" w14:textId="12869900" w:rsidR="009C4FCA" w:rsidRDefault="009C4FCA" w:rsidP="009C4F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等线" w:hAnsi="Times New Roman"/>
                <w:b/>
                <w:bCs/>
                <w:kern w:val="0"/>
                <w:sz w:val="18"/>
                <w:szCs w:val="18"/>
              </w:rPr>
              <w:t>Contigs</w:t>
            </w:r>
          </w:p>
        </w:tc>
        <w:tc>
          <w:tcPr>
            <w:tcW w:w="1353" w:type="dxa"/>
            <w:vMerge w:val="restart"/>
            <w:vAlign w:val="center"/>
          </w:tcPr>
          <w:p w14:paraId="051FA520" w14:textId="50A850DE" w:rsidR="009C4FCA" w:rsidRDefault="009C4FCA" w:rsidP="009C4F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等线" w:hAnsi="Times New Roman"/>
                <w:b/>
                <w:bCs/>
                <w:kern w:val="0"/>
                <w:sz w:val="18"/>
                <w:szCs w:val="18"/>
              </w:rPr>
              <w:t>Contigs base(bp)</w:t>
            </w:r>
          </w:p>
        </w:tc>
        <w:tc>
          <w:tcPr>
            <w:tcW w:w="1055" w:type="dxa"/>
            <w:vMerge w:val="restart"/>
            <w:vAlign w:val="center"/>
          </w:tcPr>
          <w:p w14:paraId="2A0E5CEC" w14:textId="64333381" w:rsidR="009C4FCA" w:rsidRPr="009C4FCA" w:rsidRDefault="009C4FCA" w:rsidP="009C4FCA">
            <w:pPr>
              <w:jc w:val="center"/>
              <w:rPr>
                <w:rFonts w:ascii="Times New Roman" w:eastAsia="等线" w:hAnsi="Times New Roman"/>
                <w:b/>
                <w:bCs/>
                <w:kern w:val="0"/>
                <w:sz w:val="18"/>
                <w:szCs w:val="18"/>
              </w:rPr>
            </w:pPr>
            <w:r>
              <w:rPr>
                <w:rFonts w:ascii="Times New Roman" w:eastAsia="等线" w:hAnsi="Times New Roman"/>
                <w:b/>
                <w:bCs/>
                <w:kern w:val="0"/>
                <w:sz w:val="18"/>
                <w:szCs w:val="18"/>
              </w:rPr>
              <w:t>ORFs</w:t>
            </w:r>
          </w:p>
        </w:tc>
        <w:tc>
          <w:tcPr>
            <w:tcW w:w="1669" w:type="dxa"/>
            <w:gridSpan w:val="2"/>
            <w:vAlign w:val="center"/>
          </w:tcPr>
          <w:p w14:paraId="40905853" w14:textId="6D7BA19E" w:rsidR="009C4FCA" w:rsidRDefault="009C4FCA" w:rsidP="009C4FCA">
            <w:pPr>
              <w:jc w:val="center"/>
              <w:rPr>
                <w:rFonts w:ascii="Times New Roman" w:eastAsia="等线" w:hAnsi="Times New Roman"/>
                <w:b/>
                <w:bCs/>
                <w:kern w:val="0"/>
                <w:sz w:val="18"/>
                <w:szCs w:val="18"/>
              </w:rPr>
            </w:pPr>
            <w:r w:rsidRPr="009C4FCA">
              <w:rPr>
                <w:rFonts w:ascii="Times New Roman" w:eastAsia="等线" w:hAnsi="Times New Roman" w:hint="eastAsia"/>
                <w:b/>
                <w:bCs/>
                <w:kern w:val="0"/>
                <w:sz w:val="18"/>
                <w:szCs w:val="18"/>
              </w:rPr>
              <w:t>Catalog gene</w:t>
            </w:r>
          </w:p>
        </w:tc>
      </w:tr>
      <w:tr w:rsidR="009C4FCA" w14:paraId="03C4C153" w14:textId="7C99364D" w:rsidTr="009C4FCA">
        <w:trPr>
          <w:trHeight w:val="312"/>
          <w:jc w:val="center"/>
        </w:trPr>
        <w:tc>
          <w:tcPr>
            <w:tcW w:w="908" w:type="dxa"/>
            <w:vMerge/>
            <w:vAlign w:val="center"/>
          </w:tcPr>
          <w:p w14:paraId="31B92EA3" w14:textId="77777777" w:rsidR="009C4FCA" w:rsidRDefault="009C4FCA" w:rsidP="009C4F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Merge/>
            <w:vAlign w:val="center"/>
          </w:tcPr>
          <w:p w14:paraId="283EDF62" w14:textId="77777777" w:rsidR="009C4FCA" w:rsidRDefault="009C4FCA" w:rsidP="009C4F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3" w:type="dxa"/>
            <w:vMerge/>
            <w:vAlign w:val="center"/>
          </w:tcPr>
          <w:p w14:paraId="0F0C86F9" w14:textId="77777777" w:rsidR="009C4FCA" w:rsidRDefault="009C4FCA" w:rsidP="009C4F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6" w:type="dxa"/>
            <w:vMerge/>
            <w:vAlign w:val="center"/>
          </w:tcPr>
          <w:p w14:paraId="6EA2C629" w14:textId="77777777" w:rsidR="009C4FCA" w:rsidRDefault="009C4FCA" w:rsidP="009C4F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3" w:type="dxa"/>
            <w:vMerge/>
            <w:vAlign w:val="center"/>
          </w:tcPr>
          <w:p w14:paraId="75990C93" w14:textId="77777777" w:rsidR="009C4FCA" w:rsidRDefault="009C4FCA" w:rsidP="009C4F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5" w:type="dxa"/>
            <w:vMerge/>
            <w:vAlign w:val="center"/>
          </w:tcPr>
          <w:p w14:paraId="0B846302" w14:textId="77777777" w:rsidR="009C4FCA" w:rsidRPr="009C4FCA" w:rsidRDefault="009C4FCA" w:rsidP="009C4FCA">
            <w:pPr>
              <w:jc w:val="center"/>
              <w:rPr>
                <w:rFonts w:ascii="Times New Roman" w:eastAsia="等线" w:hAnsi="Times New Roman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936" w:type="dxa"/>
            <w:vAlign w:val="center"/>
          </w:tcPr>
          <w:p w14:paraId="2CE4ED14" w14:textId="3AF40FED" w:rsidR="009C4FCA" w:rsidRPr="009C4FCA" w:rsidRDefault="009C4FCA" w:rsidP="009C4FCA">
            <w:pPr>
              <w:jc w:val="center"/>
              <w:rPr>
                <w:rFonts w:ascii="Times New Roman" w:eastAsia="等线" w:hAnsi="Times New Roman"/>
                <w:b/>
                <w:bCs/>
                <w:kern w:val="0"/>
                <w:sz w:val="18"/>
                <w:szCs w:val="18"/>
              </w:rPr>
            </w:pPr>
            <w:r w:rsidRPr="009C4FCA">
              <w:rPr>
                <w:rFonts w:ascii="Times New Roman" w:eastAsia="等线" w:hAnsi="Times New Roman" w:hint="eastAsia"/>
                <w:b/>
                <w:bCs/>
                <w:kern w:val="0"/>
                <w:sz w:val="18"/>
                <w:szCs w:val="18"/>
              </w:rPr>
              <w:t>Bacteria</w:t>
            </w:r>
          </w:p>
        </w:tc>
        <w:tc>
          <w:tcPr>
            <w:tcW w:w="733" w:type="dxa"/>
            <w:vAlign w:val="center"/>
          </w:tcPr>
          <w:p w14:paraId="1CC5131F" w14:textId="4013D5BB" w:rsidR="009C4FCA" w:rsidRPr="009C4FCA" w:rsidRDefault="009C4FCA" w:rsidP="009C4FCA">
            <w:pPr>
              <w:jc w:val="center"/>
              <w:rPr>
                <w:rFonts w:ascii="Times New Roman" w:eastAsia="等线" w:hAnsi="Times New Roman"/>
                <w:b/>
                <w:bCs/>
                <w:kern w:val="0"/>
                <w:sz w:val="18"/>
                <w:szCs w:val="18"/>
              </w:rPr>
            </w:pPr>
            <w:r w:rsidRPr="009C4FCA">
              <w:rPr>
                <w:rFonts w:ascii="Times New Roman" w:eastAsia="等线" w:hAnsi="Times New Roman" w:hint="eastAsia"/>
                <w:b/>
                <w:bCs/>
                <w:kern w:val="0"/>
                <w:sz w:val="18"/>
                <w:szCs w:val="18"/>
              </w:rPr>
              <w:t>Fungi</w:t>
            </w:r>
          </w:p>
        </w:tc>
      </w:tr>
      <w:tr w:rsidR="009C4FCA" w:rsidRPr="00452A20" w14:paraId="430EF1EE" w14:textId="4F7B5C82" w:rsidTr="009C4FCA">
        <w:trPr>
          <w:jc w:val="center"/>
        </w:trPr>
        <w:tc>
          <w:tcPr>
            <w:tcW w:w="908" w:type="dxa"/>
            <w:vAlign w:val="center"/>
          </w:tcPr>
          <w:p w14:paraId="41278833" w14:textId="2E1C1472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  <w:t>800-1</w:t>
            </w:r>
          </w:p>
        </w:tc>
        <w:tc>
          <w:tcPr>
            <w:tcW w:w="1138" w:type="dxa"/>
            <w:vAlign w:val="center"/>
          </w:tcPr>
          <w:p w14:paraId="24A0EB77" w14:textId="45566FC4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85434464</w:t>
            </w:r>
          </w:p>
        </w:tc>
        <w:tc>
          <w:tcPr>
            <w:tcW w:w="1203" w:type="dxa"/>
            <w:vAlign w:val="center"/>
          </w:tcPr>
          <w:p w14:paraId="4C75ED07" w14:textId="23AF6496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84039608</w:t>
            </w:r>
          </w:p>
        </w:tc>
        <w:tc>
          <w:tcPr>
            <w:tcW w:w="986" w:type="dxa"/>
            <w:vAlign w:val="center"/>
          </w:tcPr>
          <w:p w14:paraId="6312F33E" w14:textId="6148C952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838161</w:t>
            </w:r>
          </w:p>
        </w:tc>
        <w:tc>
          <w:tcPr>
            <w:tcW w:w="1353" w:type="dxa"/>
            <w:vAlign w:val="center"/>
          </w:tcPr>
          <w:p w14:paraId="690A7939" w14:textId="76D650DD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438931501</w:t>
            </w:r>
          </w:p>
        </w:tc>
        <w:tc>
          <w:tcPr>
            <w:tcW w:w="1055" w:type="dxa"/>
            <w:vAlign w:val="center"/>
          </w:tcPr>
          <w:p w14:paraId="51D96888" w14:textId="77F648CD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971085</w:t>
            </w:r>
          </w:p>
        </w:tc>
        <w:tc>
          <w:tcPr>
            <w:tcW w:w="936" w:type="dxa"/>
            <w:vMerge w:val="restart"/>
            <w:vAlign w:val="center"/>
          </w:tcPr>
          <w:p w14:paraId="5E612E42" w14:textId="6037534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C4FCA">
              <w:rPr>
                <w:rFonts w:ascii="Times New Roman" w:hAnsi="Times New Roman" w:cs="Times New Roman"/>
                <w:sz w:val="18"/>
                <w:szCs w:val="18"/>
              </w:rPr>
              <w:t>17649324</w:t>
            </w:r>
          </w:p>
        </w:tc>
        <w:tc>
          <w:tcPr>
            <w:tcW w:w="733" w:type="dxa"/>
            <w:vMerge w:val="restart"/>
            <w:vAlign w:val="center"/>
          </w:tcPr>
          <w:p w14:paraId="4A98D5AC" w14:textId="06F16A5C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C4FCA">
              <w:rPr>
                <w:rFonts w:ascii="Times New Roman" w:hAnsi="Times New Roman" w:cs="Times New Roman"/>
                <w:sz w:val="18"/>
                <w:szCs w:val="18"/>
              </w:rPr>
              <w:t>38319</w:t>
            </w:r>
          </w:p>
        </w:tc>
      </w:tr>
      <w:tr w:rsidR="009C4FCA" w:rsidRPr="00452A20" w14:paraId="1FC3FE72" w14:textId="6449F748" w:rsidTr="009C4FCA">
        <w:trPr>
          <w:jc w:val="center"/>
        </w:trPr>
        <w:tc>
          <w:tcPr>
            <w:tcW w:w="908" w:type="dxa"/>
            <w:vAlign w:val="center"/>
          </w:tcPr>
          <w:p w14:paraId="2F6403E4" w14:textId="06492CF7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  <w:t>800-2</w:t>
            </w:r>
          </w:p>
        </w:tc>
        <w:tc>
          <w:tcPr>
            <w:tcW w:w="1138" w:type="dxa"/>
            <w:vAlign w:val="center"/>
          </w:tcPr>
          <w:p w14:paraId="2AF5FFCC" w14:textId="200A83BA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88550468</w:t>
            </w:r>
          </w:p>
        </w:tc>
        <w:tc>
          <w:tcPr>
            <w:tcW w:w="1203" w:type="dxa"/>
            <w:vAlign w:val="center"/>
          </w:tcPr>
          <w:p w14:paraId="3A62F0E7" w14:textId="1AB2A6C3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86980272</w:t>
            </w:r>
          </w:p>
        </w:tc>
        <w:tc>
          <w:tcPr>
            <w:tcW w:w="986" w:type="dxa"/>
            <w:vAlign w:val="center"/>
          </w:tcPr>
          <w:p w14:paraId="00C0A5D0" w14:textId="40603418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1194540</w:t>
            </w:r>
          </w:p>
        </w:tc>
        <w:tc>
          <w:tcPr>
            <w:tcW w:w="1353" w:type="dxa"/>
            <w:vAlign w:val="center"/>
          </w:tcPr>
          <w:p w14:paraId="79A5D282" w14:textId="16E92905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664494473</w:t>
            </w:r>
          </w:p>
        </w:tc>
        <w:tc>
          <w:tcPr>
            <w:tcW w:w="1055" w:type="dxa"/>
            <w:vAlign w:val="center"/>
          </w:tcPr>
          <w:p w14:paraId="6989BD09" w14:textId="3E53E4F2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1419739</w:t>
            </w:r>
          </w:p>
        </w:tc>
        <w:tc>
          <w:tcPr>
            <w:tcW w:w="936" w:type="dxa"/>
            <w:vMerge/>
            <w:vAlign w:val="center"/>
          </w:tcPr>
          <w:p w14:paraId="02ADD1D4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3" w:type="dxa"/>
            <w:vMerge/>
            <w:vAlign w:val="center"/>
          </w:tcPr>
          <w:p w14:paraId="04A07028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4FCA" w:rsidRPr="00452A20" w14:paraId="474A74C3" w14:textId="19FB70B2" w:rsidTr="009C4FCA">
        <w:trPr>
          <w:jc w:val="center"/>
        </w:trPr>
        <w:tc>
          <w:tcPr>
            <w:tcW w:w="908" w:type="dxa"/>
            <w:vAlign w:val="center"/>
          </w:tcPr>
          <w:p w14:paraId="523AC780" w14:textId="404EA126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  <w:t>800-3</w:t>
            </w:r>
          </w:p>
        </w:tc>
        <w:tc>
          <w:tcPr>
            <w:tcW w:w="1138" w:type="dxa"/>
            <w:vAlign w:val="center"/>
          </w:tcPr>
          <w:p w14:paraId="34045F7A" w14:textId="4E6C4206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83358436</w:t>
            </w:r>
          </w:p>
        </w:tc>
        <w:tc>
          <w:tcPr>
            <w:tcW w:w="1203" w:type="dxa"/>
            <w:vAlign w:val="center"/>
          </w:tcPr>
          <w:p w14:paraId="26CFAD54" w14:textId="52B43944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82111010</w:t>
            </w:r>
          </w:p>
        </w:tc>
        <w:tc>
          <w:tcPr>
            <w:tcW w:w="986" w:type="dxa"/>
            <w:vAlign w:val="center"/>
          </w:tcPr>
          <w:p w14:paraId="08393979" w14:textId="45BB4660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777039</w:t>
            </w:r>
          </w:p>
        </w:tc>
        <w:tc>
          <w:tcPr>
            <w:tcW w:w="1353" w:type="dxa"/>
            <w:vAlign w:val="center"/>
          </w:tcPr>
          <w:p w14:paraId="165E9526" w14:textId="09D76CAD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416738633</w:t>
            </w:r>
          </w:p>
        </w:tc>
        <w:tc>
          <w:tcPr>
            <w:tcW w:w="1055" w:type="dxa"/>
            <w:vAlign w:val="center"/>
          </w:tcPr>
          <w:p w14:paraId="458CA381" w14:textId="3382F726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899102</w:t>
            </w:r>
          </w:p>
        </w:tc>
        <w:tc>
          <w:tcPr>
            <w:tcW w:w="936" w:type="dxa"/>
            <w:vMerge/>
            <w:vAlign w:val="center"/>
          </w:tcPr>
          <w:p w14:paraId="6FE34FB2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3" w:type="dxa"/>
            <w:vMerge/>
            <w:vAlign w:val="center"/>
          </w:tcPr>
          <w:p w14:paraId="5E1F1F0D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4FCA" w:rsidRPr="00452A20" w14:paraId="2F4D95E8" w14:textId="6AF70D03" w:rsidTr="009C4FCA">
        <w:trPr>
          <w:jc w:val="center"/>
        </w:trPr>
        <w:tc>
          <w:tcPr>
            <w:tcW w:w="908" w:type="dxa"/>
            <w:vAlign w:val="center"/>
          </w:tcPr>
          <w:p w14:paraId="2ECB6D77" w14:textId="23890918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  <w:t>1000-1</w:t>
            </w:r>
          </w:p>
        </w:tc>
        <w:tc>
          <w:tcPr>
            <w:tcW w:w="1138" w:type="dxa"/>
            <w:vAlign w:val="center"/>
          </w:tcPr>
          <w:p w14:paraId="4D333483" w14:textId="2A2DB6A6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86317172</w:t>
            </w:r>
          </w:p>
        </w:tc>
        <w:tc>
          <w:tcPr>
            <w:tcW w:w="1203" w:type="dxa"/>
            <w:vAlign w:val="center"/>
          </w:tcPr>
          <w:p w14:paraId="40726DF7" w14:textId="6705C8E8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85064340</w:t>
            </w:r>
          </w:p>
        </w:tc>
        <w:tc>
          <w:tcPr>
            <w:tcW w:w="986" w:type="dxa"/>
            <w:vAlign w:val="center"/>
          </w:tcPr>
          <w:p w14:paraId="00F1778C" w14:textId="3C87998E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919029</w:t>
            </w:r>
          </w:p>
        </w:tc>
        <w:tc>
          <w:tcPr>
            <w:tcW w:w="1353" w:type="dxa"/>
            <w:vAlign w:val="center"/>
          </w:tcPr>
          <w:p w14:paraId="4A83EF08" w14:textId="2870E3BE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483583049</w:t>
            </w:r>
          </w:p>
        </w:tc>
        <w:tc>
          <w:tcPr>
            <w:tcW w:w="1055" w:type="dxa"/>
            <w:vAlign w:val="center"/>
          </w:tcPr>
          <w:p w14:paraId="4275D016" w14:textId="42504179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1073286</w:t>
            </w:r>
          </w:p>
        </w:tc>
        <w:tc>
          <w:tcPr>
            <w:tcW w:w="936" w:type="dxa"/>
            <w:vMerge/>
            <w:vAlign w:val="center"/>
          </w:tcPr>
          <w:p w14:paraId="7789DDCA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3" w:type="dxa"/>
            <w:vMerge/>
            <w:vAlign w:val="center"/>
          </w:tcPr>
          <w:p w14:paraId="22BB1D62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4FCA" w:rsidRPr="00452A20" w14:paraId="43D654AD" w14:textId="7F6304A6" w:rsidTr="009C4FCA">
        <w:trPr>
          <w:jc w:val="center"/>
        </w:trPr>
        <w:tc>
          <w:tcPr>
            <w:tcW w:w="908" w:type="dxa"/>
            <w:vAlign w:val="center"/>
          </w:tcPr>
          <w:p w14:paraId="7A17111D" w14:textId="5B2EB2D6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  <w:t>1000-2</w:t>
            </w:r>
          </w:p>
        </w:tc>
        <w:tc>
          <w:tcPr>
            <w:tcW w:w="1138" w:type="dxa"/>
            <w:vAlign w:val="center"/>
          </w:tcPr>
          <w:p w14:paraId="61F87B19" w14:textId="36C4C94F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89450686</w:t>
            </w:r>
          </w:p>
        </w:tc>
        <w:tc>
          <w:tcPr>
            <w:tcW w:w="1203" w:type="dxa"/>
            <w:vAlign w:val="center"/>
          </w:tcPr>
          <w:p w14:paraId="149747C6" w14:textId="63F95900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88027568</w:t>
            </w:r>
          </w:p>
        </w:tc>
        <w:tc>
          <w:tcPr>
            <w:tcW w:w="986" w:type="dxa"/>
            <w:vAlign w:val="center"/>
          </w:tcPr>
          <w:p w14:paraId="0AA93AAB" w14:textId="391ABDC5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1048231</w:t>
            </w:r>
          </w:p>
        </w:tc>
        <w:tc>
          <w:tcPr>
            <w:tcW w:w="1353" w:type="dxa"/>
            <w:vAlign w:val="center"/>
          </w:tcPr>
          <w:p w14:paraId="193C6D64" w14:textId="0DDDC106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572018089</w:t>
            </w:r>
          </w:p>
        </w:tc>
        <w:tc>
          <w:tcPr>
            <w:tcW w:w="1055" w:type="dxa"/>
            <w:vAlign w:val="center"/>
          </w:tcPr>
          <w:p w14:paraId="3E3D62CE" w14:textId="1BECA28A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1235461</w:t>
            </w:r>
          </w:p>
        </w:tc>
        <w:tc>
          <w:tcPr>
            <w:tcW w:w="936" w:type="dxa"/>
            <w:vMerge/>
            <w:vAlign w:val="center"/>
          </w:tcPr>
          <w:p w14:paraId="6B7E2DE0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3" w:type="dxa"/>
            <w:vMerge/>
            <w:vAlign w:val="center"/>
          </w:tcPr>
          <w:p w14:paraId="14B66286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4FCA" w:rsidRPr="00452A20" w14:paraId="25A08384" w14:textId="33EE58DE" w:rsidTr="009C4FCA">
        <w:trPr>
          <w:jc w:val="center"/>
        </w:trPr>
        <w:tc>
          <w:tcPr>
            <w:tcW w:w="908" w:type="dxa"/>
            <w:vAlign w:val="center"/>
          </w:tcPr>
          <w:p w14:paraId="0F5CE917" w14:textId="298FA2C5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  <w:t>1000-3</w:t>
            </w:r>
          </w:p>
        </w:tc>
        <w:tc>
          <w:tcPr>
            <w:tcW w:w="1138" w:type="dxa"/>
            <w:vAlign w:val="center"/>
          </w:tcPr>
          <w:p w14:paraId="7A66CD4D" w14:textId="366BAEB8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86910414</w:t>
            </w:r>
          </w:p>
        </w:tc>
        <w:tc>
          <w:tcPr>
            <w:tcW w:w="1203" w:type="dxa"/>
            <w:vAlign w:val="center"/>
          </w:tcPr>
          <w:p w14:paraId="54DEFAC8" w14:textId="6FD84457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85317356</w:t>
            </w:r>
          </w:p>
        </w:tc>
        <w:tc>
          <w:tcPr>
            <w:tcW w:w="986" w:type="dxa"/>
            <w:vAlign w:val="center"/>
          </w:tcPr>
          <w:p w14:paraId="0947B595" w14:textId="51EEF898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1047551</w:t>
            </w:r>
          </w:p>
        </w:tc>
        <w:tc>
          <w:tcPr>
            <w:tcW w:w="1353" w:type="dxa"/>
            <w:vAlign w:val="center"/>
          </w:tcPr>
          <w:p w14:paraId="1F0DD053" w14:textId="0F42C439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644177542</w:t>
            </w:r>
          </w:p>
        </w:tc>
        <w:tc>
          <w:tcPr>
            <w:tcW w:w="1055" w:type="dxa"/>
            <w:vAlign w:val="center"/>
          </w:tcPr>
          <w:p w14:paraId="6FFDC6A8" w14:textId="60244AF8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1300130</w:t>
            </w:r>
          </w:p>
        </w:tc>
        <w:tc>
          <w:tcPr>
            <w:tcW w:w="936" w:type="dxa"/>
            <w:vMerge/>
            <w:vAlign w:val="center"/>
          </w:tcPr>
          <w:p w14:paraId="03F24C1F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3" w:type="dxa"/>
            <w:vMerge/>
            <w:vAlign w:val="center"/>
          </w:tcPr>
          <w:p w14:paraId="59D3FA3D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4FCA" w:rsidRPr="00452A20" w14:paraId="7CA29C47" w14:textId="3433DBD7" w:rsidTr="009C4FCA">
        <w:trPr>
          <w:jc w:val="center"/>
        </w:trPr>
        <w:tc>
          <w:tcPr>
            <w:tcW w:w="908" w:type="dxa"/>
            <w:vAlign w:val="center"/>
          </w:tcPr>
          <w:p w14:paraId="08CD0E76" w14:textId="0664300B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  <w:t>1200-1</w:t>
            </w:r>
          </w:p>
        </w:tc>
        <w:tc>
          <w:tcPr>
            <w:tcW w:w="1138" w:type="dxa"/>
            <w:vAlign w:val="center"/>
          </w:tcPr>
          <w:p w14:paraId="3DB08C80" w14:textId="5C1AAC92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95995772</w:t>
            </w:r>
          </w:p>
        </w:tc>
        <w:tc>
          <w:tcPr>
            <w:tcW w:w="1203" w:type="dxa"/>
            <w:vAlign w:val="center"/>
          </w:tcPr>
          <w:p w14:paraId="390AD6DA" w14:textId="56C2BAA9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94304380</w:t>
            </w:r>
          </w:p>
        </w:tc>
        <w:tc>
          <w:tcPr>
            <w:tcW w:w="986" w:type="dxa"/>
            <w:vAlign w:val="center"/>
          </w:tcPr>
          <w:p w14:paraId="6FE1468E" w14:textId="57C3CABD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832512</w:t>
            </w:r>
          </w:p>
        </w:tc>
        <w:tc>
          <w:tcPr>
            <w:tcW w:w="1353" w:type="dxa"/>
            <w:vAlign w:val="center"/>
          </w:tcPr>
          <w:p w14:paraId="305C9BDD" w14:textId="0F6E654C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419814266</w:t>
            </w:r>
          </w:p>
        </w:tc>
        <w:tc>
          <w:tcPr>
            <w:tcW w:w="1055" w:type="dxa"/>
            <w:vAlign w:val="center"/>
          </w:tcPr>
          <w:p w14:paraId="6BD444E0" w14:textId="6B5CE6D4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966776</w:t>
            </w:r>
          </w:p>
        </w:tc>
        <w:tc>
          <w:tcPr>
            <w:tcW w:w="936" w:type="dxa"/>
            <w:vMerge/>
            <w:vAlign w:val="center"/>
          </w:tcPr>
          <w:p w14:paraId="32C029C1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3" w:type="dxa"/>
            <w:vMerge/>
            <w:vAlign w:val="center"/>
          </w:tcPr>
          <w:p w14:paraId="44858D3D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4FCA" w:rsidRPr="00452A20" w14:paraId="2676241F" w14:textId="52883799" w:rsidTr="009C4FCA">
        <w:trPr>
          <w:jc w:val="center"/>
        </w:trPr>
        <w:tc>
          <w:tcPr>
            <w:tcW w:w="908" w:type="dxa"/>
            <w:vAlign w:val="center"/>
          </w:tcPr>
          <w:p w14:paraId="6A71093C" w14:textId="4C93CC9E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  <w:t>1200-2</w:t>
            </w:r>
          </w:p>
        </w:tc>
        <w:tc>
          <w:tcPr>
            <w:tcW w:w="1138" w:type="dxa"/>
            <w:vAlign w:val="center"/>
          </w:tcPr>
          <w:p w14:paraId="0D7C2448" w14:textId="065B542E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88527376</w:t>
            </w:r>
          </w:p>
        </w:tc>
        <w:tc>
          <w:tcPr>
            <w:tcW w:w="1203" w:type="dxa"/>
            <w:vAlign w:val="center"/>
          </w:tcPr>
          <w:p w14:paraId="6E889DB1" w14:textId="077FC562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87101928</w:t>
            </w:r>
          </w:p>
        </w:tc>
        <w:tc>
          <w:tcPr>
            <w:tcW w:w="986" w:type="dxa"/>
            <w:vAlign w:val="center"/>
          </w:tcPr>
          <w:p w14:paraId="0A1690B5" w14:textId="0D45A79B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806187</w:t>
            </w:r>
          </w:p>
        </w:tc>
        <w:tc>
          <w:tcPr>
            <w:tcW w:w="1353" w:type="dxa"/>
            <w:vAlign w:val="center"/>
          </w:tcPr>
          <w:p w14:paraId="1EBA178B" w14:textId="1930DCFE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427588393</w:t>
            </w:r>
          </w:p>
        </w:tc>
        <w:tc>
          <w:tcPr>
            <w:tcW w:w="1055" w:type="dxa"/>
            <w:vAlign w:val="center"/>
          </w:tcPr>
          <w:p w14:paraId="6425F447" w14:textId="661051F1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946154</w:t>
            </w:r>
          </w:p>
        </w:tc>
        <w:tc>
          <w:tcPr>
            <w:tcW w:w="936" w:type="dxa"/>
            <w:vMerge/>
            <w:vAlign w:val="center"/>
          </w:tcPr>
          <w:p w14:paraId="7BBB448F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3" w:type="dxa"/>
            <w:vMerge/>
            <w:vAlign w:val="center"/>
          </w:tcPr>
          <w:p w14:paraId="4EC9CBA3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4FCA" w:rsidRPr="00452A20" w14:paraId="5BF04F14" w14:textId="2E960B00" w:rsidTr="009C4FCA">
        <w:trPr>
          <w:jc w:val="center"/>
        </w:trPr>
        <w:tc>
          <w:tcPr>
            <w:tcW w:w="908" w:type="dxa"/>
            <w:vAlign w:val="center"/>
          </w:tcPr>
          <w:p w14:paraId="7FC35FF8" w14:textId="5D1DB332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  <w:t>1200-3</w:t>
            </w:r>
          </w:p>
        </w:tc>
        <w:tc>
          <w:tcPr>
            <w:tcW w:w="1138" w:type="dxa"/>
            <w:vAlign w:val="center"/>
          </w:tcPr>
          <w:p w14:paraId="0545983F" w14:textId="78B914D7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81736952</w:t>
            </w:r>
          </w:p>
        </w:tc>
        <w:tc>
          <w:tcPr>
            <w:tcW w:w="1203" w:type="dxa"/>
            <w:vAlign w:val="center"/>
          </w:tcPr>
          <w:p w14:paraId="59EE52C5" w14:textId="4BC3E7DD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80250218</w:t>
            </w:r>
          </w:p>
        </w:tc>
        <w:tc>
          <w:tcPr>
            <w:tcW w:w="986" w:type="dxa"/>
            <w:vAlign w:val="center"/>
          </w:tcPr>
          <w:p w14:paraId="26EA3E03" w14:textId="443B8AD9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984878</w:t>
            </w:r>
          </w:p>
        </w:tc>
        <w:tc>
          <w:tcPr>
            <w:tcW w:w="1353" w:type="dxa"/>
            <w:vAlign w:val="center"/>
          </w:tcPr>
          <w:p w14:paraId="0359C8E4" w14:textId="029AC196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520768491</w:t>
            </w:r>
          </w:p>
        </w:tc>
        <w:tc>
          <w:tcPr>
            <w:tcW w:w="1055" w:type="dxa"/>
            <w:vAlign w:val="center"/>
          </w:tcPr>
          <w:p w14:paraId="267C9777" w14:textId="1B247F5E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1149694</w:t>
            </w:r>
          </w:p>
        </w:tc>
        <w:tc>
          <w:tcPr>
            <w:tcW w:w="936" w:type="dxa"/>
            <w:vMerge/>
            <w:vAlign w:val="center"/>
          </w:tcPr>
          <w:p w14:paraId="3648F243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3" w:type="dxa"/>
            <w:vMerge/>
            <w:vAlign w:val="center"/>
          </w:tcPr>
          <w:p w14:paraId="4D30D039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4FCA" w:rsidRPr="00452A20" w14:paraId="7406453E" w14:textId="64B0F0A6" w:rsidTr="009C4FCA">
        <w:trPr>
          <w:jc w:val="center"/>
        </w:trPr>
        <w:tc>
          <w:tcPr>
            <w:tcW w:w="908" w:type="dxa"/>
            <w:vAlign w:val="center"/>
          </w:tcPr>
          <w:p w14:paraId="436F28C3" w14:textId="57707149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  <w:t>1400-1</w:t>
            </w:r>
          </w:p>
        </w:tc>
        <w:tc>
          <w:tcPr>
            <w:tcW w:w="1138" w:type="dxa"/>
            <w:vAlign w:val="center"/>
          </w:tcPr>
          <w:p w14:paraId="1A7B9BA8" w14:textId="6F617BC8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84013188</w:t>
            </w:r>
          </w:p>
        </w:tc>
        <w:tc>
          <w:tcPr>
            <w:tcW w:w="1203" w:type="dxa"/>
            <w:vAlign w:val="center"/>
          </w:tcPr>
          <w:p w14:paraId="130F3534" w14:textId="35A2EA05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82532834</w:t>
            </w:r>
          </w:p>
        </w:tc>
        <w:tc>
          <w:tcPr>
            <w:tcW w:w="986" w:type="dxa"/>
            <w:vAlign w:val="center"/>
          </w:tcPr>
          <w:p w14:paraId="4978D612" w14:textId="3B4A80BF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1050116</w:t>
            </w:r>
          </w:p>
        </w:tc>
        <w:tc>
          <w:tcPr>
            <w:tcW w:w="1353" w:type="dxa"/>
            <w:vAlign w:val="center"/>
          </w:tcPr>
          <w:p w14:paraId="3BB943A3" w14:textId="06014BA5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616004282</w:t>
            </w:r>
          </w:p>
        </w:tc>
        <w:tc>
          <w:tcPr>
            <w:tcW w:w="1055" w:type="dxa"/>
            <w:vAlign w:val="center"/>
          </w:tcPr>
          <w:p w14:paraId="4D64888D" w14:textId="6236F371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1278583</w:t>
            </w:r>
          </w:p>
        </w:tc>
        <w:tc>
          <w:tcPr>
            <w:tcW w:w="936" w:type="dxa"/>
            <w:vMerge/>
            <w:vAlign w:val="center"/>
          </w:tcPr>
          <w:p w14:paraId="5EA87DD7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3" w:type="dxa"/>
            <w:vMerge/>
            <w:vAlign w:val="center"/>
          </w:tcPr>
          <w:p w14:paraId="730CF741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4FCA" w:rsidRPr="00452A20" w14:paraId="3C2E1141" w14:textId="5376687B" w:rsidTr="009C4FCA">
        <w:trPr>
          <w:jc w:val="center"/>
        </w:trPr>
        <w:tc>
          <w:tcPr>
            <w:tcW w:w="908" w:type="dxa"/>
            <w:vAlign w:val="center"/>
          </w:tcPr>
          <w:p w14:paraId="3D1AE455" w14:textId="0FB6DB7C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  <w:t>1400-2</w:t>
            </w:r>
          </w:p>
        </w:tc>
        <w:tc>
          <w:tcPr>
            <w:tcW w:w="1138" w:type="dxa"/>
            <w:vAlign w:val="center"/>
          </w:tcPr>
          <w:p w14:paraId="4BB678CE" w14:textId="09D69548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83073998</w:t>
            </w:r>
          </w:p>
        </w:tc>
        <w:tc>
          <w:tcPr>
            <w:tcW w:w="1203" w:type="dxa"/>
            <w:vAlign w:val="center"/>
          </w:tcPr>
          <w:p w14:paraId="32454E34" w14:textId="45F88866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81678236</w:t>
            </w:r>
          </w:p>
        </w:tc>
        <w:tc>
          <w:tcPr>
            <w:tcW w:w="986" w:type="dxa"/>
            <w:vAlign w:val="center"/>
          </w:tcPr>
          <w:p w14:paraId="27D5F2CA" w14:textId="3439F807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1075082</w:t>
            </w:r>
          </w:p>
        </w:tc>
        <w:tc>
          <w:tcPr>
            <w:tcW w:w="1353" w:type="dxa"/>
            <w:vAlign w:val="center"/>
          </w:tcPr>
          <w:p w14:paraId="55CFF750" w14:textId="7ABFBC9A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641014935</w:t>
            </w:r>
          </w:p>
        </w:tc>
        <w:tc>
          <w:tcPr>
            <w:tcW w:w="1055" w:type="dxa"/>
            <w:vAlign w:val="center"/>
          </w:tcPr>
          <w:p w14:paraId="264FA04A" w14:textId="71261C07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1312458</w:t>
            </w:r>
          </w:p>
        </w:tc>
        <w:tc>
          <w:tcPr>
            <w:tcW w:w="936" w:type="dxa"/>
            <w:vMerge/>
            <w:vAlign w:val="center"/>
          </w:tcPr>
          <w:p w14:paraId="277AE720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3" w:type="dxa"/>
            <w:vMerge/>
            <w:vAlign w:val="center"/>
          </w:tcPr>
          <w:p w14:paraId="009317DF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4FCA" w:rsidRPr="00452A20" w14:paraId="347AECAA" w14:textId="260769AE" w:rsidTr="009C4FCA">
        <w:trPr>
          <w:jc w:val="center"/>
        </w:trPr>
        <w:tc>
          <w:tcPr>
            <w:tcW w:w="908" w:type="dxa"/>
            <w:vAlign w:val="center"/>
          </w:tcPr>
          <w:p w14:paraId="1671DCC8" w14:textId="750ECEFA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  <w:t>1400-3</w:t>
            </w:r>
          </w:p>
        </w:tc>
        <w:tc>
          <w:tcPr>
            <w:tcW w:w="1138" w:type="dxa"/>
            <w:vAlign w:val="center"/>
          </w:tcPr>
          <w:p w14:paraId="292FA279" w14:textId="082994BF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87149188</w:t>
            </w:r>
          </w:p>
        </w:tc>
        <w:tc>
          <w:tcPr>
            <w:tcW w:w="1203" w:type="dxa"/>
            <w:vAlign w:val="center"/>
          </w:tcPr>
          <w:p w14:paraId="2378D02E" w14:textId="6A958EF0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85423854</w:t>
            </w:r>
          </w:p>
        </w:tc>
        <w:tc>
          <w:tcPr>
            <w:tcW w:w="986" w:type="dxa"/>
            <w:vAlign w:val="center"/>
          </w:tcPr>
          <w:p w14:paraId="6CD72E7A" w14:textId="2EECF9D0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1088519</w:t>
            </w:r>
          </w:p>
        </w:tc>
        <w:tc>
          <w:tcPr>
            <w:tcW w:w="1353" w:type="dxa"/>
            <w:vAlign w:val="center"/>
          </w:tcPr>
          <w:p w14:paraId="161F0040" w14:textId="28B3519B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604738826</w:t>
            </w:r>
          </w:p>
        </w:tc>
        <w:tc>
          <w:tcPr>
            <w:tcW w:w="1055" w:type="dxa"/>
            <w:vAlign w:val="center"/>
          </w:tcPr>
          <w:p w14:paraId="3E594987" w14:textId="5E0E1A8C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1292751</w:t>
            </w:r>
          </w:p>
        </w:tc>
        <w:tc>
          <w:tcPr>
            <w:tcW w:w="936" w:type="dxa"/>
            <w:vMerge/>
            <w:vAlign w:val="center"/>
          </w:tcPr>
          <w:p w14:paraId="243560B9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3" w:type="dxa"/>
            <w:vMerge/>
            <w:vAlign w:val="center"/>
          </w:tcPr>
          <w:p w14:paraId="056DFD60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4FCA" w:rsidRPr="00452A20" w14:paraId="4B2D9C8C" w14:textId="679DFD96" w:rsidTr="009C4FCA">
        <w:trPr>
          <w:jc w:val="center"/>
        </w:trPr>
        <w:tc>
          <w:tcPr>
            <w:tcW w:w="908" w:type="dxa"/>
            <w:vAlign w:val="center"/>
          </w:tcPr>
          <w:p w14:paraId="03379C2E" w14:textId="54275018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  <w:t>1600-1</w:t>
            </w:r>
          </w:p>
        </w:tc>
        <w:tc>
          <w:tcPr>
            <w:tcW w:w="1138" w:type="dxa"/>
            <w:vAlign w:val="center"/>
          </w:tcPr>
          <w:p w14:paraId="076F33DB" w14:textId="3E3C0F98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90400330</w:t>
            </w:r>
          </w:p>
        </w:tc>
        <w:tc>
          <w:tcPr>
            <w:tcW w:w="1203" w:type="dxa"/>
            <w:vAlign w:val="center"/>
          </w:tcPr>
          <w:p w14:paraId="5025134E" w14:textId="06997DE2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88960484</w:t>
            </w:r>
          </w:p>
        </w:tc>
        <w:tc>
          <w:tcPr>
            <w:tcW w:w="986" w:type="dxa"/>
            <w:vAlign w:val="center"/>
          </w:tcPr>
          <w:p w14:paraId="39627164" w14:textId="54386F29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1334634</w:t>
            </w:r>
          </w:p>
        </w:tc>
        <w:tc>
          <w:tcPr>
            <w:tcW w:w="1353" w:type="dxa"/>
            <w:vAlign w:val="center"/>
          </w:tcPr>
          <w:p w14:paraId="10A4E09F" w14:textId="024E60A2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757938347</w:t>
            </w:r>
          </w:p>
        </w:tc>
        <w:tc>
          <w:tcPr>
            <w:tcW w:w="1055" w:type="dxa"/>
            <w:vAlign w:val="center"/>
          </w:tcPr>
          <w:p w14:paraId="2049FEB1" w14:textId="5E1D5D2D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1612259</w:t>
            </w:r>
          </w:p>
        </w:tc>
        <w:tc>
          <w:tcPr>
            <w:tcW w:w="936" w:type="dxa"/>
            <w:vMerge/>
            <w:vAlign w:val="center"/>
          </w:tcPr>
          <w:p w14:paraId="743F96C6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3" w:type="dxa"/>
            <w:vMerge/>
            <w:vAlign w:val="center"/>
          </w:tcPr>
          <w:p w14:paraId="33166468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4FCA" w:rsidRPr="00452A20" w14:paraId="481FE040" w14:textId="7D16C424" w:rsidTr="009C4FCA">
        <w:trPr>
          <w:jc w:val="center"/>
        </w:trPr>
        <w:tc>
          <w:tcPr>
            <w:tcW w:w="908" w:type="dxa"/>
            <w:vAlign w:val="center"/>
          </w:tcPr>
          <w:p w14:paraId="1C82E8C9" w14:textId="03388B8E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  <w:t>1600-2</w:t>
            </w:r>
          </w:p>
        </w:tc>
        <w:tc>
          <w:tcPr>
            <w:tcW w:w="1138" w:type="dxa"/>
            <w:vAlign w:val="center"/>
          </w:tcPr>
          <w:p w14:paraId="65291D0A" w14:textId="212F1A81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97773892</w:t>
            </w:r>
          </w:p>
        </w:tc>
        <w:tc>
          <w:tcPr>
            <w:tcW w:w="1203" w:type="dxa"/>
            <w:vAlign w:val="center"/>
          </w:tcPr>
          <w:p w14:paraId="754C0769" w14:textId="497F01C5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96009154</w:t>
            </w:r>
          </w:p>
        </w:tc>
        <w:tc>
          <w:tcPr>
            <w:tcW w:w="986" w:type="dxa"/>
            <w:vAlign w:val="center"/>
          </w:tcPr>
          <w:p w14:paraId="00C52DE0" w14:textId="140D667E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1300006</w:t>
            </w:r>
          </w:p>
        </w:tc>
        <w:tc>
          <w:tcPr>
            <w:tcW w:w="1353" w:type="dxa"/>
            <w:vAlign w:val="center"/>
          </w:tcPr>
          <w:p w14:paraId="277D9F0D" w14:textId="13DDD89B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801809519</w:t>
            </w:r>
          </w:p>
        </w:tc>
        <w:tc>
          <w:tcPr>
            <w:tcW w:w="1055" w:type="dxa"/>
            <w:vAlign w:val="center"/>
          </w:tcPr>
          <w:p w14:paraId="194B83CD" w14:textId="278C6BE7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1617312</w:t>
            </w:r>
          </w:p>
        </w:tc>
        <w:tc>
          <w:tcPr>
            <w:tcW w:w="936" w:type="dxa"/>
            <w:vMerge/>
            <w:vAlign w:val="center"/>
          </w:tcPr>
          <w:p w14:paraId="706AA022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3" w:type="dxa"/>
            <w:vMerge/>
            <w:vAlign w:val="center"/>
          </w:tcPr>
          <w:p w14:paraId="6D6F9B87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4FCA" w:rsidRPr="00452A20" w14:paraId="0592EC28" w14:textId="6DAE6D05" w:rsidTr="009C4FCA">
        <w:trPr>
          <w:jc w:val="center"/>
        </w:trPr>
        <w:tc>
          <w:tcPr>
            <w:tcW w:w="908" w:type="dxa"/>
            <w:vAlign w:val="center"/>
          </w:tcPr>
          <w:p w14:paraId="395168F9" w14:textId="2B4E6A1B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  <w:t>1600-3</w:t>
            </w:r>
          </w:p>
        </w:tc>
        <w:tc>
          <w:tcPr>
            <w:tcW w:w="1138" w:type="dxa"/>
            <w:vAlign w:val="center"/>
          </w:tcPr>
          <w:p w14:paraId="0334E3EA" w14:textId="27188A00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87277766</w:t>
            </w:r>
          </w:p>
        </w:tc>
        <w:tc>
          <w:tcPr>
            <w:tcW w:w="1203" w:type="dxa"/>
            <w:vAlign w:val="center"/>
          </w:tcPr>
          <w:p w14:paraId="1F18381D" w14:textId="2873C506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85768882</w:t>
            </w:r>
          </w:p>
        </w:tc>
        <w:tc>
          <w:tcPr>
            <w:tcW w:w="986" w:type="dxa"/>
            <w:vAlign w:val="center"/>
          </w:tcPr>
          <w:p w14:paraId="7F2D7B8A" w14:textId="6121A725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1207032</w:t>
            </w:r>
          </w:p>
        </w:tc>
        <w:tc>
          <w:tcPr>
            <w:tcW w:w="1353" w:type="dxa"/>
            <w:vAlign w:val="center"/>
          </w:tcPr>
          <w:p w14:paraId="0EE94729" w14:textId="40CB7D2A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700527746</w:t>
            </w:r>
          </w:p>
        </w:tc>
        <w:tc>
          <w:tcPr>
            <w:tcW w:w="1055" w:type="dxa"/>
            <w:vAlign w:val="center"/>
          </w:tcPr>
          <w:p w14:paraId="265BA445" w14:textId="51144D9D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1455560</w:t>
            </w:r>
          </w:p>
        </w:tc>
        <w:tc>
          <w:tcPr>
            <w:tcW w:w="936" w:type="dxa"/>
            <w:vMerge/>
            <w:vAlign w:val="center"/>
          </w:tcPr>
          <w:p w14:paraId="7905F4D2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3" w:type="dxa"/>
            <w:vMerge/>
            <w:vAlign w:val="center"/>
          </w:tcPr>
          <w:p w14:paraId="57995712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4FCA" w:rsidRPr="00452A20" w14:paraId="2A51060E" w14:textId="30AE29ED" w:rsidTr="009C4FCA">
        <w:trPr>
          <w:jc w:val="center"/>
        </w:trPr>
        <w:tc>
          <w:tcPr>
            <w:tcW w:w="908" w:type="dxa"/>
            <w:vAlign w:val="center"/>
          </w:tcPr>
          <w:p w14:paraId="0D6E09A3" w14:textId="7A494508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  <w:t>1800-1</w:t>
            </w:r>
          </w:p>
        </w:tc>
        <w:tc>
          <w:tcPr>
            <w:tcW w:w="1138" w:type="dxa"/>
            <w:vAlign w:val="center"/>
          </w:tcPr>
          <w:p w14:paraId="51745D99" w14:textId="7372F23F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87152454</w:t>
            </w:r>
          </w:p>
        </w:tc>
        <w:tc>
          <w:tcPr>
            <w:tcW w:w="1203" w:type="dxa"/>
            <w:vAlign w:val="center"/>
          </w:tcPr>
          <w:p w14:paraId="783796F0" w14:textId="7C5A4494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85492054</w:t>
            </w:r>
          </w:p>
        </w:tc>
        <w:tc>
          <w:tcPr>
            <w:tcW w:w="986" w:type="dxa"/>
            <w:vAlign w:val="center"/>
          </w:tcPr>
          <w:p w14:paraId="07A665A9" w14:textId="63161932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1263735</w:t>
            </w:r>
          </w:p>
        </w:tc>
        <w:tc>
          <w:tcPr>
            <w:tcW w:w="1353" w:type="dxa"/>
            <w:vAlign w:val="center"/>
          </w:tcPr>
          <w:p w14:paraId="1596AA3C" w14:textId="598D9058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750150492</w:t>
            </w:r>
          </w:p>
        </w:tc>
        <w:tc>
          <w:tcPr>
            <w:tcW w:w="1055" w:type="dxa"/>
            <w:vAlign w:val="center"/>
          </w:tcPr>
          <w:p w14:paraId="500D8F38" w14:textId="12F271EE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1547028</w:t>
            </w:r>
          </w:p>
        </w:tc>
        <w:tc>
          <w:tcPr>
            <w:tcW w:w="936" w:type="dxa"/>
            <w:vMerge/>
            <w:vAlign w:val="center"/>
          </w:tcPr>
          <w:p w14:paraId="08331EC4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3" w:type="dxa"/>
            <w:vMerge/>
            <w:vAlign w:val="center"/>
          </w:tcPr>
          <w:p w14:paraId="248B4184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4FCA" w:rsidRPr="00452A20" w14:paraId="64E57D0F" w14:textId="0D5D2552" w:rsidTr="009C4FCA">
        <w:trPr>
          <w:jc w:val="center"/>
        </w:trPr>
        <w:tc>
          <w:tcPr>
            <w:tcW w:w="908" w:type="dxa"/>
            <w:vAlign w:val="center"/>
          </w:tcPr>
          <w:p w14:paraId="094A4988" w14:textId="67EA2FBA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  <w:t>1800-2</w:t>
            </w:r>
          </w:p>
        </w:tc>
        <w:tc>
          <w:tcPr>
            <w:tcW w:w="1138" w:type="dxa"/>
            <w:vAlign w:val="center"/>
          </w:tcPr>
          <w:p w14:paraId="01F3A14E" w14:textId="1BC44955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91253196</w:t>
            </w:r>
          </w:p>
        </w:tc>
        <w:tc>
          <w:tcPr>
            <w:tcW w:w="1203" w:type="dxa"/>
            <w:vAlign w:val="center"/>
          </w:tcPr>
          <w:p w14:paraId="7A7FD7F8" w14:textId="2E05D3F5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89734120</w:t>
            </w:r>
          </w:p>
        </w:tc>
        <w:tc>
          <w:tcPr>
            <w:tcW w:w="986" w:type="dxa"/>
            <w:vAlign w:val="center"/>
          </w:tcPr>
          <w:p w14:paraId="158D2C80" w14:textId="61D17C70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1202238</w:t>
            </w:r>
          </w:p>
        </w:tc>
        <w:tc>
          <w:tcPr>
            <w:tcW w:w="1353" w:type="dxa"/>
            <w:vAlign w:val="center"/>
          </w:tcPr>
          <w:p w14:paraId="63F0E82A" w14:textId="26E762E0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768383410</w:t>
            </w:r>
          </w:p>
        </w:tc>
        <w:tc>
          <w:tcPr>
            <w:tcW w:w="1055" w:type="dxa"/>
            <w:vAlign w:val="center"/>
          </w:tcPr>
          <w:p w14:paraId="2C077FE8" w14:textId="7A096E88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1520653</w:t>
            </w:r>
          </w:p>
        </w:tc>
        <w:tc>
          <w:tcPr>
            <w:tcW w:w="936" w:type="dxa"/>
            <w:vMerge/>
            <w:vAlign w:val="center"/>
          </w:tcPr>
          <w:p w14:paraId="48C86CD9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3" w:type="dxa"/>
            <w:vMerge/>
            <w:vAlign w:val="center"/>
          </w:tcPr>
          <w:p w14:paraId="496D6F63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4FCA" w:rsidRPr="00452A20" w14:paraId="3C528B6E" w14:textId="06571670" w:rsidTr="009C4FCA">
        <w:trPr>
          <w:jc w:val="center"/>
        </w:trPr>
        <w:tc>
          <w:tcPr>
            <w:tcW w:w="908" w:type="dxa"/>
            <w:vAlign w:val="center"/>
          </w:tcPr>
          <w:p w14:paraId="09F266F9" w14:textId="1E35DB19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  <w:t>1800-3</w:t>
            </w:r>
          </w:p>
        </w:tc>
        <w:tc>
          <w:tcPr>
            <w:tcW w:w="1138" w:type="dxa"/>
            <w:vAlign w:val="center"/>
          </w:tcPr>
          <w:p w14:paraId="33651B13" w14:textId="543E11D4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64184774</w:t>
            </w:r>
          </w:p>
        </w:tc>
        <w:tc>
          <w:tcPr>
            <w:tcW w:w="1203" w:type="dxa"/>
            <w:vAlign w:val="center"/>
          </w:tcPr>
          <w:p w14:paraId="48CC7FB8" w14:textId="30A130F3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62953042</w:t>
            </w:r>
          </w:p>
        </w:tc>
        <w:tc>
          <w:tcPr>
            <w:tcW w:w="986" w:type="dxa"/>
            <w:vAlign w:val="center"/>
          </w:tcPr>
          <w:p w14:paraId="684C8B2F" w14:textId="3C9FB665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751014</w:t>
            </w:r>
          </w:p>
        </w:tc>
        <w:tc>
          <w:tcPr>
            <w:tcW w:w="1353" w:type="dxa"/>
            <w:vAlign w:val="center"/>
          </w:tcPr>
          <w:p w14:paraId="5B848601" w14:textId="15C8FC3A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428463410</w:t>
            </w:r>
          </w:p>
        </w:tc>
        <w:tc>
          <w:tcPr>
            <w:tcW w:w="1055" w:type="dxa"/>
            <w:vAlign w:val="center"/>
          </w:tcPr>
          <w:p w14:paraId="0615BED7" w14:textId="56E244A7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898862</w:t>
            </w:r>
          </w:p>
        </w:tc>
        <w:tc>
          <w:tcPr>
            <w:tcW w:w="936" w:type="dxa"/>
            <w:vMerge/>
            <w:vAlign w:val="center"/>
          </w:tcPr>
          <w:p w14:paraId="65C5E024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3" w:type="dxa"/>
            <w:vMerge/>
            <w:vAlign w:val="center"/>
          </w:tcPr>
          <w:p w14:paraId="560488A0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4FCA" w:rsidRPr="00452A20" w14:paraId="06E07BE5" w14:textId="06FA35F9" w:rsidTr="009C4FCA">
        <w:trPr>
          <w:jc w:val="center"/>
        </w:trPr>
        <w:tc>
          <w:tcPr>
            <w:tcW w:w="908" w:type="dxa"/>
            <w:vAlign w:val="center"/>
          </w:tcPr>
          <w:p w14:paraId="1C405C47" w14:textId="13231079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  <w:t>2000-1</w:t>
            </w:r>
          </w:p>
        </w:tc>
        <w:tc>
          <w:tcPr>
            <w:tcW w:w="1138" w:type="dxa"/>
            <w:vAlign w:val="center"/>
          </w:tcPr>
          <w:p w14:paraId="6C20DFAA" w14:textId="6C3EC496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90435948</w:t>
            </w:r>
          </w:p>
        </w:tc>
        <w:tc>
          <w:tcPr>
            <w:tcW w:w="1203" w:type="dxa"/>
            <w:vAlign w:val="center"/>
          </w:tcPr>
          <w:p w14:paraId="44316EB9" w14:textId="32DFB70A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88843284</w:t>
            </w:r>
          </w:p>
        </w:tc>
        <w:tc>
          <w:tcPr>
            <w:tcW w:w="986" w:type="dxa"/>
            <w:vAlign w:val="center"/>
          </w:tcPr>
          <w:p w14:paraId="377193B0" w14:textId="56251522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1030472</w:t>
            </w:r>
          </w:p>
        </w:tc>
        <w:tc>
          <w:tcPr>
            <w:tcW w:w="1353" w:type="dxa"/>
            <w:vAlign w:val="center"/>
          </w:tcPr>
          <w:p w14:paraId="1B3B90AB" w14:textId="5A80F02C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596412180</w:t>
            </w:r>
          </w:p>
        </w:tc>
        <w:tc>
          <w:tcPr>
            <w:tcW w:w="1055" w:type="dxa"/>
            <w:vAlign w:val="center"/>
          </w:tcPr>
          <w:p w14:paraId="5729BFC5" w14:textId="41708E37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1257276</w:t>
            </w:r>
          </w:p>
        </w:tc>
        <w:tc>
          <w:tcPr>
            <w:tcW w:w="936" w:type="dxa"/>
            <w:vMerge/>
            <w:vAlign w:val="center"/>
          </w:tcPr>
          <w:p w14:paraId="46315E7D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3" w:type="dxa"/>
            <w:vMerge/>
            <w:vAlign w:val="center"/>
          </w:tcPr>
          <w:p w14:paraId="47F54EC0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4FCA" w:rsidRPr="00452A20" w14:paraId="577A8BF4" w14:textId="28DAE58E" w:rsidTr="009C4FCA">
        <w:trPr>
          <w:jc w:val="center"/>
        </w:trPr>
        <w:tc>
          <w:tcPr>
            <w:tcW w:w="908" w:type="dxa"/>
            <w:vAlign w:val="center"/>
          </w:tcPr>
          <w:p w14:paraId="3D050D18" w14:textId="433BA2E3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  <w:t>2000-2</w:t>
            </w:r>
          </w:p>
        </w:tc>
        <w:tc>
          <w:tcPr>
            <w:tcW w:w="1138" w:type="dxa"/>
            <w:vAlign w:val="center"/>
          </w:tcPr>
          <w:p w14:paraId="05D4159C" w14:textId="3F088EC7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102342484</w:t>
            </w:r>
          </w:p>
        </w:tc>
        <w:tc>
          <w:tcPr>
            <w:tcW w:w="1203" w:type="dxa"/>
            <w:vAlign w:val="center"/>
          </w:tcPr>
          <w:p w14:paraId="344DA484" w14:textId="4B7DCF87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100210080</w:t>
            </w:r>
          </w:p>
        </w:tc>
        <w:tc>
          <w:tcPr>
            <w:tcW w:w="986" w:type="dxa"/>
            <w:vAlign w:val="center"/>
          </w:tcPr>
          <w:p w14:paraId="21AD2130" w14:textId="67A8AE63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1230659</w:t>
            </w:r>
          </w:p>
        </w:tc>
        <w:tc>
          <w:tcPr>
            <w:tcW w:w="1353" w:type="dxa"/>
            <w:vAlign w:val="center"/>
          </w:tcPr>
          <w:p w14:paraId="09DF01FC" w14:textId="1F8A9D2E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767269482</w:t>
            </w:r>
          </w:p>
        </w:tc>
        <w:tc>
          <w:tcPr>
            <w:tcW w:w="1055" w:type="dxa"/>
            <w:vAlign w:val="center"/>
          </w:tcPr>
          <w:p w14:paraId="4B5BE854" w14:textId="160C9BC4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1540451</w:t>
            </w:r>
          </w:p>
        </w:tc>
        <w:tc>
          <w:tcPr>
            <w:tcW w:w="936" w:type="dxa"/>
            <w:vMerge/>
            <w:vAlign w:val="center"/>
          </w:tcPr>
          <w:p w14:paraId="583AC7E2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3" w:type="dxa"/>
            <w:vMerge/>
            <w:vAlign w:val="center"/>
          </w:tcPr>
          <w:p w14:paraId="70A54F33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4FCA" w:rsidRPr="00452A20" w14:paraId="1C7A2BF7" w14:textId="10DC56D5" w:rsidTr="009C4FCA">
        <w:trPr>
          <w:jc w:val="center"/>
        </w:trPr>
        <w:tc>
          <w:tcPr>
            <w:tcW w:w="908" w:type="dxa"/>
            <w:vAlign w:val="center"/>
          </w:tcPr>
          <w:p w14:paraId="1357F6AC" w14:textId="61E4A964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  <w:t>2000-3</w:t>
            </w:r>
          </w:p>
        </w:tc>
        <w:tc>
          <w:tcPr>
            <w:tcW w:w="1138" w:type="dxa"/>
            <w:vAlign w:val="center"/>
          </w:tcPr>
          <w:p w14:paraId="309ECE98" w14:textId="465A2B81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95512458</w:t>
            </w:r>
          </w:p>
        </w:tc>
        <w:tc>
          <w:tcPr>
            <w:tcW w:w="1203" w:type="dxa"/>
            <w:vAlign w:val="center"/>
          </w:tcPr>
          <w:p w14:paraId="57687A34" w14:textId="348F402A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93552362</w:t>
            </w:r>
          </w:p>
        </w:tc>
        <w:tc>
          <w:tcPr>
            <w:tcW w:w="986" w:type="dxa"/>
            <w:vAlign w:val="center"/>
          </w:tcPr>
          <w:p w14:paraId="5E2506B0" w14:textId="4D370187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1181116</w:t>
            </w:r>
          </w:p>
        </w:tc>
        <w:tc>
          <w:tcPr>
            <w:tcW w:w="1353" w:type="dxa"/>
            <w:vAlign w:val="center"/>
          </w:tcPr>
          <w:p w14:paraId="4D7E7A0F" w14:textId="23BCB558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726988748</w:t>
            </w:r>
          </w:p>
        </w:tc>
        <w:tc>
          <w:tcPr>
            <w:tcW w:w="1055" w:type="dxa"/>
            <w:vAlign w:val="center"/>
          </w:tcPr>
          <w:p w14:paraId="081D6F6A" w14:textId="7CC06220" w:rsidR="009C4FCA" w:rsidRPr="00452A20" w:rsidRDefault="009C4FCA" w:rsidP="000F60C2">
            <w:pPr>
              <w:rPr>
                <w:rFonts w:ascii="Times New Roman" w:eastAsia="等线" w:hAnsi="Times New Roman" w:cs="Times New Roman"/>
                <w:kern w:val="0"/>
                <w:sz w:val="18"/>
                <w:szCs w:val="18"/>
              </w:rPr>
            </w:pPr>
            <w:r w:rsidRPr="00452A20">
              <w:rPr>
                <w:rFonts w:ascii="Times New Roman" w:hAnsi="Times New Roman" w:cs="Times New Roman"/>
                <w:sz w:val="18"/>
                <w:szCs w:val="18"/>
              </w:rPr>
              <w:t>1479161</w:t>
            </w:r>
          </w:p>
        </w:tc>
        <w:tc>
          <w:tcPr>
            <w:tcW w:w="936" w:type="dxa"/>
            <w:vMerge/>
            <w:vAlign w:val="center"/>
          </w:tcPr>
          <w:p w14:paraId="12417CBD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3" w:type="dxa"/>
            <w:vMerge/>
            <w:vAlign w:val="center"/>
          </w:tcPr>
          <w:p w14:paraId="6FFBF43B" w14:textId="77777777" w:rsidR="009C4FCA" w:rsidRPr="00452A20" w:rsidRDefault="009C4FCA" w:rsidP="000F60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4B7BC667" w14:textId="77777777" w:rsidR="00BD075C" w:rsidRDefault="00BD075C">
      <w:pPr>
        <w:rPr>
          <w:rFonts w:ascii="Times New Roman" w:hAnsi="Times New Roman" w:cs="Times New Roman"/>
        </w:rPr>
      </w:pPr>
    </w:p>
    <w:p w14:paraId="2BEB6329" w14:textId="77777777" w:rsidR="00BD075C" w:rsidRDefault="00BD075C">
      <w:pPr>
        <w:widowControl/>
        <w:rPr>
          <w:rFonts w:ascii="Times New Roman" w:hAnsi="Times New Roman" w:cs="Times New Roman"/>
        </w:rPr>
        <w:sectPr w:rsidR="00BD075C" w:rsidSect="00BD075C">
          <w:pgSz w:w="11906" w:h="16838"/>
          <w:pgMar w:top="1440" w:right="1797" w:bottom="1440" w:left="1797" w:header="851" w:footer="992" w:gutter="0"/>
          <w:cols w:space="425"/>
          <w:docGrid w:type="lines" w:linePitch="312"/>
        </w:sectPr>
      </w:pPr>
      <w:r>
        <w:rPr>
          <w:rFonts w:ascii="Times New Roman" w:hAnsi="Times New Roman" w:cs="Times New Roman"/>
        </w:rPr>
        <w:br w:type="page"/>
      </w:r>
    </w:p>
    <w:p w14:paraId="03967863" w14:textId="4061EB39" w:rsidR="00FE7784" w:rsidRPr="00D7763F" w:rsidRDefault="00D7763F">
      <w:pPr>
        <w:rPr>
          <w:rFonts w:ascii="Times New Roman" w:hAnsi="Times New Roman" w:cs="Times New Roman"/>
        </w:rPr>
      </w:pPr>
      <w:r w:rsidRPr="00D7763F">
        <w:rPr>
          <w:rFonts w:ascii="Times New Roman" w:hAnsi="Times New Roman" w:cs="Times New Roman"/>
        </w:rPr>
        <w:lastRenderedPageBreak/>
        <w:t>Table S</w:t>
      </w:r>
      <w:r w:rsidR="002D6FEE">
        <w:rPr>
          <w:rFonts w:ascii="Times New Roman" w:hAnsi="Times New Roman" w:cs="Times New Roman" w:hint="eastAsia"/>
        </w:rPr>
        <w:t>2</w:t>
      </w:r>
      <w:r w:rsidRPr="00D7763F">
        <w:rPr>
          <w:rFonts w:ascii="Times New Roman" w:hAnsi="Times New Roman" w:cs="Times New Roman"/>
          <w:szCs w:val="22"/>
        </w:rPr>
        <w:t xml:space="preserve"> </w:t>
      </w:r>
      <w:r w:rsidRPr="007D42FD">
        <w:rPr>
          <w:rFonts w:ascii="Times New Roman" w:hAnsi="Times New Roman" w:cs="Times New Roman"/>
          <w:szCs w:val="22"/>
        </w:rPr>
        <w:t>Abundance</w:t>
      </w:r>
      <w:r>
        <w:rPr>
          <w:rFonts w:ascii="Times New Roman" w:hAnsi="Times New Roman" w:cs="Times New Roman" w:hint="eastAsia"/>
          <w:szCs w:val="22"/>
        </w:rPr>
        <w:t xml:space="preserve"> (mean </w:t>
      </w:r>
      <w:r w:rsidRPr="00B9017C">
        <w:rPr>
          <w:rFonts w:ascii="Times New Roman" w:eastAsia="等线" w:hAnsi="Times New Roman" w:cs="Times New Roman"/>
          <w:color w:val="000000"/>
          <w:szCs w:val="22"/>
        </w:rPr>
        <w:t>±</w:t>
      </w:r>
      <w:r>
        <w:rPr>
          <w:rFonts w:ascii="Times New Roman" w:eastAsia="等线" w:hAnsi="Times New Roman" w:cs="Times New Roman" w:hint="eastAsia"/>
          <w:color w:val="000000"/>
          <w:szCs w:val="22"/>
        </w:rPr>
        <w:t xml:space="preserve"> SD</w:t>
      </w:r>
      <w:r>
        <w:rPr>
          <w:rFonts w:ascii="Times New Roman" w:hAnsi="Times New Roman" w:cs="Times New Roman" w:hint="eastAsia"/>
          <w:szCs w:val="22"/>
        </w:rPr>
        <w:t>)</w:t>
      </w:r>
      <w:r w:rsidRPr="007D42FD">
        <w:rPr>
          <w:rFonts w:ascii="Times New Roman" w:hAnsi="Times New Roman" w:cs="Times New Roman"/>
          <w:szCs w:val="22"/>
        </w:rPr>
        <w:t xml:space="preserve"> of soil carbon cycle functional genes</w:t>
      </w:r>
      <w:r>
        <w:rPr>
          <w:rFonts w:ascii="Times New Roman" w:hAnsi="Times New Roman" w:cs="Times New Roman" w:hint="eastAsia"/>
          <w:szCs w:val="22"/>
        </w:rPr>
        <w:t>.</w:t>
      </w:r>
      <w:r w:rsidR="009E0EA6">
        <w:rPr>
          <w:rFonts w:ascii="Times New Roman" w:hAnsi="Times New Roman" w:cs="Times New Roman" w:hint="eastAsia"/>
          <w:szCs w:val="22"/>
        </w:rPr>
        <w:t xml:space="preserve"> </w:t>
      </w:r>
    </w:p>
    <w:tbl>
      <w:tblPr>
        <w:tblStyle w:val="af2"/>
        <w:tblW w:w="1395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5"/>
        <w:gridCol w:w="1592"/>
        <w:gridCol w:w="1618"/>
        <w:gridCol w:w="1593"/>
        <w:gridCol w:w="1630"/>
        <w:gridCol w:w="1630"/>
        <w:gridCol w:w="1698"/>
        <w:gridCol w:w="1673"/>
        <w:gridCol w:w="830"/>
        <w:gridCol w:w="769"/>
      </w:tblGrid>
      <w:tr w:rsidR="008D2684" w:rsidRPr="004A2CD4" w14:paraId="34EAA495" w14:textId="63E6B089" w:rsidTr="008D2684">
        <w:trPr>
          <w:jc w:val="center"/>
        </w:trPr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77BFD72B" w14:textId="77777777" w:rsidR="008D2684" w:rsidRPr="004A2CD4" w:rsidRDefault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92" w:type="dxa"/>
            <w:tcBorders>
              <w:top w:val="single" w:sz="4" w:space="0" w:color="auto"/>
              <w:bottom w:val="single" w:sz="4" w:space="0" w:color="auto"/>
            </w:tcBorders>
          </w:tcPr>
          <w:p w14:paraId="15AE858F" w14:textId="64FE440A" w:rsidR="008D2684" w:rsidRPr="004A2CD4" w:rsidRDefault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hAnsi="Times New Roman" w:cs="Times New Roman"/>
                <w:sz w:val="21"/>
                <w:szCs w:val="21"/>
              </w:rPr>
              <w:t>800</w:t>
            </w:r>
            <w:r w:rsidR="0009723A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m</w:t>
            </w:r>
          </w:p>
        </w:tc>
        <w:tc>
          <w:tcPr>
            <w:tcW w:w="1618" w:type="dxa"/>
            <w:tcBorders>
              <w:top w:val="single" w:sz="4" w:space="0" w:color="auto"/>
              <w:bottom w:val="single" w:sz="4" w:space="0" w:color="auto"/>
            </w:tcBorders>
          </w:tcPr>
          <w:p w14:paraId="63467904" w14:textId="527F1451" w:rsidR="008D2684" w:rsidRPr="004A2CD4" w:rsidRDefault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hAnsi="Times New Roman" w:cs="Times New Roman"/>
                <w:sz w:val="21"/>
                <w:szCs w:val="21"/>
              </w:rPr>
              <w:t>1000</w:t>
            </w:r>
            <w:r w:rsidR="0009723A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m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14:paraId="219D85E4" w14:textId="2B12ED16" w:rsidR="008D2684" w:rsidRPr="004A2CD4" w:rsidRDefault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hAnsi="Times New Roman" w:cs="Times New Roman"/>
                <w:sz w:val="21"/>
                <w:szCs w:val="21"/>
              </w:rPr>
              <w:t>1200</w:t>
            </w:r>
            <w:r w:rsidR="0009723A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m</w:t>
            </w:r>
          </w:p>
        </w:tc>
        <w:tc>
          <w:tcPr>
            <w:tcW w:w="1630" w:type="dxa"/>
            <w:tcBorders>
              <w:top w:val="single" w:sz="4" w:space="0" w:color="auto"/>
              <w:bottom w:val="single" w:sz="4" w:space="0" w:color="auto"/>
            </w:tcBorders>
          </w:tcPr>
          <w:p w14:paraId="332643D6" w14:textId="6FC56C6F" w:rsidR="008D2684" w:rsidRPr="004A2CD4" w:rsidRDefault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hAnsi="Times New Roman" w:cs="Times New Roman"/>
                <w:sz w:val="21"/>
                <w:szCs w:val="21"/>
              </w:rPr>
              <w:t>1400</w:t>
            </w:r>
            <w:r w:rsidR="0009723A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m</w:t>
            </w:r>
          </w:p>
        </w:tc>
        <w:tc>
          <w:tcPr>
            <w:tcW w:w="1630" w:type="dxa"/>
            <w:tcBorders>
              <w:top w:val="single" w:sz="4" w:space="0" w:color="auto"/>
              <w:bottom w:val="single" w:sz="4" w:space="0" w:color="auto"/>
            </w:tcBorders>
          </w:tcPr>
          <w:p w14:paraId="5E053192" w14:textId="6E059CF3" w:rsidR="008D2684" w:rsidRPr="004A2CD4" w:rsidRDefault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hAnsi="Times New Roman" w:cs="Times New Roman"/>
                <w:sz w:val="21"/>
                <w:szCs w:val="21"/>
              </w:rPr>
              <w:t>1600</w:t>
            </w:r>
            <w:r w:rsidR="0009723A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m</w:t>
            </w:r>
          </w:p>
        </w:tc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</w:tcPr>
          <w:p w14:paraId="084B9D29" w14:textId="37B95407" w:rsidR="008D2684" w:rsidRPr="004A2CD4" w:rsidRDefault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hAnsi="Times New Roman" w:cs="Times New Roman"/>
                <w:sz w:val="21"/>
                <w:szCs w:val="21"/>
              </w:rPr>
              <w:t>1800</w:t>
            </w:r>
            <w:r w:rsidR="0009723A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m</w:t>
            </w:r>
          </w:p>
        </w:tc>
        <w:tc>
          <w:tcPr>
            <w:tcW w:w="1673" w:type="dxa"/>
            <w:tcBorders>
              <w:top w:val="single" w:sz="4" w:space="0" w:color="auto"/>
              <w:bottom w:val="single" w:sz="4" w:space="0" w:color="auto"/>
            </w:tcBorders>
          </w:tcPr>
          <w:p w14:paraId="57D8EFAE" w14:textId="3C57BFDB" w:rsidR="008D2684" w:rsidRPr="004A2CD4" w:rsidRDefault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hAnsi="Times New Roman" w:cs="Times New Roman"/>
                <w:sz w:val="21"/>
                <w:szCs w:val="21"/>
              </w:rPr>
              <w:t>2000</w:t>
            </w:r>
            <w:r w:rsidR="0009723A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m</w:t>
            </w:r>
          </w:p>
        </w:tc>
        <w:tc>
          <w:tcPr>
            <w:tcW w:w="830" w:type="dxa"/>
            <w:tcBorders>
              <w:top w:val="single" w:sz="4" w:space="0" w:color="auto"/>
              <w:bottom w:val="single" w:sz="4" w:space="0" w:color="auto"/>
            </w:tcBorders>
          </w:tcPr>
          <w:p w14:paraId="665A7B73" w14:textId="34E1E905" w:rsidR="008D2684" w:rsidRPr="00F7441F" w:rsidRDefault="008D2684">
            <w:pP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F7441F">
              <w:rPr>
                <w:rFonts w:ascii="Times New Roman" w:hAnsi="Times New Roman" w:cs="Times New Roman" w:hint="eastAsia"/>
                <w:b/>
                <w:bCs/>
                <w:sz w:val="21"/>
                <w:szCs w:val="21"/>
              </w:rPr>
              <w:t>F</w:t>
            </w:r>
          </w:p>
        </w:tc>
        <w:tc>
          <w:tcPr>
            <w:tcW w:w="769" w:type="dxa"/>
            <w:tcBorders>
              <w:top w:val="single" w:sz="4" w:space="0" w:color="auto"/>
              <w:bottom w:val="single" w:sz="4" w:space="0" w:color="auto"/>
            </w:tcBorders>
          </w:tcPr>
          <w:p w14:paraId="240F6445" w14:textId="13200D2F" w:rsidR="008D2684" w:rsidRPr="00F7441F" w:rsidRDefault="008D2684">
            <w:pPr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</w:pPr>
            <w:r w:rsidRPr="00F7441F">
              <w:rPr>
                <w:rFonts w:ascii="Times New Roman" w:hAnsi="Times New Roman" w:cs="Times New Roman" w:hint="eastAsia"/>
                <w:b/>
                <w:bCs/>
                <w:i/>
                <w:iCs/>
                <w:sz w:val="21"/>
                <w:szCs w:val="21"/>
              </w:rPr>
              <w:t>p</w:t>
            </w:r>
          </w:p>
        </w:tc>
      </w:tr>
      <w:tr w:rsidR="008D2684" w:rsidRPr="004A2CD4" w14:paraId="6AD56046" w14:textId="7D865F23" w:rsidTr="004B28C8">
        <w:trPr>
          <w:jc w:val="center"/>
        </w:trPr>
        <w:tc>
          <w:tcPr>
            <w:tcW w:w="925" w:type="dxa"/>
            <w:tcBorders>
              <w:top w:val="single" w:sz="4" w:space="0" w:color="auto"/>
            </w:tcBorders>
            <w:vAlign w:val="center"/>
          </w:tcPr>
          <w:p w14:paraId="28B8B130" w14:textId="2F77467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K01895</w:t>
            </w:r>
          </w:p>
        </w:tc>
        <w:tc>
          <w:tcPr>
            <w:tcW w:w="1592" w:type="dxa"/>
            <w:tcBorders>
              <w:top w:val="single" w:sz="4" w:space="0" w:color="auto"/>
            </w:tcBorders>
            <w:vAlign w:val="center"/>
          </w:tcPr>
          <w:p w14:paraId="507235BC" w14:textId="41ED478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12206.7±787.4</w:t>
            </w:r>
          </w:p>
        </w:tc>
        <w:tc>
          <w:tcPr>
            <w:tcW w:w="1618" w:type="dxa"/>
            <w:tcBorders>
              <w:top w:val="single" w:sz="4" w:space="0" w:color="auto"/>
            </w:tcBorders>
            <w:vAlign w:val="center"/>
          </w:tcPr>
          <w:p w14:paraId="48844915" w14:textId="133F3CD6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12597.3±1548.9</w:t>
            </w:r>
          </w:p>
        </w:tc>
        <w:tc>
          <w:tcPr>
            <w:tcW w:w="1593" w:type="dxa"/>
            <w:tcBorders>
              <w:top w:val="single" w:sz="4" w:space="0" w:color="auto"/>
            </w:tcBorders>
            <w:vAlign w:val="center"/>
          </w:tcPr>
          <w:p w14:paraId="15F49807" w14:textId="6101A3BA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10972±302.2</w:t>
            </w:r>
          </w:p>
        </w:tc>
        <w:tc>
          <w:tcPr>
            <w:tcW w:w="1630" w:type="dxa"/>
            <w:tcBorders>
              <w:top w:val="single" w:sz="4" w:space="0" w:color="auto"/>
            </w:tcBorders>
            <w:vAlign w:val="center"/>
          </w:tcPr>
          <w:p w14:paraId="6378FF82" w14:textId="5DCD27BE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12174.0±402.4</w:t>
            </w:r>
          </w:p>
        </w:tc>
        <w:tc>
          <w:tcPr>
            <w:tcW w:w="1630" w:type="dxa"/>
            <w:tcBorders>
              <w:top w:val="single" w:sz="4" w:space="0" w:color="auto"/>
            </w:tcBorders>
            <w:vAlign w:val="center"/>
          </w:tcPr>
          <w:p w14:paraId="33EF1C8F" w14:textId="48DBADEA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15052.0±2125.7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14:paraId="772756DD" w14:textId="7D25CE12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13468.7±2717.5</w:t>
            </w:r>
          </w:p>
        </w:tc>
        <w:tc>
          <w:tcPr>
            <w:tcW w:w="1673" w:type="dxa"/>
            <w:tcBorders>
              <w:top w:val="single" w:sz="4" w:space="0" w:color="auto"/>
            </w:tcBorders>
            <w:vAlign w:val="center"/>
          </w:tcPr>
          <w:p w14:paraId="3B3C4FFA" w14:textId="2341599F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16664.7±1955.1</w:t>
            </w:r>
          </w:p>
        </w:tc>
        <w:tc>
          <w:tcPr>
            <w:tcW w:w="830" w:type="dxa"/>
            <w:tcBorders>
              <w:top w:val="single" w:sz="4" w:space="0" w:color="auto"/>
            </w:tcBorders>
            <w:vAlign w:val="bottom"/>
          </w:tcPr>
          <w:p w14:paraId="5DA774F0" w14:textId="1DE4C2D4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2.8</w:t>
            </w:r>
            <w:r>
              <w:rPr>
                <w:rFonts w:ascii="Times New Roman" w:eastAsia="等线" w:hAnsi="Times New Roman" w:cs="Times New Roman" w:hint="eastAsia"/>
                <w:color w:val="000000"/>
                <w:sz w:val="21"/>
                <w:szCs w:val="21"/>
              </w:rPr>
              <w:t>00</w:t>
            </w:r>
          </w:p>
        </w:tc>
        <w:tc>
          <w:tcPr>
            <w:tcW w:w="769" w:type="dxa"/>
            <w:tcBorders>
              <w:top w:val="single" w:sz="4" w:space="0" w:color="auto"/>
            </w:tcBorders>
            <w:vAlign w:val="bottom"/>
          </w:tcPr>
          <w:p w14:paraId="26FCCB23" w14:textId="296FABD7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0.053</w:t>
            </w:r>
          </w:p>
        </w:tc>
      </w:tr>
      <w:tr w:rsidR="008D2684" w:rsidRPr="004A2CD4" w14:paraId="43D7563E" w14:textId="4B09B649" w:rsidTr="004B28C8">
        <w:trPr>
          <w:jc w:val="center"/>
        </w:trPr>
        <w:tc>
          <w:tcPr>
            <w:tcW w:w="925" w:type="dxa"/>
            <w:vAlign w:val="center"/>
          </w:tcPr>
          <w:p w14:paraId="16DB602F" w14:textId="0DD6A0C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K01962</w:t>
            </w:r>
          </w:p>
        </w:tc>
        <w:tc>
          <w:tcPr>
            <w:tcW w:w="1592" w:type="dxa"/>
            <w:vAlign w:val="center"/>
          </w:tcPr>
          <w:p w14:paraId="79059D33" w14:textId="46DDEAE5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2351.3±576.2</w:t>
            </w:r>
          </w:p>
        </w:tc>
        <w:tc>
          <w:tcPr>
            <w:tcW w:w="1618" w:type="dxa"/>
            <w:vAlign w:val="center"/>
          </w:tcPr>
          <w:p w14:paraId="676C9B38" w14:textId="02B8BCA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2486.0±285.2</w:t>
            </w:r>
          </w:p>
        </w:tc>
        <w:tc>
          <w:tcPr>
            <w:tcW w:w="1593" w:type="dxa"/>
            <w:vAlign w:val="center"/>
          </w:tcPr>
          <w:p w14:paraId="4C8BB08C" w14:textId="16F2FB4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2331.3±50.1</w:t>
            </w:r>
          </w:p>
        </w:tc>
        <w:tc>
          <w:tcPr>
            <w:tcW w:w="1630" w:type="dxa"/>
            <w:vAlign w:val="center"/>
          </w:tcPr>
          <w:p w14:paraId="2600D8B5" w14:textId="547CC7F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2882.0±301.5</w:t>
            </w:r>
          </w:p>
        </w:tc>
        <w:tc>
          <w:tcPr>
            <w:tcW w:w="1630" w:type="dxa"/>
            <w:vAlign w:val="center"/>
          </w:tcPr>
          <w:p w14:paraId="0986562C" w14:textId="01936FFB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2739.3±160.3</w:t>
            </w:r>
          </w:p>
        </w:tc>
        <w:tc>
          <w:tcPr>
            <w:tcW w:w="1698" w:type="dxa"/>
            <w:vAlign w:val="center"/>
          </w:tcPr>
          <w:p w14:paraId="01A4953A" w14:textId="2E5F837F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2785.3±466.6</w:t>
            </w:r>
          </w:p>
        </w:tc>
        <w:tc>
          <w:tcPr>
            <w:tcW w:w="1673" w:type="dxa"/>
            <w:vAlign w:val="center"/>
          </w:tcPr>
          <w:p w14:paraId="21FD913D" w14:textId="462DF50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2898.0±267.3</w:t>
            </w:r>
          </w:p>
        </w:tc>
        <w:tc>
          <w:tcPr>
            <w:tcW w:w="830" w:type="dxa"/>
            <w:vAlign w:val="bottom"/>
          </w:tcPr>
          <w:p w14:paraId="6FB181EE" w14:textId="3C20173F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1.018</w:t>
            </w:r>
          </w:p>
        </w:tc>
        <w:tc>
          <w:tcPr>
            <w:tcW w:w="769" w:type="dxa"/>
            <w:vAlign w:val="bottom"/>
          </w:tcPr>
          <w:p w14:paraId="4EA2EDAE" w14:textId="36289D72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0.453</w:t>
            </w:r>
          </w:p>
        </w:tc>
      </w:tr>
      <w:tr w:rsidR="008D2684" w:rsidRPr="004A2CD4" w14:paraId="14D11672" w14:textId="5B84F9E9" w:rsidTr="004B28C8">
        <w:trPr>
          <w:jc w:val="center"/>
        </w:trPr>
        <w:tc>
          <w:tcPr>
            <w:tcW w:w="925" w:type="dxa"/>
            <w:vAlign w:val="center"/>
          </w:tcPr>
          <w:p w14:paraId="3714531E" w14:textId="7DE243C2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K11263</w:t>
            </w:r>
          </w:p>
        </w:tc>
        <w:tc>
          <w:tcPr>
            <w:tcW w:w="1592" w:type="dxa"/>
            <w:vAlign w:val="center"/>
          </w:tcPr>
          <w:p w14:paraId="21C565BD" w14:textId="0AF3BE9A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1406.0±177.8</w:t>
            </w:r>
          </w:p>
        </w:tc>
        <w:tc>
          <w:tcPr>
            <w:tcW w:w="1618" w:type="dxa"/>
            <w:vAlign w:val="center"/>
          </w:tcPr>
          <w:p w14:paraId="2CDCD436" w14:textId="7B0CDC9A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1362.0±182.2</w:t>
            </w:r>
          </w:p>
        </w:tc>
        <w:tc>
          <w:tcPr>
            <w:tcW w:w="1593" w:type="dxa"/>
            <w:vAlign w:val="center"/>
          </w:tcPr>
          <w:p w14:paraId="2EC5D936" w14:textId="029E8B1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1581.3±50.9</w:t>
            </w:r>
          </w:p>
        </w:tc>
        <w:tc>
          <w:tcPr>
            <w:tcW w:w="1630" w:type="dxa"/>
            <w:vAlign w:val="center"/>
          </w:tcPr>
          <w:p w14:paraId="772AABEE" w14:textId="300815C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1018.0±51.9</w:t>
            </w:r>
          </w:p>
        </w:tc>
        <w:tc>
          <w:tcPr>
            <w:tcW w:w="1630" w:type="dxa"/>
            <w:vAlign w:val="center"/>
          </w:tcPr>
          <w:p w14:paraId="3B12B5F5" w14:textId="103B94A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1705.3±386.3</w:t>
            </w:r>
          </w:p>
        </w:tc>
        <w:tc>
          <w:tcPr>
            <w:tcW w:w="1698" w:type="dxa"/>
            <w:vAlign w:val="center"/>
          </w:tcPr>
          <w:p w14:paraId="57DB5271" w14:textId="61D79158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1532.0±643.8</w:t>
            </w:r>
          </w:p>
        </w:tc>
        <w:tc>
          <w:tcPr>
            <w:tcW w:w="1673" w:type="dxa"/>
            <w:vAlign w:val="center"/>
          </w:tcPr>
          <w:p w14:paraId="13F69C1C" w14:textId="3B8C222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1920.7±360.1</w:t>
            </w:r>
          </w:p>
        </w:tc>
        <w:tc>
          <w:tcPr>
            <w:tcW w:w="830" w:type="dxa"/>
            <w:vAlign w:val="bottom"/>
          </w:tcPr>
          <w:p w14:paraId="2E55C86D" w14:textId="4F2D0092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1.488</w:t>
            </w:r>
          </w:p>
        </w:tc>
        <w:tc>
          <w:tcPr>
            <w:tcW w:w="769" w:type="dxa"/>
            <w:vAlign w:val="bottom"/>
          </w:tcPr>
          <w:p w14:paraId="17744759" w14:textId="0C7BB8EF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0.252</w:t>
            </w:r>
          </w:p>
        </w:tc>
      </w:tr>
      <w:tr w:rsidR="008D2684" w:rsidRPr="004A2CD4" w14:paraId="38364C58" w14:textId="62E1E3CB" w:rsidTr="004B28C8">
        <w:trPr>
          <w:jc w:val="center"/>
        </w:trPr>
        <w:tc>
          <w:tcPr>
            <w:tcW w:w="925" w:type="dxa"/>
            <w:vAlign w:val="center"/>
          </w:tcPr>
          <w:p w14:paraId="3456C2FF" w14:textId="6C4E7165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K03518</w:t>
            </w:r>
          </w:p>
        </w:tc>
        <w:tc>
          <w:tcPr>
            <w:tcW w:w="1592" w:type="dxa"/>
            <w:vAlign w:val="center"/>
          </w:tcPr>
          <w:p w14:paraId="7F837139" w14:textId="1896B40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6648.0±817.9</w:t>
            </w:r>
          </w:p>
        </w:tc>
        <w:tc>
          <w:tcPr>
            <w:tcW w:w="1618" w:type="dxa"/>
            <w:vAlign w:val="center"/>
          </w:tcPr>
          <w:p w14:paraId="709B8793" w14:textId="156413D2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6155.3±1226.6</w:t>
            </w:r>
          </w:p>
        </w:tc>
        <w:tc>
          <w:tcPr>
            <w:tcW w:w="1593" w:type="dxa"/>
            <w:vAlign w:val="center"/>
          </w:tcPr>
          <w:p w14:paraId="19ACF396" w14:textId="1749CE7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4824.7±1205.5</w:t>
            </w:r>
          </w:p>
        </w:tc>
        <w:tc>
          <w:tcPr>
            <w:tcW w:w="1630" w:type="dxa"/>
            <w:vAlign w:val="center"/>
          </w:tcPr>
          <w:p w14:paraId="1B098B99" w14:textId="2DE448E9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6892.7±107.3</w:t>
            </w:r>
          </w:p>
        </w:tc>
        <w:tc>
          <w:tcPr>
            <w:tcW w:w="1630" w:type="dxa"/>
            <w:vAlign w:val="center"/>
          </w:tcPr>
          <w:p w14:paraId="583D38B5" w14:textId="266279FE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8382.0±865.7</w:t>
            </w:r>
          </w:p>
        </w:tc>
        <w:tc>
          <w:tcPr>
            <w:tcW w:w="1698" w:type="dxa"/>
            <w:vAlign w:val="center"/>
          </w:tcPr>
          <w:p w14:paraId="3FB56693" w14:textId="7A8F5A7C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8252.0±1948.4</w:t>
            </w:r>
          </w:p>
        </w:tc>
        <w:tc>
          <w:tcPr>
            <w:tcW w:w="1673" w:type="dxa"/>
            <w:vAlign w:val="center"/>
          </w:tcPr>
          <w:p w14:paraId="2D2CE1AE" w14:textId="1BB416D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7628.0±1068.0</w:t>
            </w:r>
          </w:p>
        </w:tc>
        <w:tc>
          <w:tcPr>
            <w:tcW w:w="830" w:type="dxa"/>
            <w:vAlign w:val="bottom"/>
          </w:tcPr>
          <w:p w14:paraId="359A2D8B" w14:textId="01725EC7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2.364</w:t>
            </w:r>
          </w:p>
        </w:tc>
        <w:tc>
          <w:tcPr>
            <w:tcW w:w="769" w:type="dxa"/>
            <w:vAlign w:val="bottom"/>
          </w:tcPr>
          <w:p w14:paraId="0EECC102" w14:textId="1BAAA361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0.087</w:t>
            </w:r>
          </w:p>
        </w:tc>
      </w:tr>
      <w:tr w:rsidR="008D2684" w:rsidRPr="004A2CD4" w14:paraId="6B4D71A2" w14:textId="2BB53089" w:rsidTr="004B28C8">
        <w:trPr>
          <w:jc w:val="center"/>
        </w:trPr>
        <w:tc>
          <w:tcPr>
            <w:tcW w:w="925" w:type="dxa"/>
            <w:vAlign w:val="center"/>
          </w:tcPr>
          <w:p w14:paraId="161BA31D" w14:textId="18611CB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K03519</w:t>
            </w:r>
          </w:p>
        </w:tc>
        <w:tc>
          <w:tcPr>
            <w:tcW w:w="1592" w:type="dxa"/>
            <w:vAlign w:val="center"/>
          </w:tcPr>
          <w:p w14:paraId="3D4D4C87" w14:textId="138338D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8747.3±1528.1</w:t>
            </w:r>
          </w:p>
        </w:tc>
        <w:tc>
          <w:tcPr>
            <w:tcW w:w="1618" w:type="dxa"/>
            <w:vAlign w:val="center"/>
          </w:tcPr>
          <w:p w14:paraId="597DAB56" w14:textId="128D3D6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8110.0±1520.4</w:t>
            </w:r>
          </w:p>
        </w:tc>
        <w:tc>
          <w:tcPr>
            <w:tcW w:w="1593" w:type="dxa"/>
            <w:vAlign w:val="center"/>
          </w:tcPr>
          <w:p w14:paraId="4522E958" w14:textId="0582630F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6225.3±1449.6</w:t>
            </w:r>
          </w:p>
        </w:tc>
        <w:tc>
          <w:tcPr>
            <w:tcW w:w="1630" w:type="dxa"/>
            <w:vAlign w:val="center"/>
          </w:tcPr>
          <w:p w14:paraId="675EAC68" w14:textId="00F38A9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9302.7±152.0</w:t>
            </w:r>
          </w:p>
        </w:tc>
        <w:tc>
          <w:tcPr>
            <w:tcW w:w="1630" w:type="dxa"/>
            <w:vAlign w:val="center"/>
          </w:tcPr>
          <w:p w14:paraId="36091103" w14:textId="7AF64FFB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11808.0±1983.8</w:t>
            </w:r>
          </w:p>
        </w:tc>
        <w:tc>
          <w:tcPr>
            <w:tcW w:w="1698" w:type="dxa"/>
            <w:vAlign w:val="center"/>
          </w:tcPr>
          <w:p w14:paraId="14DE63E7" w14:textId="04E1D30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11354.7±3222.3</w:t>
            </w:r>
          </w:p>
        </w:tc>
        <w:tc>
          <w:tcPr>
            <w:tcW w:w="1673" w:type="dxa"/>
            <w:vAlign w:val="center"/>
          </w:tcPr>
          <w:p w14:paraId="32AB5728" w14:textId="25862989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10334.0±1509.1</w:t>
            </w:r>
          </w:p>
        </w:tc>
        <w:tc>
          <w:tcPr>
            <w:tcW w:w="830" w:type="dxa"/>
            <w:vAlign w:val="bottom"/>
          </w:tcPr>
          <w:p w14:paraId="72E05ADE" w14:textId="7C4A84B8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2.264</w:t>
            </w:r>
          </w:p>
        </w:tc>
        <w:tc>
          <w:tcPr>
            <w:tcW w:w="769" w:type="dxa"/>
            <w:vAlign w:val="bottom"/>
          </w:tcPr>
          <w:p w14:paraId="6113C432" w14:textId="51D2934C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0.098</w:t>
            </w:r>
          </w:p>
        </w:tc>
      </w:tr>
      <w:tr w:rsidR="008D2684" w:rsidRPr="004A2CD4" w14:paraId="208C7CF0" w14:textId="4E5A967E" w:rsidTr="004B28C8">
        <w:trPr>
          <w:jc w:val="center"/>
        </w:trPr>
        <w:tc>
          <w:tcPr>
            <w:tcW w:w="925" w:type="dxa"/>
            <w:vAlign w:val="center"/>
          </w:tcPr>
          <w:p w14:paraId="150D45AC" w14:textId="6097570B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K03520</w:t>
            </w:r>
          </w:p>
        </w:tc>
        <w:tc>
          <w:tcPr>
            <w:tcW w:w="1592" w:type="dxa"/>
            <w:vAlign w:val="center"/>
          </w:tcPr>
          <w:p w14:paraId="393687AA" w14:textId="48786A1F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41626.0±7274.2</w:t>
            </w:r>
          </w:p>
        </w:tc>
        <w:tc>
          <w:tcPr>
            <w:tcW w:w="1618" w:type="dxa"/>
            <w:vAlign w:val="center"/>
          </w:tcPr>
          <w:p w14:paraId="7BFF56BA" w14:textId="61CA6B0A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35216.7±7642.4</w:t>
            </w:r>
          </w:p>
        </w:tc>
        <w:tc>
          <w:tcPr>
            <w:tcW w:w="1593" w:type="dxa"/>
            <w:vAlign w:val="center"/>
          </w:tcPr>
          <w:p w14:paraId="0DAF12D6" w14:textId="0FE6BD9A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30095.3±7792.0</w:t>
            </w:r>
          </w:p>
        </w:tc>
        <w:tc>
          <w:tcPr>
            <w:tcW w:w="1630" w:type="dxa"/>
            <w:vAlign w:val="center"/>
          </w:tcPr>
          <w:p w14:paraId="10725990" w14:textId="15CBD425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42728.0±1210.8</w:t>
            </w:r>
          </w:p>
        </w:tc>
        <w:tc>
          <w:tcPr>
            <w:tcW w:w="1630" w:type="dxa"/>
            <w:vAlign w:val="center"/>
          </w:tcPr>
          <w:p w14:paraId="0DE2972C" w14:textId="7D990988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50760.7±9023.9</w:t>
            </w:r>
          </w:p>
        </w:tc>
        <w:tc>
          <w:tcPr>
            <w:tcW w:w="1698" w:type="dxa"/>
            <w:vAlign w:val="center"/>
          </w:tcPr>
          <w:p w14:paraId="48CE2CC1" w14:textId="6668D030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48202.7±13341.9</w:t>
            </w:r>
          </w:p>
        </w:tc>
        <w:tc>
          <w:tcPr>
            <w:tcW w:w="1673" w:type="dxa"/>
            <w:vAlign w:val="center"/>
          </w:tcPr>
          <w:p w14:paraId="2897C3AD" w14:textId="63103B09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43159.3±5682.9</w:t>
            </w:r>
          </w:p>
        </w:tc>
        <w:tc>
          <w:tcPr>
            <w:tcW w:w="830" w:type="dxa"/>
            <w:vAlign w:val="bottom"/>
          </w:tcPr>
          <w:p w14:paraId="5287A822" w14:textId="1669A400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1.526</w:t>
            </w:r>
          </w:p>
        </w:tc>
        <w:tc>
          <w:tcPr>
            <w:tcW w:w="769" w:type="dxa"/>
            <w:vAlign w:val="bottom"/>
          </w:tcPr>
          <w:p w14:paraId="044C41EF" w14:textId="6DC56239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0.241</w:t>
            </w:r>
          </w:p>
        </w:tc>
      </w:tr>
      <w:tr w:rsidR="008D2684" w:rsidRPr="004A2CD4" w14:paraId="79987613" w14:textId="7C8A1F59" w:rsidTr="004B28C8">
        <w:trPr>
          <w:jc w:val="center"/>
        </w:trPr>
        <w:tc>
          <w:tcPr>
            <w:tcW w:w="925" w:type="dxa"/>
            <w:vAlign w:val="center"/>
          </w:tcPr>
          <w:p w14:paraId="48A1DA07" w14:textId="28F3348A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K01601</w:t>
            </w:r>
          </w:p>
        </w:tc>
        <w:tc>
          <w:tcPr>
            <w:tcW w:w="1592" w:type="dxa"/>
            <w:vAlign w:val="center"/>
          </w:tcPr>
          <w:p w14:paraId="04362C64" w14:textId="09829C7B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565.3±84.6</w:t>
            </w:r>
          </w:p>
        </w:tc>
        <w:tc>
          <w:tcPr>
            <w:tcW w:w="1618" w:type="dxa"/>
            <w:vAlign w:val="center"/>
          </w:tcPr>
          <w:p w14:paraId="2D51B6BF" w14:textId="2D79486F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576.7±26.1</w:t>
            </w:r>
          </w:p>
        </w:tc>
        <w:tc>
          <w:tcPr>
            <w:tcW w:w="1593" w:type="dxa"/>
            <w:vAlign w:val="center"/>
          </w:tcPr>
          <w:p w14:paraId="32DC7CA1" w14:textId="25F381C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474.0±67.3</w:t>
            </w:r>
          </w:p>
        </w:tc>
        <w:tc>
          <w:tcPr>
            <w:tcW w:w="1630" w:type="dxa"/>
            <w:vAlign w:val="center"/>
          </w:tcPr>
          <w:p w14:paraId="4FA5EBA7" w14:textId="5791210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407.3±49.2</w:t>
            </w:r>
          </w:p>
        </w:tc>
        <w:tc>
          <w:tcPr>
            <w:tcW w:w="1630" w:type="dxa"/>
            <w:vAlign w:val="center"/>
          </w:tcPr>
          <w:p w14:paraId="2B4E443B" w14:textId="7DC6C73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508.0±51.0</w:t>
            </w:r>
          </w:p>
        </w:tc>
        <w:tc>
          <w:tcPr>
            <w:tcW w:w="1698" w:type="dxa"/>
            <w:vAlign w:val="center"/>
          </w:tcPr>
          <w:p w14:paraId="749C47BF" w14:textId="5C1A6F15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610.0±20.4</w:t>
            </w:r>
          </w:p>
        </w:tc>
        <w:tc>
          <w:tcPr>
            <w:tcW w:w="1673" w:type="dxa"/>
            <w:vAlign w:val="center"/>
          </w:tcPr>
          <w:p w14:paraId="2A79730F" w14:textId="00B5BFA2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798.7±172.1</w:t>
            </w:r>
          </w:p>
        </w:tc>
        <w:tc>
          <w:tcPr>
            <w:tcW w:w="830" w:type="dxa"/>
            <w:vAlign w:val="bottom"/>
          </w:tcPr>
          <w:p w14:paraId="66CAD310" w14:textId="6C1307EB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4.58</w:t>
            </w:r>
            <w:r>
              <w:rPr>
                <w:rFonts w:ascii="Times New Roman" w:eastAsia="等线" w:hAnsi="Times New Roman" w:cs="Times New Roman" w:hint="eastAsia"/>
                <w:b/>
                <w:bCs/>
                <w:color w:val="000000"/>
                <w:sz w:val="21"/>
                <w:szCs w:val="21"/>
              </w:rPr>
              <w:t>0</w:t>
            </w:r>
          </w:p>
        </w:tc>
        <w:tc>
          <w:tcPr>
            <w:tcW w:w="769" w:type="dxa"/>
            <w:vAlign w:val="bottom"/>
          </w:tcPr>
          <w:p w14:paraId="59E19C01" w14:textId="29B668B5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0.009</w:t>
            </w:r>
          </w:p>
        </w:tc>
      </w:tr>
      <w:tr w:rsidR="008D2684" w:rsidRPr="004A2CD4" w14:paraId="000E311C" w14:textId="3F2ACA2D" w:rsidTr="004B28C8">
        <w:trPr>
          <w:jc w:val="center"/>
        </w:trPr>
        <w:tc>
          <w:tcPr>
            <w:tcW w:w="925" w:type="dxa"/>
            <w:vAlign w:val="center"/>
          </w:tcPr>
          <w:p w14:paraId="68F6AF76" w14:textId="1533490F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K01602</w:t>
            </w:r>
          </w:p>
        </w:tc>
        <w:tc>
          <w:tcPr>
            <w:tcW w:w="1592" w:type="dxa"/>
            <w:vAlign w:val="center"/>
          </w:tcPr>
          <w:p w14:paraId="5AB625BF" w14:textId="72B9DC05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167.3±12.7</w:t>
            </w:r>
          </w:p>
        </w:tc>
        <w:tc>
          <w:tcPr>
            <w:tcW w:w="1618" w:type="dxa"/>
            <w:vAlign w:val="center"/>
          </w:tcPr>
          <w:p w14:paraId="18D2EF19" w14:textId="20DC9016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140.7±2.5</w:t>
            </w:r>
          </w:p>
        </w:tc>
        <w:tc>
          <w:tcPr>
            <w:tcW w:w="1593" w:type="dxa"/>
            <w:vAlign w:val="center"/>
          </w:tcPr>
          <w:p w14:paraId="6F2B5C55" w14:textId="036B271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122.0±27.0</w:t>
            </w:r>
          </w:p>
        </w:tc>
        <w:tc>
          <w:tcPr>
            <w:tcW w:w="1630" w:type="dxa"/>
            <w:vAlign w:val="center"/>
          </w:tcPr>
          <w:p w14:paraId="6D82294E" w14:textId="75AC4D7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166.7±50.6</w:t>
            </w:r>
          </w:p>
        </w:tc>
        <w:tc>
          <w:tcPr>
            <w:tcW w:w="1630" w:type="dxa"/>
            <w:vAlign w:val="center"/>
          </w:tcPr>
          <w:p w14:paraId="35777C10" w14:textId="38219B52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195.3±53.1</w:t>
            </w:r>
          </w:p>
        </w:tc>
        <w:tc>
          <w:tcPr>
            <w:tcW w:w="1698" w:type="dxa"/>
            <w:vAlign w:val="center"/>
          </w:tcPr>
          <w:p w14:paraId="43DF4CDA" w14:textId="55A5910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208.0±23.0</w:t>
            </w:r>
          </w:p>
        </w:tc>
        <w:tc>
          <w:tcPr>
            <w:tcW w:w="1673" w:type="dxa"/>
            <w:vAlign w:val="center"/>
          </w:tcPr>
          <w:p w14:paraId="68941545" w14:textId="57856AE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244.7±39.9</w:t>
            </w:r>
          </w:p>
        </w:tc>
        <w:tc>
          <w:tcPr>
            <w:tcW w:w="830" w:type="dxa"/>
            <w:vAlign w:val="bottom"/>
          </w:tcPr>
          <w:p w14:paraId="18D8C3BD" w14:textId="55DBA93D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2.895</w:t>
            </w:r>
          </w:p>
        </w:tc>
        <w:tc>
          <w:tcPr>
            <w:tcW w:w="769" w:type="dxa"/>
            <w:vAlign w:val="bottom"/>
          </w:tcPr>
          <w:p w14:paraId="679AE4D4" w14:textId="66F87FEB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0.047</w:t>
            </w:r>
          </w:p>
        </w:tc>
      </w:tr>
      <w:tr w:rsidR="008D2684" w:rsidRPr="004A2CD4" w14:paraId="35F427AC" w14:textId="3C4999F8" w:rsidTr="004B28C8">
        <w:trPr>
          <w:jc w:val="center"/>
        </w:trPr>
        <w:tc>
          <w:tcPr>
            <w:tcW w:w="925" w:type="dxa"/>
            <w:vAlign w:val="center"/>
          </w:tcPr>
          <w:p w14:paraId="3B7EB8F1" w14:textId="6B867D6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K01807</w:t>
            </w:r>
          </w:p>
        </w:tc>
        <w:tc>
          <w:tcPr>
            <w:tcW w:w="1592" w:type="dxa"/>
            <w:vAlign w:val="center"/>
          </w:tcPr>
          <w:p w14:paraId="0789D11E" w14:textId="2F39CD98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1458.0±216.7</w:t>
            </w:r>
          </w:p>
        </w:tc>
        <w:tc>
          <w:tcPr>
            <w:tcW w:w="1618" w:type="dxa"/>
            <w:vAlign w:val="center"/>
          </w:tcPr>
          <w:p w14:paraId="4D282BA9" w14:textId="4890539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1979.3±386.1</w:t>
            </w:r>
          </w:p>
        </w:tc>
        <w:tc>
          <w:tcPr>
            <w:tcW w:w="1593" w:type="dxa"/>
            <w:vAlign w:val="center"/>
          </w:tcPr>
          <w:p w14:paraId="191FE257" w14:textId="21CAC610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1488.0±199.4</w:t>
            </w:r>
          </w:p>
        </w:tc>
        <w:tc>
          <w:tcPr>
            <w:tcW w:w="1630" w:type="dxa"/>
            <w:vAlign w:val="center"/>
          </w:tcPr>
          <w:p w14:paraId="773AE551" w14:textId="6E241B0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2147.3±30.3</w:t>
            </w:r>
          </w:p>
        </w:tc>
        <w:tc>
          <w:tcPr>
            <w:tcW w:w="1630" w:type="dxa"/>
            <w:vAlign w:val="center"/>
          </w:tcPr>
          <w:p w14:paraId="297C39BB" w14:textId="7CCFACBF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2380.0±320.4</w:t>
            </w:r>
          </w:p>
        </w:tc>
        <w:tc>
          <w:tcPr>
            <w:tcW w:w="1698" w:type="dxa"/>
            <w:vAlign w:val="center"/>
          </w:tcPr>
          <w:p w14:paraId="1DBF8497" w14:textId="15A8EAFC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2066.0±425.8</w:t>
            </w:r>
          </w:p>
        </w:tc>
        <w:tc>
          <w:tcPr>
            <w:tcW w:w="1673" w:type="dxa"/>
            <w:vAlign w:val="center"/>
          </w:tcPr>
          <w:p w14:paraId="574E5D89" w14:textId="346279C8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2162.7±290.1</w:t>
            </w:r>
          </w:p>
        </w:tc>
        <w:tc>
          <w:tcPr>
            <w:tcW w:w="830" w:type="dxa"/>
            <w:vAlign w:val="bottom"/>
          </w:tcPr>
          <w:p w14:paraId="1AD98D4A" w14:textId="3123B876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2.85</w:t>
            </w:r>
            <w:r>
              <w:rPr>
                <w:rFonts w:ascii="Times New Roman" w:eastAsia="等线" w:hAnsi="Times New Roman" w:cs="Times New Roman" w:hint="eastAsia"/>
                <w:color w:val="000000"/>
                <w:sz w:val="21"/>
                <w:szCs w:val="21"/>
              </w:rPr>
              <w:t>0</w:t>
            </w:r>
          </w:p>
        </w:tc>
        <w:tc>
          <w:tcPr>
            <w:tcW w:w="769" w:type="dxa"/>
            <w:vAlign w:val="bottom"/>
          </w:tcPr>
          <w:p w14:paraId="6EA489B8" w14:textId="72C32106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0.05</w:t>
            </w:r>
            <w:r>
              <w:rPr>
                <w:rFonts w:ascii="Times New Roman" w:eastAsia="等线" w:hAnsi="Times New Roman" w:cs="Times New Roman" w:hint="eastAsia"/>
                <w:color w:val="000000"/>
                <w:sz w:val="21"/>
                <w:szCs w:val="21"/>
              </w:rPr>
              <w:t>0</w:t>
            </w:r>
          </w:p>
        </w:tc>
      </w:tr>
      <w:tr w:rsidR="008D2684" w:rsidRPr="004A2CD4" w14:paraId="041950A7" w14:textId="394454C0" w:rsidTr="004B28C8">
        <w:trPr>
          <w:jc w:val="center"/>
        </w:trPr>
        <w:tc>
          <w:tcPr>
            <w:tcW w:w="925" w:type="dxa"/>
            <w:vAlign w:val="center"/>
          </w:tcPr>
          <w:p w14:paraId="72A2B6A4" w14:textId="21856755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K01808</w:t>
            </w:r>
          </w:p>
        </w:tc>
        <w:tc>
          <w:tcPr>
            <w:tcW w:w="1592" w:type="dxa"/>
            <w:vAlign w:val="center"/>
          </w:tcPr>
          <w:p w14:paraId="6745A484" w14:textId="74A742DC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1294.0±307.9</w:t>
            </w:r>
          </w:p>
        </w:tc>
        <w:tc>
          <w:tcPr>
            <w:tcW w:w="1618" w:type="dxa"/>
            <w:vAlign w:val="center"/>
          </w:tcPr>
          <w:p w14:paraId="75C54E5E" w14:textId="7A4A8E68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1190.0±301.4</w:t>
            </w:r>
          </w:p>
        </w:tc>
        <w:tc>
          <w:tcPr>
            <w:tcW w:w="1593" w:type="dxa"/>
            <w:vAlign w:val="center"/>
          </w:tcPr>
          <w:p w14:paraId="2D5C5400" w14:textId="3F3AD135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874.7±39.2</w:t>
            </w:r>
          </w:p>
        </w:tc>
        <w:tc>
          <w:tcPr>
            <w:tcW w:w="1630" w:type="dxa"/>
            <w:vAlign w:val="center"/>
          </w:tcPr>
          <w:p w14:paraId="4A0F548C" w14:textId="7A2EBFA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1282.7±159.5</w:t>
            </w:r>
          </w:p>
        </w:tc>
        <w:tc>
          <w:tcPr>
            <w:tcW w:w="1630" w:type="dxa"/>
            <w:vAlign w:val="center"/>
          </w:tcPr>
          <w:p w14:paraId="492B62D0" w14:textId="32817C3C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1384.7±131.2</w:t>
            </w:r>
          </w:p>
        </w:tc>
        <w:tc>
          <w:tcPr>
            <w:tcW w:w="1698" w:type="dxa"/>
            <w:vAlign w:val="center"/>
          </w:tcPr>
          <w:p w14:paraId="207AAB3E" w14:textId="6136EAF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1486.7±475.2</w:t>
            </w:r>
          </w:p>
        </w:tc>
        <w:tc>
          <w:tcPr>
            <w:tcW w:w="1673" w:type="dxa"/>
            <w:vAlign w:val="center"/>
          </w:tcPr>
          <w:p w14:paraId="1D082FA9" w14:textId="00578D9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1388.0±301.3</w:t>
            </w:r>
          </w:p>
        </w:tc>
        <w:tc>
          <w:tcPr>
            <w:tcW w:w="830" w:type="dxa"/>
            <w:vAlign w:val="bottom"/>
          </w:tcPr>
          <w:p w14:paraId="61B1BA6D" w14:textId="787018DD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1.014</w:t>
            </w:r>
          </w:p>
        </w:tc>
        <w:tc>
          <w:tcPr>
            <w:tcW w:w="769" w:type="dxa"/>
            <w:vAlign w:val="bottom"/>
          </w:tcPr>
          <w:p w14:paraId="0D741BCD" w14:textId="7F76DE20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0.455</w:t>
            </w:r>
          </w:p>
        </w:tc>
      </w:tr>
      <w:tr w:rsidR="008D2684" w:rsidRPr="004A2CD4" w14:paraId="2263B81F" w14:textId="3A5B36FA" w:rsidTr="004B28C8">
        <w:trPr>
          <w:jc w:val="center"/>
        </w:trPr>
        <w:tc>
          <w:tcPr>
            <w:tcW w:w="925" w:type="dxa"/>
            <w:vAlign w:val="center"/>
          </w:tcPr>
          <w:p w14:paraId="5A37CF16" w14:textId="15D9E10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K00198</w:t>
            </w:r>
          </w:p>
        </w:tc>
        <w:tc>
          <w:tcPr>
            <w:tcW w:w="1592" w:type="dxa"/>
            <w:vAlign w:val="center"/>
          </w:tcPr>
          <w:p w14:paraId="2A107694" w14:textId="76D21FC8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0.7±0.9</w:t>
            </w:r>
          </w:p>
        </w:tc>
        <w:tc>
          <w:tcPr>
            <w:tcW w:w="1618" w:type="dxa"/>
            <w:vAlign w:val="center"/>
          </w:tcPr>
          <w:p w14:paraId="54A1E1B5" w14:textId="30AB3B68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4.0±4.3</w:t>
            </w:r>
          </w:p>
        </w:tc>
        <w:tc>
          <w:tcPr>
            <w:tcW w:w="1593" w:type="dxa"/>
            <w:vAlign w:val="center"/>
          </w:tcPr>
          <w:p w14:paraId="615CC3B4" w14:textId="4E78BD90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0.7±0.9</w:t>
            </w:r>
          </w:p>
        </w:tc>
        <w:tc>
          <w:tcPr>
            <w:tcW w:w="1630" w:type="dxa"/>
            <w:vAlign w:val="center"/>
          </w:tcPr>
          <w:p w14:paraId="3ECCC042" w14:textId="6E7C36B9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0.7±0.9</w:t>
            </w:r>
          </w:p>
        </w:tc>
        <w:tc>
          <w:tcPr>
            <w:tcW w:w="1630" w:type="dxa"/>
            <w:vAlign w:val="center"/>
          </w:tcPr>
          <w:p w14:paraId="4FF88515" w14:textId="2C87D58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2.7±2.5</w:t>
            </w:r>
          </w:p>
        </w:tc>
        <w:tc>
          <w:tcPr>
            <w:tcW w:w="1698" w:type="dxa"/>
            <w:vAlign w:val="center"/>
          </w:tcPr>
          <w:p w14:paraId="0C16600E" w14:textId="12E1E5F9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5.3±3.4</w:t>
            </w:r>
          </w:p>
        </w:tc>
        <w:tc>
          <w:tcPr>
            <w:tcW w:w="1673" w:type="dxa"/>
            <w:vAlign w:val="center"/>
          </w:tcPr>
          <w:p w14:paraId="516FC25D" w14:textId="705AD5A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14.0±7.5</w:t>
            </w:r>
          </w:p>
        </w:tc>
        <w:tc>
          <w:tcPr>
            <w:tcW w:w="830" w:type="dxa"/>
            <w:vAlign w:val="bottom"/>
          </w:tcPr>
          <w:p w14:paraId="7C748180" w14:textId="0E347DF8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3.358</w:t>
            </w:r>
          </w:p>
        </w:tc>
        <w:tc>
          <w:tcPr>
            <w:tcW w:w="769" w:type="dxa"/>
            <w:vAlign w:val="bottom"/>
          </w:tcPr>
          <w:p w14:paraId="5858F4CD" w14:textId="0ED14ED1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0.029</w:t>
            </w:r>
          </w:p>
        </w:tc>
      </w:tr>
      <w:tr w:rsidR="008D2684" w:rsidRPr="004A2CD4" w14:paraId="28513FFC" w14:textId="67B45076" w:rsidTr="004B28C8">
        <w:trPr>
          <w:jc w:val="center"/>
        </w:trPr>
        <w:tc>
          <w:tcPr>
            <w:tcW w:w="925" w:type="dxa"/>
            <w:vAlign w:val="center"/>
          </w:tcPr>
          <w:p w14:paraId="669B456A" w14:textId="629B79E6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K01938</w:t>
            </w:r>
          </w:p>
        </w:tc>
        <w:tc>
          <w:tcPr>
            <w:tcW w:w="1592" w:type="dxa"/>
            <w:vAlign w:val="center"/>
          </w:tcPr>
          <w:p w14:paraId="6DC2F0A3" w14:textId="761A2A5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2494.7±162.8</w:t>
            </w:r>
          </w:p>
        </w:tc>
        <w:tc>
          <w:tcPr>
            <w:tcW w:w="1618" w:type="dxa"/>
            <w:vAlign w:val="center"/>
          </w:tcPr>
          <w:p w14:paraId="6A968417" w14:textId="504A0A15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2262.0±172.1</w:t>
            </w:r>
          </w:p>
        </w:tc>
        <w:tc>
          <w:tcPr>
            <w:tcW w:w="1593" w:type="dxa"/>
            <w:vAlign w:val="center"/>
          </w:tcPr>
          <w:p w14:paraId="2B564F55" w14:textId="090D18F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2062.7±164.7</w:t>
            </w:r>
          </w:p>
        </w:tc>
        <w:tc>
          <w:tcPr>
            <w:tcW w:w="1630" w:type="dxa"/>
            <w:vAlign w:val="center"/>
          </w:tcPr>
          <w:p w14:paraId="292E35B7" w14:textId="6A0E528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2227.3±180.0</w:t>
            </w:r>
          </w:p>
        </w:tc>
        <w:tc>
          <w:tcPr>
            <w:tcW w:w="1630" w:type="dxa"/>
            <w:vAlign w:val="center"/>
          </w:tcPr>
          <w:p w14:paraId="6CCF6C0B" w14:textId="146EB5C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2390.7±140.0</w:t>
            </w:r>
          </w:p>
        </w:tc>
        <w:tc>
          <w:tcPr>
            <w:tcW w:w="1698" w:type="dxa"/>
            <w:vAlign w:val="center"/>
          </w:tcPr>
          <w:p w14:paraId="6C70D588" w14:textId="35A99EC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2242.7±358.0</w:t>
            </w:r>
          </w:p>
        </w:tc>
        <w:tc>
          <w:tcPr>
            <w:tcW w:w="1673" w:type="dxa"/>
            <w:vAlign w:val="center"/>
          </w:tcPr>
          <w:p w14:paraId="3FBCC635" w14:textId="71BC516A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2640.7±254.0</w:t>
            </w:r>
          </w:p>
        </w:tc>
        <w:tc>
          <w:tcPr>
            <w:tcW w:w="830" w:type="dxa"/>
            <w:vAlign w:val="bottom"/>
          </w:tcPr>
          <w:p w14:paraId="35715500" w14:textId="0EC9527D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1.577</w:t>
            </w:r>
          </w:p>
        </w:tc>
        <w:tc>
          <w:tcPr>
            <w:tcW w:w="769" w:type="dxa"/>
            <w:vAlign w:val="bottom"/>
          </w:tcPr>
          <w:p w14:paraId="0B7F9F9A" w14:textId="5C6E3F7A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0.226</w:t>
            </w:r>
          </w:p>
        </w:tc>
      </w:tr>
      <w:tr w:rsidR="008D2684" w:rsidRPr="004A2CD4" w14:paraId="78DE55AD" w14:textId="3A1A9D87" w:rsidTr="004B28C8">
        <w:trPr>
          <w:jc w:val="center"/>
        </w:trPr>
        <w:tc>
          <w:tcPr>
            <w:tcW w:w="925" w:type="dxa"/>
            <w:vAlign w:val="center"/>
          </w:tcPr>
          <w:p w14:paraId="50105C45" w14:textId="01A0660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K15023</w:t>
            </w:r>
          </w:p>
        </w:tc>
        <w:tc>
          <w:tcPr>
            <w:tcW w:w="1592" w:type="dxa"/>
            <w:vAlign w:val="center"/>
          </w:tcPr>
          <w:p w14:paraId="1EB0A5F9" w14:textId="64D696EE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72.7±18.1</w:t>
            </w:r>
          </w:p>
        </w:tc>
        <w:tc>
          <w:tcPr>
            <w:tcW w:w="1618" w:type="dxa"/>
            <w:vAlign w:val="center"/>
          </w:tcPr>
          <w:p w14:paraId="79DC124D" w14:textId="7BDE8CA6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76.0±17.7</w:t>
            </w:r>
          </w:p>
        </w:tc>
        <w:tc>
          <w:tcPr>
            <w:tcW w:w="1593" w:type="dxa"/>
            <w:vAlign w:val="center"/>
          </w:tcPr>
          <w:p w14:paraId="0AB713CE" w14:textId="3702293F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95.3±59.0</w:t>
            </w:r>
          </w:p>
        </w:tc>
        <w:tc>
          <w:tcPr>
            <w:tcW w:w="1630" w:type="dxa"/>
            <w:vAlign w:val="center"/>
          </w:tcPr>
          <w:p w14:paraId="2C7F74D1" w14:textId="3E4710FC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48.7±18.2</w:t>
            </w:r>
          </w:p>
        </w:tc>
        <w:tc>
          <w:tcPr>
            <w:tcW w:w="1630" w:type="dxa"/>
            <w:vAlign w:val="center"/>
          </w:tcPr>
          <w:p w14:paraId="30B14B7F" w14:textId="297CDB69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49.3±16.1</w:t>
            </w:r>
          </w:p>
        </w:tc>
        <w:tc>
          <w:tcPr>
            <w:tcW w:w="1698" w:type="dxa"/>
            <w:vAlign w:val="center"/>
          </w:tcPr>
          <w:p w14:paraId="1CAA0B40" w14:textId="5C9D6D9C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42.7±8.1</w:t>
            </w:r>
          </w:p>
        </w:tc>
        <w:tc>
          <w:tcPr>
            <w:tcW w:w="1673" w:type="dxa"/>
            <w:vAlign w:val="center"/>
          </w:tcPr>
          <w:p w14:paraId="427E4DFF" w14:textId="43D6E602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90.0±14.0</w:t>
            </w:r>
          </w:p>
        </w:tc>
        <w:tc>
          <w:tcPr>
            <w:tcW w:w="830" w:type="dxa"/>
            <w:vAlign w:val="bottom"/>
          </w:tcPr>
          <w:p w14:paraId="64E72EF9" w14:textId="0C8622C2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1.259</w:t>
            </w:r>
          </w:p>
        </w:tc>
        <w:tc>
          <w:tcPr>
            <w:tcW w:w="769" w:type="dxa"/>
            <w:vAlign w:val="bottom"/>
          </w:tcPr>
          <w:p w14:paraId="2A1A21EE" w14:textId="10F0347C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0.336</w:t>
            </w:r>
          </w:p>
        </w:tc>
      </w:tr>
      <w:tr w:rsidR="008D2684" w:rsidRPr="004A2CD4" w14:paraId="6E1412C2" w14:textId="479471CA" w:rsidTr="004B28C8">
        <w:trPr>
          <w:jc w:val="center"/>
        </w:trPr>
        <w:tc>
          <w:tcPr>
            <w:tcW w:w="925" w:type="dxa"/>
            <w:vAlign w:val="center"/>
          </w:tcPr>
          <w:p w14:paraId="0489D7CC" w14:textId="01766BCB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K15022</w:t>
            </w:r>
          </w:p>
        </w:tc>
        <w:tc>
          <w:tcPr>
            <w:tcW w:w="1592" w:type="dxa"/>
            <w:vAlign w:val="center"/>
          </w:tcPr>
          <w:p w14:paraId="37286096" w14:textId="514D9CB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2579.3±370.0</w:t>
            </w:r>
          </w:p>
        </w:tc>
        <w:tc>
          <w:tcPr>
            <w:tcW w:w="1618" w:type="dxa"/>
            <w:vAlign w:val="center"/>
          </w:tcPr>
          <w:p w14:paraId="230E2C2B" w14:textId="16B6E188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2942.0±278.1</w:t>
            </w:r>
          </w:p>
        </w:tc>
        <w:tc>
          <w:tcPr>
            <w:tcW w:w="1593" w:type="dxa"/>
            <w:vAlign w:val="center"/>
          </w:tcPr>
          <w:p w14:paraId="71C120A5" w14:textId="7AE672DE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2598.7±38.7</w:t>
            </w:r>
          </w:p>
        </w:tc>
        <w:tc>
          <w:tcPr>
            <w:tcW w:w="1630" w:type="dxa"/>
            <w:vAlign w:val="center"/>
          </w:tcPr>
          <w:p w14:paraId="190E4E88" w14:textId="6E88B56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2992.0±116.9</w:t>
            </w:r>
          </w:p>
        </w:tc>
        <w:tc>
          <w:tcPr>
            <w:tcW w:w="1630" w:type="dxa"/>
            <w:vAlign w:val="center"/>
          </w:tcPr>
          <w:p w14:paraId="54E78328" w14:textId="35FA1FB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3436.7±413.8</w:t>
            </w:r>
          </w:p>
        </w:tc>
        <w:tc>
          <w:tcPr>
            <w:tcW w:w="1698" w:type="dxa"/>
            <w:vAlign w:val="center"/>
          </w:tcPr>
          <w:p w14:paraId="509F87DF" w14:textId="4826791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3086.0±439.5</w:t>
            </w:r>
          </w:p>
        </w:tc>
        <w:tc>
          <w:tcPr>
            <w:tcW w:w="1673" w:type="dxa"/>
            <w:vAlign w:val="center"/>
          </w:tcPr>
          <w:p w14:paraId="132C56E6" w14:textId="7C20D8BB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3463.3±284.2</w:t>
            </w:r>
          </w:p>
        </w:tc>
        <w:tc>
          <w:tcPr>
            <w:tcW w:w="830" w:type="dxa"/>
            <w:vAlign w:val="bottom"/>
          </w:tcPr>
          <w:p w14:paraId="290EDDE0" w14:textId="6A1A41E0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2.604</w:t>
            </w:r>
          </w:p>
        </w:tc>
        <w:tc>
          <w:tcPr>
            <w:tcW w:w="769" w:type="dxa"/>
            <w:vAlign w:val="bottom"/>
          </w:tcPr>
          <w:p w14:paraId="24DE336B" w14:textId="0C5E1D7F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0.066</w:t>
            </w:r>
          </w:p>
        </w:tc>
      </w:tr>
      <w:tr w:rsidR="008D2684" w:rsidRPr="004A2CD4" w14:paraId="76A47772" w14:textId="7B674BF6" w:rsidTr="004B28C8">
        <w:trPr>
          <w:jc w:val="center"/>
        </w:trPr>
        <w:tc>
          <w:tcPr>
            <w:tcW w:w="925" w:type="dxa"/>
            <w:vAlign w:val="center"/>
          </w:tcPr>
          <w:p w14:paraId="13208DEC" w14:textId="3711F109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K00174</w:t>
            </w:r>
          </w:p>
        </w:tc>
        <w:tc>
          <w:tcPr>
            <w:tcW w:w="1592" w:type="dxa"/>
            <w:vAlign w:val="center"/>
          </w:tcPr>
          <w:p w14:paraId="62F14A82" w14:textId="619CF56E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6488.7±936.0</w:t>
            </w:r>
          </w:p>
        </w:tc>
        <w:tc>
          <w:tcPr>
            <w:tcW w:w="1618" w:type="dxa"/>
            <w:vAlign w:val="center"/>
          </w:tcPr>
          <w:p w14:paraId="5DC44AC5" w14:textId="0554DB6E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6394.7±775.0</w:t>
            </w:r>
          </w:p>
        </w:tc>
        <w:tc>
          <w:tcPr>
            <w:tcW w:w="1593" w:type="dxa"/>
            <w:vAlign w:val="center"/>
          </w:tcPr>
          <w:p w14:paraId="4E7556D6" w14:textId="75D1AC3A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5477.3±202.9</w:t>
            </w:r>
          </w:p>
        </w:tc>
        <w:tc>
          <w:tcPr>
            <w:tcW w:w="1630" w:type="dxa"/>
            <w:vAlign w:val="center"/>
          </w:tcPr>
          <w:p w14:paraId="06911F78" w14:textId="584FB9EA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6320.0±362.4</w:t>
            </w:r>
          </w:p>
        </w:tc>
        <w:tc>
          <w:tcPr>
            <w:tcW w:w="1630" w:type="dxa"/>
            <w:vAlign w:val="center"/>
          </w:tcPr>
          <w:p w14:paraId="0870FC43" w14:textId="1A3E2CDF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6728.0±315.8</w:t>
            </w:r>
          </w:p>
        </w:tc>
        <w:tc>
          <w:tcPr>
            <w:tcW w:w="1698" w:type="dxa"/>
            <w:vAlign w:val="center"/>
          </w:tcPr>
          <w:p w14:paraId="718A5C9F" w14:textId="779509DE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6667.3±701.0</w:t>
            </w:r>
          </w:p>
        </w:tc>
        <w:tc>
          <w:tcPr>
            <w:tcW w:w="1673" w:type="dxa"/>
            <w:vAlign w:val="center"/>
          </w:tcPr>
          <w:p w14:paraId="64102823" w14:textId="13276AF5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7301.3±746.3</w:t>
            </w:r>
          </w:p>
        </w:tc>
        <w:tc>
          <w:tcPr>
            <w:tcW w:w="830" w:type="dxa"/>
            <w:vAlign w:val="bottom"/>
          </w:tcPr>
          <w:p w14:paraId="750AB1C8" w14:textId="119E52ED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1.509</w:t>
            </w:r>
          </w:p>
        </w:tc>
        <w:tc>
          <w:tcPr>
            <w:tcW w:w="769" w:type="dxa"/>
            <w:vAlign w:val="bottom"/>
          </w:tcPr>
          <w:p w14:paraId="44DA1022" w14:textId="01E01403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0.246</w:t>
            </w:r>
          </w:p>
        </w:tc>
      </w:tr>
      <w:tr w:rsidR="008D2684" w:rsidRPr="004A2CD4" w14:paraId="270A8A1E" w14:textId="7CA9B440" w:rsidTr="004B28C8">
        <w:trPr>
          <w:jc w:val="center"/>
        </w:trPr>
        <w:tc>
          <w:tcPr>
            <w:tcW w:w="925" w:type="dxa"/>
            <w:vAlign w:val="center"/>
          </w:tcPr>
          <w:p w14:paraId="1E873CD6" w14:textId="4658C4A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K00175</w:t>
            </w:r>
          </w:p>
        </w:tc>
        <w:tc>
          <w:tcPr>
            <w:tcW w:w="1592" w:type="dxa"/>
            <w:vAlign w:val="center"/>
          </w:tcPr>
          <w:p w14:paraId="4535B14A" w14:textId="05E28F0F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3754.7±573.1</w:t>
            </w:r>
          </w:p>
        </w:tc>
        <w:tc>
          <w:tcPr>
            <w:tcW w:w="1618" w:type="dxa"/>
            <w:vAlign w:val="center"/>
          </w:tcPr>
          <w:p w14:paraId="37DF2BAA" w14:textId="6AAAE105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3672.7±633.8</w:t>
            </w:r>
          </w:p>
        </w:tc>
        <w:tc>
          <w:tcPr>
            <w:tcW w:w="1593" w:type="dxa"/>
            <w:vAlign w:val="center"/>
          </w:tcPr>
          <w:p w14:paraId="079AF30D" w14:textId="26E94E50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3196.0±181.5</w:t>
            </w:r>
          </w:p>
        </w:tc>
        <w:tc>
          <w:tcPr>
            <w:tcW w:w="1630" w:type="dxa"/>
            <w:vAlign w:val="center"/>
          </w:tcPr>
          <w:p w14:paraId="5E6AE87A" w14:textId="19FA6E3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3674.7±344.7</w:t>
            </w:r>
          </w:p>
        </w:tc>
        <w:tc>
          <w:tcPr>
            <w:tcW w:w="1630" w:type="dxa"/>
            <w:vAlign w:val="center"/>
          </w:tcPr>
          <w:p w14:paraId="46657759" w14:textId="414CAE6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4178.7±280.5</w:t>
            </w:r>
          </w:p>
        </w:tc>
        <w:tc>
          <w:tcPr>
            <w:tcW w:w="1698" w:type="dxa"/>
            <w:vAlign w:val="center"/>
          </w:tcPr>
          <w:p w14:paraId="3DA061CE" w14:textId="0AC137BF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4108.0±705.7</w:t>
            </w:r>
          </w:p>
        </w:tc>
        <w:tc>
          <w:tcPr>
            <w:tcW w:w="1673" w:type="dxa"/>
            <w:vAlign w:val="center"/>
          </w:tcPr>
          <w:p w14:paraId="4CD4F8D2" w14:textId="6A3EF79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4242.7±585.7</w:t>
            </w:r>
          </w:p>
        </w:tc>
        <w:tc>
          <w:tcPr>
            <w:tcW w:w="830" w:type="dxa"/>
            <w:vAlign w:val="bottom"/>
          </w:tcPr>
          <w:p w14:paraId="33C5B96E" w14:textId="0C6C5643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1.069</w:t>
            </w:r>
          </w:p>
        </w:tc>
        <w:tc>
          <w:tcPr>
            <w:tcW w:w="769" w:type="dxa"/>
            <w:vAlign w:val="bottom"/>
          </w:tcPr>
          <w:p w14:paraId="1574FB88" w14:textId="33361166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0.425</w:t>
            </w:r>
          </w:p>
        </w:tc>
      </w:tr>
      <w:tr w:rsidR="008D2684" w:rsidRPr="004A2CD4" w14:paraId="161675DA" w14:textId="43E242AF" w:rsidTr="004B28C8">
        <w:trPr>
          <w:jc w:val="center"/>
        </w:trPr>
        <w:tc>
          <w:tcPr>
            <w:tcW w:w="925" w:type="dxa"/>
            <w:vAlign w:val="center"/>
          </w:tcPr>
          <w:p w14:paraId="5A61587E" w14:textId="567C950E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K00169</w:t>
            </w:r>
          </w:p>
        </w:tc>
        <w:tc>
          <w:tcPr>
            <w:tcW w:w="1592" w:type="dxa"/>
            <w:vAlign w:val="center"/>
          </w:tcPr>
          <w:p w14:paraId="638CD16F" w14:textId="5F96EF2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510.7±119.6</w:t>
            </w:r>
          </w:p>
        </w:tc>
        <w:tc>
          <w:tcPr>
            <w:tcW w:w="1618" w:type="dxa"/>
            <w:vAlign w:val="center"/>
          </w:tcPr>
          <w:p w14:paraId="2C4B6C3D" w14:textId="17B93E75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492.0±253.4</w:t>
            </w:r>
          </w:p>
        </w:tc>
        <w:tc>
          <w:tcPr>
            <w:tcW w:w="1593" w:type="dxa"/>
            <w:vAlign w:val="center"/>
          </w:tcPr>
          <w:p w14:paraId="64841CA0" w14:textId="1B4E2A30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166.0±119.6</w:t>
            </w:r>
          </w:p>
        </w:tc>
        <w:tc>
          <w:tcPr>
            <w:tcW w:w="1630" w:type="dxa"/>
            <w:vAlign w:val="center"/>
          </w:tcPr>
          <w:p w14:paraId="3B4B165E" w14:textId="3763CF96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397.3±135.3</w:t>
            </w:r>
          </w:p>
        </w:tc>
        <w:tc>
          <w:tcPr>
            <w:tcW w:w="1630" w:type="dxa"/>
            <w:vAlign w:val="center"/>
          </w:tcPr>
          <w:p w14:paraId="4AA5F1BC" w14:textId="35CAE65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361.3±110.4</w:t>
            </w:r>
          </w:p>
        </w:tc>
        <w:tc>
          <w:tcPr>
            <w:tcW w:w="1698" w:type="dxa"/>
            <w:vAlign w:val="center"/>
          </w:tcPr>
          <w:p w14:paraId="5B378E1D" w14:textId="71726A9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451.3±147.8</w:t>
            </w:r>
          </w:p>
        </w:tc>
        <w:tc>
          <w:tcPr>
            <w:tcW w:w="1673" w:type="dxa"/>
            <w:vAlign w:val="center"/>
          </w:tcPr>
          <w:p w14:paraId="7D53E00C" w14:textId="0CAC6938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296.7±147.4</w:t>
            </w:r>
          </w:p>
        </w:tc>
        <w:tc>
          <w:tcPr>
            <w:tcW w:w="830" w:type="dxa"/>
            <w:vAlign w:val="bottom"/>
          </w:tcPr>
          <w:p w14:paraId="76644AB8" w14:textId="3C464459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1.231</w:t>
            </w:r>
          </w:p>
        </w:tc>
        <w:tc>
          <w:tcPr>
            <w:tcW w:w="769" w:type="dxa"/>
            <w:vAlign w:val="bottom"/>
          </w:tcPr>
          <w:p w14:paraId="5A2508D7" w14:textId="6EB8CDCD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0.348</w:t>
            </w:r>
          </w:p>
        </w:tc>
      </w:tr>
      <w:tr w:rsidR="008D2684" w:rsidRPr="004A2CD4" w14:paraId="61AE0064" w14:textId="59D11511" w:rsidTr="004B28C8">
        <w:trPr>
          <w:jc w:val="center"/>
        </w:trPr>
        <w:tc>
          <w:tcPr>
            <w:tcW w:w="925" w:type="dxa"/>
            <w:vAlign w:val="center"/>
          </w:tcPr>
          <w:p w14:paraId="76B3E54A" w14:textId="046F0CE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K00170</w:t>
            </w:r>
          </w:p>
        </w:tc>
        <w:tc>
          <w:tcPr>
            <w:tcW w:w="1592" w:type="dxa"/>
            <w:vAlign w:val="center"/>
          </w:tcPr>
          <w:p w14:paraId="6E703174" w14:textId="3C6116D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567.3±135.6</w:t>
            </w:r>
          </w:p>
        </w:tc>
        <w:tc>
          <w:tcPr>
            <w:tcW w:w="1618" w:type="dxa"/>
            <w:vAlign w:val="center"/>
          </w:tcPr>
          <w:p w14:paraId="61262CCB" w14:textId="195DDDE2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450.0±143.5</w:t>
            </w:r>
          </w:p>
        </w:tc>
        <w:tc>
          <w:tcPr>
            <w:tcW w:w="1593" w:type="dxa"/>
            <w:vAlign w:val="center"/>
          </w:tcPr>
          <w:p w14:paraId="1091591E" w14:textId="6085F1F9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210.0±92.6</w:t>
            </w:r>
          </w:p>
        </w:tc>
        <w:tc>
          <w:tcPr>
            <w:tcW w:w="1630" w:type="dxa"/>
            <w:vAlign w:val="center"/>
          </w:tcPr>
          <w:p w14:paraId="3314808F" w14:textId="54E5925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458.0±164.1</w:t>
            </w:r>
          </w:p>
        </w:tc>
        <w:tc>
          <w:tcPr>
            <w:tcW w:w="1630" w:type="dxa"/>
            <w:vAlign w:val="center"/>
          </w:tcPr>
          <w:p w14:paraId="3494AB51" w14:textId="43F3009A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454.7±172.3</w:t>
            </w:r>
          </w:p>
        </w:tc>
        <w:tc>
          <w:tcPr>
            <w:tcW w:w="1698" w:type="dxa"/>
            <w:vAlign w:val="center"/>
          </w:tcPr>
          <w:p w14:paraId="467D1333" w14:textId="4D70F275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566.7±133.2</w:t>
            </w:r>
          </w:p>
        </w:tc>
        <w:tc>
          <w:tcPr>
            <w:tcW w:w="1673" w:type="dxa"/>
            <w:vAlign w:val="center"/>
          </w:tcPr>
          <w:p w14:paraId="47565E06" w14:textId="4D4D404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405.3±200.4</w:t>
            </w:r>
          </w:p>
        </w:tc>
        <w:tc>
          <w:tcPr>
            <w:tcW w:w="830" w:type="dxa"/>
            <w:vAlign w:val="bottom"/>
          </w:tcPr>
          <w:p w14:paraId="32E18BD6" w14:textId="42BC344C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1.251</w:t>
            </w:r>
          </w:p>
        </w:tc>
        <w:tc>
          <w:tcPr>
            <w:tcW w:w="769" w:type="dxa"/>
            <w:vAlign w:val="bottom"/>
          </w:tcPr>
          <w:p w14:paraId="45221BC5" w14:textId="42D6C722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0.34</w:t>
            </w:r>
            <w:r>
              <w:rPr>
                <w:rFonts w:ascii="Times New Roman" w:eastAsia="等线" w:hAnsi="Times New Roman" w:cs="Times New Roman" w:hint="eastAsia"/>
                <w:color w:val="000000"/>
                <w:sz w:val="21"/>
                <w:szCs w:val="21"/>
              </w:rPr>
              <w:t>0</w:t>
            </w:r>
          </w:p>
        </w:tc>
      </w:tr>
      <w:tr w:rsidR="008D2684" w:rsidRPr="004A2CD4" w14:paraId="76F5BBF1" w14:textId="4890324D" w:rsidTr="004B28C8">
        <w:trPr>
          <w:jc w:val="center"/>
        </w:trPr>
        <w:tc>
          <w:tcPr>
            <w:tcW w:w="925" w:type="dxa"/>
            <w:vAlign w:val="center"/>
          </w:tcPr>
          <w:p w14:paraId="6B51F290" w14:textId="334E08E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K01176</w:t>
            </w:r>
          </w:p>
        </w:tc>
        <w:tc>
          <w:tcPr>
            <w:tcW w:w="1592" w:type="dxa"/>
            <w:vAlign w:val="center"/>
          </w:tcPr>
          <w:p w14:paraId="41D37047" w14:textId="73B6ED8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625.3±99.5</w:t>
            </w:r>
          </w:p>
        </w:tc>
        <w:tc>
          <w:tcPr>
            <w:tcW w:w="1618" w:type="dxa"/>
            <w:vAlign w:val="center"/>
          </w:tcPr>
          <w:p w14:paraId="67873845" w14:textId="7E8AEA6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709.3±48.6</w:t>
            </w:r>
          </w:p>
        </w:tc>
        <w:tc>
          <w:tcPr>
            <w:tcW w:w="1593" w:type="dxa"/>
            <w:vAlign w:val="center"/>
          </w:tcPr>
          <w:p w14:paraId="49869F29" w14:textId="6A00AC2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642.0±119.2</w:t>
            </w:r>
          </w:p>
        </w:tc>
        <w:tc>
          <w:tcPr>
            <w:tcW w:w="1630" w:type="dxa"/>
            <w:vAlign w:val="center"/>
          </w:tcPr>
          <w:p w14:paraId="4C94B78B" w14:textId="50C61A0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1150.7±358.2</w:t>
            </w:r>
          </w:p>
        </w:tc>
        <w:tc>
          <w:tcPr>
            <w:tcW w:w="1630" w:type="dxa"/>
            <w:vAlign w:val="center"/>
          </w:tcPr>
          <w:p w14:paraId="00522C90" w14:textId="2A83E95B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1402.0±438.5</w:t>
            </w:r>
          </w:p>
        </w:tc>
        <w:tc>
          <w:tcPr>
            <w:tcW w:w="1698" w:type="dxa"/>
            <w:vAlign w:val="center"/>
          </w:tcPr>
          <w:p w14:paraId="6B84345A" w14:textId="0112623A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978.7±383.6</w:t>
            </w:r>
          </w:p>
        </w:tc>
        <w:tc>
          <w:tcPr>
            <w:tcW w:w="1673" w:type="dxa"/>
            <w:vAlign w:val="center"/>
          </w:tcPr>
          <w:p w14:paraId="49D948B2" w14:textId="27A7500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908.7±169.4</w:t>
            </w:r>
          </w:p>
        </w:tc>
        <w:tc>
          <w:tcPr>
            <w:tcW w:w="830" w:type="dxa"/>
            <w:vAlign w:val="bottom"/>
          </w:tcPr>
          <w:p w14:paraId="4EE0EC43" w14:textId="30FD809F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2.22</w:t>
            </w:r>
          </w:p>
        </w:tc>
        <w:tc>
          <w:tcPr>
            <w:tcW w:w="769" w:type="dxa"/>
            <w:vAlign w:val="bottom"/>
          </w:tcPr>
          <w:p w14:paraId="5EE696BA" w14:textId="083C26DC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0.103</w:t>
            </w:r>
          </w:p>
        </w:tc>
      </w:tr>
      <w:tr w:rsidR="008D2684" w:rsidRPr="004A2CD4" w14:paraId="796780BE" w14:textId="4F3146D8" w:rsidTr="004B28C8">
        <w:trPr>
          <w:jc w:val="center"/>
        </w:trPr>
        <w:tc>
          <w:tcPr>
            <w:tcW w:w="925" w:type="dxa"/>
            <w:vAlign w:val="center"/>
          </w:tcPr>
          <w:p w14:paraId="4C38099B" w14:textId="53B9493C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K00705</w:t>
            </w:r>
          </w:p>
        </w:tc>
        <w:tc>
          <w:tcPr>
            <w:tcW w:w="1592" w:type="dxa"/>
            <w:vAlign w:val="center"/>
          </w:tcPr>
          <w:p w14:paraId="1CD55F4B" w14:textId="4BC26A2B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5946.7±1809.5</w:t>
            </w:r>
          </w:p>
        </w:tc>
        <w:tc>
          <w:tcPr>
            <w:tcW w:w="1618" w:type="dxa"/>
            <w:vAlign w:val="center"/>
          </w:tcPr>
          <w:p w14:paraId="40B58DDF" w14:textId="324EF025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5422.7±1311.3</w:t>
            </w:r>
          </w:p>
        </w:tc>
        <w:tc>
          <w:tcPr>
            <w:tcW w:w="1593" w:type="dxa"/>
            <w:vAlign w:val="center"/>
          </w:tcPr>
          <w:p w14:paraId="101084BF" w14:textId="3C60174E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4463.3±967.2</w:t>
            </w:r>
          </w:p>
        </w:tc>
        <w:tc>
          <w:tcPr>
            <w:tcW w:w="1630" w:type="dxa"/>
            <w:vAlign w:val="center"/>
          </w:tcPr>
          <w:p w14:paraId="64C159F8" w14:textId="3E49504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6930.0±437.5</w:t>
            </w:r>
          </w:p>
        </w:tc>
        <w:tc>
          <w:tcPr>
            <w:tcW w:w="1630" w:type="dxa"/>
            <w:vAlign w:val="center"/>
          </w:tcPr>
          <w:p w14:paraId="68A55CFA" w14:textId="4E562F15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8228.0±997.0</w:t>
            </w:r>
          </w:p>
        </w:tc>
        <w:tc>
          <w:tcPr>
            <w:tcW w:w="1698" w:type="dxa"/>
            <w:vAlign w:val="center"/>
          </w:tcPr>
          <w:p w14:paraId="2AECD384" w14:textId="394EF7E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7697.3±1972.2</w:t>
            </w:r>
          </w:p>
        </w:tc>
        <w:tc>
          <w:tcPr>
            <w:tcW w:w="1673" w:type="dxa"/>
            <w:vAlign w:val="center"/>
          </w:tcPr>
          <w:p w14:paraId="5A7B299F" w14:textId="6A8B7406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7180.0±1660.4</w:t>
            </w:r>
          </w:p>
        </w:tc>
        <w:tc>
          <w:tcPr>
            <w:tcW w:w="830" w:type="dxa"/>
            <w:vAlign w:val="bottom"/>
          </w:tcPr>
          <w:p w14:paraId="69A8BF8E" w14:textId="06AB8A43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1.808</w:t>
            </w:r>
          </w:p>
        </w:tc>
        <w:tc>
          <w:tcPr>
            <w:tcW w:w="769" w:type="dxa"/>
            <w:vAlign w:val="bottom"/>
          </w:tcPr>
          <w:p w14:paraId="3077AE2D" w14:textId="7DE3D2A0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0.169</w:t>
            </w:r>
          </w:p>
        </w:tc>
      </w:tr>
      <w:tr w:rsidR="008D2684" w:rsidRPr="004A2CD4" w14:paraId="74BC1917" w14:textId="7A61C8CA" w:rsidTr="004B28C8">
        <w:trPr>
          <w:jc w:val="center"/>
        </w:trPr>
        <w:tc>
          <w:tcPr>
            <w:tcW w:w="925" w:type="dxa"/>
            <w:vAlign w:val="center"/>
          </w:tcPr>
          <w:p w14:paraId="12C2EB38" w14:textId="063B542C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K01187</w:t>
            </w:r>
          </w:p>
        </w:tc>
        <w:tc>
          <w:tcPr>
            <w:tcW w:w="1592" w:type="dxa"/>
            <w:vAlign w:val="center"/>
          </w:tcPr>
          <w:p w14:paraId="5AC66FED" w14:textId="7C6FDAA5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4816.7±686.5</w:t>
            </w:r>
          </w:p>
        </w:tc>
        <w:tc>
          <w:tcPr>
            <w:tcW w:w="1618" w:type="dxa"/>
            <w:vAlign w:val="center"/>
          </w:tcPr>
          <w:p w14:paraId="09C0B3DD" w14:textId="195F91FC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5589.3±947.8</w:t>
            </w:r>
          </w:p>
        </w:tc>
        <w:tc>
          <w:tcPr>
            <w:tcW w:w="1593" w:type="dxa"/>
            <w:vAlign w:val="center"/>
          </w:tcPr>
          <w:p w14:paraId="40C0D3D1" w14:textId="4D6ACD7F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4966.7±650.9</w:t>
            </w:r>
          </w:p>
        </w:tc>
        <w:tc>
          <w:tcPr>
            <w:tcW w:w="1630" w:type="dxa"/>
            <w:vAlign w:val="center"/>
          </w:tcPr>
          <w:p w14:paraId="408ACB0C" w14:textId="7AC1A55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7163.3±540.2</w:t>
            </w:r>
          </w:p>
        </w:tc>
        <w:tc>
          <w:tcPr>
            <w:tcW w:w="1630" w:type="dxa"/>
            <w:vAlign w:val="center"/>
          </w:tcPr>
          <w:p w14:paraId="279C6833" w14:textId="4C95B176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8535.3±586.8</w:t>
            </w:r>
          </w:p>
        </w:tc>
        <w:tc>
          <w:tcPr>
            <w:tcW w:w="1698" w:type="dxa"/>
            <w:vAlign w:val="center"/>
          </w:tcPr>
          <w:p w14:paraId="36562207" w14:textId="394D643F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8264.0±2370.8</w:t>
            </w:r>
          </w:p>
        </w:tc>
        <w:tc>
          <w:tcPr>
            <w:tcW w:w="1673" w:type="dxa"/>
            <w:vAlign w:val="center"/>
          </w:tcPr>
          <w:p w14:paraId="2164348C" w14:textId="40FFE50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9114.7±1990.8</w:t>
            </w:r>
          </w:p>
        </w:tc>
        <w:tc>
          <w:tcPr>
            <w:tcW w:w="830" w:type="dxa"/>
            <w:vAlign w:val="bottom"/>
          </w:tcPr>
          <w:p w14:paraId="14658A34" w14:textId="28143D5C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3.749</w:t>
            </w:r>
          </w:p>
        </w:tc>
        <w:tc>
          <w:tcPr>
            <w:tcW w:w="769" w:type="dxa"/>
            <w:vAlign w:val="bottom"/>
          </w:tcPr>
          <w:p w14:paraId="1460E26C" w14:textId="42684489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0.02</w:t>
            </w:r>
            <w:r>
              <w:rPr>
                <w:rFonts w:ascii="Times New Roman" w:eastAsia="等线" w:hAnsi="Times New Roman" w:cs="Times New Roman" w:hint="eastAsia"/>
                <w:b/>
                <w:bCs/>
                <w:color w:val="000000"/>
                <w:sz w:val="21"/>
                <w:szCs w:val="21"/>
              </w:rPr>
              <w:t>0</w:t>
            </w:r>
          </w:p>
        </w:tc>
      </w:tr>
      <w:tr w:rsidR="008D2684" w:rsidRPr="004A2CD4" w14:paraId="290EFF94" w14:textId="63DB1895" w:rsidTr="004B28C8">
        <w:trPr>
          <w:jc w:val="center"/>
        </w:trPr>
        <w:tc>
          <w:tcPr>
            <w:tcW w:w="925" w:type="dxa"/>
            <w:vAlign w:val="center"/>
          </w:tcPr>
          <w:p w14:paraId="6F1B8D79" w14:textId="2D18D98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K01200</w:t>
            </w:r>
          </w:p>
        </w:tc>
        <w:tc>
          <w:tcPr>
            <w:tcW w:w="1592" w:type="dxa"/>
            <w:vAlign w:val="center"/>
          </w:tcPr>
          <w:p w14:paraId="0F0F608F" w14:textId="75E0F5B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194.0±34.6</w:t>
            </w:r>
          </w:p>
        </w:tc>
        <w:tc>
          <w:tcPr>
            <w:tcW w:w="1618" w:type="dxa"/>
            <w:vAlign w:val="center"/>
          </w:tcPr>
          <w:p w14:paraId="5BF7FC54" w14:textId="02704286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275.3±43.1</w:t>
            </w:r>
          </w:p>
        </w:tc>
        <w:tc>
          <w:tcPr>
            <w:tcW w:w="1593" w:type="dxa"/>
            <w:vAlign w:val="center"/>
          </w:tcPr>
          <w:p w14:paraId="53980D10" w14:textId="155A69E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274.7±77.8</w:t>
            </w:r>
          </w:p>
        </w:tc>
        <w:tc>
          <w:tcPr>
            <w:tcW w:w="1630" w:type="dxa"/>
            <w:vAlign w:val="center"/>
          </w:tcPr>
          <w:p w14:paraId="0B3A03E5" w14:textId="71F1D479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429.3±96.5</w:t>
            </w:r>
          </w:p>
        </w:tc>
        <w:tc>
          <w:tcPr>
            <w:tcW w:w="1630" w:type="dxa"/>
            <w:vAlign w:val="center"/>
          </w:tcPr>
          <w:p w14:paraId="4BB41CF1" w14:textId="25C5D110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552.7±212.4</w:t>
            </w:r>
          </w:p>
        </w:tc>
        <w:tc>
          <w:tcPr>
            <w:tcW w:w="1698" w:type="dxa"/>
            <w:vAlign w:val="center"/>
          </w:tcPr>
          <w:p w14:paraId="57C71E98" w14:textId="7BD84E2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380.0±115.5</w:t>
            </w:r>
          </w:p>
        </w:tc>
        <w:tc>
          <w:tcPr>
            <w:tcW w:w="1673" w:type="dxa"/>
            <w:vAlign w:val="center"/>
          </w:tcPr>
          <w:p w14:paraId="0CED8D48" w14:textId="3402271E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355.3±65.9</w:t>
            </w:r>
          </w:p>
        </w:tc>
        <w:tc>
          <w:tcPr>
            <w:tcW w:w="830" w:type="dxa"/>
            <w:vAlign w:val="bottom"/>
          </w:tcPr>
          <w:p w14:paraId="6BC2547E" w14:textId="534D7EBC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2.409</w:t>
            </w:r>
          </w:p>
        </w:tc>
        <w:tc>
          <w:tcPr>
            <w:tcW w:w="769" w:type="dxa"/>
            <w:vAlign w:val="bottom"/>
          </w:tcPr>
          <w:p w14:paraId="674AF3AD" w14:textId="5F03E22A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0.082</w:t>
            </w:r>
          </w:p>
        </w:tc>
      </w:tr>
      <w:tr w:rsidR="008D2684" w:rsidRPr="004A2CD4" w14:paraId="7E698A20" w14:textId="41733519" w:rsidTr="004B28C8">
        <w:trPr>
          <w:jc w:val="center"/>
        </w:trPr>
        <w:tc>
          <w:tcPr>
            <w:tcW w:w="925" w:type="dxa"/>
            <w:vAlign w:val="center"/>
          </w:tcPr>
          <w:p w14:paraId="3F6F97B9" w14:textId="2D5CE236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K01805</w:t>
            </w:r>
          </w:p>
        </w:tc>
        <w:tc>
          <w:tcPr>
            <w:tcW w:w="1592" w:type="dxa"/>
            <w:vAlign w:val="center"/>
          </w:tcPr>
          <w:p w14:paraId="371C6E92" w14:textId="7DBFC96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1240.7±115.5</w:t>
            </w:r>
          </w:p>
        </w:tc>
        <w:tc>
          <w:tcPr>
            <w:tcW w:w="1618" w:type="dxa"/>
            <w:vAlign w:val="center"/>
          </w:tcPr>
          <w:p w14:paraId="58CAB320" w14:textId="7FA2C399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1346.0±34.6</w:t>
            </w:r>
          </w:p>
        </w:tc>
        <w:tc>
          <w:tcPr>
            <w:tcW w:w="1593" w:type="dxa"/>
            <w:vAlign w:val="center"/>
          </w:tcPr>
          <w:p w14:paraId="7346B587" w14:textId="1DCAEB8F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1405.3±238.0</w:t>
            </w:r>
          </w:p>
        </w:tc>
        <w:tc>
          <w:tcPr>
            <w:tcW w:w="1630" w:type="dxa"/>
            <w:vAlign w:val="center"/>
          </w:tcPr>
          <w:p w14:paraId="7AAEF340" w14:textId="6571112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1237.3±227.3</w:t>
            </w:r>
          </w:p>
        </w:tc>
        <w:tc>
          <w:tcPr>
            <w:tcW w:w="1630" w:type="dxa"/>
            <w:vAlign w:val="center"/>
          </w:tcPr>
          <w:p w14:paraId="24B6DE28" w14:textId="30F21A72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1776±198.1</w:t>
            </w:r>
          </w:p>
        </w:tc>
        <w:tc>
          <w:tcPr>
            <w:tcW w:w="1698" w:type="dxa"/>
            <w:vAlign w:val="center"/>
          </w:tcPr>
          <w:p w14:paraId="16755A68" w14:textId="65297E80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1418.7±283.9</w:t>
            </w:r>
          </w:p>
        </w:tc>
        <w:tc>
          <w:tcPr>
            <w:tcW w:w="1673" w:type="dxa"/>
            <w:vAlign w:val="center"/>
          </w:tcPr>
          <w:p w14:paraId="2F1A1243" w14:textId="40C0EEC2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2240.0±314.0</w:t>
            </w:r>
          </w:p>
        </w:tc>
        <w:tc>
          <w:tcPr>
            <w:tcW w:w="830" w:type="dxa"/>
            <w:vAlign w:val="bottom"/>
          </w:tcPr>
          <w:p w14:paraId="6DFC19A3" w14:textId="3308465E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5.439</w:t>
            </w:r>
          </w:p>
        </w:tc>
        <w:tc>
          <w:tcPr>
            <w:tcW w:w="769" w:type="dxa"/>
            <w:vAlign w:val="bottom"/>
          </w:tcPr>
          <w:p w14:paraId="7BC8E695" w14:textId="5F804735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0.004</w:t>
            </w:r>
          </w:p>
        </w:tc>
      </w:tr>
      <w:tr w:rsidR="008D2684" w:rsidRPr="004A2CD4" w14:paraId="04F0F108" w14:textId="6542CE8C" w:rsidTr="004B28C8">
        <w:trPr>
          <w:jc w:val="center"/>
        </w:trPr>
        <w:tc>
          <w:tcPr>
            <w:tcW w:w="925" w:type="dxa"/>
            <w:vAlign w:val="center"/>
          </w:tcPr>
          <w:p w14:paraId="31E4E224" w14:textId="5F5EFBDF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lastRenderedPageBreak/>
              <w:t>K01191</w:t>
            </w:r>
          </w:p>
        </w:tc>
        <w:tc>
          <w:tcPr>
            <w:tcW w:w="1592" w:type="dxa"/>
            <w:vAlign w:val="center"/>
          </w:tcPr>
          <w:p w14:paraId="34C443F0" w14:textId="419F5255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1237.3±434.4</w:t>
            </w:r>
          </w:p>
        </w:tc>
        <w:tc>
          <w:tcPr>
            <w:tcW w:w="1618" w:type="dxa"/>
            <w:vAlign w:val="center"/>
          </w:tcPr>
          <w:p w14:paraId="686F2541" w14:textId="273FA630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2712.0±449.6</w:t>
            </w:r>
          </w:p>
        </w:tc>
        <w:tc>
          <w:tcPr>
            <w:tcW w:w="1593" w:type="dxa"/>
            <w:vAlign w:val="center"/>
          </w:tcPr>
          <w:p w14:paraId="0AF50B01" w14:textId="36B2369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1640.0±347.8</w:t>
            </w:r>
          </w:p>
        </w:tc>
        <w:tc>
          <w:tcPr>
            <w:tcW w:w="1630" w:type="dxa"/>
            <w:vAlign w:val="center"/>
          </w:tcPr>
          <w:p w14:paraId="75B3D76A" w14:textId="3DACE8DA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2731.3±454.9</w:t>
            </w:r>
          </w:p>
        </w:tc>
        <w:tc>
          <w:tcPr>
            <w:tcW w:w="1630" w:type="dxa"/>
            <w:vAlign w:val="center"/>
          </w:tcPr>
          <w:p w14:paraId="0F5BE43D" w14:textId="52ED53C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2929.3±368.4</w:t>
            </w:r>
          </w:p>
        </w:tc>
        <w:tc>
          <w:tcPr>
            <w:tcW w:w="1698" w:type="dxa"/>
            <w:vAlign w:val="center"/>
          </w:tcPr>
          <w:p w14:paraId="534FACD5" w14:textId="03E6DC6E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2609.3±461.1</w:t>
            </w:r>
          </w:p>
        </w:tc>
        <w:tc>
          <w:tcPr>
            <w:tcW w:w="1673" w:type="dxa"/>
            <w:vAlign w:val="center"/>
          </w:tcPr>
          <w:p w14:paraId="32A65BD2" w14:textId="097BA6E6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2927.3±634.0</w:t>
            </w:r>
          </w:p>
        </w:tc>
        <w:tc>
          <w:tcPr>
            <w:tcW w:w="830" w:type="dxa"/>
            <w:vAlign w:val="bottom"/>
          </w:tcPr>
          <w:p w14:paraId="2531413D" w14:textId="5738ABE5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4.35</w:t>
            </w:r>
          </w:p>
        </w:tc>
        <w:tc>
          <w:tcPr>
            <w:tcW w:w="769" w:type="dxa"/>
            <w:vAlign w:val="bottom"/>
          </w:tcPr>
          <w:p w14:paraId="4EFACAC4" w14:textId="342762C2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0.011</w:t>
            </w:r>
          </w:p>
        </w:tc>
      </w:tr>
      <w:tr w:rsidR="008D2684" w:rsidRPr="004A2CD4" w14:paraId="44B593DE" w14:textId="0641AF5A" w:rsidTr="004B28C8">
        <w:trPr>
          <w:jc w:val="center"/>
        </w:trPr>
        <w:tc>
          <w:tcPr>
            <w:tcW w:w="925" w:type="dxa"/>
            <w:vAlign w:val="center"/>
          </w:tcPr>
          <w:p w14:paraId="2A5B79AD" w14:textId="59F1741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K01209</w:t>
            </w:r>
          </w:p>
        </w:tc>
        <w:tc>
          <w:tcPr>
            <w:tcW w:w="1592" w:type="dxa"/>
            <w:vAlign w:val="center"/>
          </w:tcPr>
          <w:p w14:paraId="1257BD6A" w14:textId="24B62CC9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1483.3±75.0</w:t>
            </w:r>
          </w:p>
        </w:tc>
        <w:tc>
          <w:tcPr>
            <w:tcW w:w="1618" w:type="dxa"/>
            <w:vAlign w:val="center"/>
          </w:tcPr>
          <w:p w14:paraId="4B0A3DA2" w14:textId="1271F70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2732.0±278.6</w:t>
            </w:r>
          </w:p>
        </w:tc>
        <w:tc>
          <w:tcPr>
            <w:tcW w:w="1593" w:type="dxa"/>
            <w:vAlign w:val="center"/>
          </w:tcPr>
          <w:p w14:paraId="62EB5D8B" w14:textId="13EF3C98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1898.7±551.0</w:t>
            </w:r>
          </w:p>
        </w:tc>
        <w:tc>
          <w:tcPr>
            <w:tcW w:w="1630" w:type="dxa"/>
            <w:vAlign w:val="center"/>
          </w:tcPr>
          <w:p w14:paraId="7A709AB3" w14:textId="2D6DD68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2374.7±436.2</w:t>
            </w:r>
          </w:p>
        </w:tc>
        <w:tc>
          <w:tcPr>
            <w:tcW w:w="1630" w:type="dxa"/>
            <w:vAlign w:val="center"/>
          </w:tcPr>
          <w:p w14:paraId="4CEBB2DF" w14:textId="066AD1A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3218.0±302.2</w:t>
            </w:r>
          </w:p>
        </w:tc>
        <w:tc>
          <w:tcPr>
            <w:tcW w:w="1698" w:type="dxa"/>
            <w:vAlign w:val="center"/>
          </w:tcPr>
          <w:p w14:paraId="0939F9F2" w14:textId="4AA318F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2569.3±983.7</w:t>
            </w:r>
          </w:p>
        </w:tc>
        <w:tc>
          <w:tcPr>
            <w:tcW w:w="1673" w:type="dxa"/>
            <w:vAlign w:val="center"/>
          </w:tcPr>
          <w:p w14:paraId="10365FBB" w14:textId="0EDC0B19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4100.7±159.7</w:t>
            </w:r>
          </w:p>
        </w:tc>
        <w:tc>
          <w:tcPr>
            <w:tcW w:w="830" w:type="dxa"/>
            <w:vAlign w:val="bottom"/>
          </w:tcPr>
          <w:p w14:paraId="4419AFAC" w14:textId="66047BE6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6.232</w:t>
            </w:r>
          </w:p>
        </w:tc>
        <w:tc>
          <w:tcPr>
            <w:tcW w:w="769" w:type="dxa"/>
            <w:vAlign w:val="bottom"/>
          </w:tcPr>
          <w:p w14:paraId="20F0C39F" w14:textId="55121513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0.002</w:t>
            </w:r>
          </w:p>
        </w:tc>
      </w:tr>
      <w:tr w:rsidR="008D2684" w:rsidRPr="004A2CD4" w14:paraId="721B6FF1" w14:textId="4F8D7FE1" w:rsidTr="004B28C8">
        <w:trPr>
          <w:jc w:val="center"/>
        </w:trPr>
        <w:tc>
          <w:tcPr>
            <w:tcW w:w="925" w:type="dxa"/>
            <w:vAlign w:val="center"/>
          </w:tcPr>
          <w:p w14:paraId="04F6874A" w14:textId="1EFEE37B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K01809</w:t>
            </w:r>
          </w:p>
        </w:tc>
        <w:tc>
          <w:tcPr>
            <w:tcW w:w="1592" w:type="dxa"/>
            <w:vAlign w:val="center"/>
          </w:tcPr>
          <w:p w14:paraId="00B0DAFB" w14:textId="48C5C2D6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1626.7±375.0</w:t>
            </w:r>
          </w:p>
        </w:tc>
        <w:tc>
          <w:tcPr>
            <w:tcW w:w="1618" w:type="dxa"/>
            <w:vAlign w:val="center"/>
          </w:tcPr>
          <w:p w14:paraId="1BCD9266" w14:textId="5D49011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2341.3±542.8</w:t>
            </w:r>
          </w:p>
        </w:tc>
        <w:tc>
          <w:tcPr>
            <w:tcW w:w="1593" w:type="dxa"/>
            <w:vAlign w:val="center"/>
          </w:tcPr>
          <w:p w14:paraId="387603E9" w14:textId="5CFA953A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1602.7±295.4</w:t>
            </w:r>
          </w:p>
        </w:tc>
        <w:tc>
          <w:tcPr>
            <w:tcW w:w="1630" w:type="dxa"/>
            <w:vAlign w:val="center"/>
          </w:tcPr>
          <w:p w14:paraId="2280D11C" w14:textId="25CFFD8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2480.0±288.8</w:t>
            </w:r>
          </w:p>
        </w:tc>
        <w:tc>
          <w:tcPr>
            <w:tcW w:w="1630" w:type="dxa"/>
            <w:vAlign w:val="center"/>
          </w:tcPr>
          <w:p w14:paraId="42E2D7AB" w14:textId="7DFF7196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2575.3±69.4</w:t>
            </w:r>
          </w:p>
        </w:tc>
        <w:tc>
          <w:tcPr>
            <w:tcW w:w="1698" w:type="dxa"/>
            <w:vAlign w:val="center"/>
          </w:tcPr>
          <w:p w14:paraId="13789351" w14:textId="3AF33158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2829.3±853.0</w:t>
            </w:r>
          </w:p>
        </w:tc>
        <w:tc>
          <w:tcPr>
            <w:tcW w:w="1673" w:type="dxa"/>
            <w:vAlign w:val="center"/>
          </w:tcPr>
          <w:p w14:paraId="13B835E3" w14:textId="0FCBC9E0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2690.0±648.7</w:t>
            </w:r>
          </w:p>
        </w:tc>
        <w:tc>
          <w:tcPr>
            <w:tcW w:w="830" w:type="dxa"/>
            <w:vAlign w:val="bottom"/>
          </w:tcPr>
          <w:p w14:paraId="35D9AAD2" w14:textId="31BF50AC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1.965</w:t>
            </w:r>
          </w:p>
        </w:tc>
        <w:tc>
          <w:tcPr>
            <w:tcW w:w="769" w:type="dxa"/>
            <w:vAlign w:val="bottom"/>
          </w:tcPr>
          <w:p w14:paraId="026FC1C5" w14:textId="351A020E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0.14</w:t>
            </w:r>
            <w:r>
              <w:rPr>
                <w:rFonts w:ascii="Times New Roman" w:eastAsia="等线" w:hAnsi="Times New Roman" w:cs="Times New Roman" w:hint="eastAsia"/>
                <w:color w:val="000000"/>
                <w:sz w:val="21"/>
                <w:szCs w:val="21"/>
              </w:rPr>
              <w:t>0</w:t>
            </w:r>
          </w:p>
        </w:tc>
      </w:tr>
      <w:tr w:rsidR="008D2684" w:rsidRPr="004A2CD4" w14:paraId="18F5B417" w14:textId="14694CAE" w:rsidTr="004B28C8">
        <w:trPr>
          <w:jc w:val="center"/>
        </w:trPr>
        <w:tc>
          <w:tcPr>
            <w:tcW w:w="925" w:type="dxa"/>
            <w:vAlign w:val="center"/>
          </w:tcPr>
          <w:p w14:paraId="21A2636B" w14:textId="3369B2B6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K22185</w:t>
            </w:r>
          </w:p>
        </w:tc>
        <w:tc>
          <w:tcPr>
            <w:tcW w:w="1592" w:type="dxa"/>
            <w:vAlign w:val="center"/>
          </w:tcPr>
          <w:p w14:paraId="6DCCC4E1" w14:textId="780E9678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484.7±68.9</w:t>
            </w:r>
          </w:p>
        </w:tc>
        <w:tc>
          <w:tcPr>
            <w:tcW w:w="1618" w:type="dxa"/>
            <w:vAlign w:val="center"/>
          </w:tcPr>
          <w:p w14:paraId="63A9D0BD" w14:textId="54BB11EA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591.3±13.1</w:t>
            </w:r>
          </w:p>
        </w:tc>
        <w:tc>
          <w:tcPr>
            <w:tcW w:w="1593" w:type="dxa"/>
            <w:vAlign w:val="center"/>
          </w:tcPr>
          <w:p w14:paraId="04B9DD2C" w14:textId="143BC8D6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417.3±54.8</w:t>
            </w:r>
          </w:p>
        </w:tc>
        <w:tc>
          <w:tcPr>
            <w:tcW w:w="1630" w:type="dxa"/>
            <w:vAlign w:val="center"/>
          </w:tcPr>
          <w:p w14:paraId="696693C9" w14:textId="02A06CE9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794.0±93.1</w:t>
            </w:r>
          </w:p>
        </w:tc>
        <w:tc>
          <w:tcPr>
            <w:tcW w:w="1630" w:type="dxa"/>
            <w:vAlign w:val="center"/>
          </w:tcPr>
          <w:p w14:paraId="1F4065B5" w14:textId="4BB58572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1011.3±116.3</w:t>
            </w:r>
          </w:p>
        </w:tc>
        <w:tc>
          <w:tcPr>
            <w:tcW w:w="1698" w:type="dxa"/>
            <w:vAlign w:val="center"/>
          </w:tcPr>
          <w:p w14:paraId="048A8283" w14:textId="4CA3216B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752.7±296.5</w:t>
            </w:r>
          </w:p>
        </w:tc>
        <w:tc>
          <w:tcPr>
            <w:tcW w:w="1673" w:type="dxa"/>
            <w:vAlign w:val="center"/>
          </w:tcPr>
          <w:p w14:paraId="50BD8014" w14:textId="36F67516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705.3±122.6</w:t>
            </w:r>
          </w:p>
        </w:tc>
        <w:tc>
          <w:tcPr>
            <w:tcW w:w="830" w:type="dxa"/>
            <w:vAlign w:val="bottom"/>
          </w:tcPr>
          <w:p w14:paraId="5F21C343" w14:textId="2D5B9D8A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4.274</w:t>
            </w:r>
          </w:p>
        </w:tc>
        <w:tc>
          <w:tcPr>
            <w:tcW w:w="769" w:type="dxa"/>
            <w:vAlign w:val="bottom"/>
          </w:tcPr>
          <w:p w14:paraId="26AF65D6" w14:textId="2EB77600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0.012</w:t>
            </w:r>
          </w:p>
        </w:tc>
      </w:tr>
      <w:tr w:rsidR="008D2684" w:rsidRPr="004A2CD4" w14:paraId="1D206AD0" w14:textId="31E29D2F" w:rsidTr="004B28C8">
        <w:trPr>
          <w:jc w:val="center"/>
        </w:trPr>
        <w:tc>
          <w:tcPr>
            <w:tcW w:w="925" w:type="dxa"/>
            <w:vAlign w:val="center"/>
          </w:tcPr>
          <w:p w14:paraId="250AA661" w14:textId="78F9BF7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K01051</w:t>
            </w:r>
          </w:p>
        </w:tc>
        <w:tc>
          <w:tcPr>
            <w:tcW w:w="1592" w:type="dxa"/>
            <w:vAlign w:val="center"/>
          </w:tcPr>
          <w:p w14:paraId="249DB0C8" w14:textId="0690D9E9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78.7±20.0</w:t>
            </w:r>
          </w:p>
        </w:tc>
        <w:tc>
          <w:tcPr>
            <w:tcW w:w="1618" w:type="dxa"/>
            <w:vAlign w:val="center"/>
          </w:tcPr>
          <w:p w14:paraId="50939E74" w14:textId="27AB19F2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129.3±49.4</w:t>
            </w:r>
          </w:p>
        </w:tc>
        <w:tc>
          <w:tcPr>
            <w:tcW w:w="1593" w:type="dxa"/>
            <w:vAlign w:val="center"/>
          </w:tcPr>
          <w:p w14:paraId="4A32B204" w14:textId="7031D35E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260.0±262.7</w:t>
            </w:r>
          </w:p>
        </w:tc>
        <w:tc>
          <w:tcPr>
            <w:tcW w:w="1630" w:type="dxa"/>
            <w:vAlign w:val="center"/>
          </w:tcPr>
          <w:p w14:paraId="15E4102F" w14:textId="217CBDB0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192.0±122.3</w:t>
            </w:r>
          </w:p>
        </w:tc>
        <w:tc>
          <w:tcPr>
            <w:tcW w:w="1630" w:type="dxa"/>
            <w:vAlign w:val="center"/>
          </w:tcPr>
          <w:p w14:paraId="694D8E8C" w14:textId="0DCD4D4B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161.3±65.9</w:t>
            </w:r>
          </w:p>
        </w:tc>
        <w:tc>
          <w:tcPr>
            <w:tcW w:w="1698" w:type="dxa"/>
            <w:vAlign w:val="center"/>
          </w:tcPr>
          <w:p w14:paraId="5F6288E5" w14:textId="33663CC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84.0±46.7</w:t>
            </w:r>
          </w:p>
        </w:tc>
        <w:tc>
          <w:tcPr>
            <w:tcW w:w="1673" w:type="dxa"/>
            <w:vAlign w:val="center"/>
          </w:tcPr>
          <w:p w14:paraId="622A9294" w14:textId="7E3276D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226.7±91.0</w:t>
            </w:r>
          </w:p>
        </w:tc>
        <w:tc>
          <w:tcPr>
            <w:tcW w:w="830" w:type="dxa"/>
            <w:vAlign w:val="bottom"/>
          </w:tcPr>
          <w:p w14:paraId="75A40F23" w14:textId="4F36A0B0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0.661</w:t>
            </w:r>
          </w:p>
        </w:tc>
        <w:tc>
          <w:tcPr>
            <w:tcW w:w="769" w:type="dxa"/>
            <w:vAlign w:val="bottom"/>
          </w:tcPr>
          <w:p w14:paraId="5DB4D0C4" w14:textId="7DBF4CBC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0.682</w:t>
            </w:r>
          </w:p>
        </w:tc>
      </w:tr>
      <w:tr w:rsidR="008D2684" w:rsidRPr="004A2CD4" w14:paraId="14155F53" w14:textId="7CB9CDFC" w:rsidTr="004B28C8">
        <w:trPr>
          <w:jc w:val="center"/>
        </w:trPr>
        <w:tc>
          <w:tcPr>
            <w:tcW w:w="925" w:type="dxa"/>
            <w:vAlign w:val="center"/>
          </w:tcPr>
          <w:p w14:paraId="7FAE7989" w14:textId="20331FC9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K01728</w:t>
            </w:r>
          </w:p>
        </w:tc>
        <w:tc>
          <w:tcPr>
            <w:tcW w:w="1592" w:type="dxa"/>
            <w:vAlign w:val="center"/>
          </w:tcPr>
          <w:p w14:paraId="63798403" w14:textId="0105B71B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98.7±16.4</w:t>
            </w:r>
          </w:p>
        </w:tc>
        <w:tc>
          <w:tcPr>
            <w:tcW w:w="1618" w:type="dxa"/>
            <w:vAlign w:val="center"/>
          </w:tcPr>
          <w:p w14:paraId="47CA620C" w14:textId="6A0F2DE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73.3±33.6</w:t>
            </w:r>
          </w:p>
        </w:tc>
        <w:tc>
          <w:tcPr>
            <w:tcW w:w="1593" w:type="dxa"/>
            <w:vAlign w:val="center"/>
          </w:tcPr>
          <w:p w14:paraId="3A2042F9" w14:textId="44AB07FF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168.0±143.4</w:t>
            </w:r>
          </w:p>
        </w:tc>
        <w:tc>
          <w:tcPr>
            <w:tcW w:w="1630" w:type="dxa"/>
            <w:vAlign w:val="center"/>
          </w:tcPr>
          <w:p w14:paraId="02B6116B" w14:textId="2BFE7025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52.0±18.5</w:t>
            </w:r>
          </w:p>
        </w:tc>
        <w:tc>
          <w:tcPr>
            <w:tcW w:w="1630" w:type="dxa"/>
            <w:vAlign w:val="center"/>
          </w:tcPr>
          <w:p w14:paraId="1DC6E9E0" w14:textId="4DFF82F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59.3±5.0</w:t>
            </w:r>
          </w:p>
        </w:tc>
        <w:tc>
          <w:tcPr>
            <w:tcW w:w="1698" w:type="dxa"/>
            <w:vAlign w:val="center"/>
          </w:tcPr>
          <w:p w14:paraId="7306EC19" w14:textId="7ACC01F5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40.7±28.8</w:t>
            </w:r>
          </w:p>
        </w:tc>
        <w:tc>
          <w:tcPr>
            <w:tcW w:w="1673" w:type="dxa"/>
            <w:vAlign w:val="center"/>
          </w:tcPr>
          <w:p w14:paraId="6B9C74FD" w14:textId="392F304C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106.7±56.6</w:t>
            </w:r>
          </w:p>
        </w:tc>
        <w:tc>
          <w:tcPr>
            <w:tcW w:w="830" w:type="dxa"/>
            <w:vAlign w:val="bottom"/>
          </w:tcPr>
          <w:p w14:paraId="5118B673" w14:textId="2EEFCF78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1.009</w:t>
            </w:r>
          </w:p>
        </w:tc>
        <w:tc>
          <w:tcPr>
            <w:tcW w:w="769" w:type="dxa"/>
            <w:vAlign w:val="bottom"/>
          </w:tcPr>
          <w:p w14:paraId="7F203421" w14:textId="40F6FC25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0.458</w:t>
            </w:r>
          </w:p>
        </w:tc>
      </w:tr>
      <w:tr w:rsidR="008D2684" w:rsidRPr="004A2CD4" w14:paraId="0B7A4574" w14:textId="117CD24C" w:rsidTr="004B28C8">
        <w:trPr>
          <w:jc w:val="center"/>
        </w:trPr>
        <w:tc>
          <w:tcPr>
            <w:tcW w:w="925" w:type="dxa"/>
            <w:vAlign w:val="center"/>
          </w:tcPr>
          <w:p w14:paraId="12F6A4D5" w14:textId="645716B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K05350</w:t>
            </w:r>
          </w:p>
        </w:tc>
        <w:tc>
          <w:tcPr>
            <w:tcW w:w="1592" w:type="dxa"/>
            <w:vAlign w:val="center"/>
          </w:tcPr>
          <w:p w14:paraId="1B1E4344" w14:textId="534E2AA0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3070.7±388.4</w:t>
            </w:r>
          </w:p>
        </w:tc>
        <w:tc>
          <w:tcPr>
            <w:tcW w:w="1618" w:type="dxa"/>
            <w:vAlign w:val="center"/>
          </w:tcPr>
          <w:p w14:paraId="730750E8" w14:textId="6360103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3329.3±344.6</w:t>
            </w:r>
          </w:p>
        </w:tc>
        <w:tc>
          <w:tcPr>
            <w:tcW w:w="1593" w:type="dxa"/>
            <w:vAlign w:val="center"/>
          </w:tcPr>
          <w:p w14:paraId="7AB7BFE0" w14:textId="78098E4B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2894.0±73.8</w:t>
            </w:r>
          </w:p>
        </w:tc>
        <w:tc>
          <w:tcPr>
            <w:tcW w:w="1630" w:type="dxa"/>
            <w:vAlign w:val="center"/>
          </w:tcPr>
          <w:p w14:paraId="7648EE48" w14:textId="1E71735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3760.7±170.7</w:t>
            </w:r>
          </w:p>
        </w:tc>
        <w:tc>
          <w:tcPr>
            <w:tcW w:w="1630" w:type="dxa"/>
            <w:vAlign w:val="center"/>
          </w:tcPr>
          <w:p w14:paraId="66EA2E60" w14:textId="2A303BE0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4895.3±214.0</w:t>
            </w:r>
          </w:p>
        </w:tc>
        <w:tc>
          <w:tcPr>
            <w:tcW w:w="1698" w:type="dxa"/>
            <w:vAlign w:val="center"/>
          </w:tcPr>
          <w:p w14:paraId="4101FA35" w14:textId="7F73FBC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4455.3±995.9</w:t>
            </w:r>
          </w:p>
        </w:tc>
        <w:tc>
          <w:tcPr>
            <w:tcW w:w="1673" w:type="dxa"/>
            <w:vAlign w:val="center"/>
          </w:tcPr>
          <w:p w14:paraId="03E89B39" w14:textId="625CAA99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4849.3±1038.6</w:t>
            </w:r>
          </w:p>
        </w:tc>
        <w:tc>
          <w:tcPr>
            <w:tcW w:w="830" w:type="dxa"/>
            <w:vAlign w:val="bottom"/>
          </w:tcPr>
          <w:p w14:paraId="211A6464" w14:textId="5E33F134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4.092</w:t>
            </w:r>
          </w:p>
        </w:tc>
        <w:tc>
          <w:tcPr>
            <w:tcW w:w="769" w:type="dxa"/>
            <w:vAlign w:val="bottom"/>
          </w:tcPr>
          <w:p w14:paraId="7C9C6E45" w14:textId="09B948F6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0.014</w:t>
            </w:r>
          </w:p>
        </w:tc>
      </w:tr>
      <w:tr w:rsidR="008D2684" w:rsidRPr="004A2CD4" w14:paraId="6CE4A80A" w14:textId="183F43E8" w:rsidTr="004B28C8">
        <w:trPr>
          <w:jc w:val="center"/>
        </w:trPr>
        <w:tc>
          <w:tcPr>
            <w:tcW w:w="925" w:type="dxa"/>
            <w:vAlign w:val="center"/>
          </w:tcPr>
          <w:p w14:paraId="6CC737FF" w14:textId="7C0E78BC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K01179</w:t>
            </w:r>
          </w:p>
        </w:tc>
        <w:tc>
          <w:tcPr>
            <w:tcW w:w="1592" w:type="dxa"/>
            <w:vAlign w:val="center"/>
          </w:tcPr>
          <w:p w14:paraId="31BC2F11" w14:textId="78C60F38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3007.3±79.1</w:t>
            </w:r>
          </w:p>
        </w:tc>
        <w:tc>
          <w:tcPr>
            <w:tcW w:w="1618" w:type="dxa"/>
            <w:vAlign w:val="center"/>
          </w:tcPr>
          <w:p w14:paraId="1B667BB7" w14:textId="775A008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4515.3±330.7</w:t>
            </w:r>
          </w:p>
        </w:tc>
        <w:tc>
          <w:tcPr>
            <w:tcW w:w="1593" w:type="dxa"/>
            <w:vAlign w:val="center"/>
          </w:tcPr>
          <w:p w14:paraId="45A4DB78" w14:textId="6F5B235A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2965.3±451.9</w:t>
            </w:r>
          </w:p>
        </w:tc>
        <w:tc>
          <w:tcPr>
            <w:tcW w:w="1630" w:type="dxa"/>
            <w:vAlign w:val="center"/>
          </w:tcPr>
          <w:p w14:paraId="60846914" w14:textId="1D5192D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3926.0±426.7</w:t>
            </w:r>
          </w:p>
        </w:tc>
        <w:tc>
          <w:tcPr>
            <w:tcW w:w="1630" w:type="dxa"/>
            <w:vAlign w:val="center"/>
          </w:tcPr>
          <w:p w14:paraId="52BFFFFA" w14:textId="34D3C82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5180.7±165.1</w:t>
            </w:r>
          </w:p>
        </w:tc>
        <w:tc>
          <w:tcPr>
            <w:tcW w:w="1698" w:type="dxa"/>
            <w:vAlign w:val="center"/>
          </w:tcPr>
          <w:p w14:paraId="2ACC0040" w14:textId="4F090946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5682.0±1877.1</w:t>
            </w:r>
          </w:p>
        </w:tc>
        <w:tc>
          <w:tcPr>
            <w:tcW w:w="1673" w:type="dxa"/>
            <w:vAlign w:val="center"/>
          </w:tcPr>
          <w:p w14:paraId="6F325656" w14:textId="1809AB5E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7278.7±1092.3</w:t>
            </w:r>
          </w:p>
        </w:tc>
        <w:tc>
          <w:tcPr>
            <w:tcW w:w="830" w:type="dxa"/>
            <w:vAlign w:val="bottom"/>
          </w:tcPr>
          <w:p w14:paraId="2927C053" w14:textId="2430BC84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6.376</w:t>
            </w:r>
          </w:p>
        </w:tc>
        <w:tc>
          <w:tcPr>
            <w:tcW w:w="769" w:type="dxa"/>
            <w:vAlign w:val="bottom"/>
          </w:tcPr>
          <w:p w14:paraId="4E1CD20E" w14:textId="7CBCE1CD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0.002</w:t>
            </w:r>
          </w:p>
        </w:tc>
      </w:tr>
      <w:tr w:rsidR="008D2684" w:rsidRPr="004A2CD4" w14:paraId="3381B154" w14:textId="42B33475" w:rsidTr="004B28C8">
        <w:trPr>
          <w:jc w:val="center"/>
        </w:trPr>
        <w:tc>
          <w:tcPr>
            <w:tcW w:w="925" w:type="dxa"/>
            <w:vAlign w:val="center"/>
          </w:tcPr>
          <w:p w14:paraId="1B0F709C" w14:textId="523ACED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K01223</w:t>
            </w:r>
          </w:p>
        </w:tc>
        <w:tc>
          <w:tcPr>
            <w:tcW w:w="1592" w:type="dxa"/>
            <w:vAlign w:val="center"/>
          </w:tcPr>
          <w:p w14:paraId="3A5FD695" w14:textId="6142CD8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37.3±13.2</w:t>
            </w:r>
          </w:p>
        </w:tc>
        <w:tc>
          <w:tcPr>
            <w:tcW w:w="1618" w:type="dxa"/>
            <w:vAlign w:val="center"/>
          </w:tcPr>
          <w:p w14:paraId="09B7D7AA" w14:textId="52D2A430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7.3±3.4</w:t>
            </w:r>
          </w:p>
        </w:tc>
        <w:tc>
          <w:tcPr>
            <w:tcW w:w="1593" w:type="dxa"/>
            <w:vAlign w:val="center"/>
          </w:tcPr>
          <w:p w14:paraId="6CD95DCF" w14:textId="166819A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7.3±7.7</w:t>
            </w:r>
          </w:p>
        </w:tc>
        <w:tc>
          <w:tcPr>
            <w:tcW w:w="1630" w:type="dxa"/>
            <w:vAlign w:val="center"/>
          </w:tcPr>
          <w:p w14:paraId="69F0D238" w14:textId="2BCADF95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1.3±0.9</w:t>
            </w:r>
          </w:p>
        </w:tc>
        <w:tc>
          <w:tcPr>
            <w:tcW w:w="1630" w:type="dxa"/>
            <w:vAlign w:val="center"/>
          </w:tcPr>
          <w:p w14:paraId="56BDB0A5" w14:textId="65571D86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6.0±8.5</w:t>
            </w:r>
          </w:p>
        </w:tc>
        <w:tc>
          <w:tcPr>
            <w:tcW w:w="1698" w:type="dxa"/>
            <w:vAlign w:val="center"/>
          </w:tcPr>
          <w:p w14:paraId="462E7EE9" w14:textId="5B91C538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4.0±1.6</w:t>
            </w:r>
          </w:p>
        </w:tc>
        <w:tc>
          <w:tcPr>
            <w:tcW w:w="1673" w:type="dxa"/>
            <w:vAlign w:val="center"/>
          </w:tcPr>
          <w:p w14:paraId="00C789BD" w14:textId="45FFEB52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2.7±3.8</w:t>
            </w:r>
          </w:p>
        </w:tc>
        <w:tc>
          <w:tcPr>
            <w:tcW w:w="830" w:type="dxa"/>
            <w:vAlign w:val="bottom"/>
          </w:tcPr>
          <w:p w14:paraId="19F52C11" w14:textId="752F6B1B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6.545</w:t>
            </w:r>
          </w:p>
        </w:tc>
        <w:tc>
          <w:tcPr>
            <w:tcW w:w="769" w:type="dxa"/>
            <w:vAlign w:val="bottom"/>
          </w:tcPr>
          <w:p w14:paraId="6FF05061" w14:textId="372CF1E8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0.002</w:t>
            </w:r>
          </w:p>
        </w:tc>
      </w:tr>
      <w:tr w:rsidR="008D2684" w:rsidRPr="004A2CD4" w14:paraId="3D1DBBED" w14:textId="71489E4F" w:rsidTr="004B28C8">
        <w:trPr>
          <w:jc w:val="center"/>
        </w:trPr>
        <w:tc>
          <w:tcPr>
            <w:tcW w:w="925" w:type="dxa"/>
            <w:vAlign w:val="center"/>
          </w:tcPr>
          <w:p w14:paraId="117CB97F" w14:textId="351DE26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K05349</w:t>
            </w:r>
          </w:p>
        </w:tc>
        <w:tc>
          <w:tcPr>
            <w:tcW w:w="1592" w:type="dxa"/>
            <w:vAlign w:val="center"/>
          </w:tcPr>
          <w:p w14:paraId="78E4FD62" w14:textId="41EFE80F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7398.0±815.1</w:t>
            </w:r>
          </w:p>
        </w:tc>
        <w:tc>
          <w:tcPr>
            <w:tcW w:w="1618" w:type="dxa"/>
            <w:vAlign w:val="center"/>
          </w:tcPr>
          <w:p w14:paraId="03D9A2A9" w14:textId="4CBC0E5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11046.0±1064.4</w:t>
            </w:r>
          </w:p>
        </w:tc>
        <w:tc>
          <w:tcPr>
            <w:tcW w:w="1593" w:type="dxa"/>
            <w:vAlign w:val="center"/>
          </w:tcPr>
          <w:p w14:paraId="4F41E79D" w14:textId="32ADBD9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7664.7±826.9</w:t>
            </w:r>
          </w:p>
        </w:tc>
        <w:tc>
          <w:tcPr>
            <w:tcW w:w="1630" w:type="dxa"/>
            <w:vAlign w:val="center"/>
          </w:tcPr>
          <w:p w14:paraId="2E5F510C" w14:textId="20F026C8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10786.7±982.7</w:t>
            </w:r>
          </w:p>
        </w:tc>
        <w:tc>
          <w:tcPr>
            <w:tcW w:w="1630" w:type="dxa"/>
            <w:vAlign w:val="center"/>
          </w:tcPr>
          <w:p w14:paraId="19B4F920" w14:textId="423FA6E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14101.3±310.8</w:t>
            </w:r>
          </w:p>
        </w:tc>
        <w:tc>
          <w:tcPr>
            <w:tcW w:w="1698" w:type="dxa"/>
            <w:vAlign w:val="center"/>
          </w:tcPr>
          <w:p w14:paraId="4EC60A34" w14:textId="1873C948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12148.0±3286.9</w:t>
            </w:r>
          </w:p>
        </w:tc>
        <w:tc>
          <w:tcPr>
            <w:tcW w:w="1673" w:type="dxa"/>
            <w:vAlign w:val="center"/>
          </w:tcPr>
          <w:p w14:paraId="1E8254F8" w14:textId="05F38F25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17441.3±2925.5</w:t>
            </w:r>
          </w:p>
        </w:tc>
        <w:tc>
          <w:tcPr>
            <w:tcW w:w="830" w:type="dxa"/>
            <w:vAlign w:val="bottom"/>
          </w:tcPr>
          <w:p w14:paraId="68FCD33C" w14:textId="524917F0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7.613</w:t>
            </w:r>
          </w:p>
        </w:tc>
        <w:tc>
          <w:tcPr>
            <w:tcW w:w="769" w:type="dxa"/>
            <w:vAlign w:val="bottom"/>
          </w:tcPr>
          <w:p w14:paraId="09EE2D52" w14:textId="5928370A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0.001</w:t>
            </w:r>
          </w:p>
        </w:tc>
      </w:tr>
      <w:tr w:rsidR="008D2684" w:rsidRPr="004A2CD4" w14:paraId="57E77CFE" w14:textId="114D5691" w:rsidTr="004B28C8">
        <w:trPr>
          <w:jc w:val="center"/>
        </w:trPr>
        <w:tc>
          <w:tcPr>
            <w:tcW w:w="925" w:type="dxa"/>
            <w:vAlign w:val="center"/>
          </w:tcPr>
          <w:p w14:paraId="38BF3BC7" w14:textId="56834A28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K01183</w:t>
            </w:r>
          </w:p>
        </w:tc>
        <w:tc>
          <w:tcPr>
            <w:tcW w:w="1592" w:type="dxa"/>
            <w:vAlign w:val="center"/>
          </w:tcPr>
          <w:p w14:paraId="1B65227A" w14:textId="610D985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517.3±98.9</w:t>
            </w:r>
          </w:p>
        </w:tc>
        <w:tc>
          <w:tcPr>
            <w:tcW w:w="1618" w:type="dxa"/>
            <w:vAlign w:val="center"/>
          </w:tcPr>
          <w:p w14:paraId="11E86C5A" w14:textId="33CC65D0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1276.0±78.1</w:t>
            </w:r>
          </w:p>
        </w:tc>
        <w:tc>
          <w:tcPr>
            <w:tcW w:w="1593" w:type="dxa"/>
            <w:vAlign w:val="center"/>
          </w:tcPr>
          <w:p w14:paraId="1C917DDB" w14:textId="4E4E3499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901.3±188.9</w:t>
            </w:r>
          </w:p>
        </w:tc>
        <w:tc>
          <w:tcPr>
            <w:tcW w:w="1630" w:type="dxa"/>
            <w:vAlign w:val="center"/>
          </w:tcPr>
          <w:p w14:paraId="14960723" w14:textId="7F159D35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1042.0±177.0</w:t>
            </w:r>
          </w:p>
        </w:tc>
        <w:tc>
          <w:tcPr>
            <w:tcW w:w="1630" w:type="dxa"/>
            <w:vAlign w:val="center"/>
          </w:tcPr>
          <w:p w14:paraId="5A9C959E" w14:textId="1EF2B979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1223.3±139</w:t>
            </w:r>
          </w:p>
        </w:tc>
        <w:tc>
          <w:tcPr>
            <w:tcW w:w="1698" w:type="dxa"/>
            <w:vAlign w:val="center"/>
          </w:tcPr>
          <w:p w14:paraId="4424A850" w14:textId="7C1A98C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1116.7±293.2</w:t>
            </w:r>
          </w:p>
        </w:tc>
        <w:tc>
          <w:tcPr>
            <w:tcW w:w="1673" w:type="dxa"/>
            <w:vAlign w:val="center"/>
          </w:tcPr>
          <w:p w14:paraId="4D59DDB4" w14:textId="6BC7368F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1819.3±433.5</w:t>
            </w:r>
          </w:p>
        </w:tc>
        <w:tc>
          <w:tcPr>
            <w:tcW w:w="830" w:type="dxa"/>
            <w:vAlign w:val="bottom"/>
          </w:tcPr>
          <w:p w14:paraId="384ECAF3" w14:textId="76D46733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5.837</w:t>
            </w:r>
          </w:p>
        </w:tc>
        <w:tc>
          <w:tcPr>
            <w:tcW w:w="769" w:type="dxa"/>
            <w:vAlign w:val="bottom"/>
          </w:tcPr>
          <w:p w14:paraId="5EFEBFDB" w14:textId="4D88174C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0.003</w:t>
            </w:r>
          </w:p>
        </w:tc>
      </w:tr>
      <w:tr w:rsidR="008D2684" w:rsidRPr="004A2CD4" w14:paraId="03E02793" w14:textId="6E1323D3" w:rsidTr="004B28C8">
        <w:trPr>
          <w:jc w:val="center"/>
        </w:trPr>
        <w:tc>
          <w:tcPr>
            <w:tcW w:w="925" w:type="dxa"/>
            <w:vAlign w:val="center"/>
          </w:tcPr>
          <w:p w14:paraId="66B30ADE" w14:textId="05C0B7FA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K01207</w:t>
            </w:r>
          </w:p>
        </w:tc>
        <w:tc>
          <w:tcPr>
            <w:tcW w:w="1592" w:type="dxa"/>
            <w:vAlign w:val="center"/>
          </w:tcPr>
          <w:p w14:paraId="7DB4C461" w14:textId="6199400E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4312.7±862.2</w:t>
            </w:r>
          </w:p>
        </w:tc>
        <w:tc>
          <w:tcPr>
            <w:tcW w:w="1618" w:type="dxa"/>
            <w:vAlign w:val="center"/>
          </w:tcPr>
          <w:p w14:paraId="1ADEC65C" w14:textId="38D26D18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4968.7±1018.2</w:t>
            </w:r>
          </w:p>
        </w:tc>
        <w:tc>
          <w:tcPr>
            <w:tcW w:w="1593" w:type="dxa"/>
            <w:vAlign w:val="center"/>
          </w:tcPr>
          <w:p w14:paraId="6F6C7A7B" w14:textId="486248A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3530.7±471.0</w:t>
            </w:r>
          </w:p>
        </w:tc>
        <w:tc>
          <w:tcPr>
            <w:tcW w:w="1630" w:type="dxa"/>
            <w:vAlign w:val="center"/>
          </w:tcPr>
          <w:p w14:paraId="2FA3B054" w14:textId="53EB129C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4863.3±623.2</w:t>
            </w:r>
          </w:p>
        </w:tc>
        <w:tc>
          <w:tcPr>
            <w:tcW w:w="1630" w:type="dxa"/>
            <w:vAlign w:val="center"/>
          </w:tcPr>
          <w:p w14:paraId="35B052DE" w14:textId="60C20A5B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5726.7±50.4</w:t>
            </w:r>
          </w:p>
        </w:tc>
        <w:tc>
          <w:tcPr>
            <w:tcW w:w="1698" w:type="dxa"/>
            <w:vAlign w:val="center"/>
          </w:tcPr>
          <w:p w14:paraId="4867EC02" w14:textId="1815C0AA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6391.3±1603.0</w:t>
            </w:r>
          </w:p>
        </w:tc>
        <w:tc>
          <w:tcPr>
            <w:tcW w:w="1673" w:type="dxa"/>
            <w:vAlign w:val="center"/>
          </w:tcPr>
          <w:p w14:paraId="55D5EF01" w14:textId="776BF3B8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6686.0±1383.2</w:t>
            </w:r>
          </w:p>
        </w:tc>
        <w:tc>
          <w:tcPr>
            <w:tcW w:w="830" w:type="dxa"/>
            <w:vAlign w:val="bottom"/>
          </w:tcPr>
          <w:p w14:paraId="6244679F" w14:textId="78F29D8A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2.594</w:t>
            </w:r>
          </w:p>
        </w:tc>
        <w:tc>
          <w:tcPr>
            <w:tcW w:w="769" w:type="dxa"/>
            <w:vAlign w:val="bottom"/>
          </w:tcPr>
          <w:p w14:paraId="6F524BBD" w14:textId="0E92BCA9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0.066</w:t>
            </w:r>
          </w:p>
        </w:tc>
      </w:tr>
      <w:tr w:rsidR="008D2684" w:rsidRPr="004A2CD4" w14:paraId="31844434" w14:textId="433075B1" w:rsidTr="004B28C8">
        <w:trPr>
          <w:jc w:val="center"/>
        </w:trPr>
        <w:tc>
          <w:tcPr>
            <w:tcW w:w="925" w:type="dxa"/>
            <w:vAlign w:val="center"/>
          </w:tcPr>
          <w:p w14:paraId="495AF217" w14:textId="4D5EA452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K01443</w:t>
            </w:r>
          </w:p>
        </w:tc>
        <w:tc>
          <w:tcPr>
            <w:tcW w:w="1592" w:type="dxa"/>
            <w:vAlign w:val="center"/>
          </w:tcPr>
          <w:p w14:paraId="41064555" w14:textId="4F3B30C0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2377.3±554.6</w:t>
            </w:r>
          </w:p>
        </w:tc>
        <w:tc>
          <w:tcPr>
            <w:tcW w:w="1618" w:type="dxa"/>
            <w:vAlign w:val="center"/>
          </w:tcPr>
          <w:p w14:paraId="289E93B7" w14:textId="7BB00E2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2408±555.9</w:t>
            </w:r>
          </w:p>
        </w:tc>
        <w:tc>
          <w:tcPr>
            <w:tcW w:w="1593" w:type="dxa"/>
            <w:vAlign w:val="center"/>
          </w:tcPr>
          <w:p w14:paraId="6695920B" w14:textId="4B6E1486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1789.3±394.1</w:t>
            </w:r>
          </w:p>
        </w:tc>
        <w:tc>
          <w:tcPr>
            <w:tcW w:w="1630" w:type="dxa"/>
            <w:vAlign w:val="center"/>
          </w:tcPr>
          <w:p w14:paraId="1310A38A" w14:textId="7C35D31E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3000.7±369.2</w:t>
            </w:r>
          </w:p>
        </w:tc>
        <w:tc>
          <w:tcPr>
            <w:tcW w:w="1630" w:type="dxa"/>
            <w:vAlign w:val="center"/>
          </w:tcPr>
          <w:p w14:paraId="005E9C0F" w14:textId="0F14362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3525.3±347.2</w:t>
            </w:r>
          </w:p>
        </w:tc>
        <w:tc>
          <w:tcPr>
            <w:tcW w:w="1698" w:type="dxa"/>
            <w:vAlign w:val="center"/>
          </w:tcPr>
          <w:p w14:paraId="4895A465" w14:textId="6D35B9B2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3318.0±663.0</w:t>
            </w:r>
          </w:p>
        </w:tc>
        <w:tc>
          <w:tcPr>
            <w:tcW w:w="1673" w:type="dxa"/>
            <w:vAlign w:val="center"/>
          </w:tcPr>
          <w:p w14:paraId="2FD09255" w14:textId="3266CB90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3098.0±501.7</w:t>
            </w:r>
          </w:p>
        </w:tc>
        <w:tc>
          <w:tcPr>
            <w:tcW w:w="830" w:type="dxa"/>
            <w:vAlign w:val="bottom"/>
          </w:tcPr>
          <w:p w14:paraId="6CCFFBFD" w14:textId="2E5C46E2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3.088</w:t>
            </w:r>
          </w:p>
        </w:tc>
        <w:tc>
          <w:tcPr>
            <w:tcW w:w="769" w:type="dxa"/>
            <w:vAlign w:val="bottom"/>
          </w:tcPr>
          <w:p w14:paraId="351FCDA9" w14:textId="25181B61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0.038</w:t>
            </w:r>
          </w:p>
        </w:tc>
      </w:tr>
      <w:tr w:rsidR="008D2684" w:rsidRPr="004A2CD4" w14:paraId="1225EFB1" w14:textId="20219561" w:rsidTr="004B28C8">
        <w:trPr>
          <w:jc w:val="center"/>
        </w:trPr>
        <w:tc>
          <w:tcPr>
            <w:tcW w:w="925" w:type="dxa"/>
            <w:vAlign w:val="center"/>
          </w:tcPr>
          <w:p w14:paraId="3A393E35" w14:textId="42D2C7F6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K07104</w:t>
            </w:r>
          </w:p>
        </w:tc>
        <w:tc>
          <w:tcPr>
            <w:tcW w:w="1592" w:type="dxa"/>
            <w:vAlign w:val="center"/>
          </w:tcPr>
          <w:p w14:paraId="41143D63" w14:textId="2CCA2385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1752.7±354.6</w:t>
            </w:r>
          </w:p>
        </w:tc>
        <w:tc>
          <w:tcPr>
            <w:tcW w:w="1618" w:type="dxa"/>
            <w:vAlign w:val="center"/>
          </w:tcPr>
          <w:p w14:paraId="4083D967" w14:textId="216F0738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1095.3±188.0</w:t>
            </w:r>
          </w:p>
        </w:tc>
        <w:tc>
          <w:tcPr>
            <w:tcW w:w="1593" w:type="dxa"/>
            <w:vAlign w:val="center"/>
          </w:tcPr>
          <w:p w14:paraId="1D38277A" w14:textId="5916470C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1045.3±275.4</w:t>
            </w:r>
          </w:p>
        </w:tc>
        <w:tc>
          <w:tcPr>
            <w:tcW w:w="1630" w:type="dxa"/>
            <w:vAlign w:val="center"/>
          </w:tcPr>
          <w:p w14:paraId="0E4F2BBF" w14:textId="0EB7168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1774.7±33.0</w:t>
            </w:r>
          </w:p>
        </w:tc>
        <w:tc>
          <w:tcPr>
            <w:tcW w:w="1630" w:type="dxa"/>
            <w:vAlign w:val="center"/>
          </w:tcPr>
          <w:p w14:paraId="0E4DE940" w14:textId="1BC349E0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1818.0±417.7</w:t>
            </w:r>
          </w:p>
        </w:tc>
        <w:tc>
          <w:tcPr>
            <w:tcW w:w="1698" w:type="dxa"/>
            <w:vAlign w:val="center"/>
          </w:tcPr>
          <w:p w14:paraId="5DF9EBD4" w14:textId="65BCBE9F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1774.7±382.7</w:t>
            </w:r>
          </w:p>
        </w:tc>
        <w:tc>
          <w:tcPr>
            <w:tcW w:w="1673" w:type="dxa"/>
            <w:vAlign w:val="center"/>
          </w:tcPr>
          <w:p w14:paraId="57D90AF7" w14:textId="7F321AB0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1781.3±143.0</w:t>
            </w:r>
          </w:p>
        </w:tc>
        <w:tc>
          <w:tcPr>
            <w:tcW w:w="830" w:type="dxa"/>
            <w:vAlign w:val="bottom"/>
          </w:tcPr>
          <w:p w14:paraId="4C433B25" w14:textId="28DF1276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2.914</w:t>
            </w:r>
          </w:p>
        </w:tc>
        <w:tc>
          <w:tcPr>
            <w:tcW w:w="769" w:type="dxa"/>
            <w:vAlign w:val="bottom"/>
          </w:tcPr>
          <w:p w14:paraId="436C5A91" w14:textId="10D3F184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0.046</w:t>
            </w:r>
          </w:p>
        </w:tc>
      </w:tr>
      <w:tr w:rsidR="008D2684" w:rsidRPr="004A2CD4" w14:paraId="5862DCCE" w14:textId="2EDB4C96" w:rsidTr="004B28C8">
        <w:trPr>
          <w:jc w:val="center"/>
        </w:trPr>
        <w:tc>
          <w:tcPr>
            <w:tcW w:w="925" w:type="dxa"/>
            <w:vAlign w:val="center"/>
          </w:tcPr>
          <w:p w14:paraId="54691C5C" w14:textId="2B4E10F8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K03782</w:t>
            </w:r>
          </w:p>
        </w:tc>
        <w:tc>
          <w:tcPr>
            <w:tcW w:w="1592" w:type="dxa"/>
            <w:vAlign w:val="center"/>
          </w:tcPr>
          <w:p w14:paraId="5F71E510" w14:textId="09431AA6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4727.3±839.0</w:t>
            </w:r>
          </w:p>
        </w:tc>
        <w:tc>
          <w:tcPr>
            <w:tcW w:w="1618" w:type="dxa"/>
            <w:vAlign w:val="center"/>
          </w:tcPr>
          <w:p w14:paraId="2F6D8961" w14:textId="69E7AD66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5710.7±655.1</w:t>
            </w:r>
          </w:p>
        </w:tc>
        <w:tc>
          <w:tcPr>
            <w:tcW w:w="1593" w:type="dxa"/>
            <w:vAlign w:val="center"/>
          </w:tcPr>
          <w:p w14:paraId="183C1DAA" w14:textId="47D59C9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5240.0±292.1</w:t>
            </w:r>
          </w:p>
        </w:tc>
        <w:tc>
          <w:tcPr>
            <w:tcW w:w="1630" w:type="dxa"/>
            <w:vAlign w:val="center"/>
          </w:tcPr>
          <w:p w14:paraId="554ACAEA" w14:textId="3A80377C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6351.3±197.7</w:t>
            </w:r>
          </w:p>
        </w:tc>
        <w:tc>
          <w:tcPr>
            <w:tcW w:w="1630" w:type="dxa"/>
            <w:vAlign w:val="center"/>
          </w:tcPr>
          <w:p w14:paraId="315749C7" w14:textId="1C4ED79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7114.7±742.1</w:t>
            </w:r>
          </w:p>
        </w:tc>
        <w:tc>
          <w:tcPr>
            <w:tcW w:w="1698" w:type="dxa"/>
            <w:vAlign w:val="center"/>
          </w:tcPr>
          <w:p w14:paraId="7CB617CE" w14:textId="14E9D08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6287.3±1642.8</w:t>
            </w:r>
          </w:p>
        </w:tc>
        <w:tc>
          <w:tcPr>
            <w:tcW w:w="1673" w:type="dxa"/>
            <w:vAlign w:val="center"/>
          </w:tcPr>
          <w:p w14:paraId="70BC22BC" w14:textId="18DDC56F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6943.3±204.9</w:t>
            </w:r>
          </w:p>
        </w:tc>
        <w:tc>
          <w:tcPr>
            <w:tcW w:w="830" w:type="dxa"/>
            <w:vAlign w:val="bottom"/>
          </w:tcPr>
          <w:p w14:paraId="3292E88D" w14:textId="2DE514B8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2.359</w:t>
            </w:r>
          </w:p>
        </w:tc>
        <w:tc>
          <w:tcPr>
            <w:tcW w:w="769" w:type="dxa"/>
            <w:vAlign w:val="bottom"/>
          </w:tcPr>
          <w:p w14:paraId="2E15DD27" w14:textId="4858A06C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0.087</w:t>
            </w:r>
          </w:p>
        </w:tc>
      </w:tr>
      <w:tr w:rsidR="008D2684" w:rsidRPr="004A2CD4" w14:paraId="2478922E" w14:textId="17D1DFA9" w:rsidTr="004B28C8">
        <w:trPr>
          <w:jc w:val="center"/>
        </w:trPr>
        <w:tc>
          <w:tcPr>
            <w:tcW w:w="925" w:type="dxa"/>
            <w:vAlign w:val="center"/>
          </w:tcPr>
          <w:p w14:paraId="63BD9EAE" w14:textId="6CEDC372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K03781</w:t>
            </w:r>
          </w:p>
        </w:tc>
        <w:tc>
          <w:tcPr>
            <w:tcW w:w="1592" w:type="dxa"/>
            <w:vAlign w:val="center"/>
          </w:tcPr>
          <w:p w14:paraId="7C7D5CDD" w14:textId="57D04C59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5807.3±1239.3</w:t>
            </w:r>
          </w:p>
        </w:tc>
        <w:tc>
          <w:tcPr>
            <w:tcW w:w="1618" w:type="dxa"/>
            <w:vAlign w:val="center"/>
          </w:tcPr>
          <w:p w14:paraId="70607A73" w14:textId="6CB6E3B0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6792.0±1324.1</w:t>
            </w:r>
          </w:p>
        </w:tc>
        <w:tc>
          <w:tcPr>
            <w:tcW w:w="1593" w:type="dxa"/>
            <w:vAlign w:val="center"/>
          </w:tcPr>
          <w:p w14:paraId="40468AD5" w14:textId="242A250B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8024.7±977.0</w:t>
            </w:r>
          </w:p>
        </w:tc>
        <w:tc>
          <w:tcPr>
            <w:tcW w:w="1630" w:type="dxa"/>
            <w:vAlign w:val="center"/>
          </w:tcPr>
          <w:p w14:paraId="6D48ED5C" w14:textId="63DD619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10447.3±537.2</w:t>
            </w:r>
          </w:p>
        </w:tc>
        <w:tc>
          <w:tcPr>
            <w:tcW w:w="1630" w:type="dxa"/>
            <w:vAlign w:val="center"/>
          </w:tcPr>
          <w:p w14:paraId="21C6D66A" w14:textId="75DE160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13112.0±2306.1</w:t>
            </w:r>
          </w:p>
        </w:tc>
        <w:tc>
          <w:tcPr>
            <w:tcW w:w="1698" w:type="dxa"/>
            <w:vAlign w:val="center"/>
          </w:tcPr>
          <w:p w14:paraId="641C5AE0" w14:textId="4A47C5D0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11356.0±4461.6</w:t>
            </w:r>
          </w:p>
        </w:tc>
        <w:tc>
          <w:tcPr>
            <w:tcW w:w="1673" w:type="dxa"/>
            <w:vAlign w:val="center"/>
          </w:tcPr>
          <w:p w14:paraId="2ED73052" w14:textId="136D522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8380.0±1205.2</w:t>
            </w:r>
          </w:p>
        </w:tc>
        <w:tc>
          <w:tcPr>
            <w:tcW w:w="830" w:type="dxa"/>
            <w:vAlign w:val="bottom"/>
          </w:tcPr>
          <w:p w14:paraId="413BB1A9" w14:textId="0B0F3750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3.053</w:t>
            </w:r>
          </w:p>
        </w:tc>
        <w:tc>
          <w:tcPr>
            <w:tcW w:w="769" w:type="dxa"/>
            <w:vAlign w:val="bottom"/>
          </w:tcPr>
          <w:p w14:paraId="697E1C9A" w14:textId="64923489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0.04</w:t>
            </w:r>
            <w:r>
              <w:rPr>
                <w:rFonts w:ascii="Times New Roman" w:eastAsia="等线" w:hAnsi="Times New Roman" w:cs="Times New Roman" w:hint="eastAsia"/>
                <w:b/>
                <w:bCs/>
                <w:color w:val="000000"/>
                <w:sz w:val="21"/>
                <w:szCs w:val="21"/>
              </w:rPr>
              <w:t>0</w:t>
            </w:r>
          </w:p>
        </w:tc>
      </w:tr>
      <w:tr w:rsidR="008D2684" w:rsidRPr="004A2CD4" w14:paraId="6CAA53C7" w14:textId="261C215B" w:rsidTr="004B28C8">
        <w:trPr>
          <w:jc w:val="center"/>
        </w:trPr>
        <w:tc>
          <w:tcPr>
            <w:tcW w:w="925" w:type="dxa"/>
            <w:vAlign w:val="center"/>
          </w:tcPr>
          <w:p w14:paraId="408CA961" w14:textId="786FE5F2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K10944</w:t>
            </w:r>
          </w:p>
        </w:tc>
        <w:tc>
          <w:tcPr>
            <w:tcW w:w="1592" w:type="dxa"/>
            <w:vAlign w:val="center"/>
          </w:tcPr>
          <w:p w14:paraId="6F4AD0B1" w14:textId="6D0DD77C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98.7±54.1</w:t>
            </w:r>
          </w:p>
        </w:tc>
        <w:tc>
          <w:tcPr>
            <w:tcW w:w="1618" w:type="dxa"/>
            <w:vAlign w:val="center"/>
          </w:tcPr>
          <w:p w14:paraId="24350A11" w14:textId="4093263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63.3±26.0</w:t>
            </w:r>
          </w:p>
        </w:tc>
        <w:tc>
          <w:tcPr>
            <w:tcW w:w="1593" w:type="dxa"/>
            <w:vAlign w:val="center"/>
          </w:tcPr>
          <w:p w14:paraId="21CFFA15" w14:textId="5260F7C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61.3±51.7</w:t>
            </w:r>
          </w:p>
        </w:tc>
        <w:tc>
          <w:tcPr>
            <w:tcW w:w="1630" w:type="dxa"/>
            <w:vAlign w:val="center"/>
          </w:tcPr>
          <w:p w14:paraId="42B9AB2E" w14:textId="3EF4E97E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104.7±41.5</w:t>
            </w:r>
          </w:p>
        </w:tc>
        <w:tc>
          <w:tcPr>
            <w:tcW w:w="1630" w:type="dxa"/>
            <w:vAlign w:val="center"/>
          </w:tcPr>
          <w:p w14:paraId="67E8DC59" w14:textId="6EB4DEDB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45.3±14.1</w:t>
            </w:r>
          </w:p>
        </w:tc>
        <w:tc>
          <w:tcPr>
            <w:tcW w:w="1698" w:type="dxa"/>
            <w:vAlign w:val="center"/>
          </w:tcPr>
          <w:p w14:paraId="6B5A3DF6" w14:textId="4EA547F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118.0±32.8</w:t>
            </w:r>
          </w:p>
        </w:tc>
        <w:tc>
          <w:tcPr>
            <w:tcW w:w="1673" w:type="dxa"/>
            <w:vAlign w:val="center"/>
          </w:tcPr>
          <w:p w14:paraId="0007FB56" w14:textId="0CF361C6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37.3±34.4</w:t>
            </w:r>
          </w:p>
        </w:tc>
        <w:tc>
          <w:tcPr>
            <w:tcW w:w="830" w:type="dxa"/>
            <w:vAlign w:val="bottom"/>
          </w:tcPr>
          <w:p w14:paraId="7C5DD3C2" w14:textId="127E6B05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1.318</w:t>
            </w:r>
          </w:p>
        </w:tc>
        <w:tc>
          <w:tcPr>
            <w:tcW w:w="769" w:type="dxa"/>
            <w:vAlign w:val="bottom"/>
          </w:tcPr>
          <w:p w14:paraId="203858A2" w14:textId="16DC6780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0.312</w:t>
            </w:r>
          </w:p>
        </w:tc>
      </w:tr>
      <w:tr w:rsidR="008D2684" w:rsidRPr="004A2CD4" w14:paraId="6D56FF06" w14:textId="2CACF7A6" w:rsidTr="004B28C8">
        <w:trPr>
          <w:jc w:val="center"/>
        </w:trPr>
        <w:tc>
          <w:tcPr>
            <w:tcW w:w="925" w:type="dxa"/>
            <w:vAlign w:val="center"/>
          </w:tcPr>
          <w:p w14:paraId="5D5CE590" w14:textId="77D566BA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K10945</w:t>
            </w:r>
          </w:p>
        </w:tc>
        <w:tc>
          <w:tcPr>
            <w:tcW w:w="1592" w:type="dxa"/>
            <w:vAlign w:val="center"/>
          </w:tcPr>
          <w:p w14:paraId="4FDFB149" w14:textId="289049D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100.0±43.2</w:t>
            </w:r>
          </w:p>
        </w:tc>
        <w:tc>
          <w:tcPr>
            <w:tcW w:w="1618" w:type="dxa"/>
            <w:vAlign w:val="center"/>
          </w:tcPr>
          <w:p w14:paraId="53A10D8B" w14:textId="3B4D2265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60.7±26.5</w:t>
            </w:r>
          </w:p>
        </w:tc>
        <w:tc>
          <w:tcPr>
            <w:tcW w:w="1593" w:type="dxa"/>
            <w:vAlign w:val="center"/>
          </w:tcPr>
          <w:p w14:paraId="64916709" w14:textId="6D0D9388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36.7±28.1</w:t>
            </w:r>
          </w:p>
        </w:tc>
        <w:tc>
          <w:tcPr>
            <w:tcW w:w="1630" w:type="dxa"/>
            <w:vAlign w:val="center"/>
          </w:tcPr>
          <w:p w14:paraId="392AA06F" w14:textId="54AE5D3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120.7±50.6</w:t>
            </w:r>
          </w:p>
        </w:tc>
        <w:tc>
          <w:tcPr>
            <w:tcW w:w="1630" w:type="dxa"/>
            <w:vAlign w:val="center"/>
          </w:tcPr>
          <w:p w14:paraId="335985D6" w14:textId="2BD67CEF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54.7±3.4</w:t>
            </w:r>
          </w:p>
        </w:tc>
        <w:tc>
          <w:tcPr>
            <w:tcW w:w="1698" w:type="dxa"/>
            <w:vAlign w:val="center"/>
          </w:tcPr>
          <w:p w14:paraId="0C702F79" w14:textId="0C0CFBE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134.7±38.3</w:t>
            </w:r>
          </w:p>
        </w:tc>
        <w:tc>
          <w:tcPr>
            <w:tcW w:w="1673" w:type="dxa"/>
            <w:vAlign w:val="center"/>
          </w:tcPr>
          <w:p w14:paraId="46D9E86F" w14:textId="6FFAABEA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55.3±24.9</w:t>
            </w:r>
          </w:p>
        </w:tc>
        <w:tc>
          <w:tcPr>
            <w:tcW w:w="830" w:type="dxa"/>
            <w:vAlign w:val="bottom"/>
          </w:tcPr>
          <w:p w14:paraId="0D42B458" w14:textId="207B5452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2.485</w:t>
            </w:r>
          </w:p>
        </w:tc>
        <w:tc>
          <w:tcPr>
            <w:tcW w:w="769" w:type="dxa"/>
            <w:vAlign w:val="bottom"/>
          </w:tcPr>
          <w:p w14:paraId="02A56902" w14:textId="365E97D2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0.075</w:t>
            </w:r>
          </w:p>
        </w:tc>
      </w:tr>
      <w:tr w:rsidR="008D2684" w:rsidRPr="004A2CD4" w14:paraId="450ECBD7" w14:textId="1EBA3311" w:rsidTr="004B28C8">
        <w:trPr>
          <w:jc w:val="center"/>
        </w:trPr>
        <w:tc>
          <w:tcPr>
            <w:tcW w:w="925" w:type="dxa"/>
            <w:vAlign w:val="center"/>
          </w:tcPr>
          <w:p w14:paraId="3D827DC5" w14:textId="50D2EA7A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K10946</w:t>
            </w:r>
          </w:p>
        </w:tc>
        <w:tc>
          <w:tcPr>
            <w:tcW w:w="1592" w:type="dxa"/>
            <w:vAlign w:val="center"/>
          </w:tcPr>
          <w:p w14:paraId="521FBA51" w14:textId="67969B5A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226.0±101.6</w:t>
            </w:r>
          </w:p>
        </w:tc>
        <w:tc>
          <w:tcPr>
            <w:tcW w:w="1618" w:type="dxa"/>
            <w:vAlign w:val="center"/>
          </w:tcPr>
          <w:p w14:paraId="263BA7C5" w14:textId="0B4B9A62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94.0±51.8</w:t>
            </w:r>
          </w:p>
        </w:tc>
        <w:tc>
          <w:tcPr>
            <w:tcW w:w="1593" w:type="dxa"/>
            <w:vAlign w:val="center"/>
          </w:tcPr>
          <w:p w14:paraId="599FEB16" w14:textId="5F3D7FE1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104.0±104.7</w:t>
            </w:r>
          </w:p>
        </w:tc>
        <w:tc>
          <w:tcPr>
            <w:tcW w:w="1630" w:type="dxa"/>
            <w:vAlign w:val="center"/>
          </w:tcPr>
          <w:p w14:paraId="670A7F82" w14:textId="403BDE8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155.3±54.9</w:t>
            </w:r>
          </w:p>
        </w:tc>
        <w:tc>
          <w:tcPr>
            <w:tcW w:w="1630" w:type="dxa"/>
            <w:vAlign w:val="center"/>
          </w:tcPr>
          <w:p w14:paraId="18CA9A3C" w14:textId="5E839C96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82.7±43.5</w:t>
            </w:r>
          </w:p>
        </w:tc>
        <w:tc>
          <w:tcPr>
            <w:tcW w:w="1698" w:type="dxa"/>
            <w:vAlign w:val="center"/>
          </w:tcPr>
          <w:p w14:paraId="2F8BBAE0" w14:textId="6927A1DB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196.7±70.4</w:t>
            </w:r>
          </w:p>
        </w:tc>
        <w:tc>
          <w:tcPr>
            <w:tcW w:w="1673" w:type="dxa"/>
            <w:vAlign w:val="center"/>
          </w:tcPr>
          <w:p w14:paraId="1E8CFD5E" w14:textId="43C6DD3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52.0±14.2</w:t>
            </w:r>
          </w:p>
        </w:tc>
        <w:tc>
          <w:tcPr>
            <w:tcW w:w="830" w:type="dxa"/>
            <w:vAlign w:val="bottom"/>
          </w:tcPr>
          <w:p w14:paraId="3FF64C86" w14:textId="65F31872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1.687</w:t>
            </w:r>
          </w:p>
        </w:tc>
        <w:tc>
          <w:tcPr>
            <w:tcW w:w="769" w:type="dxa"/>
            <w:vAlign w:val="bottom"/>
          </w:tcPr>
          <w:p w14:paraId="6845D5A3" w14:textId="39FDC05B" w:rsidR="008D2684" w:rsidRPr="008D2684" w:rsidRDefault="008D2684" w:rsidP="008D2684">
            <w:pPr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0.197</w:t>
            </w:r>
          </w:p>
        </w:tc>
      </w:tr>
      <w:tr w:rsidR="008D2684" w:rsidRPr="004A2CD4" w14:paraId="68F139E7" w14:textId="5A21C37A" w:rsidTr="004B28C8">
        <w:trPr>
          <w:jc w:val="center"/>
        </w:trPr>
        <w:tc>
          <w:tcPr>
            <w:tcW w:w="925" w:type="dxa"/>
            <w:vAlign w:val="center"/>
          </w:tcPr>
          <w:p w14:paraId="63AEC614" w14:textId="467A1C5E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K00577</w:t>
            </w:r>
          </w:p>
        </w:tc>
        <w:tc>
          <w:tcPr>
            <w:tcW w:w="1592" w:type="dxa"/>
            <w:vAlign w:val="center"/>
          </w:tcPr>
          <w:p w14:paraId="42F1D857" w14:textId="093EC6F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87.3±8.4</w:t>
            </w:r>
          </w:p>
        </w:tc>
        <w:tc>
          <w:tcPr>
            <w:tcW w:w="1618" w:type="dxa"/>
            <w:vAlign w:val="center"/>
          </w:tcPr>
          <w:p w14:paraId="53054ABC" w14:textId="7B43923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126.7±43.1</w:t>
            </w:r>
          </w:p>
        </w:tc>
        <w:tc>
          <w:tcPr>
            <w:tcW w:w="1593" w:type="dxa"/>
            <w:vAlign w:val="center"/>
          </w:tcPr>
          <w:p w14:paraId="0D10F2EE" w14:textId="5431FCD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54.0±40.4</w:t>
            </w:r>
          </w:p>
        </w:tc>
        <w:tc>
          <w:tcPr>
            <w:tcW w:w="1630" w:type="dxa"/>
            <w:vAlign w:val="center"/>
          </w:tcPr>
          <w:p w14:paraId="5E4445C3" w14:textId="2FA841F9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228.0±36.0</w:t>
            </w:r>
          </w:p>
        </w:tc>
        <w:tc>
          <w:tcPr>
            <w:tcW w:w="1630" w:type="dxa"/>
            <w:vAlign w:val="center"/>
          </w:tcPr>
          <w:p w14:paraId="7C35379B" w14:textId="7A1B166F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295.3±86.9</w:t>
            </w:r>
          </w:p>
        </w:tc>
        <w:tc>
          <w:tcPr>
            <w:tcW w:w="1698" w:type="dxa"/>
            <w:vAlign w:val="center"/>
          </w:tcPr>
          <w:p w14:paraId="20A3397C" w14:textId="30793476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168.7±16.4</w:t>
            </w:r>
          </w:p>
        </w:tc>
        <w:tc>
          <w:tcPr>
            <w:tcW w:w="1673" w:type="dxa"/>
            <w:vAlign w:val="center"/>
          </w:tcPr>
          <w:p w14:paraId="30E10D69" w14:textId="000A78C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150.0±82.8</w:t>
            </w:r>
          </w:p>
        </w:tc>
        <w:tc>
          <w:tcPr>
            <w:tcW w:w="830" w:type="dxa"/>
            <w:vAlign w:val="bottom"/>
          </w:tcPr>
          <w:p w14:paraId="1E08298C" w14:textId="56C92EF6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4.865</w:t>
            </w:r>
          </w:p>
        </w:tc>
        <w:tc>
          <w:tcPr>
            <w:tcW w:w="769" w:type="dxa"/>
            <w:vAlign w:val="bottom"/>
          </w:tcPr>
          <w:p w14:paraId="5C55036C" w14:textId="7F1B6D47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0.007</w:t>
            </w:r>
          </w:p>
        </w:tc>
      </w:tr>
      <w:tr w:rsidR="008D2684" w:rsidRPr="004A2CD4" w14:paraId="34B5463D" w14:textId="447139D9" w:rsidTr="004B28C8">
        <w:trPr>
          <w:jc w:val="center"/>
        </w:trPr>
        <w:tc>
          <w:tcPr>
            <w:tcW w:w="925" w:type="dxa"/>
            <w:tcBorders>
              <w:bottom w:val="single" w:sz="4" w:space="0" w:color="auto"/>
            </w:tcBorders>
            <w:vAlign w:val="center"/>
          </w:tcPr>
          <w:p w14:paraId="09474A35" w14:textId="559F180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K14083</w:t>
            </w:r>
          </w:p>
        </w:tc>
        <w:tc>
          <w:tcPr>
            <w:tcW w:w="1592" w:type="dxa"/>
            <w:tcBorders>
              <w:bottom w:val="single" w:sz="4" w:space="0" w:color="auto"/>
            </w:tcBorders>
            <w:vAlign w:val="center"/>
          </w:tcPr>
          <w:p w14:paraId="0EF68D54" w14:textId="4863253A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1615.3±138.9</w:t>
            </w:r>
          </w:p>
        </w:tc>
        <w:tc>
          <w:tcPr>
            <w:tcW w:w="1618" w:type="dxa"/>
            <w:tcBorders>
              <w:bottom w:val="single" w:sz="4" w:space="0" w:color="auto"/>
            </w:tcBorders>
            <w:vAlign w:val="center"/>
          </w:tcPr>
          <w:p w14:paraId="23987A3A" w14:textId="6A4E2CA3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1703.3±91.4</w:t>
            </w:r>
          </w:p>
        </w:tc>
        <w:tc>
          <w:tcPr>
            <w:tcW w:w="1593" w:type="dxa"/>
            <w:tcBorders>
              <w:bottom w:val="single" w:sz="4" w:space="0" w:color="auto"/>
            </w:tcBorders>
            <w:vAlign w:val="center"/>
          </w:tcPr>
          <w:p w14:paraId="2B95CB14" w14:textId="6F3ED264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1877.3±205.3</w:t>
            </w:r>
          </w:p>
        </w:tc>
        <w:tc>
          <w:tcPr>
            <w:tcW w:w="1630" w:type="dxa"/>
            <w:tcBorders>
              <w:bottom w:val="single" w:sz="4" w:space="0" w:color="auto"/>
            </w:tcBorders>
            <w:vAlign w:val="center"/>
          </w:tcPr>
          <w:p w14:paraId="2C9C8719" w14:textId="220CAD8B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1591.3±54.9</w:t>
            </w:r>
          </w:p>
        </w:tc>
        <w:tc>
          <w:tcPr>
            <w:tcW w:w="1630" w:type="dxa"/>
            <w:tcBorders>
              <w:bottom w:val="single" w:sz="4" w:space="0" w:color="auto"/>
            </w:tcBorders>
            <w:vAlign w:val="center"/>
          </w:tcPr>
          <w:p w14:paraId="0BF792D7" w14:textId="5F66F9FB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2484.0±253.4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14:paraId="33C903E5" w14:textId="7D5DB7E7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 w:val="21"/>
                <w:szCs w:val="21"/>
              </w:rPr>
              <w:t>1752.0±331.8</w:t>
            </w:r>
          </w:p>
        </w:tc>
        <w:tc>
          <w:tcPr>
            <w:tcW w:w="1673" w:type="dxa"/>
            <w:tcBorders>
              <w:bottom w:val="single" w:sz="4" w:space="0" w:color="auto"/>
            </w:tcBorders>
            <w:vAlign w:val="center"/>
          </w:tcPr>
          <w:p w14:paraId="41A72E1A" w14:textId="0133DAAD" w:rsidR="008D2684" w:rsidRPr="004A2CD4" w:rsidRDefault="008D2684" w:rsidP="008D268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A2CD4">
              <w:rPr>
                <w:rFonts w:ascii="Times New Roman" w:eastAsia="等线" w:hAnsi="Times New Roman" w:cs="Times New Roman"/>
                <w:color w:val="000000"/>
                <w:szCs w:val="22"/>
              </w:rPr>
              <w:t>2634.0±491.8</w:t>
            </w:r>
          </w:p>
        </w:tc>
        <w:tc>
          <w:tcPr>
            <w:tcW w:w="830" w:type="dxa"/>
            <w:tcBorders>
              <w:bottom w:val="single" w:sz="4" w:space="0" w:color="auto"/>
            </w:tcBorders>
            <w:vAlign w:val="bottom"/>
          </w:tcPr>
          <w:p w14:paraId="2BC80E86" w14:textId="5A3C3BCC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5.245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vAlign w:val="bottom"/>
          </w:tcPr>
          <w:p w14:paraId="46C51E16" w14:textId="53CED674" w:rsidR="008D2684" w:rsidRPr="008D2684" w:rsidRDefault="008D2684" w:rsidP="008D2684">
            <w:pPr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2684">
              <w:rPr>
                <w:rFonts w:ascii="Times New Roman" w:eastAsia="等线" w:hAnsi="Times New Roman" w:cs="Times New Roman"/>
                <w:b/>
                <w:bCs/>
                <w:color w:val="000000"/>
                <w:sz w:val="21"/>
                <w:szCs w:val="21"/>
              </w:rPr>
              <w:t>0.005</w:t>
            </w:r>
          </w:p>
        </w:tc>
      </w:tr>
    </w:tbl>
    <w:p w14:paraId="542C5FE6" w14:textId="77777777" w:rsidR="004A2CD4" w:rsidRDefault="004A2CD4">
      <w:pPr>
        <w:rPr>
          <w:rFonts w:hint="eastAsia"/>
        </w:rPr>
        <w:sectPr w:rsidR="004A2CD4" w:rsidSect="004A2CD4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14:paraId="2C079A94" w14:textId="77777777" w:rsidR="00F17665" w:rsidRPr="007B6598" w:rsidRDefault="00F17665" w:rsidP="00F17665">
      <w:pPr>
        <w:spacing w:after="0" w:line="480" w:lineRule="auto"/>
        <w:jc w:val="center"/>
        <w:rPr>
          <w:rFonts w:ascii="Times New Roman" w:hAnsi="Times New Roman" w:cs="Times New Roman"/>
        </w:rPr>
      </w:pPr>
      <w:r w:rsidRPr="007B6598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39E5B6C8" wp14:editId="3CA1E40F">
            <wp:extent cx="4724400" cy="3205152"/>
            <wp:effectExtent l="0" t="0" r="0" b="0"/>
            <wp:docPr id="1630469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46917" name="图片 16304691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7658" cy="3207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1DA6F" w14:textId="59B669B8" w:rsidR="00F17665" w:rsidRPr="007B6598" w:rsidRDefault="00F17665" w:rsidP="00F17665">
      <w:pPr>
        <w:spacing w:after="0" w:line="480" w:lineRule="auto"/>
        <w:jc w:val="both"/>
        <w:rPr>
          <w:rFonts w:ascii="Times New Roman" w:eastAsia="宋体" w:hAnsi="Times New Roman" w:cs="Times New Roman"/>
        </w:rPr>
      </w:pPr>
      <w:r w:rsidRPr="007B6598">
        <w:rPr>
          <w:rFonts w:ascii="Times New Roman" w:eastAsia="宋体" w:hAnsi="Times New Roman" w:cs="Times New Roman" w:hint="eastAsia"/>
        </w:rPr>
        <w:t xml:space="preserve">Fig. </w:t>
      </w:r>
      <w:r w:rsidR="00F2558E">
        <w:rPr>
          <w:rFonts w:ascii="Times New Roman" w:eastAsia="宋体" w:hAnsi="Times New Roman" w:cs="Times New Roman" w:hint="eastAsia"/>
        </w:rPr>
        <w:t>S1</w:t>
      </w:r>
      <w:r w:rsidRPr="007B6598">
        <w:rPr>
          <w:rFonts w:ascii="Times New Roman" w:eastAsia="宋体" w:hAnsi="Times New Roman" w:cs="Times New Roman" w:hint="eastAsia"/>
        </w:rPr>
        <w:t xml:space="preserve"> Relative abundance of functional genes involved in the carbon cycling (a), carbon fixation (b), carbon degradation (c), and methane metabolism (d).</w:t>
      </w:r>
    </w:p>
    <w:p w14:paraId="07C5D453" w14:textId="77777777" w:rsidR="00F13A58" w:rsidRDefault="00F13A58">
      <w:pPr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B1EA874" w14:textId="574A3C1F" w:rsidR="0068766E" w:rsidRDefault="005C61BB" w:rsidP="003C092B">
      <w:pPr>
        <w:jc w:val="center"/>
        <w:rPr>
          <w:rFonts w:hint="eastAsia"/>
        </w:rPr>
      </w:pPr>
      <w:bookmarkStart w:id="0" w:name="_Hlk218019976"/>
      <w:r>
        <w:rPr>
          <w:rFonts w:hint="eastAsia"/>
          <w:noProof/>
        </w:rPr>
        <w:lastRenderedPageBreak/>
        <w:drawing>
          <wp:inline distT="0" distB="0" distL="0" distR="0" wp14:anchorId="55F150DF" wp14:editId="0DBDE92F">
            <wp:extent cx="4673600" cy="2038581"/>
            <wp:effectExtent l="0" t="0" r="0" b="0"/>
            <wp:docPr id="158982269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9822690" name="图片 158982269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8045" cy="2044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8996B" w14:textId="345A9F67" w:rsidR="00A0721B" w:rsidRDefault="0068766E" w:rsidP="00A0721B">
      <w:pPr>
        <w:spacing w:after="0" w:line="480" w:lineRule="auto"/>
        <w:jc w:val="both"/>
        <w:rPr>
          <w:rFonts w:ascii="Times New Roman" w:eastAsia="宋体" w:hAnsi="Times New Roman" w:cs="Times New Roman"/>
        </w:rPr>
      </w:pPr>
      <w:r w:rsidRPr="004B28C8">
        <w:rPr>
          <w:rFonts w:ascii="Times New Roman" w:hAnsi="Times New Roman" w:cs="Times New Roman" w:hint="eastAsia"/>
        </w:rPr>
        <w:t xml:space="preserve">Fig. S2 </w:t>
      </w:r>
      <w:proofErr w:type="gramStart"/>
      <w:r w:rsidR="00A0721B" w:rsidRPr="004B28C8">
        <w:rPr>
          <w:rFonts w:ascii="Times New Roman" w:eastAsia="宋体" w:hAnsi="Times New Roman" w:cs="Times New Roman" w:hint="eastAsia"/>
        </w:rPr>
        <w:t>Non-metric</w:t>
      </w:r>
      <w:proofErr w:type="gramEnd"/>
      <w:r w:rsidR="00A0721B" w:rsidRPr="004B28C8">
        <w:rPr>
          <w:rFonts w:ascii="Times New Roman" w:eastAsia="宋体" w:hAnsi="Times New Roman" w:cs="Times New Roman" w:hint="eastAsia"/>
        </w:rPr>
        <w:t xml:space="preserve"> mu</w:t>
      </w:r>
      <w:r w:rsidR="00A0721B" w:rsidRPr="007B6598">
        <w:rPr>
          <w:rFonts w:ascii="Times New Roman" w:eastAsia="宋体" w:hAnsi="Times New Roman" w:cs="Times New Roman" w:hint="eastAsia"/>
        </w:rPr>
        <w:t>ltidimensional scaling (NMDS) analysis</w:t>
      </w:r>
      <w:r w:rsidR="00A0721B" w:rsidRPr="00BB2F26">
        <w:rPr>
          <w:rFonts w:ascii="Times New Roman" w:eastAsia="宋体" w:hAnsi="Times New Roman" w:cs="Times New Roman" w:hint="eastAsia"/>
        </w:rPr>
        <w:t xml:space="preserve"> (Bray-</w:t>
      </w:r>
      <w:proofErr w:type="gramStart"/>
      <w:r w:rsidR="00A0721B" w:rsidRPr="00BB2F26">
        <w:rPr>
          <w:rFonts w:ascii="Times New Roman" w:eastAsia="宋体" w:hAnsi="Times New Roman" w:cs="Times New Roman" w:hint="eastAsia"/>
        </w:rPr>
        <w:t>Curtis</w:t>
      </w:r>
      <w:proofErr w:type="gramEnd"/>
      <w:r w:rsidR="00A0721B" w:rsidRPr="00BB2F26">
        <w:rPr>
          <w:rFonts w:ascii="Times New Roman" w:eastAsia="宋体" w:hAnsi="Times New Roman" w:cs="Times New Roman" w:hint="eastAsia"/>
        </w:rPr>
        <w:t xml:space="preserve"> distance) of </w:t>
      </w:r>
      <w:proofErr w:type="spellStart"/>
      <w:r w:rsidR="00A0721B" w:rsidRPr="00BB2F26">
        <w:rPr>
          <w:rFonts w:ascii="Times New Roman" w:eastAsia="宋体" w:hAnsi="Times New Roman" w:cs="Times New Roman" w:hint="eastAsia"/>
        </w:rPr>
        <w:t>CAZymes</w:t>
      </w:r>
      <w:proofErr w:type="spellEnd"/>
      <w:r w:rsidR="00A0721B" w:rsidRPr="00BB2F26">
        <w:rPr>
          <w:rFonts w:ascii="Times New Roman" w:eastAsia="宋体" w:hAnsi="Times New Roman" w:cs="Times New Roman" w:hint="eastAsia"/>
        </w:rPr>
        <w:t xml:space="preserve"> (a) and C cycle genes communities (b)</w:t>
      </w:r>
      <w:r w:rsidR="00A0721B">
        <w:rPr>
          <w:rFonts w:ascii="Times New Roman" w:eastAsia="宋体" w:hAnsi="Times New Roman" w:cs="Times New Roman" w:hint="eastAsia"/>
        </w:rPr>
        <w:t xml:space="preserve"> across</w:t>
      </w:r>
      <w:r w:rsidR="00A0721B" w:rsidRPr="00C90E8D">
        <w:rPr>
          <w:rFonts w:ascii="Times New Roman" w:eastAsia="宋体" w:hAnsi="Times New Roman" w:cs="Times New Roman" w:hint="eastAsia"/>
        </w:rPr>
        <w:t xml:space="preserve"> different </w:t>
      </w:r>
      <w:r w:rsidR="00A0721B">
        <w:rPr>
          <w:rFonts w:ascii="Times New Roman" w:eastAsia="宋体" w:hAnsi="Times New Roman" w:cs="Times New Roman" w:hint="eastAsia"/>
        </w:rPr>
        <w:t>vegetation zone</w:t>
      </w:r>
      <w:r w:rsidR="00A0721B" w:rsidRPr="00C90E8D">
        <w:rPr>
          <w:rFonts w:ascii="Times New Roman" w:eastAsia="宋体" w:hAnsi="Times New Roman" w:cs="Times New Roman" w:hint="eastAsia"/>
        </w:rPr>
        <w:t>s.</w:t>
      </w:r>
      <w:r w:rsidR="00FD7D99">
        <w:rPr>
          <w:rFonts w:ascii="Times New Roman" w:eastAsia="宋体" w:hAnsi="Times New Roman" w:cs="Times New Roman" w:hint="eastAsia"/>
        </w:rPr>
        <w:t xml:space="preserve"> </w:t>
      </w:r>
      <w:r w:rsidR="00FD7D99" w:rsidRPr="00FD7D99">
        <w:rPr>
          <w:rFonts w:ascii="Times New Roman" w:eastAsia="宋体" w:hAnsi="Times New Roman" w:cs="Times New Roman" w:hint="eastAsia"/>
        </w:rPr>
        <w:t>CBF, coniferous and broad-leaved forests; CF, coniferous forests; BF, birch forests; TD, tundra</w:t>
      </w:r>
      <w:r w:rsidR="00FD7D99">
        <w:rPr>
          <w:rFonts w:ascii="Times New Roman" w:eastAsia="宋体" w:hAnsi="Times New Roman" w:cs="Times New Roman" w:hint="eastAsia"/>
        </w:rPr>
        <w:t>.</w:t>
      </w:r>
    </w:p>
    <w:p w14:paraId="64C51FFA" w14:textId="68027AEE" w:rsidR="0068766E" w:rsidRPr="00A0721B" w:rsidRDefault="0068766E" w:rsidP="0068766E">
      <w:pPr>
        <w:jc w:val="both"/>
        <w:rPr>
          <w:rFonts w:ascii="Times New Roman" w:hAnsi="Times New Roman" w:cs="Times New Roman"/>
        </w:rPr>
      </w:pPr>
    </w:p>
    <w:bookmarkEnd w:id="0"/>
    <w:p w14:paraId="7026A1F6" w14:textId="15204D9C" w:rsidR="0068766E" w:rsidRDefault="0068766E">
      <w:pPr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73F0A048" w14:textId="6BEEFDC4" w:rsidR="00F17665" w:rsidRDefault="002601C9" w:rsidP="00CB1122">
      <w:pPr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4A8A2E1B" wp14:editId="3B5301AE">
            <wp:extent cx="4030133" cy="1891339"/>
            <wp:effectExtent l="0" t="0" r="8890" b="0"/>
            <wp:docPr id="127065406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654067" name="图片 127065406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5917" cy="1894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62CBA" w14:textId="3ED4E1C2" w:rsidR="005C61BB" w:rsidRPr="007B6598" w:rsidRDefault="005C61BB" w:rsidP="00FD7D99">
      <w:pPr>
        <w:spacing w:after="0" w:line="480" w:lineRule="auto"/>
        <w:jc w:val="both"/>
        <w:rPr>
          <w:rFonts w:ascii="Times New Roman" w:hAnsi="Times New Roman" w:cs="Times New Roman"/>
        </w:rPr>
      </w:pPr>
      <w:r w:rsidRPr="002746FF">
        <w:rPr>
          <w:rFonts w:ascii="Times New Roman" w:hAnsi="Times New Roman" w:cs="Times New Roman" w:hint="eastAsia"/>
        </w:rPr>
        <w:t xml:space="preserve">Fig. </w:t>
      </w:r>
      <w:r w:rsidR="00E4038F" w:rsidRPr="002746FF">
        <w:rPr>
          <w:rFonts w:ascii="Times New Roman" w:hAnsi="Times New Roman" w:cs="Times New Roman" w:hint="eastAsia"/>
        </w:rPr>
        <w:t>S3</w:t>
      </w:r>
      <w:r w:rsidRPr="002746FF">
        <w:rPr>
          <w:rFonts w:ascii="Times New Roman" w:hAnsi="Times New Roman" w:cs="Times New Roman" w:hint="eastAsia"/>
        </w:rPr>
        <w:t xml:space="preserve"> The normalized stochasticity ratio (NST) </w:t>
      </w:r>
      <w:r w:rsidRPr="002746FF">
        <w:rPr>
          <w:rFonts w:ascii="Times New Roman" w:hAnsi="Times New Roman" w:cs="Times New Roman"/>
        </w:rPr>
        <w:t>of bacteria</w:t>
      </w:r>
      <w:r w:rsidRPr="002746FF">
        <w:rPr>
          <w:rFonts w:ascii="Times New Roman" w:hAnsi="Times New Roman" w:cs="Times New Roman" w:hint="eastAsia"/>
        </w:rPr>
        <w:t xml:space="preserve"> (a)</w:t>
      </w:r>
      <w:r w:rsidR="002601C9" w:rsidRPr="002746FF">
        <w:rPr>
          <w:rFonts w:ascii="Times New Roman" w:hAnsi="Times New Roman" w:cs="Times New Roman" w:hint="eastAsia"/>
        </w:rPr>
        <w:t xml:space="preserve"> and</w:t>
      </w:r>
      <w:r w:rsidRPr="002746FF">
        <w:rPr>
          <w:rFonts w:ascii="Times New Roman" w:hAnsi="Times New Roman" w:cs="Times New Roman"/>
        </w:rPr>
        <w:t xml:space="preserve"> </w:t>
      </w:r>
      <w:r w:rsidRPr="002746FF">
        <w:rPr>
          <w:rFonts w:ascii="Times New Roman" w:hAnsi="Times New Roman" w:cs="Times New Roman" w:hint="eastAsia"/>
        </w:rPr>
        <w:t xml:space="preserve">fungi (b). The colors represent different vegetation types. </w:t>
      </w:r>
      <w:bookmarkStart w:id="1" w:name="_Hlk218458436"/>
      <w:r w:rsidRPr="002746FF">
        <w:rPr>
          <w:rFonts w:ascii="Times New Roman" w:hAnsi="Times New Roman" w:cs="Times New Roman" w:hint="eastAsia"/>
        </w:rPr>
        <w:t>0</w:t>
      </w:r>
      <w:r w:rsidR="002601C9" w:rsidRPr="002746FF">
        <w:rPr>
          <w:rFonts w:ascii="Times New Roman" w:hAnsi="Times New Roman" w:cs="Times New Roman" w:hint="eastAsia"/>
        </w:rPr>
        <w:t>%</w:t>
      </w:r>
      <w:r w:rsidRPr="002746FF">
        <w:rPr>
          <w:rFonts w:ascii="Times New Roman" w:hAnsi="Times New Roman" w:cs="Times New Roman" w:hint="eastAsia"/>
        </w:rPr>
        <w:t xml:space="preserve"> &lt; MST &lt; </w:t>
      </w:r>
      <w:r w:rsidR="002601C9" w:rsidRPr="002746FF">
        <w:rPr>
          <w:rFonts w:ascii="Times New Roman" w:hAnsi="Times New Roman" w:cs="Times New Roman" w:hint="eastAsia"/>
        </w:rPr>
        <w:t>50%</w:t>
      </w:r>
      <w:r w:rsidRPr="002746FF">
        <w:rPr>
          <w:rFonts w:ascii="Times New Roman" w:hAnsi="Times New Roman" w:cs="Times New Roman" w:hint="eastAsia"/>
        </w:rPr>
        <w:t xml:space="preserve">, deterministic processes dominate; </w:t>
      </w:r>
      <w:r w:rsidR="002601C9" w:rsidRPr="002746FF">
        <w:rPr>
          <w:rFonts w:ascii="Times New Roman" w:hAnsi="Times New Roman" w:cs="Times New Roman" w:hint="eastAsia"/>
        </w:rPr>
        <w:t>50%</w:t>
      </w:r>
      <w:r w:rsidRPr="002746FF">
        <w:rPr>
          <w:rFonts w:ascii="Times New Roman" w:hAnsi="Times New Roman" w:cs="Times New Roman" w:hint="eastAsia"/>
        </w:rPr>
        <w:t xml:space="preserve"> &lt; MST &lt; 1</w:t>
      </w:r>
      <w:r w:rsidR="002601C9" w:rsidRPr="002746FF">
        <w:rPr>
          <w:rFonts w:ascii="Times New Roman" w:hAnsi="Times New Roman" w:cs="Times New Roman" w:hint="eastAsia"/>
        </w:rPr>
        <w:t>00%</w:t>
      </w:r>
      <w:r w:rsidRPr="002746FF">
        <w:rPr>
          <w:rFonts w:ascii="Times New Roman" w:hAnsi="Times New Roman" w:cs="Times New Roman" w:hint="eastAsia"/>
        </w:rPr>
        <w:t>, stochastic processes dominate.</w:t>
      </w:r>
      <w:bookmarkEnd w:id="1"/>
    </w:p>
    <w:p w14:paraId="7AC89D2D" w14:textId="23F4731B" w:rsidR="00F17665" w:rsidRDefault="00F17665">
      <w:pPr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048CADCE" w14:textId="77777777" w:rsidR="00F17665" w:rsidRDefault="00F17665">
      <w:pPr>
        <w:widowControl/>
        <w:rPr>
          <w:rFonts w:ascii="Times New Roman" w:hAnsi="Times New Roman" w:cs="Times New Roman"/>
        </w:rPr>
      </w:pPr>
    </w:p>
    <w:p w14:paraId="1996361D" w14:textId="75FECD80" w:rsidR="00E85DBA" w:rsidRDefault="003C092B" w:rsidP="003C092B">
      <w:pPr>
        <w:jc w:val="center"/>
        <w:rPr>
          <w:rFonts w:hint="eastAsia"/>
        </w:rPr>
      </w:pPr>
      <w:r>
        <w:rPr>
          <w:noProof/>
        </w:rPr>
        <w:drawing>
          <wp:inline distT="0" distB="0" distL="0" distR="0" wp14:anchorId="2F61E109" wp14:editId="5544613B">
            <wp:extent cx="4126406" cy="1910686"/>
            <wp:effectExtent l="0" t="0" r="7620" b="0"/>
            <wp:docPr id="18612456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245617" name="图片 186124561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4588" cy="192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7C45D" w14:textId="1D850CD8" w:rsidR="00F17665" w:rsidRDefault="00241A6E" w:rsidP="0022579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Fig. S</w:t>
      </w:r>
      <w:r w:rsidR="00E4038F">
        <w:rPr>
          <w:rFonts w:ascii="Times New Roman" w:hAnsi="Times New Roman" w:cs="Times New Roman" w:hint="eastAsia"/>
        </w:rPr>
        <w:t>4</w:t>
      </w:r>
      <w:r>
        <w:rPr>
          <w:rFonts w:ascii="Times New Roman" w:hAnsi="Times New Roman" w:cs="Times New Roman" w:hint="eastAsia"/>
        </w:rPr>
        <w:t xml:space="preserve"> </w:t>
      </w:r>
      <w:r w:rsidRPr="00241A6E">
        <w:rPr>
          <w:rFonts w:ascii="Times New Roman" w:hAnsi="Times New Roman" w:cs="Times New Roman"/>
        </w:rPr>
        <w:t xml:space="preserve">The neutral community model </w:t>
      </w:r>
      <w:r w:rsidR="00C42066">
        <w:rPr>
          <w:rFonts w:ascii="Times New Roman" w:hAnsi="Times New Roman" w:cs="Times New Roman" w:hint="eastAsia"/>
        </w:rPr>
        <w:t xml:space="preserve">(NCM) </w:t>
      </w:r>
      <w:r w:rsidRPr="00241A6E">
        <w:rPr>
          <w:rFonts w:ascii="Times New Roman" w:hAnsi="Times New Roman" w:cs="Times New Roman"/>
        </w:rPr>
        <w:t xml:space="preserve">of </w:t>
      </w:r>
      <w:proofErr w:type="spellStart"/>
      <w:r>
        <w:rPr>
          <w:rFonts w:ascii="Times New Roman" w:hAnsi="Times New Roman" w:cs="Times New Roman" w:hint="eastAsia"/>
        </w:rPr>
        <w:t>CAZymes</w:t>
      </w:r>
      <w:proofErr w:type="spellEnd"/>
      <w:r>
        <w:rPr>
          <w:rFonts w:ascii="Times New Roman" w:hAnsi="Times New Roman" w:cs="Times New Roman" w:hint="eastAsia"/>
        </w:rPr>
        <w:t xml:space="preserve"> and C cycle genes </w:t>
      </w:r>
      <w:r w:rsidRPr="00241A6E">
        <w:rPr>
          <w:rFonts w:ascii="Times New Roman" w:hAnsi="Times New Roman" w:cs="Times New Roman"/>
        </w:rPr>
        <w:t>communit</w:t>
      </w:r>
      <w:r>
        <w:rPr>
          <w:rFonts w:ascii="Times New Roman" w:hAnsi="Times New Roman" w:cs="Times New Roman" w:hint="eastAsia"/>
        </w:rPr>
        <w:t>ies</w:t>
      </w:r>
      <w:r w:rsidRPr="00241A6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 w:hint="eastAsia"/>
        </w:rPr>
        <w:t xml:space="preserve"> T</w:t>
      </w:r>
      <w:r w:rsidRPr="00241A6E">
        <w:rPr>
          <w:rFonts w:ascii="Times New Roman" w:hAnsi="Times New Roman" w:cs="Times New Roman" w:hint="eastAsia"/>
        </w:rPr>
        <w:t>he solid blue lines indicate the best fit to the NCM, and the dashed blue lines represent 95% confidence intervals around the model prediction</w:t>
      </w:r>
      <w:r w:rsidR="0022579B">
        <w:rPr>
          <w:rFonts w:ascii="Times New Roman" w:hAnsi="Times New Roman" w:cs="Times New Roman" w:hint="eastAsia"/>
        </w:rPr>
        <w:t>.</w:t>
      </w:r>
      <w:r w:rsidRPr="00241A6E">
        <w:rPr>
          <w:rFonts w:ascii="Times New Roman" w:hAnsi="Times New Roman" w:cs="Times New Roman" w:hint="eastAsia"/>
        </w:rPr>
        <w:t xml:space="preserve"> Nm indicates the metacommunity size times immigration, R</w:t>
      </w:r>
      <w:r w:rsidRPr="00241A6E">
        <w:rPr>
          <w:rFonts w:ascii="Times New Roman" w:hAnsi="Times New Roman" w:cs="Times New Roman" w:hint="eastAsia"/>
          <w:vertAlign w:val="superscript"/>
        </w:rPr>
        <w:t>2</w:t>
      </w:r>
      <w:r w:rsidRPr="00241A6E">
        <w:rPr>
          <w:rFonts w:ascii="Times New Roman" w:hAnsi="Times New Roman" w:cs="Times New Roman" w:hint="eastAsia"/>
        </w:rPr>
        <w:t xml:space="preserve"> indicates the fit to this model</w:t>
      </w:r>
      <w:r>
        <w:rPr>
          <w:rFonts w:ascii="Times New Roman" w:hAnsi="Times New Roman" w:cs="Times New Roman" w:hint="eastAsia"/>
        </w:rPr>
        <w:t>.</w:t>
      </w:r>
      <w:r w:rsidR="0022579B">
        <w:rPr>
          <w:rFonts w:ascii="Times New Roman" w:hAnsi="Times New Roman" w:cs="Times New Roman" w:hint="eastAsia"/>
        </w:rPr>
        <w:t xml:space="preserve"> </w:t>
      </w:r>
      <w:r w:rsidR="0022579B" w:rsidRPr="0022579B">
        <w:rPr>
          <w:rFonts w:ascii="Times New Roman" w:hAnsi="Times New Roman" w:cs="Times New Roman" w:hint="eastAsia"/>
        </w:rPr>
        <w:t>R</w:t>
      </w:r>
      <w:r w:rsidR="0022579B" w:rsidRPr="0022579B">
        <w:rPr>
          <w:rFonts w:ascii="Times New Roman" w:hAnsi="Times New Roman" w:cs="Times New Roman" w:hint="eastAsia"/>
          <w:vertAlign w:val="superscript"/>
        </w:rPr>
        <w:t>2</w:t>
      </w:r>
      <w:r w:rsidR="0022579B" w:rsidRPr="0022579B">
        <w:rPr>
          <w:rFonts w:ascii="Times New Roman" w:hAnsi="Times New Roman" w:cs="Times New Roman" w:hint="eastAsia"/>
        </w:rPr>
        <w:t xml:space="preserve"> represents the overall goodness of fit of the NCM (The higher the R</w:t>
      </w:r>
      <w:r w:rsidR="0022579B" w:rsidRPr="0022579B">
        <w:rPr>
          <w:rFonts w:ascii="Times New Roman" w:hAnsi="Times New Roman" w:cs="Times New Roman" w:hint="eastAsia"/>
          <w:vertAlign w:val="superscript"/>
        </w:rPr>
        <w:t>2</w:t>
      </w:r>
      <w:r w:rsidR="0022579B" w:rsidRPr="0022579B">
        <w:rPr>
          <w:rFonts w:ascii="Times New Roman" w:hAnsi="Times New Roman" w:cs="Times New Roman" w:hint="eastAsia"/>
        </w:rPr>
        <w:t>, the closer to the</w:t>
      </w:r>
      <w:r w:rsidR="0022579B">
        <w:rPr>
          <w:rFonts w:ascii="Times New Roman" w:hAnsi="Times New Roman" w:cs="Times New Roman" w:hint="eastAsia"/>
        </w:rPr>
        <w:t xml:space="preserve"> </w:t>
      </w:r>
      <w:r w:rsidR="0022579B" w:rsidRPr="0022579B">
        <w:rPr>
          <w:rFonts w:ascii="Times New Roman" w:hAnsi="Times New Roman" w:cs="Times New Roman" w:hint="eastAsia"/>
        </w:rPr>
        <w:t>neutral model, the greater the influence of the stochastic process).</w:t>
      </w:r>
    </w:p>
    <w:p w14:paraId="6943C9DA" w14:textId="77777777" w:rsidR="00F17665" w:rsidRDefault="00F17665">
      <w:pPr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8A3B1E5" w14:textId="77777777" w:rsidR="00F17665" w:rsidRPr="007B6598" w:rsidRDefault="00F17665" w:rsidP="00F17665">
      <w:pPr>
        <w:spacing w:after="0" w:line="480" w:lineRule="auto"/>
        <w:jc w:val="center"/>
        <w:rPr>
          <w:rFonts w:ascii="Times New Roman" w:hAnsi="Times New Roman" w:cs="Times New Roman"/>
        </w:rPr>
      </w:pPr>
      <w:r w:rsidRPr="007B6598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F2FA0C7" wp14:editId="1E343E3D">
            <wp:extent cx="4693920" cy="2035252"/>
            <wp:effectExtent l="0" t="0" r="0" b="3175"/>
            <wp:docPr id="46997819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592" cy="2042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EC8823" w14:textId="4B8C74EA" w:rsidR="00F17665" w:rsidRPr="007B6598" w:rsidRDefault="00F17665" w:rsidP="00F17665">
      <w:pPr>
        <w:spacing w:after="0" w:line="480" w:lineRule="auto"/>
        <w:jc w:val="both"/>
        <w:rPr>
          <w:rFonts w:ascii="Times New Roman" w:hAnsi="Times New Roman" w:cs="Times New Roman"/>
        </w:rPr>
      </w:pPr>
      <w:r w:rsidRPr="007B6598">
        <w:rPr>
          <w:rFonts w:ascii="Times New Roman" w:hAnsi="Times New Roman" w:cs="Times New Roman" w:hint="eastAsia"/>
        </w:rPr>
        <w:t xml:space="preserve">Fig. </w:t>
      </w:r>
      <w:r w:rsidR="00E4038F">
        <w:rPr>
          <w:rFonts w:ascii="Times New Roman" w:hAnsi="Times New Roman" w:cs="Times New Roman" w:hint="eastAsia"/>
        </w:rPr>
        <w:t>S5</w:t>
      </w:r>
      <w:r w:rsidRPr="007B6598">
        <w:rPr>
          <w:rFonts w:ascii="Times New Roman" w:hAnsi="Times New Roman" w:cs="Times New Roman" w:hint="eastAsia"/>
        </w:rPr>
        <w:t xml:space="preserve"> </w:t>
      </w:r>
      <w:r w:rsidRPr="007B6598">
        <w:rPr>
          <w:rFonts w:ascii="Times New Roman" w:hAnsi="Times New Roman" w:cs="Times New Roman"/>
        </w:rPr>
        <w:t>PLS-PM model</w:t>
      </w:r>
      <w:r w:rsidRPr="007B6598">
        <w:rPr>
          <w:rFonts w:ascii="Times New Roman" w:hAnsi="Times New Roman" w:cs="Times New Roman" w:hint="eastAsia"/>
        </w:rPr>
        <w:t xml:space="preserve"> of elevation, soil water content (SWC), soil nutrition and microbial diversity on </w:t>
      </w:r>
      <w:proofErr w:type="spellStart"/>
      <w:r w:rsidRPr="007B6598">
        <w:rPr>
          <w:rFonts w:ascii="Times New Roman" w:hAnsi="Times New Roman" w:cs="Times New Roman" w:hint="eastAsia"/>
        </w:rPr>
        <w:t>CAZymes</w:t>
      </w:r>
      <w:proofErr w:type="spellEnd"/>
      <w:r w:rsidRPr="007B6598">
        <w:rPr>
          <w:rFonts w:ascii="Times New Roman" w:hAnsi="Times New Roman" w:cs="Times New Roman" w:hint="eastAsia"/>
        </w:rPr>
        <w:t xml:space="preserve"> and C cycle genes (a). Red</w:t>
      </w:r>
      <w:r w:rsidRPr="007B6598">
        <w:rPr>
          <w:rFonts w:ascii="Times New Roman" w:hAnsi="Times New Roman" w:cs="Times New Roman"/>
        </w:rPr>
        <w:t xml:space="preserve"> and </w:t>
      </w:r>
      <w:r w:rsidRPr="007B6598">
        <w:rPr>
          <w:rFonts w:ascii="Times New Roman" w:hAnsi="Times New Roman" w:cs="Times New Roman" w:hint="eastAsia"/>
        </w:rPr>
        <w:t>blue</w:t>
      </w:r>
      <w:r w:rsidRPr="007B6598">
        <w:rPr>
          <w:rFonts w:ascii="Times New Roman" w:hAnsi="Times New Roman" w:cs="Times New Roman"/>
        </w:rPr>
        <w:t xml:space="preserve"> lines indicate positive and negative path coefficients, respectively.</w:t>
      </w:r>
      <w:r w:rsidRPr="007B6598">
        <w:rPr>
          <w:rFonts w:hint="eastAsia"/>
        </w:rPr>
        <w:t xml:space="preserve"> </w:t>
      </w:r>
      <w:r w:rsidRPr="007B6598">
        <w:rPr>
          <w:rFonts w:ascii="Times New Roman" w:hAnsi="Times New Roman" w:cs="Times New Roman" w:hint="eastAsia"/>
        </w:rPr>
        <w:t xml:space="preserve">*, </w:t>
      </w:r>
      <w:r w:rsidRPr="007B6598">
        <w:rPr>
          <w:rFonts w:ascii="Times New Roman" w:hAnsi="Times New Roman" w:cs="Times New Roman" w:hint="eastAsia"/>
          <w:i/>
          <w:iCs/>
        </w:rPr>
        <w:t>p</w:t>
      </w:r>
      <w:r w:rsidRPr="007B6598">
        <w:rPr>
          <w:rFonts w:ascii="Times New Roman" w:hAnsi="Times New Roman" w:cs="Times New Roman" w:hint="eastAsia"/>
        </w:rPr>
        <w:t xml:space="preserve">&lt;0.05; **, </w:t>
      </w:r>
      <w:r w:rsidRPr="007B6598">
        <w:rPr>
          <w:rFonts w:ascii="Times New Roman" w:hAnsi="Times New Roman" w:cs="Times New Roman" w:hint="eastAsia"/>
          <w:i/>
          <w:iCs/>
        </w:rPr>
        <w:t>p</w:t>
      </w:r>
      <w:r w:rsidRPr="007B6598">
        <w:rPr>
          <w:rFonts w:ascii="Times New Roman" w:hAnsi="Times New Roman" w:cs="Times New Roman" w:hint="eastAsia"/>
        </w:rPr>
        <w:t xml:space="preserve">&lt;0.01; ***, </w:t>
      </w:r>
      <w:r w:rsidRPr="007B6598">
        <w:rPr>
          <w:rFonts w:ascii="Times New Roman" w:hAnsi="Times New Roman" w:cs="Times New Roman" w:hint="eastAsia"/>
          <w:i/>
          <w:iCs/>
        </w:rPr>
        <w:t>p</w:t>
      </w:r>
      <w:r w:rsidRPr="007B6598">
        <w:rPr>
          <w:rFonts w:ascii="Times New Roman" w:hAnsi="Times New Roman" w:cs="Times New Roman" w:hint="eastAsia"/>
        </w:rPr>
        <w:t>&lt;0.001. S</w:t>
      </w:r>
      <w:r w:rsidRPr="007B6598">
        <w:rPr>
          <w:rFonts w:ascii="Times New Roman" w:hAnsi="Times New Roman" w:cs="Times New Roman"/>
        </w:rPr>
        <w:t xml:space="preserve">tandardized </w:t>
      </w:r>
      <w:r w:rsidRPr="007B6598">
        <w:rPr>
          <w:rFonts w:ascii="Times New Roman" w:hAnsi="Times New Roman" w:cs="Times New Roman" w:hint="eastAsia"/>
        </w:rPr>
        <w:t xml:space="preserve">effect </w:t>
      </w:r>
      <w:r w:rsidRPr="007B6598">
        <w:rPr>
          <w:rFonts w:ascii="Times New Roman" w:hAnsi="Times New Roman" w:cs="Times New Roman"/>
        </w:rPr>
        <w:t>of</w:t>
      </w:r>
      <w:r w:rsidRPr="007B6598">
        <w:rPr>
          <w:rFonts w:ascii="Times New Roman" w:hAnsi="Times New Roman" w:cs="Times New Roman" w:hint="eastAsia"/>
        </w:rPr>
        <w:t xml:space="preserve"> the variables </w:t>
      </w:r>
      <w:r w:rsidRPr="007B6598">
        <w:rPr>
          <w:rFonts w:ascii="Times New Roman" w:hAnsi="Times New Roman" w:cs="Times New Roman"/>
        </w:rPr>
        <w:t>on</w:t>
      </w:r>
      <w:r w:rsidRPr="007B6598">
        <w:rPr>
          <w:rFonts w:ascii="Times New Roman" w:hAnsi="Times New Roman" w:cs="Times New Roman" w:hint="eastAsia"/>
        </w:rPr>
        <w:t xml:space="preserve"> </w:t>
      </w:r>
      <w:proofErr w:type="spellStart"/>
      <w:r w:rsidRPr="007B6598">
        <w:rPr>
          <w:rFonts w:ascii="Times New Roman" w:hAnsi="Times New Roman" w:cs="Times New Roman" w:hint="eastAsia"/>
        </w:rPr>
        <w:t>CAZymes</w:t>
      </w:r>
      <w:proofErr w:type="spellEnd"/>
      <w:r w:rsidRPr="007B6598">
        <w:rPr>
          <w:rFonts w:ascii="Times New Roman" w:hAnsi="Times New Roman" w:cs="Times New Roman" w:hint="eastAsia"/>
        </w:rPr>
        <w:t xml:space="preserve"> (b) and C cycle genes (c).</w:t>
      </w:r>
    </w:p>
    <w:sectPr w:rsidR="00F17665" w:rsidRPr="007B65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944B8" w14:textId="77777777" w:rsidR="00212C8F" w:rsidRDefault="00212C8F" w:rsidP="00FE7784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42F186EC" w14:textId="77777777" w:rsidR="00212C8F" w:rsidRDefault="00212C8F" w:rsidP="00FE7784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AFBDC" w14:textId="77777777" w:rsidR="00212C8F" w:rsidRDefault="00212C8F" w:rsidP="00FE7784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13646AD9" w14:textId="77777777" w:rsidR="00212C8F" w:rsidRDefault="00212C8F" w:rsidP="00FE7784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D23"/>
    <w:rsid w:val="00012D76"/>
    <w:rsid w:val="00040CBA"/>
    <w:rsid w:val="0005603B"/>
    <w:rsid w:val="00064D40"/>
    <w:rsid w:val="0009723A"/>
    <w:rsid w:val="000B4257"/>
    <w:rsid w:val="000B61E1"/>
    <w:rsid w:val="000C45E9"/>
    <w:rsid w:val="000D3953"/>
    <w:rsid w:val="000F60C2"/>
    <w:rsid w:val="0010702A"/>
    <w:rsid w:val="00117568"/>
    <w:rsid w:val="00125DDE"/>
    <w:rsid w:val="001370AD"/>
    <w:rsid w:val="00151241"/>
    <w:rsid w:val="00153268"/>
    <w:rsid w:val="0019253E"/>
    <w:rsid w:val="00194217"/>
    <w:rsid w:val="001C22BE"/>
    <w:rsid w:val="001D2A43"/>
    <w:rsid w:val="001E3C11"/>
    <w:rsid w:val="00212C8F"/>
    <w:rsid w:val="0022579B"/>
    <w:rsid w:val="002272CD"/>
    <w:rsid w:val="00241A6E"/>
    <w:rsid w:val="00242D23"/>
    <w:rsid w:val="00251AD1"/>
    <w:rsid w:val="002601C9"/>
    <w:rsid w:val="002746FF"/>
    <w:rsid w:val="00280385"/>
    <w:rsid w:val="002978EF"/>
    <w:rsid w:val="002D67B8"/>
    <w:rsid w:val="002D6FEE"/>
    <w:rsid w:val="003034EF"/>
    <w:rsid w:val="003149A2"/>
    <w:rsid w:val="003201A1"/>
    <w:rsid w:val="00336739"/>
    <w:rsid w:val="00343995"/>
    <w:rsid w:val="00350E1D"/>
    <w:rsid w:val="00365ADF"/>
    <w:rsid w:val="00366CEC"/>
    <w:rsid w:val="00371383"/>
    <w:rsid w:val="003C092B"/>
    <w:rsid w:val="003D227E"/>
    <w:rsid w:val="003E33BF"/>
    <w:rsid w:val="00405216"/>
    <w:rsid w:val="004170BC"/>
    <w:rsid w:val="00452A20"/>
    <w:rsid w:val="0046413E"/>
    <w:rsid w:val="0047154D"/>
    <w:rsid w:val="004806DF"/>
    <w:rsid w:val="00481CCF"/>
    <w:rsid w:val="004A2CD4"/>
    <w:rsid w:val="004B28C8"/>
    <w:rsid w:val="004F39BD"/>
    <w:rsid w:val="005103C7"/>
    <w:rsid w:val="005346B1"/>
    <w:rsid w:val="005B4937"/>
    <w:rsid w:val="005C393F"/>
    <w:rsid w:val="005C61BB"/>
    <w:rsid w:val="005E542B"/>
    <w:rsid w:val="005E7A5F"/>
    <w:rsid w:val="00636162"/>
    <w:rsid w:val="00647F84"/>
    <w:rsid w:val="006502D7"/>
    <w:rsid w:val="00654305"/>
    <w:rsid w:val="00685A74"/>
    <w:rsid w:val="0068766E"/>
    <w:rsid w:val="006C0630"/>
    <w:rsid w:val="006C279E"/>
    <w:rsid w:val="00725B2B"/>
    <w:rsid w:val="007720D8"/>
    <w:rsid w:val="007C36AF"/>
    <w:rsid w:val="007C47BD"/>
    <w:rsid w:val="00806706"/>
    <w:rsid w:val="0088202F"/>
    <w:rsid w:val="00887BDA"/>
    <w:rsid w:val="008954A8"/>
    <w:rsid w:val="008B240F"/>
    <w:rsid w:val="008D2684"/>
    <w:rsid w:val="008D4D31"/>
    <w:rsid w:val="008F30CE"/>
    <w:rsid w:val="009147B6"/>
    <w:rsid w:val="009156FB"/>
    <w:rsid w:val="009900A6"/>
    <w:rsid w:val="00996C67"/>
    <w:rsid w:val="009C4B6F"/>
    <w:rsid w:val="009C4FCA"/>
    <w:rsid w:val="009E0EA6"/>
    <w:rsid w:val="00A014EB"/>
    <w:rsid w:val="00A0721B"/>
    <w:rsid w:val="00A14F84"/>
    <w:rsid w:val="00A315BD"/>
    <w:rsid w:val="00A32147"/>
    <w:rsid w:val="00A43FB3"/>
    <w:rsid w:val="00A65BA3"/>
    <w:rsid w:val="00A73E7A"/>
    <w:rsid w:val="00A933CC"/>
    <w:rsid w:val="00AA2A60"/>
    <w:rsid w:val="00AB4AFF"/>
    <w:rsid w:val="00AC3E0F"/>
    <w:rsid w:val="00B20623"/>
    <w:rsid w:val="00B305E1"/>
    <w:rsid w:val="00B53210"/>
    <w:rsid w:val="00B80FF7"/>
    <w:rsid w:val="00B94FF0"/>
    <w:rsid w:val="00BD075C"/>
    <w:rsid w:val="00BF65DA"/>
    <w:rsid w:val="00C021E2"/>
    <w:rsid w:val="00C123A7"/>
    <w:rsid w:val="00C42066"/>
    <w:rsid w:val="00C64CE9"/>
    <w:rsid w:val="00C65362"/>
    <w:rsid w:val="00CB0340"/>
    <w:rsid w:val="00CB1122"/>
    <w:rsid w:val="00CF70B0"/>
    <w:rsid w:val="00D03A2C"/>
    <w:rsid w:val="00D24E1B"/>
    <w:rsid w:val="00D333FA"/>
    <w:rsid w:val="00D7763F"/>
    <w:rsid w:val="00D8116E"/>
    <w:rsid w:val="00D87ED8"/>
    <w:rsid w:val="00D91DAA"/>
    <w:rsid w:val="00D925FE"/>
    <w:rsid w:val="00DA3A8A"/>
    <w:rsid w:val="00E4038F"/>
    <w:rsid w:val="00E72DCF"/>
    <w:rsid w:val="00E85DBA"/>
    <w:rsid w:val="00EA0C04"/>
    <w:rsid w:val="00EF278F"/>
    <w:rsid w:val="00F06CB0"/>
    <w:rsid w:val="00F13A58"/>
    <w:rsid w:val="00F14CD5"/>
    <w:rsid w:val="00F15AFC"/>
    <w:rsid w:val="00F17665"/>
    <w:rsid w:val="00F2558E"/>
    <w:rsid w:val="00F2691D"/>
    <w:rsid w:val="00F2697D"/>
    <w:rsid w:val="00F51A8D"/>
    <w:rsid w:val="00F7441F"/>
    <w:rsid w:val="00F84356"/>
    <w:rsid w:val="00FA714E"/>
    <w:rsid w:val="00FC38A9"/>
    <w:rsid w:val="00FD7D99"/>
    <w:rsid w:val="00FE7171"/>
    <w:rsid w:val="00FE7784"/>
    <w:rsid w:val="00FF0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72FFA4"/>
  <w15:chartTrackingRefBased/>
  <w15:docId w15:val="{B39C78BD-6567-494A-8F57-CD6C17CA7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42D2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D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42D2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2D23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42D23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42D23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42D23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42D23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42D23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42D2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42D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42D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42D23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42D23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242D23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42D2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42D2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42D2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42D2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42D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42D2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42D2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42D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42D2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42D2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42D2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42D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42D2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42D23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E7784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FE7784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FE7784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FE7784"/>
    <w:rPr>
      <w:sz w:val="18"/>
      <w:szCs w:val="18"/>
    </w:rPr>
  </w:style>
  <w:style w:type="table" w:styleId="af2">
    <w:name w:val="Table Grid"/>
    <w:basedOn w:val="a1"/>
    <w:uiPriority w:val="39"/>
    <w:rsid w:val="00A31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4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2498</TotalTime>
  <Pages>8</Pages>
  <Words>1839</Words>
  <Characters>6054</Characters>
  <Application>Microsoft Office Word</Application>
  <DocSecurity>0</DocSecurity>
  <Lines>126</Lines>
  <Paragraphs>45</Paragraphs>
  <ScaleCrop>false</ScaleCrop>
  <Company/>
  <LinksUpToDate>false</LinksUpToDate>
  <CharactersWithSpaces>7848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学 刘</dc:creator>
  <cp:keywords/>
  <dc:description/>
  <cp:lastModifiedBy>学 刘</cp:lastModifiedBy>
  <cp:revision>2</cp:revision>
  <dcterms:created xsi:type="dcterms:W3CDTF">2025-04-05T14:08:00Z</dcterms:created>
  <dcterms:modified xsi:type="dcterms:W3CDTF">2026-01-14T07:36:00Z</dcterms:modified>
</cp:coreProperties>
</file>