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97C" w:rsidRDefault="00DC397C" w:rsidP="00DC397C">
      <w:pPr>
        <w:spacing w:line="480" w:lineRule="auto"/>
        <w:jc w:val="center"/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1"/>
        </w:rPr>
      </w:pPr>
    </w:p>
    <w:p w:rsidR="00DC397C" w:rsidRDefault="00DC397C" w:rsidP="00DC397C">
      <w:pPr>
        <w:spacing w:line="480" w:lineRule="auto"/>
        <w:jc w:val="center"/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1"/>
        </w:rPr>
      </w:pPr>
      <w:r w:rsidRPr="007D30C7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1"/>
        </w:rPr>
        <w:t>Moss-dominated crusts death increases soil phosphorus availability in a temperate desert, Northwest China</w:t>
      </w:r>
    </w:p>
    <w:p w:rsidR="00DC397C" w:rsidRPr="00DC397C" w:rsidRDefault="00DC397C" w:rsidP="00DC397C">
      <w:pPr>
        <w:pStyle w:val="EndNoteBibliography"/>
        <w:spacing w:line="480" w:lineRule="auto"/>
        <w:rPr>
          <w:rFonts w:eastAsia="宋体"/>
          <w:color w:val="0000FF"/>
          <w:sz w:val="21"/>
          <w:szCs w:val="21"/>
        </w:rPr>
      </w:pPr>
    </w:p>
    <w:p w:rsidR="00DC397C" w:rsidRDefault="005D48B8" w:rsidP="00290E49">
      <w:pPr>
        <w:spacing w:line="480" w:lineRule="auto"/>
        <w:jc w:val="center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noProof/>
          <w:szCs w:val="21"/>
        </w:rPr>
        <w:drawing>
          <wp:inline distT="0" distB="0" distL="0" distR="0">
            <wp:extent cx="5274310" cy="442658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.S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2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97C" w:rsidRDefault="00DC397C" w:rsidP="00DC397C">
      <w:pPr>
        <w:spacing w:line="480" w:lineRule="auto"/>
        <w:rPr>
          <w:rFonts w:ascii="Times New Roman" w:eastAsia="宋体" w:hAnsi="Times New Roman" w:cs="Times New Roman"/>
          <w:szCs w:val="21"/>
        </w:rPr>
      </w:pPr>
      <w:r w:rsidRPr="007D30C7">
        <w:rPr>
          <w:rFonts w:ascii="Times New Roman" w:eastAsia="宋体" w:hAnsi="Times New Roman" w:cs="Times New Roman"/>
          <w:bCs/>
          <w:szCs w:val="21"/>
        </w:rPr>
        <w:t>Fig.</w:t>
      </w:r>
      <w:r>
        <w:rPr>
          <w:rFonts w:ascii="Times New Roman" w:eastAsia="宋体" w:hAnsi="Times New Roman" w:cs="Times New Roman"/>
          <w:bCs/>
          <w:szCs w:val="21"/>
        </w:rPr>
        <w:t>S1</w:t>
      </w:r>
      <w:r w:rsidRPr="002C6441">
        <w:t xml:space="preserve"> </w:t>
      </w:r>
      <w:r>
        <w:rPr>
          <w:rFonts w:ascii="Times New Roman" w:eastAsia="宋体" w:hAnsi="Times New Roman" w:cs="Times New Roman"/>
          <w:bCs/>
          <w:szCs w:val="21"/>
        </w:rPr>
        <w:t>Characteristics of soil</w:t>
      </w:r>
      <w:r w:rsidRPr="002C6441">
        <w:rPr>
          <w:rFonts w:ascii="Times New Roman" w:eastAsia="宋体" w:hAnsi="Times New Roman" w:cs="Times New Roman"/>
          <w:bCs/>
          <w:szCs w:val="21"/>
        </w:rPr>
        <w:t xml:space="preserve"> physicochemical properties under different states of moss crusts</w:t>
      </w:r>
      <w:r>
        <w:rPr>
          <w:rFonts w:ascii="Times New Roman" w:eastAsia="宋体" w:hAnsi="Times New Roman" w:cs="Times New Roman"/>
          <w:bCs/>
          <w:szCs w:val="21"/>
        </w:rPr>
        <w:t>.</w:t>
      </w:r>
    </w:p>
    <w:p w:rsidR="00DC397C" w:rsidRPr="007D30C7" w:rsidRDefault="005D48B8" w:rsidP="00DC397C">
      <w:pPr>
        <w:spacing w:line="480" w:lineRule="auto"/>
        <w:jc w:val="center"/>
        <w:rPr>
          <w:rFonts w:ascii="Times New Roman" w:eastAsia="宋体" w:hAnsi="Times New Roman" w:cs="Times New Roman"/>
          <w:bCs/>
          <w:color w:val="C00000"/>
          <w:szCs w:val="21"/>
        </w:rPr>
      </w:pPr>
      <w:r>
        <w:rPr>
          <w:rFonts w:ascii="Times New Roman" w:eastAsia="宋体" w:hAnsi="Times New Roman" w:cs="Times New Roman"/>
          <w:bCs/>
          <w:noProof/>
          <w:color w:val="C00000"/>
          <w:szCs w:val="21"/>
        </w:rPr>
        <w:lastRenderedPageBreak/>
        <w:drawing>
          <wp:inline distT="0" distB="0" distL="0" distR="0">
            <wp:extent cx="4555998" cy="2414016"/>
            <wp:effectExtent l="0" t="0" r="0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.S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5998" cy="2414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97C" w:rsidRPr="00646FD6" w:rsidRDefault="00DC397C" w:rsidP="00DC397C">
      <w:pPr>
        <w:snapToGrid w:val="0"/>
        <w:spacing w:line="480" w:lineRule="auto"/>
        <w:jc w:val="left"/>
        <w:rPr>
          <w:rFonts w:ascii="Times New Roman" w:eastAsia="宋体" w:hAnsi="Times New Roman" w:cs="Times New Roman"/>
          <w:bCs/>
          <w:szCs w:val="21"/>
        </w:rPr>
      </w:pPr>
      <w:r w:rsidRPr="007D30C7">
        <w:rPr>
          <w:rFonts w:ascii="Times New Roman" w:eastAsia="宋体" w:hAnsi="Times New Roman" w:cs="Times New Roman"/>
          <w:bCs/>
          <w:szCs w:val="21"/>
        </w:rPr>
        <w:t>Fig.</w:t>
      </w:r>
      <w:r>
        <w:rPr>
          <w:rFonts w:ascii="Times New Roman" w:eastAsia="宋体" w:hAnsi="Times New Roman" w:cs="Times New Roman"/>
          <w:bCs/>
          <w:szCs w:val="21"/>
        </w:rPr>
        <w:t>S2</w:t>
      </w:r>
      <w:r w:rsidRPr="007D30C7">
        <w:rPr>
          <w:rFonts w:ascii="Times New Roman" w:eastAsia="宋体" w:hAnsi="Times New Roman" w:cs="Times New Roman"/>
          <w:bCs/>
          <w:szCs w:val="21"/>
        </w:rPr>
        <w:t xml:space="preserve"> Proportion of P fractions to total P under different states of moss crusts</w:t>
      </w:r>
    </w:p>
    <w:p w:rsidR="00DC397C" w:rsidRDefault="005D48B8" w:rsidP="00DC397C">
      <w:pPr>
        <w:spacing w:line="480" w:lineRule="auto"/>
        <w:jc w:val="center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noProof/>
          <w:szCs w:val="21"/>
        </w:rPr>
        <w:drawing>
          <wp:inline distT="0" distB="0" distL="0" distR="0">
            <wp:extent cx="5274310" cy="2627630"/>
            <wp:effectExtent l="0" t="0" r="2540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.S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97C" w:rsidRPr="00FA2E6B" w:rsidRDefault="00DC397C" w:rsidP="00B54641">
      <w:pPr>
        <w:spacing w:line="480" w:lineRule="auto"/>
        <w:jc w:val="left"/>
        <w:rPr>
          <w:rFonts w:ascii="Times New Roman" w:eastAsia="宋体" w:hAnsi="Times New Roman" w:cs="Times New Roman"/>
          <w:szCs w:val="21"/>
        </w:rPr>
      </w:pPr>
      <w:r w:rsidRPr="007D30C7">
        <w:rPr>
          <w:rFonts w:ascii="Times New Roman" w:eastAsia="宋体" w:hAnsi="Times New Roman" w:cs="Times New Roman"/>
          <w:bCs/>
          <w:szCs w:val="21"/>
        </w:rPr>
        <w:t>Fig.</w:t>
      </w:r>
      <w:r>
        <w:rPr>
          <w:rFonts w:ascii="Times New Roman" w:eastAsia="宋体" w:hAnsi="Times New Roman" w:cs="Times New Roman"/>
          <w:bCs/>
          <w:szCs w:val="21"/>
        </w:rPr>
        <w:t>S3</w:t>
      </w:r>
      <w:r w:rsidRPr="002C6441">
        <w:rPr>
          <w:rFonts w:ascii="Times New Roman" w:eastAsia="宋体" w:hAnsi="Times New Roman" w:cs="Times New Roman"/>
          <w:bCs/>
          <w:szCs w:val="21"/>
        </w:rPr>
        <w:t xml:space="preserve"> </w:t>
      </w:r>
      <w:r>
        <w:rPr>
          <w:rFonts w:ascii="Times New Roman" w:eastAsia="宋体" w:hAnsi="Times New Roman" w:cs="Times New Roman"/>
          <w:bCs/>
          <w:szCs w:val="21"/>
        </w:rPr>
        <w:t xml:space="preserve">Characteristics of </w:t>
      </w:r>
      <w:r w:rsidRPr="002C6441">
        <w:rPr>
          <w:rFonts w:ascii="Times New Roman" w:eastAsia="宋体" w:hAnsi="Times New Roman" w:cs="Times New Roman"/>
          <w:bCs/>
          <w:szCs w:val="21"/>
        </w:rPr>
        <w:t>total organic phosphorus</w:t>
      </w:r>
      <w:r>
        <w:rPr>
          <w:rFonts w:ascii="Times New Roman" w:eastAsia="宋体" w:hAnsi="Times New Roman" w:cs="Times New Roman"/>
          <w:bCs/>
          <w:szCs w:val="21"/>
        </w:rPr>
        <w:t xml:space="preserve"> and </w:t>
      </w:r>
      <w:r w:rsidRPr="002C6441">
        <w:rPr>
          <w:rFonts w:ascii="Times New Roman" w:eastAsia="宋体" w:hAnsi="Times New Roman" w:cs="Times New Roman"/>
          <w:bCs/>
          <w:szCs w:val="21"/>
        </w:rPr>
        <w:t xml:space="preserve">total </w:t>
      </w:r>
      <w:r>
        <w:rPr>
          <w:rFonts w:ascii="Times New Roman" w:eastAsia="宋体" w:hAnsi="Times New Roman" w:cs="Times New Roman"/>
          <w:bCs/>
          <w:szCs w:val="21"/>
        </w:rPr>
        <w:t>in</w:t>
      </w:r>
      <w:r w:rsidRPr="002C6441">
        <w:rPr>
          <w:rFonts w:ascii="Times New Roman" w:eastAsia="宋体" w:hAnsi="Times New Roman" w:cs="Times New Roman"/>
          <w:bCs/>
          <w:szCs w:val="21"/>
        </w:rPr>
        <w:t>organic phosphorus under different states of moss crusts</w:t>
      </w:r>
    </w:p>
    <w:p w:rsidR="00500902" w:rsidRPr="00DC397C" w:rsidRDefault="00FC190C">
      <w:bookmarkStart w:id="0" w:name="_GoBack"/>
      <w:bookmarkEnd w:id="0"/>
    </w:p>
    <w:sectPr w:rsidR="00500902" w:rsidRPr="00DC397C" w:rsidSect="000B4EBF"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90C" w:rsidRDefault="00FC190C" w:rsidP="00DC397C">
      <w:r>
        <w:separator/>
      </w:r>
    </w:p>
  </w:endnote>
  <w:endnote w:type="continuationSeparator" w:id="0">
    <w:p w:rsidR="00FC190C" w:rsidRDefault="00FC190C" w:rsidP="00DC3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90C" w:rsidRDefault="00FC190C" w:rsidP="00DC397C">
      <w:r>
        <w:separator/>
      </w:r>
    </w:p>
  </w:footnote>
  <w:footnote w:type="continuationSeparator" w:id="0">
    <w:p w:rsidR="00FC190C" w:rsidRDefault="00FC190C" w:rsidP="00DC39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6F7"/>
    <w:rsid w:val="00290E49"/>
    <w:rsid w:val="00310D1F"/>
    <w:rsid w:val="003737DC"/>
    <w:rsid w:val="003D18DC"/>
    <w:rsid w:val="005D48B8"/>
    <w:rsid w:val="00675ECD"/>
    <w:rsid w:val="009B2343"/>
    <w:rsid w:val="00B54641"/>
    <w:rsid w:val="00BA5A32"/>
    <w:rsid w:val="00C456F7"/>
    <w:rsid w:val="00DC397C"/>
    <w:rsid w:val="00FC1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6D6D313-8785-4EC6-9E37-DA7FEACD8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97C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C39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C397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C39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C397C"/>
    <w:rPr>
      <w:sz w:val="18"/>
      <w:szCs w:val="18"/>
    </w:rPr>
  </w:style>
  <w:style w:type="paragraph" w:customStyle="1" w:styleId="EndNoteBibliography">
    <w:name w:val="EndNote Bibliography"/>
    <w:basedOn w:val="a"/>
    <w:link w:val="EndNoteBibliography0"/>
    <w:rsid w:val="00DC397C"/>
    <w:rPr>
      <w:rFonts w:ascii="Times New Roman" w:hAnsi="Times New Roman" w:cs="Times New Roman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DC397C"/>
    <w:rPr>
      <w:rFonts w:ascii="Times New Roman" w:hAnsi="Times New Roman" w:cs="Times New Roman"/>
      <w:noProof/>
      <w:sz w:val="20"/>
      <w:szCs w:val="24"/>
    </w:rPr>
  </w:style>
  <w:style w:type="character" w:styleId="a5">
    <w:name w:val="line number"/>
    <w:basedOn w:val="a0"/>
    <w:uiPriority w:val="99"/>
    <w:semiHidden/>
    <w:unhideWhenUsed/>
    <w:rsid w:val="00DC3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韩志立</dc:creator>
  <cp:keywords/>
  <dc:description/>
  <cp:lastModifiedBy>SEL</cp:lastModifiedBy>
  <cp:revision>7</cp:revision>
  <dcterms:created xsi:type="dcterms:W3CDTF">2025-02-16T14:10:00Z</dcterms:created>
  <dcterms:modified xsi:type="dcterms:W3CDTF">2025-05-12T00:47:00Z</dcterms:modified>
</cp:coreProperties>
</file>