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0CD90A" w14:textId="01682EEB" w:rsidR="00E427EB" w:rsidRPr="00E427EB" w:rsidRDefault="00E427EB" w:rsidP="00E427EB">
      <w:pPr>
        <w:widowControl/>
        <w:jc w:val="center"/>
        <w:rPr>
          <w:rFonts w:ascii="Times New Roman" w:hAnsi="Times New Roman" w:cs="Times New Roman"/>
          <w:b/>
          <w:kern w:val="0"/>
          <w:sz w:val="24"/>
          <w:szCs w:val="24"/>
        </w:rPr>
      </w:pPr>
      <w:r w:rsidRPr="00E427EB">
        <w:rPr>
          <w:rFonts w:ascii="Times New Roman" w:hAnsi="Times New Roman" w:cs="Times New Roman"/>
          <w:b/>
          <w:kern w:val="0"/>
          <w:sz w:val="24"/>
          <w:szCs w:val="21"/>
        </w:rPr>
        <w:t>S</w:t>
      </w:r>
      <w:r w:rsidRPr="00E427EB">
        <w:rPr>
          <w:rFonts w:ascii="Times New Roman" w:hAnsi="Times New Roman" w:cs="Times New Roman"/>
          <w:b/>
          <w:kern w:val="0"/>
          <w:sz w:val="24"/>
          <w:szCs w:val="21"/>
        </w:rPr>
        <w:t>upplementary</w:t>
      </w:r>
      <w:r w:rsidRPr="00E427EB">
        <w:rPr>
          <w:rFonts w:ascii="Times New Roman" w:hAnsi="Times New Roman" w:cs="Times New Roman"/>
          <w:b/>
          <w:kern w:val="0"/>
          <w:sz w:val="24"/>
          <w:szCs w:val="24"/>
        </w:rPr>
        <w:t xml:space="preserve"> materials</w:t>
      </w:r>
    </w:p>
    <w:p w14:paraId="14DCA8B8" w14:textId="704148EC" w:rsidR="00E427EB" w:rsidRDefault="00E427EB" w:rsidP="00E427EB">
      <w:pPr>
        <w:widowControl/>
        <w:jc w:val="center"/>
        <w:rPr>
          <w:rFonts w:ascii="Times New Roman" w:hAnsi="Times New Roman" w:cs="Times New Roman"/>
          <w:b/>
          <w:color w:val="0070C0"/>
          <w:kern w:val="0"/>
          <w:sz w:val="24"/>
          <w:szCs w:val="24"/>
        </w:rPr>
      </w:pPr>
    </w:p>
    <w:p w14:paraId="25E4FBD6" w14:textId="262CDF56" w:rsidR="00E427EB" w:rsidRDefault="00E427EB" w:rsidP="00E427EB">
      <w:pPr>
        <w:spacing w:line="48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OLE_LINK53"/>
      <w:bookmarkStart w:id="1" w:name="OLE_LINK52"/>
      <w:bookmarkStart w:id="2" w:name="OLE_LINK11"/>
      <w:bookmarkStart w:id="3" w:name="OLE_LINK10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Contrasting patterns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of protists on accumulation of fungal and bacterial necromass in arable soil: Result of a long-term field experiment</w:t>
      </w:r>
    </w:p>
    <w:bookmarkEnd w:id="0"/>
    <w:bookmarkEnd w:id="1"/>
    <w:p w14:paraId="5C9E1A35" w14:textId="77777777" w:rsidR="00E427EB" w:rsidRDefault="00E427EB" w:rsidP="00E427EB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8603873" w14:textId="77777777" w:rsidR="00E427EB" w:rsidRDefault="00E427EB" w:rsidP="00E427EB">
      <w:pPr>
        <w:autoSpaceDE w:val="0"/>
        <w:autoSpaceDN w:val="0"/>
        <w:adjustRightInd w:val="0"/>
        <w:spacing w:line="48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0"/>
          <w:sz w:val="24"/>
          <w:szCs w:val="27"/>
        </w:rPr>
        <w:t>Yuncai Miao</w:t>
      </w:r>
      <w:r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a</w:t>
      </w:r>
      <w:r>
        <w:rPr>
          <w:rFonts w:ascii="Times New Roman" w:hAnsi="Times New Roman" w:cs="Times New Roman"/>
          <w:color w:val="000000" w:themeColor="text1"/>
          <w:kern w:val="0"/>
          <w:sz w:val="24"/>
          <w:szCs w:val="27"/>
        </w:rPr>
        <w:t>, Guiping Ye</w:t>
      </w:r>
      <w:r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a</w:t>
      </w:r>
      <w:r>
        <w:rPr>
          <w:rFonts w:ascii="Times New Roman" w:hAnsi="Times New Roman" w:cs="Times New Roman"/>
          <w:color w:val="000000" w:themeColor="text1"/>
          <w:kern w:val="0"/>
          <w:sz w:val="24"/>
          <w:szCs w:val="27"/>
        </w:rPr>
        <w:t>, Tiehu He</w:t>
      </w:r>
      <w:r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a</w:t>
      </w:r>
      <w:r>
        <w:rPr>
          <w:rFonts w:ascii="Times New Roman" w:hAnsi="Times New Roman" w:cs="Times New Roman"/>
          <w:color w:val="000000" w:themeColor="text1"/>
          <w:kern w:val="0"/>
          <w:sz w:val="24"/>
          <w:szCs w:val="27"/>
        </w:rPr>
        <w:t xml:space="preserve">, </w:t>
      </w:r>
      <w:bookmarkStart w:id="4" w:name="OLE_LINK57"/>
      <w:r>
        <w:rPr>
          <w:rFonts w:ascii="Times New Roman" w:hAnsi="Times New Roman" w:cs="Times New Roman"/>
          <w:color w:val="000000" w:themeColor="text1"/>
          <w:kern w:val="0"/>
          <w:sz w:val="24"/>
          <w:szCs w:val="27"/>
        </w:rPr>
        <w:t>Junji Y</w:t>
      </w:r>
      <w:bookmarkStart w:id="5" w:name="_GoBack"/>
      <w:bookmarkEnd w:id="5"/>
      <w:r>
        <w:rPr>
          <w:rFonts w:ascii="Times New Roman" w:hAnsi="Times New Roman" w:cs="Times New Roman"/>
          <w:color w:val="000000" w:themeColor="text1"/>
          <w:kern w:val="0"/>
          <w:sz w:val="24"/>
          <w:szCs w:val="27"/>
        </w:rPr>
        <w:t>uan</w:t>
      </w:r>
      <w:r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a</w:t>
      </w:r>
      <w:r>
        <w:rPr>
          <w:rFonts w:ascii="Times New Roman" w:hAnsi="Times New Roman" w:cs="Times New Roman"/>
          <w:color w:val="000000" w:themeColor="text1"/>
          <w:kern w:val="0"/>
          <w:sz w:val="24"/>
          <w:szCs w:val="27"/>
        </w:rPr>
        <w:t>,</w:t>
      </w:r>
      <w:bookmarkEnd w:id="4"/>
      <w:r>
        <w:rPr>
          <w:rFonts w:ascii="Times New Roman" w:hAnsi="Times New Roman" w:cs="Times New Roman"/>
          <w:color w:val="000000" w:themeColor="text1"/>
          <w:kern w:val="0"/>
          <w:sz w:val="24"/>
          <w:szCs w:val="27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Deyan Liu</w:t>
      </w:r>
      <w:r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a</w:t>
      </w:r>
      <w:r>
        <w:rPr>
          <w:rFonts w:ascii="Times New Roman" w:hAnsi="Times New Roman"/>
          <w:color w:val="000000" w:themeColor="text1"/>
          <w:sz w:val="24"/>
          <w:szCs w:val="24"/>
        </w:rPr>
        <w:t>, Weixin Ding</w:t>
      </w:r>
      <w:r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a,</w:t>
      </w:r>
      <w:r>
        <w:rPr>
          <w:rFonts w:ascii="Times New Roman" w:hAnsi="Times New Roman"/>
          <w:color w:val="000000" w:themeColor="text1"/>
          <w:sz w:val="24"/>
          <w:szCs w:val="24"/>
        </w:rPr>
        <w:t>*</w:t>
      </w:r>
    </w:p>
    <w:p w14:paraId="5E625B68" w14:textId="77777777" w:rsidR="00E427EB" w:rsidRDefault="00E427EB" w:rsidP="00E427EB">
      <w:pPr>
        <w:autoSpaceDE w:val="0"/>
        <w:autoSpaceDN w:val="0"/>
        <w:adjustRightInd w:val="0"/>
        <w:spacing w:line="48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7E59977E" w14:textId="77777777" w:rsidR="00E427EB" w:rsidRDefault="00E427EB" w:rsidP="00E427EB">
      <w:pPr>
        <w:autoSpaceDE w:val="0"/>
        <w:autoSpaceDN w:val="0"/>
        <w:adjustRightInd w:val="0"/>
        <w:spacing w:line="480" w:lineRule="auto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  <w:vertAlign w:val="superscript"/>
        </w:rPr>
        <w:t xml:space="preserve">a </w:t>
      </w:r>
      <w:r>
        <w:rPr>
          <w:rFonts w:ascii="Times New Roman" w:hAnsi="Times New Roman"/>
          <w:i/>
          <w:color w:val="000000" w:themeColor="text1"/>
          <w:sz w:val="24"/>
          <w:szCs w:val="24"/>
          <w:lang w:eastAsia="en-US"/>
        </w:rPr>
        <w:t xml:space="preserve">State Key Laboratory of Soil and Sustainable Agriculture, </w:t>
      </w:r>
      <w:bookmarkStart w:id="6" w:name="OLE_LINK47"/>
      <w:bookmarkStart w:id="7" w:name="OLE_LINK569"/>
      <w:bookmarkStart w:id="8" w:name="OLE_LINK567"/>
      <w:bookmarkStart w:id="9" w:name="OLE_LINK568"/>
      <w:bookmarkStart w:id="10" w:name="OLE_LINK570"/>
      <w:r>
        <w:rPr>
          <w:rFonts w:ascii="Times New Roman" w:hAnsi="Times New Roman"/>
          <w:i/>
          <w:color w:val="000000" w:themeColor="text1"/>
          <w:sz w:val="24"/>
          <w:szCs w:val="24"/>
          <w:lang w:eastAsia="en-US"/>
        </w:rPr>
        <w:t>Institute of Soil Science, Chinese Academy of Sciences, Nanjing 211135, China</w:t>
      </w:r>
      <w:bookmarkEnd w:id="6"/>
      <w:bookmarkEnd w:id="7"/>
      <w:bookmarkEnd w:id="8"/>
      <w:bookmarkEnd w:id="9"/>
      <w:bookmarkEnd w:id="10"/>
    </w:p>
    <w:p w14:paraId="4E15C07F" w14:textId="77777777" w:rsidR="00E427EB" w:rsidRDefault="00E427EB" w:rsidP="00E427EB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386AE91" w14:textId="77777777" w:rsidR="00E427EB" w:rsidRDefault="00E427EB" w:rsidP="00E427EB">
      <w:pPr>
        <w:spacing w:line="480" w:lineRule="auto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*Corresponding author. Institute of Soil Science, Chinese Academy of Sciences, Nanjing 211135, China. Tel.: +86 25 8688 1527. Fax: + 86 25 8688 1000.</w:t>
      </w:r>
    </w:p>
    <w:p w14:paraId="49DAC9CB" w14:textId="410D946D" w:rsidR="00E427EB" w:rsidRPr="00E427EB" w:rsidRDefault="00E427EB" w:rsidP="00E427EB">
      <w:pPr>
        <w:widowControl/>
        <w:spacing w:line="480" w:lineRule="auto"/>
        <w:jc w:val="left"/>
        <w:rPr>
          <w:rFonts w:ascii="Times New Roman" w:hAnsi="Times New Roman" w:cs="Times New Roman" w:hint="eastAsia"/>
          <w:b/>
          <w:color w:val="000000" w:themeColor="text1"/>
          <w:sz w:val="24"/>
        </w:rPr>
        <w:sectPr w:rsidR="00E427EB" w:rsidRPr="00E427EB" w:rsidSect="00E427EB">
          <w:pgSz w:w="11906" w:h="16838"/>
          <w:pgMar w:top="1440" w:right="1797" w:bottom="1440" w:left="1797" w:header="851" w:footer="992" w:gutter="0"/>
          <w:cols w:space="720"/>
          <w:docGrid w:type="lines" w:linePitch="312"/>
        </w:sectPr>
      </w:pP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E-mail address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: wxding@issas.ac.cn (W. Ding)</w:t>
      </w:r>
      <w:bookmarkEnd w:id="2"/>
      <w:bookmarkEnd w:id="3"/>
    </w:p>
    <w:p w14:paraId="304F90E5" w14:textId="4CC82655" w:rsidR="00596721" w:rsidRPr="00E427EB" w:rsidRDefault="00596721" w:rsidP="00E427EB">
      <w:pPr>
        <w:widowControl/>
        <w:jc w:val="left"/>
        <w:rPr>
          <w:rFonts w:ascii="Times New Roman" w:hAnsi="Times New Roman" w:cs="Times New Roman"/>
          <w:color w:val="0070C0"/>
          <w:kern w:val="0"/>
          <w:sz w:val="24"/>
          <w:szCs w:val="24"/>
        </w:rPr>
      </w:pPr>
      <w:r w:rsidRPr="00596721">
        <w:rPr>
          <w:rFonts w:ascii="Times New Roman" w:hAnsi="Times New Roman" w:cs="Times New Roman"/>
          <w:b/>
          <w:color w:val="0070C0"/>
          <w:kern w:val="0"/>
          <w:sz w:val="24"/>
          <w:szCs w:val="16"/>
        </w:rPr>
        <w:lastRenderedPageBreak/>
        <w:t>Determination of fungal and bacterial necromass:</w:t>
      </w:r>
    </w:p>
    <w:p w14:paraId="2F639D42" w14:textId="2E73ECC8" w:rsidR="004C2331" w:rsidRPr="00596721" w:rsidRDefault="004C2331" w:rsidP="004C2331">
      <w:pPr>
        <w:spacing w:line="360" w:lineRule="auto"/>
        <w:rPr>
          <w:rFonts w:ascii="Times New Roman" w:hAnsi="Times New Roman" w:cs="Times New Roman"/>
          <w:color w:val="0070C0"/>
          <w:sz w:val="24"/>
          <w:szCs w:val="24"/>
        </w:rPr>
      </w:pPr>
      <w:r w:rsidRPr="00596721">
        <w:rPr>
          <w:rFonts w:ascii="Times New Roman" w:hAnsi="Times New Roman" w:cs="Times New Roman"/>
          <w:color w:val="0070C0"/>
          <w:kern w:val="0"/>
          <w:sz w:val="24"/>
          <w:szCs w:val="16"/>
        </w:rPr>
        <w:t>Bacterial and fungal</w:t>
      </w:r>
      <w:r w:rsidRPr="00596721">
        <w:rPr>
          <w:rFonts w:ascii="Times New Roman" w:hAnsi="Times New Roman" w:cs="Times New Roman" w:hint="eastAsia"/>
          <w:color w:val="0070C0"/>
          <w:kern w:val="0"/>
          <w:sz w:val="24"/>
          <w:szCs w:val="16"/>
        </w:rPr>
        <w:t xml:space="preserve"> </w:t>
      </w:r>
      <w:r w:rsidRPr="00596721">
        <w:rPr>
          <w:rFonts w:ascii="Times New Roman" w:hAnsi="Times New Roman" w:cs="Times New Roman"/>
          <w:color w:val="0070C0"/>
          <w:kern w:val="0"/>
          <w:sz w:val="24"/>
          <w:szCs w:val="16"/>
        </w:rPr>
        <w:t xml:space="preserve">necromass were estimated 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 xml:space="preserve">according to </w:t>
      </w:r>
      <w:bookmarkStart w:id="11" w:name="OLE_LINK93"/>
      <w:bookmarkStart w:id="12" w:name="OLE_LINK94"/>
      <w:r w:rsidRPr="00596721">
        <w:rPr>
          <w:rFonts w:ascii="Times New Roman" w:hAnsi="Times New Roman" w:cs="Times New Roman"/>
          <w:color w:val="0070C0"/>
          <w:sz w:val="24"/>
          <w:szCs w:val="24"/>
        </w:rPr>
        <w:t>Appuhn</w:t>
      </w:r>
      <w:bookmarkEnd w:id="11"/>
      <w:bookmarkEnd w:id="12"/>
      <w:r w:rsidRPr="00596721">
        <w:rPr>
          <w:rFonts w:ascii="Times New Roman" w:hAnsi="Times New Roman" w:cs="Times New Roman"/>
          <w:color w:val="0070C0"/>
          <w:sz w:val="24"/>
          <w:szCs w:val="24"/>
        </w:rPr>
        <w:t xml:space="preserve"> and Joergensen (2006) and </w:t>
      </w:r>
      <w:bookmarkStart w:id="13" w:name="OLE_LINK95"/>
      <w:r w:rsidRPr="00596721">
        <w:rPr>
          <w:rFonts w:ascii="Times New Roman" w:hAnsi="Times New Roman" w:cs="Times New Roman"/>
          <w:color w:val="0070C0"/>
          <w:sz w:val="24"/>
          <w:szCs w:val="24"/>
        </w:rPr>
        <w:t>Engelking</w:t>
      </w:r>
      <w:bookmarkEnd w:id="13"/>
      <w:r w:rsidRPr="00596721">
        <w:rPr>
          <w:rFonts w:ascii="Times New Roman" w:hAnsi="Times New Roman" w:cs="Times New Roman"/>
          <w:color w:val="0070C0"/>
          <w:sz w:val="24"/>
          <w:szCs w:val="24"/>
        </w:rPr>
        <w:t xml:space="preserve"> et al. (2007). Briefly, fungal necromass C was determined by subtracting bacterial glucosamine from total glucosamine, assuming muramic acid and glucosamine occur at a 1 to 2 molar ratio in bacterial</w:t>
      </w:r>
      <w:r w:rsidRPr="00596721">
        <w:rPr>
          <w:rFonts w:ascii="Times New Roman" w:hAnsi="Times New Roman" w:cs="Times New Roman" w:hint="eastAsia"/>
          <w:color w:val="0070C0"/>
          <w:sz w:val="24"/>
          <w:szCs w:val="24"/>
        </w:rPr>
        <w:t xml:space="preserve"> 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 xml:space="preserve">cells. The calculations were as follows: </w:t>
      </w:r>
    </w:p>
    <w:p w14:paraId="1B94BF40" w14:textId="77777777" w:rsidR="004C2331" w:rsidRPr="00596721" w:rsidRDefault="004C2331" w:rsidP="004C2331">
      <w:pPr>
        <w:spacing w:line="360" w:lineRule="auto"/>
        <w:rPr>
          <w:rFonts w:ascii="Times New Roman" w:hAnsi="Times New Roman" w:cs="Times New Roman"/>
          <w:color w:val="0070C0"/>
          <w:sz w:val="24"/>
          <w:szCs w:val="24"/>
        </w:rPr>
      </w:pPr>
      <w:r w:rsidRPr="00596721">
        <w:rPr>
          <w:rFonts w:ascii="Times New Roman" w:eastAsia="Lato-Regular" w:hAnsi="Times New Roman" w:cs="Times New Roman"/>
          <w:color w:val="0070C0"/>
          <w:sz w:val="24"/>
          <w:szCs w:val="24"/>
        </w:rPr>
        <w:t xml:space="preserve">Fungal necromass C 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>(</w:t>
      </w:r>
      <w:r w:rsidRPr="00596721">
        <w:rPr>
          <w:rFonts w:ascii="Times New Roman" w:eastAsia="Lato-Regular" w:hAnsi="Times New Roman" w:cs="Times New Roman"/>
          <w:color w:val="0070C0"/>
          <w:sz w:val="24"/>
          <w:szCs w:val="24"/>
        </w:rPr>
        <w:t>mg g</w:t>
      </w:r>
      <w:r w:rsidRPr="00596721">
        <w:rPr>
          <w:rFonts w:ascii="Times New Roman" w:hAnsi="Times New Roman" w:cs="Times New Roman"/>
          <w:color w:val="0070C0"/>
          <w:sz w:val="24"/>
          <w:szCs w:val="24"/>
          <w:vertAlign w:val="superscript"/>
        </w:rPr>
        <w:t>−</w:t>
      </w:r>
      <w:r w:rsidRPr="00596721">
        <w:rPr>
          <w:rFonts w:ascii="Times New Roman" w:eastAsia="Lato-Regular" w:hAnsi="Times New Roman" w:cs="Times New Roman"/>
          <w:color w:val="0070C0"/>
          <w:sz w:val="24"/>
          <w:szCs w:val="24"/>
          <w:vertAlign w:val="superscript"/>
        </w:rPr>
        <w:t>1</w:t>
      </w:r>
      <w:r w:rsidRPr="00596721">
        <w:rPr>
          <w:rFonts w:ascii="Times New Roman" w:eastAsia="Lato-Regular" w:hAnsi="Times New Roman" w:cs="Times New Roman"/>
          <w:color w:val="0070C0"/>
          <w:sz w:val="24"/>
          <w:szCs w:val="24"/>
        </w:rPr>
        <w:t>soil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>) = (</w:t>
      </w:r>
      <w:r w:rsidRPr="00596721">
        <w:rPr>
          <w:rFonts w:ascii="Times New Roman" w:eastAsia="Lato-Regular" w:hAnsi="Times New Roman" w:cs="Times New Roman"/>
          <w:color w:val="0070C0"/>
          <w:sz w:val="24"/>
          <w:szCs w:val="24"/>
        </w:rPr>
        <w:t xml:space="preserve">glucosamine 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>(</w:t>
      </w:r>
      <w:r w:rsidRPr="00596721">
        <w:rPr>
          <w:rFonts w:ascii="Times New Roman" w:eastAsia="Lato-Regular" w:hAnsi="Times New Roman" w:cs="Times New Roman"/>
          <w:color w:val="0070C0"/>
          <w:sz w:val="24"/>
          <w:szCs w:val="24"/>
        </w:rPr>
        <w:t>mmol g</w:t>
      </w:r>
      <w:r w:rsidRPr="00596721">
        <w:rPr>
          <w:rFonts w:ascii="Times New Roman" w:hAnsi="Times New Roman" w:cs="Times New Roman"/>
          <w:color w:val="0070C0"/>
          <w:sz w:val="24"/>
          <w:szCs w:val="24"/>
          <w:vertAlign w:val="superscript"/>
        </w:rPr>
        <w:t>−</w:t>
      </w:r>
      <w:r w:rsidRPr="00596721">
        <w:rPr>
          <w:rFonts w:ascii="Times New Roman" w:eastAsia="Lato-Regular" w:hAnsi="Times New Roman" w:cs="Times New Roman"/>
          <w:color w:val="0070C0"/>
          <w:sz w:val="24"/>
          <w:szCs w:val="24"/>
          <w:vertAlign w:val="superscript"/>
        </w:rPr>
        <w:t>1</w:t>
      </w:r>
      <w:r w:rsidRPr="00596721">
        <w:rPr>
          <w:rFonts w:ascii="Times New Roman" w:eastAsia="Lato-Regular" w:hAnsi="Times New Roman" w:cs="Times New Roman"/>
          <w:color w:val="0070C0"/>
          <w:sz w:val="24"/>
          <w:szCs w:val="24"/>
        </w:rPr>
        <w:t>soil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>) −</w:t>
      </w:r>
      <w:r w:rsidRPr="00596721">
        <w:rPr>
          <w:rFonts w:ascii="Times New Roman" w:eastAsia="Lato-Regular" w:hAnsi="Times New Roman" w:cs="Times New Roman"/>
          <w:color w:val="0070C0"/>
          <w:sz w:val="24"/>
          <w:szCs w:val="24"/>
        </w:rPr>
        <w:t>2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>×</w:t>
      </w:r>
      <w:r w:rsidRPr="00596721">
        <w:rPr>
          <w:rFonts w:ascii="Times New Roman" w:eastAsia="Lato-Regular" w:hAnsi="Times New Roman" w:cs="Times New Roman"/>
          <w:color w:val="0070C0"/>
          <w:sz w:val="24"/>
          <w:szCs w:val="24"/>
        </w:rPr>
        <w:t xml:space="preserve">muramic acid 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>(</w:t>
      </w:r>
      <w:r w:rsidRPr="00596721">
        <w:rPr>
          <w:rFonts w:ascii="Times New Roman" w:eastAsia="Lato-Regular" w:hAnsi="Times New Roman" w:cs="Times New Roman"/>
          <w:color w:val="0070C0"/>
          <w:sz w:val="24"/>
          <w:szCs w:val="24"/>
        </w:rPr>
        <w:t>mmol g</w:t>
      </w:r>
      <w:r w:rsidRPr="00596721">
        <w:rPr>
          <w:rFonts w:ascii="Times New Roman" w:hAnsi="Times New Roman" w:cs="Times New Roman"/>
          <w:color w:val="0070C0"/>
          <w:sz w:val="24"/>
          <w:szCs w:val="24"/>
          <w:vertAlign w:val="superscript"/>
        </w:rPr>
        <w:t>−</w:t>
      </w:r>
      <w:r w:rsidRPr="00596721">
        <w:rPr>
          <w:rFonts w:ascii="Times New Roman" w:eastAsia="Lato-Regular" w:hAnsi="Times New Roman" w:cs="Times New Roman"/>
          <w:color w:val="0070C0"/>
          <w:sz w:val="24"/>
          <w:szCs w:val="24"/>
          <w:vertAlign w:val="superscript"/>
        </w:rPr>
        <w:t>1</w:t>
      </w:r>
      <w:r w:rsidRPr="00596721">
        <w:rPr>
          <w:rFonts w:ascii="Times New Roman" w:eastAsia="Lato-Regular" w:hAnsi="Times New Roman" w:cs="Times New Roman"/>
          <w:color w:val="0070C0"/>
          <w:sz w:val="24"/>
          <w:szCs w:val="24"/>
        </w:rPr>
        <w:t xml:space="preserve">soil 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>)) ×</w:t>
      </w:r>
      <w:r w:rsidRPr="00596721">
        <w:rPr>
          <w:rFonts w:ascii="Times New Roman" w:eastAsia="Lato-Regular" w:hAnsi="Times New Roman" w:cs="Times New Roman"/>
          <w:color w:val="0070C0"/>
          <w:sz w:val="24"/>
          <w:szCs w:val="24"/>
        </w:rPr>
        <w:t>179.2 g mol</w:t>
      </w:r>
      <w:r w:rsidRPr="00596721">
        <w:rPr>
          <w:rFonts w:ascii="Times New Roman" w:hAnsi="Times New Roman" w:cs="Times New Roman"/>
          <w:color w:val="0070C0"/>
          <w:sz w:val="24"/>
          <w:szCs w:val="24"/>
          <w:vertAlign w:val="superscript"/>
        </w:rPr>
        <w:t>−</w:t>
      </w:r>
      <w:r w:rsidRPr="00596721">
        <w:rPr>
          <w:rFonts w:ascii="Times New Roman" w:eastAsia="Lato-Regular" w:hAnsi="Times New Roman" w:cs="Times New Roman"/>
          <w:color w:val="0070C0"/>
          <w:sz w:val="24"/>
          <w:szCs w:val="24"/>
          <w:vertAlign w:val="superscript"/>
        </w:rPr>
        <w:t>1</w:t>
      </w:r>
      <w:r w:rsidRPr="00596721">
        <w:rPr>
          <w:rFonts w:ascii="Times New Roman" w:eastAsia="Lato-Regular" w:hAnsi="Times New Roman" w:cs="Times New Roman"/>
          <w:color w:val="0070C0"/>
          <w:sz w:val="24"/>
          <w:szCs w:val="24"/>
        </w:rPr>
        <w:t xml:space="preserve"> 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>×</w:t>
      </w:r>
      <w:r w:rsidRPr="00596721">
        <w:rPr>
          <w:rFonts w:ascii="Times New Roman" w:eastAsia="Lato-Regular" w:hAnsi="Times New Roman" w:cs="Times New Roman"/>
          <w:color w:val="0070C0"/>
          <w:sz w:val="24"/>
          <w:szCs w:val="24"/>
        </w:rPr>
        <w:t>9                                      (1)</w:t>
      </w:r>
    </w:p>
    <w:p w14:paraId="3479BEA9" w14:textId="77777777" w:rsidR="004C2331" w:rsidRPr="00596721" w:rsidRDefault="004C2331" w:rsidP="004C2331">
      <w:pPr>
        <w:spacing w:line="360" w:lineRule="auto"/>
        <w:rPr>
          <w:rFonts w:ascii="Times New Roman" w:hAnsi="Times New Roman" w:cs="Times New Roman"/>
          <w:color w:val="0070C0"/>
          <w:sz w:val="24"/>
          <w:szCs w:val="24"/>
        </w:rPr>
      </w:pPr>
      <w:r w:rsidRPr="00596721">
        <w:rPr>
          <w:rFonts w:ascii="Times New Roman" w:hAnsi="Times New Roman" w:cs="Times New Roman"/>
          <w:color w:val="0070C0"/>
          <w:sz w:val="24"/>
          <w:szCs w:val="24"/>
        </w:rPr>
        <w:t>Bacterial necromass C (mg g</w:t>
      </w:r>
      <w:r w:rsidRPr="00596721">
        <w:rPr>
          <w:rFonts w:ascii="Times New Roman" w:hAnsi="Times New Roman" w:cs="Times New Roman"/>
          <w:color w:val="0070C0"/>
          <w:sz w:val="24"/>
          <w:szCs w:val="24"/>
          <w:vertAlign w:val="superscript"/>
        </w:rPr>
        <w:t>−1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>soil)</w:t>
      </w:r>
      <w:r w:rsidRPr="00596721">
        <w:rPr>
          <w:rFonts w:ascii="Times New Roman" w:hAnsi="Times New Roman" w:cs="Times New Roman" w:hint="eastAsia"/>
          <w:color w:val="0070C0"/>
          <w:sz w:val="24"/>
          <w:szCs w:val="24"/>
        </w:rPr>
        <w:t xml:space="preserve"> 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>= muramic acid</w:t>
      </w:r>
      <w:r w:rsidRPr="00596721">
        <w:rPr>
          <w:rFonts w:ascii="Times New Roman" w:hAnsi="Times New Roman" w:cs="Times New Roman" w:hint="eastAsia"/>
          <w:color w:val="0070C0"/>
          <w:sz w:val="24"/>
          <w:szCs w:val="24"/>
        </w:rPr>
        <w:t xml:space="preserve"> 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>(mg g</w:t>
      </w:r>
      <w:r w:rsidRPr="00596721">
        <w:rPr>
          <w:rFonts w:ascii="Times New Roman" w:hAnsi="Times New Roman" w:cs="Times New Roman"/>
          <w:color w:val="0070C0"/>
          <w:sz w:val="24"/>
          <w:szCs w:val="24"/>
          <w:vertAlign w:val="superscript"/>
        </w:rPr>
        <w:t>−1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 xml:space="preserve">soil) ×45            </w:t>
      </w:r>
      <w:r w:rsidRPr="00596721">
        <w:rPr>
          <w:rFonts w:ascii="Times New Roman" w:eastAsia="Lato-Regular" w:hAnsi="Times New Roman" w:cs="Times New Roman"/>
          <w:color w:val="0070C0"/>
          <w:sz w:val="24"/>
          <w:szCs w:val="24"/>
        </w:rPr>
        <w:t>(2)</w:t>
      </w:r>
    </w:p>
    <w:p w14:paraId="3D942D04" w14:textId="77777777" w:rsidR="004C2331" w:rsidRPr="00596721" w:rsidRDefault="004C2331" w:rsidP="004C2331">
      <w:pPr>
        <w:spacing w:line="360" w:lineRule="auto"/>
        <w:rPr>
          <w:rFonts w:ascii="Times New Roman" w:hAnsi="Times New Roman" w:cs="Times New Roman"/>
          <w:color w:val="0070C0"/>
          <w:sz w:val="24"/>
          <w:szCs w:val="24"/>
        </w:rPr>
      </w:pPr>
      <w:r w:rsidRPr="00596721">
        <w:rPr>
          <w:rFonts w:ascii="Times New Roman" w:hAnsi="Times New Roman" w:cs="Times New Roman"/>
          <w:color w:val="0070C0"/>
          <w:sz w:val="24"/>
          <w:szCs w:val="24"/>
        </w:rPr>
        <w:t>where 179.2 is the molecular weight of glucosamine and 9 is the conversion value of fungal glucosamine to fungal necromass C, and 45 is the conversion factor for converting bacterial muramic acid into bacterial</w:t>
      </w:r>
      <w:r w:rsidRPr="00596721">
        <w:rPr>
          <w:rFonts w:ascii="Times New Roman" w:hAnsi="Times New Roman" w:cs="Times New Roman" w:hint="eastAsia"/>
          <w:color w:val="0070C0"/>
          <w:sz w:val="24"/>
          <w:szCs w:val="24"/>
        </w:rPr>
        <w:t xml:space="preserve"> 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>necromass C. Total microbial necromass C was estimated as the sum of fungal necromass C and bacterial necromass C.</w:t>
      </w:r>
    </w:p>
    <w:p w14:paraId="788FC133" w14:textId="77777777" w:rsidR="004C2331" w:rsidRPr="00596721" w:rsidRDefault="004C2331" w:rsidP="004C2331">
      <w:pPr>
        <w:spacing w:line="360" w:lineRule="auto"/>
        <w:rPr>
          <w:rFonts w:ascii="Times New Roman" w:hAnsi="Times New Roman" w:cs="Times New Roman"/>
          <w:color w:val="0070C0"/>
          <w:sz w:val="24"/>
          <w:szCs w:val="24"/>
        </w:rPr>
      </w:pPr>
    </w:p>
    <w:p w14:paraId="3DF3BE0F" w14:textId="77777777" w:rsidR="004C2331" w:rsidRPr="00596721" w:rsidRDefault="004C2331" w:rsidP="004C2331">
      <w:pPr>
        <w:spacing w:line="360" w:lineRule="auto"/>
        <w:ind w:left="480" w:hangingChars="200" w:hanging="480"/>
        <w:rPr>
          <w:rFonts w:ascii="Times New Roman" w:hAnsi="Times New Roman" w:cs="Times New Roman"/>
          <w:color w:val="0070C0"/>
          <w:sz w:val="24"/>
          <w:szCs w:val="24"/>
        </w:rPr>
      </w:pPr>
      <w:r w:rsidRPr="00596721">
        <w:rPr>
          <w:rFonts w:ascii="Times New Roman" w:hAnsi="Times New Roman" w:cs="Times New Roman"/>
          <w:color w:val="0070C0"/>
          <w:sz w:val="24"/>
          <w:szCs w:val="24"/>
        </w:rPr>
        <w:t>Appuhn, A., Joergensen, R.G., 2006. Microbial colonisation of roots as a function of plant species. Soil Biology and Biochemistry 38, 1040–1051.</w:t>
      </w:r>
    </w:p>
    <w:p w14:paraId="4ACF1B18" w14:textId="77777777" w:rsidR="004C2331" w:rsidRPr="00596721" w:rsidRDefault="004C2331" w:rsidP="004C2331">
      <w:pPr>
        <w:spacing w:line="360" w:lineRule="auto"/>
        <w:ind w:left="480" w:hangingChars="200" w:hanging="480"/>
        <w:rPr>
          <w:rFonts w:ascii="Times New Roman" w:hAnsi="Times New Roman" w:cs="Times New Roman"/>
          <w:color w:val="0070C0"/>
          <w:sz w:val="24"/>
          <w:szCs w:val="24"/>
        </w:rPr>
      </w:pPr>
      <w:r w:rsidRPr="00596721">
        <w:rPr>
          <w:rFonts w:ascii="Times New Roman" w:hAnsi="Times New Roman" w:cs="Times New Roman"/>
          <w:color w:val="0070C0"/>
          <w:sz w:val="24"/>
          <w:szCs w:val="24"/>
        </w:rPr>
        <w:t>Engelking, B., Flessa, H., Joergensen, R.G., 2007. Shifts in amino sugar and ergosterol contents after addition of sucrose and cellulose to soil. Soil Biology and Biochemistry 39, 2111–2118.</w:t>
      </w:r>
    </w:p>
    <w:p w14:paraId="683B7099" w14:textId="104B360D" w:rsidR="004C2331" w:rsidRDefault="004C2331" w:rsidP="00DD4D0D">
      <w:pPr>
        <w:rPr>
          <w:rFonts w:ascii="Times New Roman" w:hAnsi="Times New Roman" w:cs="Times New Roman" w:hint="eastAsia"/>
          <w:b/>
          <w:sz w:val="24"/>
          <w:szCs w:val="24"/>
        </w:rPr>
        <w:sectPr w:rsidR="004C2331" w:rsidSect="004C2331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13A5F553" w14:textId="36A6B46E" w:rsidR="00DD4D0D" w:rsidRPr="004C2331" w:rsidRDefault="004C2331" w:rsidP="004C2331">
      <w:pPr>
        <w:widowControl/>
        <w:jc w:val="left"/>
        <w:rPr>
          <w:rFonts w:ascii="Times New Roman" w:hAnsi="Times New Roman" w:cs="Times New Roman" w:hint="eastAsia"/>
          <w:b/>
          <w:sz w:val="24"/>
          <w:szCs w:val="24"/>
        </w:rPr>
      </w:pPr>
      <w:r w:rsidRPr="00631D9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Table 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Pr="00631D93">
        <w:rPr>
          <w:rFonts w:ascii="Times New Roman" w:hAnsi="Times New Roman" w:cs="Times New Roman"/>
          <w:b/>
          <w:sz w:val="24"/>
          <w:szCs w:val="24"/>
        </w:rPr>
        <w:t>1</w:t>
      </w:r>
      <w:r w:rsidRPr="00631D93">
        <w:rPr>
          <w:rFonts w:ascii="Times New Roman" w:hAnsi="Times New Roman" w:cs="Times New Roman"/>
          <w:sz w:val="24"/>
          <w:szCs w:val="24"/>
        </w:rPr>
        <w:t xml:space="preserve"> Basal characteristics of soils subjected to different fertilization.</w:t>
      </w:r>
    </w:p>
    <w:tbl>
      <w:tblPr>
        <w:tblpPr w:leftFromText="180" w:rightFromText="180" w:vertAnchor="page" w:horzAnchor="margin" w:tblpXSpec="center" w:tblpY="2361"/>
        <w:tblW w:w="13100" w:type="dxa"/>
        <w:tblLook w:val="04A0" w:firstRow="1" w:lastRow="0" w:firstColumn="1" w:lastColumn="0" w:noHBand="0" w:noVBand="1"/>
      </w:tblPr>
      <w:tblGrid>
        <w:gridCol w:w="2686"/>
        <w:gridCol w:w="1478"/>
        <w:gridCol w:w="1477"/>
        <w:gridCol w:w="1477"/>
        <w:gridCol w:w="1524"/>
        <w:gridCol w:w="1524"/>
        <w:gridCol w:w="1524"/>
        <w:gridCol w:w="1410"/>
      </w:tblGrid>
      <w:tr w:rsidR="00267D02" w:rsidRPr="001C0950" w14:paraId="7E0ED7A0" w14:textId="77777777" w:rsidTr="00267D02">
        <w:trPr>
          <w:trHeight w:val="566"/>
        </w:trPr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4AD318" w14:textId="77777777" w:rsidR="00267D02" w:rsidRPr="00631D93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bookmarkStart w:id="14" w:name="OLE_LINK5"/>
            <w:bookmarkStart w:id="15" w:name="OLE_LINK6"/>
            <w:r w:rsidRPr="00631D93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Properties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912F5D" w14:textId="77777777" w:rsidR="00267D02" w:rsidRPr="00631D93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31D93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Control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D2CEFD" w14:textId="1EF5A9A0" w:rsidR="00267D02" w:rsidRPr="00631D93" w:rsidRDefault="00FC63D1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N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5B8F56" w14:textId="77777777" w:rsidR="00267D02" w:rsidRPr="00631D93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NL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969E67" w14:textId="77777777" w:rsidR="00267D02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NPS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4785D2" w14:textId="77777777" w:rsidR="00267D02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NRS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E5B02B" w14:textId="77777777" w:rsidR="00267D02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NRR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A4243B" w14:textId="77777777" w:rsidR="00267D02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NPM</w:t>
            </w:r>
          </w:p>
        </w:tc>
      </w:tr>
      <w:tr w:rsidR="00267D02" w:rsidRPr="001C0950" w14:paraId="21629542" w14:textId="77777777" w:rsidTr="00267D02">
        <w:trPr>
          <w:trHeight w:val="262"/>
        </w:trPr>
        <w:tc>
          <w:tcPr>
            <w:tcW w:w="2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73206B" w14:textId="77777777" w:rsidR="00267D02" w:rsidRPr="00631D93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31D93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pH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AF761F" w14:textId="77777777" w:rsidR="00267D02" w:rsidRPr="00631D93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4.96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d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536784" w14:textId="77777777" w:rsidR="00267D02" w:rsidRPr="00631D93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5.20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B70E25" w14:textId="77777777" w:rsidR="00267D02" w:rsidRPr="00631D93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6.59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A65718" w14:textId="77777777" w:rsidR="00267D02" w:rsidRPr="00631D93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5.13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67E94C" w14:textId="77777777" w:rsidR="00267D02" w:rsidRPr="00631D93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5.16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6DB737" w14:textId="77777777" w:rsidR="00267D02" w:rsidRPr="00631D93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5.17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1A9213" w14:textId="77777777" w:rsidR="00267D02" w:rsidRPr="00631D93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5.58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</w:t>
            </w:r>
          </w:p>
        </w:tc>
      </w:tr>
      <w:tr w:rsidR="00267D02" w:rsidRPr="001C0950" w14:paraId="0AFBA1D1" w14:textId="77777777" w:rsidTr="00267D02">
        <w:trPr>
          <w:trHeight w:val="626"/>
        </w:trPr>
        <w:tc>
          <w:tcPr>
            <w:tcW w:w="2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04BAD9" w14:textId="77777777" w:rsidR="00267D02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SO</w:t>
            </w:r>
            <w:r w:rsidRPr="00631D93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 (g C kg</w:t>
            </w:r>
            <w:r w:rsidRPr="00631D93">
              <w:rPr>
                <w:rFonts w:ascii="Times New Roman" w:eastAsia="等线 Light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–1</w:t>
            </w:r>
            <w:r w:rsidRPr="00631D93">
              <w:rPr>
                <w:rFonts w:ascii="Times New Roman" w:eastAsia="等线 Light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8107AC" w14:textId="77777777" w:rsidR="00267D02" w:rsidRPr="00631D93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5.69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d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104074" w14:textId="77777777" w:rsidR="00267D02" w:rsidRPr="00631D93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6.44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857C6E" w14:textId="77777777" w:rsidR="00267D02" w:rsidRPr="00631D93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6.32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035D14" w14:textId="77777777" w:rsidR="00267D02" w:rsidRPr="00631D93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6.62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bc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16AF4B" w14:textId="77777777" w:rsidR="00267D02" w:rsidRPr="00631D93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7.13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FA0B8" w14:textId="77777777" w:rsidR="00267D02" w:rsidRPr="00631D93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6.76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bc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D58FD5" w14:textId="77777777" w:rsidR="00267D02" w:rsidRPr="00631D93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8.21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</w:t>
            </w:r>
          </w:p>
        </w:tc>
      </w:tr>
      <w:tr w:rsidR="00267D02" w:rsidRPr="001C0950" w14:paraId="2142362F" w14:textId="77777777" w:rsidTr="00267D02">
        <w:trPr>
          <w:trHeight w:val="240"/>
        </w:trPr>
        <w:tc>
          <w:tcPr>
            <w:tcW w:w="2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B94AE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TN (g N kg</w:t>
            </w:r>
            <w:r w:rsidRPr="00B5717D">
              <w:rPr>
                <w:rFonts w:ascii="Times New Roman" w:eastAsia="等线 Light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–1</w:t>
            </w:r>
            <w:r w:rsidRPr="00B5717D">
              <w:rPr>
                <w:rFonts w:ascii="Times New Roman" w:eastAsia="等线 Light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03DB8A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0.59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d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09E837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0.70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1E70D5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0.72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DB4F9B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0.78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89B7F0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0.82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ab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6248BA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0.82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ab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8CFFE8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0.85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</w:t>
            </w:r>
          </w:p>
        </w:tc>
      </w:tr>
      <w:tr w:rsidR="00267D02" w:rsidRPr="001C0950" w14:paraId="5FFDC2C5" w14:textId="77777777" w:rsidTr="00267D02">
        <w:trPr>
          <w:trHeight w:val="482"/>
        </w:trPr>
        <w:tc>
          <w:tcPr>
            <w:tcW w:w="2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566D2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AP </w:t>
            </w:r>
            <w:r w:rsidRPr="00B5717D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(</w:t>
            </w: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m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g P kg</w:t>
            </w:r>
            <w:r w:rsidRPr="00B5717D">
              <w:rPr>
                <w:rFonts w:ascii="Times New Roman" w:eastAsia="等线 Light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–1</w:t>
            </w:r>
            <w:r w:rsidRPr="00B5717D">
              <w:rPr>
                <w:rFonts w:ascii="Times New Roman" w:eastAsia="等线 Light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E62D2E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kern w:val="0"/>
                <w:sz w:val="24"/>
                <w:szCs w:val="24"/>
              </w:rPr>
              <w:t>5.25</w:t>
            </w:r>
            <w:r w:rsidRPr="00B5717D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d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FFB99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kern w:val="0"/>
                <w:sz w:val="24"/>
                <w:szCs w:val="24"/>
              </w:rPr>
              <w:t>15.00</w:t>
            </w:r>
            <w:r w:rsidRPr="00B5717D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bc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441E22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kern w:val="0"/>
                <w:sz w:val="24"/>
                <w:szCs w:val="24"/>
              </w:rPr>
              <w:t>16.40</w:t>
            </w:r>
            <w:r w:rsidRPr="00B5717D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b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44DA71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kern w:val="0"/>
                <w:sz w:val="24"/>
                <w:szCs w:val="24"/>
              </w:rPr>
              <w:t>10.30</w:t>
            </w:r>
            <w:r w:rsidRPr="00B5717D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c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7CDD98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kern w:val="0"/>
                <w:sz w:val="24"/>
                <w:szCs w:val="24"/>
              </w:rPr>
              <w:t>10.78</w:t>
            </w:r>
            <w:r w:rsidRPr="00B5717D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c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4DE111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kern w:val="0"/>
                <w:sz w:val="24"/>
                <w:szCs w:val="24"/>
              </w:rPr>
              <w:t>11.63</w:t>
            </w:r>
            <w:r w:rsidRPr="00B5717D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bc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C022A4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kern w:val="0"/>
                <w:sz w:val="24"/>
                <w:szCs w:val="24"/>
              </w:rPr>
              <w:t>156.73</w:t>
            </w:r>
            <w:r w:rsidRPr="00B5717D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a</w:t>
            </w:r>
          </w:p>
        </w:tc>
      </w:tr>
      <w:tr w:rsidR="00267D02" w:rsidRPr="001C0950" w14:paraId="010DB673" w14:textId="77777777" w:rsidTr="00267D02">
        <w:trPr>
          <w:trHeight w:val="355"/>
        </w:trPr>
        <w:tc>
          <w:tcPr>
            <w:tcW w:w="2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5ED90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FF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AK (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mg K kg</w:t>
            </w:r>
            <w:r w:rsidRPr="00B5717D">
              <w:rPr>
                <w:rFonts w:ascii="Times New Roman" w:eastAsia="等线 Light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–1</w:t>
            </w:r>
            <w:r w:rsidRPr="00B5717D">
              <w:rPr>
                <w:rFonts w:ascii="Times New Roman" w:eastAsia="等线 Light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1779AA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84.65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A34C1F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177.59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AC012D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203.10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B5F2DD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178.02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32E81E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206.69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FFACF4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204.84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9ACF40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170.77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</w:t>
            </w:r>
          </w:p>
        </w:tc>
      </w:tr>
      <w:tr w:rsidR="00267D02" w:rsidRPr="001C0950" w14:paraId="04CCD72C" w14:textId="77777777" w:rsidTr="00267D02">
        <w:trPr>
          <w:trHeight w:val="495"/>
        </w:trPr>
        <w:tc>
          <w:tcPr>
            <w:tcW w:w="2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D1859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DOC (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mg C kg</w:t>
            </w:r>
            <w:r w:rsidRPr="00B5717D">
              <w:rPr>
                <w:rFonts w:ascii="Times New Roman" w:eastAsia="等线 Light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–1</w:t>
            </w:r>
            <w:r w:rsidRPr="00B5717D">
              <w:rPr>
                <w:rFonts w:ascii="Times New Roman" w:eastAsia="等线 Light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3BB526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4.27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A13538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4.38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83B206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5.33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51580A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4.35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AB3286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5.83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BE3609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5.63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2C051D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12.25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</w:t>
            </w:r>
          </w:p>
        </w:tc>
      </w:tr>
      <w:tr w:rsidR="00267D02" w:rsidRPr="001C0950" w14:paraId="28C8BA0F" w14:textId="77777777" w:rsidTr="00267D02">
        <w:trPr>
          <w:trHeight w:val="380"/>
        </w:trPr>
        <w:tc>
          <w:tcPr>
            <w:tcW w:w="2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6757D9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B5717D">
              <w:rPr>
                <w:rFonts w:ascii="Times New Roman" w:hAnsi="Times New Roman" w:cs="Times New Roman"/>
                <w:kern w:val="0"/>
                <w:sz w:val="24"/>
                <w:szCs w:val="16"/>
              </w:rPr>
              <w:t>DC</w:t>
            </w:r>
            <w:r w:rsidRPr="00B5717D">
              <w:rPr>
                <w:rFonts w:ascii="Times New Roman" w:hAnsi="Times New Roman" w:cs="Times New Roman"/>
                <w:kern w:val="0"/>
                <w:sz w:val="24"/>
                <w:szCs w:val="16"/>
                <w:vertAlign w:val="subscript"/>
              </w:rPr>
              <w:t xml:space="preserve">o </w:t>
            </w:r>
            <w:r w:rsidRPr="00B5717D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(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sym w:font="Symbol" w:char="F0B4"/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10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−6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m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 xml:space="preserve">2 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s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−1</w:t>
            </w:r>
            <w:r w:rsidRPr="00B5717D">
              <w:rPr>
                <w:rFonts w:ascii="Times New Roman" w:eastAsia="等线 Light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A207C2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12.58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1074D8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10.71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5F545D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9.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95b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346215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9.96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A3817E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8.20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AB8BA7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9.70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bc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194715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2.81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d</w:t>
            </w:r>
          </w:p>
        </w:tc>
      </w:tr>
      <w:tr w:rsidR="00267D02" w:rsidRPr="001C0950" w14:paraId="258119B6" w14:textId="77777777" w:rsidTr="00267D02">
        <w:trPr>
          <w:trHeight w:val="645"/>
        </w:trPr>
        <w:tc>
          <w:tcPr>
            <w:tcW w:w="2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96AB97" w14:textId="29F09D63" w:rsidR="00267D02" w:rsidRPr="00B5717D" w:rsidRDefault="00B62129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L</w:t>
            </w:r>
            <w:r w:rsidR="00267D02" w:rsidRPr="00B5717D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arge macroaggregates</w:t>
            </w:r>
          </w:p>
          <w:p w14:paraId="2A41870A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/>
                <w:kern w:val="0"/>
                <w:sz w:val="24"/>
                <w:szCs w:val="24"/>
              </w:rPr>
              <w:t>(%)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E6538A" w14:textId="12BE1626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7.8</w:t>
            </w:r>
            <w:r w:rsidR="00DC32E8"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1FA4DB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8.2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0c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044997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8.15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87EC23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9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.14bc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7AE317" w14:textId="7F3DDC2A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11.8</w:t>
            </w:r>
            <w:r w:rsidR="00DC32E8"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66C42C" w14:textId="77777777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9.36bc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808527" w14:textId="216479D6" w:rsidR="00267D02" w:rsidRPr="00B5717D" w:rsidRDefault="00267D02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30.6</w:t>
            </w:r>
            <w:r w:rsidR="00DC32E8"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a</w:t>
            </w:r>
          </w:p>
        </w:tc>
      </w:tr>
      <w:tr w:rsidR="005A5E18" w:rsidRPr="001C0950" w14:paraId="21A1BDF8" w14:textId="77777777" w:rsidTr="005A5E18">
        <w:trPr>
          <w:trHeight w:val="645"/>
        </w:trPr>
        <w:tc>
          <w:tcPr>
            <w:tcW w:w="2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8A525D" w14:textId="77777777" w:rsidR="009A3869" w:rsidRPr="00B5717D" w:rsidRDefault="005A5E18" w:rsidP="00267D02">
            <w:pPr>
              <w:widowControl/>
              <w:spacing w:line="240" w:lineRule="atLeast"/>
              <w:jc w:val="left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B5717D">
              <w:rPr>
                <w:rFonts w:ascii="Times New Roman" w:hAnsi="Times New Roman" w:cs="Times New Roman" w:hint="eastAsia"/>
                <w:kern w:val="0"/>
                <w:sz w:val="24"/>
                <w:szCs w:val="20"/>
              </w:rPr>
              <w:t>Fungal abundance</w:t>
            </w:r>
            <w:r w:rsidRPr="00B5717D">
              <w:rPr>
                <w:rFonts w:ascii="Times New Roman" w:hAnsi="Times New Roman" w:cs="Times New Roman"/>
                <w:kern w:val="0"/>
                <w:sz w:val="24"/>
                <w:szCs w:val="20"/>
              </w:rPr>
              <w:t xml:space="preserve"> </w:t>
            </w:r>
          </w:p>
          <w:p w14:paraId="738A0753" w14:textId="40A9EC45" w:rsidR="005A5E18" w:rsidRPr="00B5717D" w:rsidRDefault="005A5E18" w:rsidP="00267D02">
            <w:pPr>
              <w:widowControl/>
              <w:spacing w:line="240" w:lineRule="atLeast"/>
              <w:jc w:val="left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B5717D">
              <w:rPr>
                <w:rFonts w:ascii="Times New Roman" w:hAnsi="Times New Roman" w:cs="Times New Roman"/>
                <w:kern w:val="0"/>
                <w:sz w:val="24"/>
                <w:szCs w:val="20"/>
              </w:rPr>
              <w:t>(</w:t>
            </w:r>
            <w:r w:rsidR="009A3869" w:rsidRPr="00B5717D">
              <w:rPr>
                <w:rFonts w:ascii="Times New Roman" w:hAnsi="Times New Roman" w:cs="Times New Roman"/>
                <w:kern w:val="0"/>
                <w:sz w:val="24"/>
                <w:szCs w:val="20"/>
              </w:rPr>
              <w:t xml:space="preserve"> </w:t>
            </w:r>
            <w:r w:rsidR="009A3869" w:rsidRPr="00B5717D">
              <w:rPr>
                <w:rFonts w:ascii="Times New Roman" w:hAnsi="Times New Roman" w:cs="Times New Roman"/>
                <w:kern w:val="0"/>
                <w:sz w:val="24"/>
                <w:szCs w:val="20"/>
              </w:rPr>
              <w:sym w:font="Symbol" w:char="F0B4"/>
            </w:r>
            <w:r w:rsidR="009A3869" w:rsidRPr="00B5717D">
              <w:rPr>
                <w:rFonts w:ascii="Times New Roman" w:hAnsi="Times New Roman" w:cs="Times New Roman"/>
                <w:kern w:val="0"/>
                <w:sz w:val="24"/>
                <w:szCs w:val="20"/>
              </w:rPr>
              <w:t xml:space="preserve"> 10</w:t>
            </w:r>
            <w:r w:rsidR="009A3869" w:rsidRPr="00B5717D">
              <w:rPr>
                <w:rFonts w:ascii="Times New Roman" w:hAnsi="Times New Roman" w:cs="Times New Roman"/>
                <w:kern w:val="0"/>
                <w:sz w:val="24"/>
                <w:szCs w:val="20"/>
                <w:vertAlign w:val="superscript"/>
              </w:rPr>
              <w:t>6</w:t>
            </w:r>
            <w:r w:rsidR="009A3869" w:rsidRPr="00B5717D">
              <w:rPr>
                <w:rFonts w:ascii="Times New Roman" w:hAnsi="Times New Roman" w:cs="Times New Roman"/>
                <w:kern w:val="0"/>
                <w:sz w:val="24"/>
                <w:szCs w:val="20"/>
              </w:rPr>
              <w:t xml:space="preserve"> g</w:t>
            </w:r>
            <w:r w:rsidR="009A3869" w:rsidRPr="00B5717D">
              <w:rPr>
                <w:rFonts w:ascii="Times New Roman" w:hAnsi="Times New Roman" w:cs="Times New Roman"/>
                <w:kern w:val="0"/>
                <w:sz w:val="24"/>
                <w:szCs w:val="20"/>
                <w:vertAlign w:val="superscript"/>
              </w:rPr>
              <w:t>−1</w:t>
            </w:r>
            <w:r w:rsidRPr="00B5717D">
              <w:rPr>
                <w:rFonts w:ascii="Times New Roman" w:hAnsi="Times New Roman" w:cs="Times New Roman"/>
                <w:kern w:val="0"/>
                <w:sz w:val="24"/>
                <w:szCs w:val="20"/>
              </w:rPr>
              <w:t>)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47E601" w14:textId="2A0D53C2" w:rsidR="005A5E18" w:rsidRPr="00B5717D" w:rsidRDefault="009A3869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10.6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4F68BE" w14:textId="5C52F81D" w:rsidR="005A5E18" w:rsidRPr="00B5717D" w:rsidRDefault="009A3869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17.7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71F33A" w14:textId="76056B0A" w:rsidR="005A5E18" w:rsidRPr="00B5717D" w:rsidRDefault="009A3869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17.4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8CC660" w14:textId="48E85E29" w:rsidR="005A5E18" w:rsidRPr="00B5717D" w:rsidRDefault="009A3869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20.3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A2FD3B" w14:textId="15712ABB" w:rsidR="005A5E18" w:rsidRPr="00B5717D" w:rsidRDefault="009A3869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18.2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D9AEA8" w14:textId="318107A0" w:rsidR="005A5E18" w:rsidRPr="00B5717D" w:rsidRDefault="009A3869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21.2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0E1DFF" w14:textId="2B1928C5" w:rsidR="005A5E18" w:rsidRPr="00B5717D" w:rsidRDefault="009A3869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27.7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</w:t>
            </w:r>
          </w:p>
        </w:tc>
      </w:tr>
      <w:tr w:rsidR="005A5E18" w:rsidRPr="001C0950" w14:paraId="1C279326" w14:textId="77777777" w:rsidTr="00267D02">
        <w:trPr>
          <w:trHeight w:val="645"/>
        </w:trPr>
        <w:tc>
          <w:tcPr>
            <w:tcW w:w="2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E003449" w14:textId="77777777" w:rsidR="005A5E18" w:rsidRPr="00B5717D" w:rsidRDefault="005A5E18" w:rsidP="00267D02">
            <w:pPr>
              <w:widowControl/>
              <w:spacing w:line="240" w:lineRule="atLeast"/>
              <w:jc w:val="left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B5717D">
              <w:rPr>
                <w:rFonts w:ascii="Times New Roman" w:hAnsi="Times New Roman" w:cs="Times New Roman" w:hint="eastAsia"/>
                <w:kern w:val="0"/>
                <w:sz w:val="24"/>
                <w:szCs w:val="20"/>
              </w:rPr>
              <w:t>Bacterial abundance</w:t>
            </w:r>
          </w:p>
          <w:p w14:paraId="52C35C3D" w14:textId="4CB16984" w:rsidR="009A3869" w:rsidRPr="00B5717D" w:rsidRDefault="009A3869" w:rsidP="00267D02">
            <w:pPr>
              <w:widowControl/>
              <w:spacing w:line="240" w:lineRule="atLeast"/>
              <w:jc w:val="left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B5717D">
              <w:rPr>
                <w:rFonts w:ascii="Times New Roman" w:hAnsi="Times New Roman" w:cs="Times New Roman"/>
                <w:kern w:val="0"/>
                <w:sz w:val="24"/>
                <w:szCs w:val="20"/>
              </w:rPr>
              <w:t xml:space="preserve">( </w:t>
            </w:r>
            <w:r w:rsidRPr="00B5717D">
              <w:rPr>
                <w:rFonts w:ascii="Times New Roman" w:hAnsi="Times New Roman" w:cs="Times New Roman"/>
                <w:kern w:val="0"/>
                <w:sz w:val="24"/>
                <w:szCs w:val="20"/>
              </w:rPr>
              <w:sym w:font="Symbol" w:char="F0B4"/>
            </w:r>
            <w:r w:rsidRPr="00B5717D">
              <w:rPr>
                <w:rFonts w:ascii="Times New Roman" w:hAnsi="Times New Roman" w:cs="Times New Roman"/>
                <w:kern w:val="0"/>
                <w:sz w:val="24"/>
                <w:szCs w:val="20"/>
              </w:rPr>
              <w:t xml:space="preserve"> 10</w:t>
            </w:r>
            <w:r w:rsidRPr="00B5717D">
              <w:rPr>
                <w:rFonts w:ascii="Times New Roman" w:hAnsi="Times New Roman" w:cs="Times New Roman"/>
                <w:kern w:val="0"/>
                <w:sz w:val="24"/>
                <w:szCs w:val="20"/>
                <w:vertAlign w:val="superscript"/>
              </w:rPr>
              <w:t>8</w:t>
            </w:r>
            <w:r w:rsidRPr="00B5717D">
              <w:rPr>
                <w:rFonts w:ascii="Times New Roman" w:hAnsi="Times New Roman" w:cs="Times New Roman"/>
                <w:kern w:val="0"/>
                <w:sz w:val="24"/>
                <w:szCs w:val="20"/>
              </w:rPr>
              <w:t xml:space="preserve"> g</w:t>
            </w:r>
            <w:r w:rsidRPr="00B5717D">
              <w:rPr>
                <w:rFonts w:ascii="Times New Roman" w:hAnsi="Times New Roman" w:cs="Times New Roman"/>
                <w:kern w:val="0"/>
                <w:sz w:val="24"/>
                <w:szCs w:val="20"/>
                <w:vertAlign w:val="superscript"/>
              </w:rPr>
              <w:t>−1</w:t>
            </w:r>
            <w:r w:rsidRPr="00B5717D">
              <w:rPr>
                <w:rFonts w:ascii="Times New Roman" w:hAnsi="Times New Roman" w:cs="Times New Roman"/>
                <w:kern w:val="0"/>
                <w:sz w:val="24"/>
                <w:szCs w:val="20"/>
              </w:rPr>
              <w:t>)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BB677CA" w14:textId="4F3E3DB4" w:rsidR="005A5E18" w:rsidRPr="00B5717D" w:rsidRDefault="009A3869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13.9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ab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1E3BE1" w14:textId="0DE06AF7" w:rsidR="005A5E18" w:rsidRPr="00B5717D" w:rsidRDefault="009A3869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11.5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bc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CEBE2C2" w14:textId="75743EAC" w:rsidR="005A5E18" w:rsidRPr="00B5717D" w:rsidRDefault="009A3869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5.8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066F2E8" w14:textId="05F0CA96" w:rsidR="005A5E18" w:rsidRPr="00B5717D" w:rsidRDefault="009A3869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15.1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ab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81A498" w14:textId="527F29CB" w:rsidR="005A5E18" w:rsidRPr="00B5717D" w:rsidRDefault="009A3869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16.3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ab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0942DDD" w14:textId="6EBEF098" w:rsidR="005A5E18" w:rsidRPr="00B5717D" w:rsidRDefault="009A3869" w:rsidP="00267D02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22.4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FB05E8A" w14:textId="5F588E8C" w:rsidR="005A5E18" w:rsidRPr="00B5717D" w:rsidRDefault="009A3869" w:rsidP="00DC32E8">
            <w:pPr>
              <w:widowControl/>
              <w:spacing w:line="240" w:lineRule="atLeast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B5717D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12.6</w:t>
            </w:r>
            <w:r w:rsidRPr="00B5717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bc</w:t>
            </w:r>
          </w:p>
        </w:tc>
      </w:tr>
    </w:tbl>
    <w:bookmarkEnd w:id="14"/>
    <w:bookmarkEnd w:id="15"/>
    <w:p w14:paraId="73C2F5CA" w14:textId="32C12298" w:rsidR="00DD4D0D" w:rsidRDefault="00267D02" w:rsidP="00267D0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2535">
        <w:rPr>
          <w:rFonts w:ascii="Times New Roman" w:hAnsi="Times New Roman" w:cs="Times New Roman"/>
          <w:sz w:val="24"/>
          <w:szCs w:val="24"/>
        </w:rPr>
        <w:t xml:space="preserve">Data </w:t>
      </w:r>
      <w:bookmarkStart w:id="16" w:name="OLE_LINK31"/>
      <w:bookmarkStart w:id="17" w:name="OLE_LINK32"/>
      <w:r w:rsidRPr="00802535">
        <w:rPr>
          <w:rFonts w:ascii="Times New Roman" w:hAnsi="Times New Roman" w:cs="Times New Roman"/>
          <w:sz w:val="24"/>
          <w:szCs w:val="24"/>
        </w:rPr>
        <w:t xml:space="preserve">are </w:t>
      </w:r>
      <w:r w:rsidR="00822CE4">
        <w:rPr>
          <w:rFonts w:ascii="Times New Roman" w:hAnsi="Times New Roman" w:cs="Times New Roman"/>
          <w:sz w:val="24"/>
          <w:szCs w:val="24"/>
        </w:rPr>
        <w:t>represented as</w:t>
      </w:r>
      <w:bookmarkEnd w:id="16"/>
      <w:bookmarkEnd w:id="17"/>
      <w:r w:rsidR="00822CE4">
        <w:rPr>
          <w:rFonts w:ascii="Times New Roman" w:hAnsi="Times New Roman" w:cs="Times New Roman"/>
          <w:sz w:val="24"/>
          <w:szCs w:val="24"/>
        </w:rPr>
        <w:t xml:space="preserve"> </w:t>
      </w:r>
      <w:r w:rsidRPr="00802535">
        <w:rPr>
          <w:rFonts w:ascii="Times New Roman" w:hAnsi="Times New Roman" w:cs="Times New Roman"/>
          <w:sz w:val="24"/>
          <w:szCs w:val="24"/>
        </w:rPr>
        <w:t>means (</w:t>
      </w:r>
      <w:r w:rsidRPr="00802535">
        <w:rPr>
          <w:rFonts w:ascii="Times New Roman" w:hAnsi="Times New Roman" w:cs="Times New Roman"/>
          <w:i/>
          <w:sz w:val="24"/>
          <w:szCs w:val="24"/>
        </w:rPr>
        <w:t>n</w:t>
      </w:r>
      <w:r w:rsidRPr="008025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= 3</w:t>
      </w:r>
      <w:r w:rsidRPr="00802535">
        <w:rPr>
          <w:rFonts w:ascii="Times New Roman" w:hAnsi="Times New Roman" w:cs="Times New Roman"/>
          <w:sz w:val="24"/>
          <w:szCs w:val="24"/>
        </w:rPr>
        <w:t>). Different letters within the same row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802535">
        <w:rPr>
          <w:rFonts w:ascii="Times New Roman" w:hAnsi="Times New Roman" w:cs="Times New Roman"/>
          <w:sz w:val="24"/>
          <w:szCs w:val="24"/>
        </w:rPr>
        <w:t xml:space="preserve">indicate significant differences among treatments at </w:t>
      </w:r>
      <w:r w:rsidRPr="00802535">
        <w:rPr>
          <w:rFonts w:ascii="Times New Roman" w:hAnsi="Times New Roman" w:cs="Times New Roman"/>
          <w:i/>
          <w:sz w:val="24"/>
          <w:szCs w:val="24"/>
        </w:rPr>
        <w:t>p</w:t>
      </w:r>
      <w:r w:rsidRPr="00802535">
        <w:rPr>
          <w:rFonts w:ascii="Times New Roman" w:hAnsi="Times New Roman" w:cs="Times New Roman"/>
          <w:sz w:val="24"/>
          <w:szCs w:val="24"/>
        </w:rPr>
        <w:t xml:space="preserve"> &lt; 0.05.</w:t>
      </w:r>
    </w:p>
    <w:p w14:paraId="4320CF34" w14:textId="77777777" w:rsidR="00267D02" w:rsidRPr="00267D02" w:rsidRDefault="00267D02" w:rsidP="00267D0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SOC, soil organic carbon; TN, total nitrogen; </w:t>
      </w:r>
      <w:r w:rsidRPr="00267D02">
        <w:rPr>
          <w:rFonts w:ascii="Times New Roman" w:hAnsi="Times New Roman" w:cs="Times New Roman"/>
          <w:sz w:val="24"/>
          <w:szCs w:val="24"/>
        </w:rPr>
        <w:t>AP, available phosphorus; AK, available potassium; DOC, dissolved organic carbon; DC</w:t>
      </w:r>
      <w:r w:rsidRPr="00E25630">
        <w:rPr>
          <w:rFonts w:ascii="Times New Roman" w:hAnsi="Times New Roman" w:cs="Times New Roman"/>
          <w:sz w:val="24"/>
          <w:szCs w:val="24"/>
          <w:vertAlign w:val="subscript"/>
        </w:rPr>
        <w:t>o</w:t>
      </w:r>
      <w:r w:rsidRPr="00267D02">
        <w:rPr>
          <w:rFonts w:ascii="Times New Roman" w:hAnsi="Times New Roman" w:cs="Times New Roman"/>
          <w:sz w:val="24"/>
          <w:szCs w:val="24"/>
        </w:rPr>
        <w:t>, effective</w:t>
      </w:r>
    </w:p>
    <w:p w14:paraId="760423F1" w14:textId="257BA7A9" w:rsidR="004A4A66" w:rsidRDefault="00267D02" w:rsidP="004A4A6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67D02">
        <w:rPr>
          <w:rFonts w:ascii="Times New Roman" w:hAnsi="Times New Roman" w:cs="Times New Roman"/>
          <w:sz w:val="24"/>
          <w:szCs w:val="24"/>
        </w:rPr>
        <w:t>diffusion coefficient of oxygen.</w:t>
      </w:r>
      <w:r w:rsidR="004A4A66" w:rsidRPr="00631D9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3DBB71E" w14:textId="5218DB39" w:rsidR="00AB2D5C" w:rsidRDefault="00AB2D5C" w:rsidP="004A4A6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E9F0276" w14:textId="77777777" w:rsidR="00AB2D5C" w:rsidRDefault="00AB2D5C" w:rsidP="004A4A6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E89D264" w14:textId="65BF833D" w:rsidR="005F546D" w:rsidRDefault="005F546D" w:rsidP="004A4A6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31D9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Table </w:t>
      </w:r>
      <w:r>
        <w:rPr>
          <w:rFonts w:ascii="Times New Roman" w:hAnsi="Times New Roman" w:cs="Times New Roman"/>
          <w:b/>
          <w:sz w:val="24"/>
          <w:szCs w:val="24"/>
        </w:rPr>
        <w:t>S2</w:t>
      </w:r>
      <w:r w:rsidRPr="00631D93">
        <w:rPr>
          <w:rFonts w:ascii="Times New Roman" w:hAnsi="Times New Roman" w:cs="Times New Roman"/>
          <w:sz w:val="24"/>
          <w:szCs w:val="24"/>
        </w:rPr>
        <w:t xml:space="preserve"> </w:t>
      </w:r>
      <w:r w:rsidR="007E42CB">
        <w:rPr>
          <w:rFonts w:ascii="Times New Roman" w:hAnsi="Times New Roman" w:cs="Times New Roman"/>
          <w:sz w:val="24"/>
          <w:szCs w:val="24"/>
        </w:rPr>
        <w:t>Microbial necromass</w:t>
      </w:r>
      <w:r w:rsidR="00822CE4">
        <w:rPr>
          <w:rFonts w:ascii="Times New Roman" w:hAnsi="Times New Roman" w:cs="Times New Roman"/>
          <w:sz w:val="24"/>
          <w:szCs w:val="24"/>
        </w:rPr>
        <w:t xml:space="preserve"> in</w:t>
      </w:r>
      <w:r w:rsidRPr="00631D93">
        <w:rPr>
          <w:rFonts w:ascii="Times New Roman" w:hAnsi="Times New Roman" w:cs="Times New Roman"/>
          <w:sz w:val="24"/>
          <w:szCs w:val="24"/>
        </w:rPr>
        <w:t xml:space="preserve"> soils subjected to different fertilization.</w:t>
      </w:r>
    </w:p>
    <w:tbl>
      <w:tblPr>
        <w:tblStyle w:val="ae"/>
        <w:tblW w:w="14459" w:type="dxa"/>
        <w:tblLayout w:type="fixed"/>
        <w:tblLook w:val="04A0" w:firstRow="1" w:lastRow="0" w:firstColumn="1" w:lastColumn="0" w:noHBand="0" w:noVBand="1"/>
      </w:tblPr>
      <w:tblGrid>
        <w:gridCol w:w="1473"/>
        <w:gridCol w:w="2355"/>
        <w:gridCol w:w="1984"/>
        <w:gridCol w:w="2126"/>
        <w:gridCol w:w="2127"/>
        <w:gridCol w:w="2126"/>
        <w:gridCol w:w="1891"/>
        <w:gridCol w:w="377"/>
      </w:tblGrid>
      <w:tr w:rsidR="00B9547C" w14:paraId="04BEF940" w14:textId="19B33EF2" w:rsidTr="00B9547C">
        <w:trPr>
          <w:trHeight w:val="406"/>
        </w:trPr>
        <w:tc>
          <w:tcPr>
            <w:tcW w:w="1473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7B1A9CD" w14:textId="23B025F7" w:rsidR="00B9547C" w:rsidRDefault="00B9547C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Treatment</w:t>
            </w:r>
          </w:p>
        </w:tc>
        <w:tc>
          <w:tcPr>
            <w:tcW w:w="2355" w:type="dxa"/>
            <w:tcBorders>
              <w:left w:val="nil"/>
              <w:bottom w:val="single" w:sz="4" w:space="0" w:color="auto"/>
              <w:right w:val="nil"/>
            </w:tcBorders>
          </w:tcPr>
          <w:p w14:paraId="0107D02B" w14:textId="1EBF8F78" w:rsidR="00B9547C" w:rsidRDefault="00B9547C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Microbial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necromass</w:t>
            </w:r>
          </w:p>
          <w:p w14:paraId="2F2F855C" w14:textId="183FA470" w:rsidR="00B9547C" w:rsidRDefault="00B9547C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1D93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(g C kg</w:t>
            </w:r>
            <w:r w:rsidRPr="00631D93">
              <w:rPr>
                <w:rFonts w:ascii="Times New Roman" w:eastAsia="等线 Light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–1</w:t>
            </w:r>
            <w:r w:rsidRPr="00631D93">
              <w:rPr>
                <w:rFonts w:ascii="Times New Roman" w:eastAsia="等线 Light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left w:val="nil"/>
              <w:bottom w:val="single" w:sz="4" w:space="0" w:color="auto"/>
              <w:right w:val="nil"/>
            </w:tcBorders>
          </w:tcPr>
          <w:p w14:paraId="4A72603A" w14:textId="3B00F7CF" w:rsidR="00B9547C" w:rsidRDefault="00B9547C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ungal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necromass</w:t>
            </w:r>
          </w:p>
          <w:p w14:paraId="55CBF2D1" w14:textId="18D83005" w:rsidR="00B9547C" w:rsidRDefault="00B9547C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1D93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(g C kg</w:t>
            </w:r>
            <w:r w:rsidRPr="00631D93">
              <w:rPr>
                <w:rFonts w:ascii="Times New Roman" w:eastAsia="等线 Light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–1</w:t>
            </w:r>
            <w:r w:rsidRPr="00631D93">
              <w:rPr>
                <w:rFonts w:ascii="Times New Roman" w:eastAsia="等线 Light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left w:val="nil"/>
              <w:bottom w:val="single" w:sz="4" w:space="0" w:color="auto"/>
              <w:right w:val="nil"/>
            </w:tcBorders>
          </w:tcPr>
          <w:p w14:paraId="5ADBAA2F" w14:textId="77777777" w:rsidR="00B9547C" w:rsidRDefault="00B9547C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acteria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necromass</w:t>
            </w:r>
          </w:p>
          <w:p w14:paraId="0C2F117F" w14:textId="381CBB5F" w:rsidR="00B9547C" w:rsidRDefault="00B9547C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1D93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(g C kg</w:t>
            </w:r>
            <w:r w:rsidRPr="00631D93">
              <w:rPr>
                <w:rFonts w:ascii="Times New Roman" w:eastAsia="等线 Light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–1</w:t>
            </w:r>
            <w:r w:rsidRPr="00631D93">
              <w:rPr>
                <w:rFonts w:ascii="Times New Roman" w:eastAsia="等线 Light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127" w:type="dxa"/>
            <w:tcBorders>
              <w:left w:val="nil"/>
              <w:bottom w:val="single" w:sz="4" w:space="0" w:color="auto"/>
              <w:right w:val="nil"/>
            </w:tcBorders>
          </w:tcPr>
          <w:p w14:paraId="75F96EC8" w14:textId="77777777" w:rsidR="00B9547C" w:rsidRDefault="00B9547C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ungal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necromass/</w:t>
            </w:r>
          </w:p>
          <w:p w14:paraId="517FE446" w14:textId="0B667DEC" w:rsidR="00B9547C" w:rsidRDefault="00B9547C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acteria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necromass </w:t>
            </w:r>
          </w:p>
        </w:tc>
        <w:tc>
          <w:tcPr>
            <w:tcW w:w="2126" w:type="dxa"/>
            <w:tcBorders>
              <w:left w:val="nil"/>
              <w:bottom w:val="single" w:sz="4" w:space="0" w:color="auto"/>
              <w:right w:val="nil"/>
            </w:tcBorders>
          </w:tcPr>
          <w:p w14:paraId="06A66B30" w14:textId="77777777" w:rsidR="00B9547C" w:rsidRDefault="00B9547C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ungal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necromass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</w:p>
          <w:p w14:paraId="5F23FBD8" w14:textId="775443C9" w:rsidR="00B9547C" w:rsidRDefault="00B9547C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SOC</w:t>
            </w:r>
            <w:r w:rsidR="003A35B2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</w:p>
        </w:tc>
        <w:tc>
          <w:tcPr>
            <w:tcW w:w="2268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73CF1CDC" w14:textId="5928B54D" w:rsidR="00B9547C" w:rsidRDefault="00B9547C" w:rsidP="00B9547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Bacterial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necromass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</w:p>
          <w:p w14:paraId="0C828D5A" w14:textId="1B851D40" w:rsidR="00B9547C" w:rsidRPr="00B9547C" w:rsidRDefault="00B9547C" w:rsidP="00B9547C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SOC</w:t>
            </w:r>
            <w:r w:rsidR="003A35B2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</w:p>
        </w:tc>
      </w:tr>
      <w:tr w:rsidR="00B9547C" w14:paraId="296225CB" w14:textId="07757B75" w:rsidTr="00B9547C">
        <w:trPr>
          <w:gridAfter w:val="1"/>
          <w:wAfter w:w="377" w:type="dxa"/>
          <w:trHeight w:val="343"/>
        </w:trPr>
        <w:tc>
          <w:tcPr>
            <w:tcW w:w="1473" w:type="dxa"/>
            <w:tcBorders>
              <w:left w:val="nil"/>
              <w:bottom w:val="nil"/>
              <w:right w:val="nil"/>
            </w:tcBorders>
          </w:tcPr>
          <w:p w14:paraId="2D6CC400" w14:textId="43E87F64" w:rsidR="00B9547C" w:rsidRDefault="00B9547C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1D93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Control</w:t>
            </w:r>
          </w:p>
        </w:tc>
        <w:tc>
          <w:tcPr>
            <w:tcW w:w="2355" w:type="dxa"/>
            <w:tcBorders>
              <w:left w:val="nil"/>
              <w:bottom w:val="nil"/>
              <w:right w:val="nil"/>
            </w:tcBorders>
          </w:tcPr>
          <w:p w14:paraId="4279B6E7" w14:textId="7BC8ACF2" w:rsidR="00B9547C" w:rsidRDefault="00B9547C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2.63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14:paraId="40A7ECDF" w14:textId="2413C554" w:rsidR="00B9547C" w:rsidRDefault="00B9547C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1.77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2126" w:type="dxa"/>
            <w:tcBorders>
              <w:left w:val="nil"/>
              <w:bottom w:val="nil"/>
              <w:right w:val="nil"/>
            </w:tcBorders>
          </w:tcPr>
          <w:p w14:paraId="0536FBAF" w14:textId="32C66038" w:rsidR="00B9547C" w:rsidRDefault="00B9547C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2127" w:type="dxa"/>
            <w:tcBorders>
              <w:left w:val="nil"/>
              <w:bottom w:val="nil"/>
              <w:right w:val="nil"/>
            </w:tcBorders>
          </w:tcPr>
          <w:p w14:paraId="6ECC6124" w14:textId="1C440454" w:rsidR="00B9547C" w:rsidRDefault="00B9547C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.06b</w:t>
            </w:r>
          </w:p>
        </w:tc>
        <w:tc>
          <w:tcPr>
            <w:tcW w:w="2126" w:type="dxa"/>
            <w:tcBorders>
              <w:left w:val="nil"/>
              <w:bottom w:val="nil"/>
              <w:right w:val="nil"/>
            </w:tcBorders>
          </w:tcPr>
          <w:p w14:paraId="3B75FB93" w14:textId="06457805" w:rsidR="00B9547C" w:rsidRDefault="00B9547C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31</w:t>
            </w:r>
            <w:r w:rsidR="003A35B2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  <w:r w:rsidR="00CB2F5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891" w:type="dxa"/>
            <w:tcBorders>
              <w:left w:val="nil"/>
              <w:bottom w:val="nil"/>
              <w:right w:val="nil"/>
            </w:tcBorders>
          </w:tcPr>
          <w:p w14:paraId="410DEF1A" w14:textId="0C8813D7" w:rsidR="00B9547C" w:rsidRDefault="003A35B2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15.14</w:t>
            </w:r>
            <w:r w:rsidR="0051573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B9547C" w14:paraId="0083CE6F" w14:textId="4E9A89BE" w:rsidTr="00B9547C">
        <w:trPr>
          <w:gridAfter w:val="1"/>
          <w:wAfter w:w="377" w:type="dxa"/>
          <w:trHeight w:val="336"/>
        </w:trPr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</w:tcPr>
          <w:p w14:paraId="35509F95" w14:textId="1978C032" w:rsidR="00B9547C" w:rsidRDefault="00FC63D1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N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</w:tcPr>
          <w:p w14:paraId="5E02E504" w14:textId="5C9FC01D" w:rsidR="00B9547C" w:rsidRDefault="00B9547C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3.03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7106F1DD" w14:textId="2585FC7C" w:rsidR="00B9547C" w:rsidRDefault="00B9547C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2.10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3279AA37" w14:textId="0BCEC0AE" w:rsidR="00B9547C" w:rsidRDefault="00B9547C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0.82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bc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A07F649" w14:textId="18292FBC" w:rsidR="00B9547C" w:rsidRDefault="00B9547C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2.2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9ab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3460B475" w14:textId="77C3997C" w:rsidR="00B9547C" w:rsidRDefault="003A35B2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32.69</w:t>
            </w:r>
            <w:r w:rsidR="00332C6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CB2F5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</w:tcPr>
          <w:p w14:paraId="19A31AF0" w14:textId="3007E5E4" w:rsidR="00B9547C" w:rsidRDefault="003A35B2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14.35</w:t>
            </w:r>
            <w:r w:rsidR="0051573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B9547C" w14:paraId="7E148D44" w14:textId="214D25A8" w:rsidTr="00B9547C">
        <w:trPr>
          <w:gridAfter w:val="1"/>
          <w:wAfter w:w="377" w:type="dxa"/>
          <w:trHeight w:val="343"/>
        </w:trPr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</w:tcPr>
          <w:p w14:paraId="5B93329E" w14:textId="15005DEC" w:rsidR="00B9547C" w:rsidRDefault="00B9547C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NL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</w:tcPr>
          <w:p w14:paraId="41740898" w14:textId="779A10A4" w:rsidR="00B9547C" w:rsidRDefault="00B9547C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2.85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3909BD61" w14:textId="2033FA24" w:rsidR="00B9547C" w:rsidRDefault="00B9547C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1.98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45B2F958" w14:textId="15C2912E" w:rsidR="00B9547C" w:rsidRDefault="00B9547C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0.87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B11041D" w14:textId="7AF2A9ED" w:rsidR="00B9547C" w:rsidRDefault="00B9547C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2.26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ab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45A9B05C" w14:textId="4C09F5B1" w:rsidR="00B9547C" w:rsidRDefault="003A35B2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31.29</w:t>
            </w:r>
            <w:r w:rsidR="00CB2F5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</w:tcPr>
          <w:p w14:paraId="27AA67EA" w14:textId="2871AD09" w:rsidR="00B9547C" w:rsidRDefault="003A35B2" w:rsidP="004A4A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13.85</w:t>
            </w:r>
            <w:r w:rsidR="0051573F">
              <w:rPr>
                <w:rFonts w:ascii="Times New Roman" w:hAnsi="Times New Roman" w:cs="Times New Roman"/>
                <w:sz w:val="24"/>
                <w:szCs w:val="24"/>
              </w:rPr>
              <w:t>ab</w:t>
            </w:r>
          </w:p>
        </w:tc>
      </w:tr>
      <w:tr w:rsidR="00332C6C" w14:paraId="6500C6AB" w14:textId="4F61333B" w:rsidTr="00B9547C">
        <w:trPr>
          <w:gridAfter w:val="1"/>
          <w:wAfter w:w="377" w:type="dxa"/>
          <w:trHeight w:val="343"/>
        </w:trPr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</w:tcPr>
          <w:p w14:paraId="757C63E9" w14:textId="4F0BCD29" w:rsidR="00332C6C" w:rsidRDefault="00332C6C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NPS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</w:tcPr>
          <w:p w14:paraId="44455483" w14:textId="6C7D6A4C" w:rsidR="00332C6C" w:rsidRDefault="00332C6C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3.21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4011C560" w14:textId="4E7AFD32" w:rsidR="00332C6C" w:rsidRDefault="00332C6C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2.19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04CDC4BA" w14:textId="44D225C1" w:rsidR="00332C6C" w:rsidRDefault="00332C6C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1.02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ab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58367825" w14:textId="4A6DE64D" w:rsidR="00332C6C" w:rsidRDefault="00332C6C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6b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321877E4" w14:textId="1D78B3A8" w:rsidR="00332C6C" w:rsidRDefault="003A35B2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33.09</w:t>
            </w:r>
            <w:r w:rsidR="00332C6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</w:tcPr>
          <w:p w14:paraId="5EF73340" w14:textId="67769AB8" w:rsidR="00332C6C" w:rsidRDefault="003A35B2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15.41</w:t>
            </w:r>
            <w:r w:rsidR="0051573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332C6C" w14:paraId="4C686EA6" w14:textId="4C760FC4" w:rsidTr="00B9547C">
        <w:trPr>
          <w:gridAfter w:val="1"/>
          <w:wAfter w:w="377" w:type="dxa"/>
          <w:trHeight w:val="343"/>
        </w:trPr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</w:tcPr>
          <w:p w14:paraId="69D289AD" w14:textId="246E2BCF" w:rsidR="00332C6C" w:rsidRDefault="00332C6C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NRS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</w:tcPr>
          <w:p w14:paraId="3EF5013E" w14:textId="6B1E4935" w:rsidR="00332C6C" w:rsidRDefault="00332C6C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.45ab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4CF89FD8" w14:textId="5F505801" w:rsidR="00332C6C" w:rsidRDefault="00332C6C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2.39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7918EDD1" w14:textId="4CFF396D" w:rsidR="00332C6C" w:rsidRDefault="00332C6C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1.07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CB6299D" w14:textId="41D3E793" w:rsidR="00332C6C" w:rsidRDefault="00332C6C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2.24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ab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22736559" w14:textId="22A898E4" w:rsidR="00332C6C" w:rsidRDefault="003A35B2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33.52</w:t>
            </w:r>
            <w:r w:rsidR="00332C6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</w:tcPr>
          <w:p w14:paraId="6847B328" w14:textId="11D4C057" w:rsidR="00332C6C" w:rsidRDefault="003A35B2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14.94</w:t>
            </w:r>
            <w:r w:rsidR="0051573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332C6C" w14:paraId="4F6E3663" w14:textId="21B10762" w:rsidTr="00B9547C">
        <w:trPr>
          <w:gridAfter w:val="1"/>
          <w:wAfter w:w="377" w:type="dxa"/>
          <w:trHeight w:val="343"/>
        </w:trPr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</w:tcPr>
          <w:p w14:paraId="5D69BCBB" w14:textId="60BB7516" w:rsidR="00332C6C" w:rsidRDefault="00332C6C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NRR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</w:tcPr>
          <w:p w14:paraId="4BC670E1" w14:textId="78607886" w:rsidR="00332C6C" w:rsidRDefault="00332C6C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3.34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bc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3C7A3763" w14:textId="2F055018" w:rsidR="00332C6C" w:rsidRDefault="00332C6C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2.27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bc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37ABA88F" w14:textId="764ADC0B" w:rsidR="00332C6C" w:rsidRDefault="00332C6C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1.06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0BB9D682" w14:textId="7967D408" w:rsidR="00332C6C" w:rsidRDefault="00332C6C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2.15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6E66B7BA" w14:textId="747ED27C" w:rsidR="00332C6C" w:rsidRDefault="003A35B2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33.71</w:t>
            </w:r>
            <w:r w:rsidR="00332C6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</w:tcPr>
          <w:p w14:paraId="1F750C20" w14:textId="55BF8B24" w:rsidR="00332C6C" w:rsidRDefault="003A35B2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15.71</w:t>
            </w:r>
            <w:r w:rsidR="0051573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332C6C" w14:paraId="62C08685" w14:textId="685EF313" w:rsidTr="00B9547C">
        <w:trPr>
          <w:gridAfter w:val="1"/>
          <w:wAfter w:w="377" w:type="dxa"/>
          <w:trHeight w:val="343"/>
        </w:trPr>
        <w:tc>
          <w:tcPr>
            <w:tcW w:w="1473" w:type="dxa"/>
            <w:tcBorders>
              <w:top w:val="nil"/>
              <w:left w:val="nil"/>
              <w:right w:val="nil"/>
            </w:tcBorders>
          </w:tcPr>
          <w:p w14:paraId="522955E5" w14:textId="004C09DA" w:rsidR="00332C6C" w:rsidRDefault="00332C6C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kern w:val="0"/>
                <w:sz w:val="24"/>
                <w:szCs w:val="24"/>
              </w:rPr>
              <w:t>NPM</w:t>
            </w:r>
          </w:p>
        </w:tc>
        <w:tc>
          <w:tcPr>
            <w:tcW w:w="2355" w:type="dxa"/>
            <w:tcBorders>
              <w:top w:val="nil"/>
              <w:left w:val="nil"/>
              <w:right w:val="nil"/>
            </w:tcBorders>
          </w:tcPr>
          <w:p w14:paraId="72654FB4" w14:textId="27FCB0B5" w:rsidR="00332C6C" w:rsidRDefault="00332C6C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3.62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</w:tcPr>
          <w:p w14:paraId="16D11B8B" w14:textId="79DE76DE" w:rsidR="00332C6C" w:rsidRDefault="00332C6C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2.58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</w:tcPr>
          <w:p w14:paraId="6F1A65CE" w14:textId="620A4535" w:rsidR="00332C6C" w:rsidRDefault="00332C6C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1.03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ab</w:t>
            </w:r>
          </w:p>
        </w:tc>
        <w:tc>
          <w:tcPr>
            <w:tcW w:w="2127" w:type="dxa"/>
            <w:tcBorders>
              <w:top w:val="nil"/>
              <w:left w:val="nil"/>
              <w:right w:val="nil"/>
            </w:tcBorders>
          </w:tcPr>
          <w:p w14:paraId="4EBEA51F" w14:textId="1F3E2ABF" w:rsidR="00332C6C" w:rsidRDefault="00332C6C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2.51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</w:tcPr>
          <w:p w14:paraId="1215A6C6" w14:textId="296896F8" w:rsidR="00332C6C" w:rsidRDefault="003A35B2" w:rsidP="00332C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31.50</w:t>
            </w:r>
            <w:r w:rsidR="00CB2F5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891" w:type="dxa"/>
            <w:tcBorders>
              <w:top w:val="nil"/>
              <w:left w:val="nil"/>
              <w:right w:val="nil"/>
            </w:tcBorders>
          </w:tcPr>
          <w:p w14:paraId="1DA01CBC" w14:textId="66DF76BF" w:rsidR="00332C6C" w:rsidRDefault="003A35B2" w:rsidP="003A35B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12.58</w:t>
            </w:r>
            <w:r w:rsidR="0051573F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</w:tbl>
    <w:p w14:paraId="03EFFB89" w14:textId="3E5310DF" w:rsidR="0053581A" w:rsidRDefault="00822CE4" w:rsidP="008D773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are</w:t>
      </w:r>
      <w:r w:rsidRPr="008025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represented as</w:t>
      </w:r>
      <w:r w:rsidRPr="00802535">
        <w:rPr>
          <w:rFonts w:ascii="Times New Roman" w:hAnsi="Times New Roman" w:cs="Times New Roman"/>
          <w:sz w:val="24"/>
          <w:szCs w:val="24"/>
        </w:rPr>
        <w:t xml:space="preserve"> </w:t>
      </w:r>
      <w:r w:rsidR="00E06034" w:rsidRPr="00802535">
        <w:rPr>
          <w:rFonts w:ascii="Times New Roman" w:hAnsi="Times New Roman" w:cs="Times New Roman"/>
          <w:sz w:val="24"/>
          <w:szCs w:val="24"/>
        </w:rPr>
        <w:t>means (</w:t>
      </w:r>
      <w:r w:rsidR="00E06034" w:rsidRPr="00802535">
        <w:rPr>
          <w:rFonts w:ascii="Times New Roman" w:hAnsi="Times New Roman" w:cs="Times New Roman"/>
          <w:i/>
          <w:sz w:val="24"/>
          <w:szCs w:val="24"/>
        </w:rPr>
        <w:t>n</w:t>
      </w:r>
      <w:r w:rsidR="00E06034" w:rsidRPr="00802535">
        <w:rPr>
          <w:rFonts w:ascii="Times New Roman" w:hAnsi="Times New Roman" w:cs="Times New Roman"/>
          <w:sz w:val="24"/>
          <w:szCs w:val="24"/>
        </w:rPr>
        <w:t xml:space="preserve"> </w:t>
      </w:r>
      <w:r w:rsidR="00E06034">
        <w:rPr>
          <w:rFonts w:ascii="Times New Roman" w:hAnsi="Times New Roman" w:cs="Times New Roman"/>
          <w:sz w:val="24"/>
          <w:szCs w:val="24"/>
        </w:rPr>
        <w:t>= 3</w:t>
      </w:r>
      <w:r w:rsidR="00E06034" w:rsidRPr="00802535">
        <w:rPr>
          <w:rFonts w:ascii="Times New Roman" w:hAnsi="Times New Roman" w:cs="Times New Roman"/>
          <w:sz w:val="24"/>
          <w:szCs w:val="24"/>
        </w:rPr>
        <w:t>).</w:t>
      </w:r>
      <w:r w:rsidR="00E0603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E06034" w:rsidRPr="00802535">
        <w:rPr>
          <w:rFonts w:ascii="Times New Roman" w:hAnsi="Times New Roman" w:cs="Times New Roman"/>
          <w:sz w:val="24"/>
          <w:szCs w:val="24"/>
        </w:rPr>
        <w:t xml:space="preserve">Different letters within the same </w:t>
      </w:r>
      <w:r>
        <w:rPr>
          <w:rFonts w:ascii="Times New Roman" w:hAnsi="Times New Roman" w:cs="Times New Roman"/>
          <w:sz w:val="24"/>
          <w:szCs w:val="24"/>
        </w:rPr>
        <w:t>column</w:t>
      </w:r>
      <w:r w:rsidR="00E0603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E06034" w:rsidRPr="00802535">
        <w:rPr>
          <w:rFonts w:ascii="Times New Roman" w:hAnsi="Times New Roman" w:cs="Times New Roman"/>
          <w:sz w:val="24"/>
          <w:szCs w:val="24"/>
        </w:rPr>
        <w:t xml:space="preserve">indicate significant differences among treatments at </w:t>
      </w:r>
      <w:r w:rsidR="00E06034" w:rsidRPr="00802535">
        <w:rPr>
          <w:rFonts w:ascii="Times New Roman" w:hAnsi="Times New Roman" w:cs="Times New Roman"/>
          <w:i/>
          <w:sz w:val="24"/>
          <w:szCs w:val="24"/>
        </w:rPr>
        <w:t>p</w:t>
      </w:r>
      <w:r w:rsidR="00E06034" w:rsidRPr="00802535">
        <w:rPr>
          <w:rFonts w:ascii="Times New Roman" w:hAnsi="Times New Roman" w:cs="Times New Roman"/>
          <w:sz w:val="24"/>
          <w:szCs w:val="24"/>
        </w:rPr>
        <w:t xml:space="preserve"> &lt; 0.05.</w:t>
      </w:r>
    </w:p>
    <w:p w14:paraId="31204710" w14:textId="3C8EA1BA" w:rsidR="005F546D" w:rsidRPr="0053581A" w:rsidRDefault="0053581A" w:rsidP="007E56FD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42D756A" w14:textId="44CA4D59" w:rsidR="001C1857" w:rsidRDefault="001C1857" w:rsidP="005F546D">
      <w:pPr>
        <w:rPr>
          <w:rFonts w:ascii="Times New Roman" w:hAnsi="Times New Roman" w:cs="Times New Roman"/>
          <w:sz w:val="24"/>
          <w:szCs w:val="24"/>
        </w:rPr>
        <w:sectPr w:rsidR="001C1857" w:rsidSect="004C2331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14:paraId="46DF42D9" w14:textId="2C5FD264" w:rsidR="007E56FD" w:rsidRDefault="007E56FD" w:rsidP="007E56F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18" w:name="OLE_LINK1"/>
      <w:r w:rsidRPr="00CA6205">
        <w:rPr>
          <w:rFonts w:ascii="Times New Roman" w:hAnsi="Times New Roman" w:cs="Times New Roman"/>
          <w:b/>
          <w:sz w:val="24"/>
          <w:szCs w:val="24"/>
        </w:rPr>
        <w:lastRenderedPageBreak/>
        <w:t>Table S</w:t>
      </w:r>
      <w:r w:rsidRPr="00CA6205">
        <w:rPr>
          <w:rFonts w:ascii="Times New Roman" w:hAnsi="Times New Roman" w:cs="Times New Roman" w:hint="eastAsia"/>
          <w:b/>
          <w:sz w:val="24"/>
          <w:szCs w:val="24"/>
        </w:rPr>
        <w:t>3</w:t>
      </w:r>
      <w:r w:rsidRPr="00CA6205">
        <w:rPr>
          <w:rFonts w:ascii="Times New Roman" w:hAnsi="Times New Roman" w:cs="Times New Roman"/>
          <w:sz w:val="24"/>
          <w:szCs w:val="24"/>
        </w:rPr>
        <w:t xml:space="preserve"> Effects of </w:t>
      </w:r>
      <w:r w:rsidR="003C1849" w:rsidRPr="00CA6205">
        <w:rPr>
          <w:rFonts w:ascii="Times New Roman" w:hAnsi="Times New Roman" w:cs="Times New Roman"/>
          <w:sz w:val="24"/>
          <w:szCs w:val="24"/>
        </w:rPr>
        <w:t>protistan community structure and Shannon index on fungal and bacterial properties through regression analysis</w:t>
      </w:r>
      <w:r w:rsidRPr="00CA6205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e"/>
        <w:tblW w:w="8080" w:type="dxa"/>
        <w:tblLayout w:type="fixed"/>
        <w:tblLook w:val="04A0" w:firstRow="1" w:lastRow="0" w:firstColumn="1" w:lastColumn="0" w:noHBand="0" w:noVBand="1"/>
      </w:tblPr>
      <w:tblGrid>
        <w:gridCol w:w="2580"/>
        <w:gridCol w:w="1515"/>
        <w:gridCol w:w="1008"/>
        <w:gridCol w:w="1418"/>
        <w:gridCol w:w="1559"/>
      </w:tblGrid>
      <w:tr w:rsidR="007E56FD" w14:paraId="7162809E" w14:textId="77777777" w:rsidTr="007374A4">
        <w:trPr>
          <w:trHeight w:val="367"/>
        </w:trPr>
        <w:tc>
          <w:tcPr>
            <w:tcW w:w="2580" w:type="dxa"/>
            <w:vMerge w:val="restart"/>
            <w:tcBorders>
              <w:left w:val="nil"/>
              <w:right w:val="nil"/>
            </w:tcBorders>
            <w:vAlign w:val="center"/>
          </w:tcPr>
          <w:bookmarkEnd w:id="18"/>
          <w:p w14:paraId="7E145658" w14:textId="77777777" w:rsidR="007E56FD" w:rsidRDefault="007E56FD" w:rsidP="00913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Microbial properties</w:t>
            </w:r>
          </w:p>
        </w:tc>
        <w:tc>
          <w:tcPr>
            <w:tcW w:w="2523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6D41742A" w14:textId="77777777" w:rsidR="007E56FD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Protistan structure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125564" w14:textId="77777777" w:rsidR="007E56FD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Protistan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Shannon index</w:t>
            </w:r>
          </w:p>
        </w:tc>
      </w:tr>
      <w:tr w:rsidR="007E56FD" w14:paraId="5A6DD8DA" w14:textId="77777777" w:rsidTr="007374A4">
        <w:trPr>
          <w:trHeight w:val="367"/>
        </w:trPr>
        <w:tc>
          <w:tcPr>
            <w:tcW w:w="2580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AED1C71" w14:textId="77777777" w:rsidR="007E56FD" w:rsidRDefault="007E56FD" w:rsidP="009133EE">
            <w:pPr>
              <w:spacing w:line="36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tcBorders>
              <w:left w:val="nil"/>
              <w:bottom w:val="single" w:sz="4" w:space="0" w:color="auto"/>
              <w:right w:val="nil"/>
            </w:tcBorders>
          </w:tcPr>
          <w:p w14:paraId="25691350" w14:textId="77777777" w:rsidR="007E56FD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581A">
              <w:rPr>
                <w:rFonts w:ascii="Times New Roman" w:hAnsi="Times New Roman" w:cs="Times New Roman" w:hint="eastAsia"/>
                <w:i/>
                <w:sz w:val="24"/>
                <w:szCs w:val="24"/>
              </w:rPr>
              <w:t>R</w:t>
            </w:r>
            <w:r w:rsidRPr="0053581A">
              <w:rPr>
                <w:rFonts w:ascii="Times New Roman" w:hAnsi="Times New Roman" w:cs="Times New Roman" w:hint="eastAsia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08" w:type="dxa"/>
            <w:tcBorders>
              <w:left w:val="nil"/>
              <w:bottom w:val="single" w:sz="4" w:space="0" w:color="auto"/>
              <w:right w:val="nil"/>
            </w:tcBorders>
          </w:tcPr>
          <w:p w14:paraId="4B16AC11" w14:textId="77777777" w:rsidR="007E56FD" w:rsidRPr="0053581A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581A">
              <w:rPr>
                <w:rFonts w:ascii="Times New Roman" w:hAnsi="Times New Roman" w:cs="Times New Roman" w:hint="eastAsia"/>
                <w:i/>
                <w:sz w:val="24"/>
                <w:szCs w:val="24"/>
              </w:rPr>
              <w:t>p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D3F75F" w14:textId="77777777" w:rsidR="007E56FD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581A">
              <w:rPr>
                <w:rFonts w:ascii="Times New Roman" w:hAnsi="Times New Roman" w:cs="Times New Roman" w:hint="eastAsia"/>
                <w:i/>
                <w:sz w:val="24"/>
                <w:szCs w:val="24"/>
              </w:rPr>
              <w:t>R</w:t>
            </w:r>
            <w:r w:rsidRPr="0053581A">
              <w:rPr>
                <w:rFonts w:ascii="Times New Roman" w:hAnsi="Times New Roman" w:cs="Times New Roman" w:hint="eastAsia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C5C044" w14:textId="77777777" w:rsidR="007E56FD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581A">
              <w:rPr>
                <w:rFonts w:ascii="Times New Roman" w:hAnsi="Times New Roman" w:cs="Times New Roman" w:hint="eastAsia"/>
                <w:i/>
                <w:sz w:val="24"/>
                <w:szCs w:val="24"/>
              </w:rPr>
              <w:t>p</w:t>
            </w:r>
          </w:p>
        </w:tc>
      </w:tr>
      <w:tr w:rsidR="007E56FD" w14:paraId="76158735" w14:textId="77777777" w:rsidTr="007374A4">
        <w:trPr>
          <w:trHeight w:val="310"/>
        </w:trPr>
        <w:tc>
          <w:tcPr>
            <w:tcW w:w="2580" w:type="dxa"/>
            <w:tcBorders>
              <w:left w:val="nil"/>
              <w:bottom w:val="nil"/>
              <w:right w:val="nil"/>
            </w:tcBorders>
          </w:tcPr>
          <w:p w14:paraId="43250F78" w14:textId="77777777" w:rsidR="007E56FD" w:rsidRDefault="007E56FD" w:rsidP="00913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Fungal structure</w:t>
            </w:r>
          </w:p>
        </w:tc>
        <w:tc>
          <w:tcPr>
            <w:tcW w:w="1515" w:type="dxa"/>
            <w:tcBorders>
              <w:left w:val="nil"/>
              <w:bottom w:val="nil"/>
              <w:right w:val="nil"/>
            </w:tcBorders>
          </w:tcPr>
          <w:p w14:paraId="7FCF3420" w14:textId="77777777" w:rsidR="007E56FD" w:rsidRPr="00F41F4B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1F4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0.032</w:t>
            </w:r>
          </w:p>
        </w:tc>
        <w:tc>
          <w:tcPr>
            <w:tcW w:w="1008" w:type="dxa"/>
            <w:tcBorders>
              <w:left w:val="nil"/>
              <w:bottom w:val="nil"/>
              <w:right w:val="nil"/>
            </w:tcBorders>
          </w:tcPr>
          <w:p w14:paraId="4B0F9F0B" w14:textId="77777777" w:rsidR="007E56FD" w:rsidRPr="00F41F4B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1F4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0.005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5546BC" w14:textId="77777777" w:rsidR="007E56FD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0.003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8756B1" w14:textId="77777777" w:rsidR="007E56FD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0.218</w:t>
            </w:r>
          </w:p>
        </w:tc>
      </w:tr>
      <w:tr w:rsidR="007E56FD" w14:paraId="7E530A7E" w14:textId="77777777" w:rsidTr="009133EE">
        <w:trPr>
          <w:trHeight w:val="303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32F10453" w14:textId="77777777" w:rsidR="007E56FD" w:rsidRDefault="007E56FD" w:rsidP="00913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Fugal Shannon index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633FB898" w14:textId="77777777" w:rsidR="007E56FD" w:rsidRPr="00F41F4B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1F4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0.026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14:paraId="1E999442" w14:textId="77777777" w:rsidR="007E56FD" w:rsidRPr="00F41F4B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1F4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0.011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4D9772E" w14:textId="77777777" w:rsidR="007E56FD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25BDD2F7" w14:textId="77777777" w:rsidR="007E56FD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0.712</w:t>
            </w:r>
          </w:p>
        </w:tc>
      </w:tr>
      <w:tr w:rsidR="007E56FD" w14:paraId="7AC0F84F" w14:textId="77777777" w:rsidTr="009133EE">
        <w:trPr>
          <w:trHeight w:val="31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52C68FE3" w14:textId="77777777" w:rsidR="007E56FD" w:rsidRDefault="007E56FD" w:rsidP="00913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Fungal abundance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268AEB15" w14:textId="77777777" w:rsidR="007E56FD" w:rsidRPr="00F41F4B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1F4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0.033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14:paraId="3A694285" w14:textId="77777777" w:rsidR="007E56FD" w:rsidRPr="00F41F4B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1F4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0.005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329C380" w14:textId="77777777" w:rsidR="007E56FD" w:rsidRPr="00F41F4B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1F4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0.213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243E07E1" w14:textId="77777777" w:rsidR="007E56FD" w:rsidRPr="00F41F4B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1F4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0.020</w:t>
            </w:r>
          </w:p>
        </w:tc>
      </w:tr>
      <w:tr w:rsidR="007E56FD" w14:paraId="3643EEFA" w14:textId="77777777" w:rsidTr="009133EE">
        <w:trPr>
          <w:trHeight w:val="31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5802EA08" w14:textId="77777777" w:rsidR="007E56FD" w:rsidRDefault="007E56FD" w:rsidP="00913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Bacterial structure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02D90E26" w14:textId="77777777" w:rsidR="007E56FD" w:rsidRPr="00F41F4B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1F4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0.254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14:paraId="5C008817" w14:textId="77777777" w:rsidR="007E56FD" w:rsidRPr="00F41F4B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1F4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0.000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B71D4B8" w14:textId="77777777" w:rsidR="007E56FD" w:rsidRPr="00F41F4B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1F4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0.065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78FA52B5" w14:textId="77777777" w:rsidR="007E56FD" w:rsidRPr="00F41F4B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1F4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0.000</w:t>
            </w:r>
          </w:p>
        </w:tc>
      </w:tr>
      <w:tr w:rsidR="007E56FD" w14:paraId="360FC155" w14:textId="77777777" w:rsidTr="009133EE">
        <w:trPr>
          <w:trHeight w:val="31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6733C529" w14:textId="77777777" w:rsidR="007E56FD" w:rsidRDefault="007E56FD" w:rsidP="00913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Bacterial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Shannon index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481F95A7" w14:textId="77777777" w:rsidR="007E56FD" w:rsidRPr="00F41F4B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1F4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0.059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14:paraId="7EBD06C0" w14:textId="77777777" w:rsidR="007E56FD" w:rsidRPr="00F41F4B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1F4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0.000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4B8E0D9" w14:textId="77777777" w:rsidR="007E56FD" w:rsidRPr="00F41F4B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1F4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0.311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396AA4B" w14:textId="77777777" w:rsidR="007E56FD" w:rsidRPr="00F41F4B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1F4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0.005</w:t>
            </w:r>
          </w:p>
        </w:tc>
      </w:tr>
      <w:tr w:rsidR="007E56FD" w14:paraId="3B7D2A6F" w14:textId="77777777" w:rsidTr="009133EE">
        <w:trPr>
          <w:trHeight w:val="310"/>
        </w:trPr>
        <w:tc>
          <w:tcPr>
            <w:tcW w:w="2580" w:type="dxa"/>
            <w:tcBorders>
              <w:top w:val="nil"/>
              <w:left w:val="nil"/>
              <w:right w:val="nil"/>
            </w:tcBorders>
          </w:tcPr>
          <w:p w14:paraId="1578BBAA" w14:textId="77777777" w:rsidR="007E56FD" w:rsidRDefault="007E56FD" w:rsidP="00913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Bacterial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abundance</w:t>
            </w:r>
          </w:p>
        </w:tc>
        <w:tc>
          <w:tcPr>
            <w:tcW w:w="1515" w:type="dxa"/>
            <w:tcBorders>
              <w:top w:val="nil"/>
              <w:left w:val="nil"/>
              <w:right w:val="nil"/>
            </w:tcBorders>
          </w:tcPr>
          <w:p w14:paraId="53C41DCE" w14:textId="77777777" w:rsidR="007E56FD" w:rsidRPr="00F41F4B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1F4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0.023</w:t>
            </w:r>
          </w:p>
        </w:tc>
        <w:tc>
          <w:tcPr>
            <w:tcW w:w="1008" w:type="dxa"/>
            <w:tcBorders>
              <w:top w:val="nil"/>
              <w:left w:val="nil"/>
              <w:right w:val="nil"/>
            </w:tcBorders>
          </w:tcPr>
          <w:p w14:paraId="25B858C1" w14:textId="77777777" w:rsidR="007E56FD" w:rsidRPr="00F41F4B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1F4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0.016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</w:tcPr>
          <w:p w14:paraId="2C31B3B0" w14:textId="77777777" w:rsidR="007E56FD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0.000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</w:tcPr>
          <w:p w14:paraId="09C73D09" w14:textId="77777777" w:rsidR="007E56FD" w:rsidRDefault="007E56FD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0.589</w:t>
            </w:r>
          </w:p>
        </w:tc>
      </w:tr>
    </w:tbl>
    <w:p w14:paraId="75BF11F4" w14:textId="77777777" w:rsidR="001C1857" w:rsidRPr="007E56FD" w:rsidRDefault="001C1857" w:rsidP="005F546D">
      <w:pPr>
        <w:rPr>
          <w:rFonts w:ascii="Times New Roman" w:hAnsi="Times New Roman" w:cs="Times New Roman"/>
          <w:sz w:val="24"/>
          <w:szCs w:val="24"/>
        </w:rPr>
      </w:pPr>
    </w:p>
    <w:p w14:paraId="081D24DC" w14:textId="77777777" w:rsidR="001C1857" w:rsidRDefault="001C1857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A90BD8B" w14:textId="7EC376E8" w:rsidR="005C3359" w:rsidRDefault="007374A4" w:rsidP="007374A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31D9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Table 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>
        <w:rPr>
          <w:rFonts w:ascii="Times New Roman" w:hAnsi="Times New Roman" w:cs="Times New Roman" w:hint="eastAsia"/>
          <w:b/>
          <w:sz w:val="24"/>
          <w:szCs w:val="24"/>
        </w:rPr>
        <w:t>4</w:t>
      </w:r>
      <w:r w:rsidRPr="00631D93">
        <w:rPr>
          <w:rFonts w:ascii="Times New Roman" w:hAnsi="Times New Roman" w:cs="Times New Roman"/>
          <w:sz w:val="24"/>
          <w:szCs w:val="24"/>
        </w:rPr>
        <w:t xml:space="preserve"> </w:t>
      </w:r>
      <w:r w:rsidR="005C3359" w:rsidRPr="005C3359">
        <w:rPr>
          <w:rFonts w:ascii="Times New Roman" w:hAnsi="Times New Roman" w:cs="Times New Roman"/>
          <w:sz w:val="24"/>
          <w:szCs w:val="24"/>
        </w:rPr>
        <w:t>Global network properties of the cross-trophic networks</w:t>
      </w:r>
      <w:r w:rsidR="005C3359">
        <w:rPr>
          <w:rFonts w:ascii="Times New Roman" w:hAnsi="Times New Roman" w:cs="Times New Roman"/>
          <w:sz w:val="24"/>
          <w:szCs w:val="24"/>
        </w:rPr>
        <w:t xml:space="preserve"> in </w:t>
      </w:r>
      <w:r w:rsidR="005C3359" w:rsidRPr="00631D93">
        <w:rPr>
          <w:rFonts w:ascii="Times New Roman" w:hAnsi="Times New Roman" w:cs="Times New Roman"/>
          <w:sz w:val="24"/>
          <w:szCs w:val="24"/>
        </w:rPr>
        <w:t>soils subjected to different fertilization</w:t>
      </w:r>
      <w:r w:rsidR="005C3359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e"/>
        <w:tblW w:w="8770" w:type="dxa"/>
        <w:tblLayout w:type="fixed"/>
        <w:tblLook w:val="04A0" w:firstRow="1" w:lastRow="0" w:firstColumn="1" w:lastColumn="0" w:noHBand="0" w:noVBand="1"/>
      </w:tblPr>
      <w:tblGrid>
        <w:gridCol w:w="2835"/>
        <w:gridCol w:w="1843"/>
        <w:gridCol w:w="1985"/>
        <w:gridCol w:w="2107"/>
      </w:tblGrid>
      <w:tr w:rsidR="00F96395" w14:paraId="371D112B" w14:textId="59CA0EF7" w:rsidTr="00F96395">
        <w:trPr>
          <w:trHeight w:val="333"/>
        </w:trPr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A2DB4E" w14:textId="77777777" w:rsidR="00F96395" w:rsidRDefault="00F96395" w:rsidP="0092221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699A">
              <w:rPr>
                <w:rFonts w:ascii="Times New Roman" w:hAnsi="Times New Roman"/>
                <w:kern w:val="0"/>
                <w:sz w:val="24"/>
                <w:szCs w:val="24"/>
              </w:rPr>
              <w:t>Network properties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C43545" w14:textId="79316042" w:rsidR="00F96395" w:rsidRDefault="00F96395" w:rsidP="00A3574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P-F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sz w:val="24"/>
                <w:szCs w:val="24"/>
              </w:rPr>
              <w:t>network</w:t>
            </w:r>
            <w:r w:rsidR="0050681A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hint="eastAsia"/>
                <w:sz w:val="24"/>
                <w:szCs w:val="24"/>
              </w:rPr>
              <w:t>P-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B </w:t>
            </w:r>
            <w:r>
              <w:rPr>
                <w:rFonts w:ascii="Times New Roman" w:hAnsi="Times New Roman" w:hint="eastAsia"/>
                <w:sz w:val="24"/>
                <w:szCs w:val="24"/>
              </w:rPr>
              <w:t>network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ACF9DD" w14:textId="525D917F" w:rsidR="00F96395" w:rsidRPr="00596721" w:rsidRDefault="00F96395" w:rsidP="00A3574C">
            <w:pPr>
              <w:spacing w:line="276" w:lineRule="auto"/>
              <w:rPr>
                <w:rFonts w:ascii="Times New Roman" w:hAnsi="Times New Roman"/>
                <w:color w:val="0070C0"/>
                <w:sz w:val="24"/>
                <w:szCs w:val="24"/>
              </w:rPr>
            </w:pPr>
            <w:r w:rsidRPr="00596721">
              <w:rPr>
                <w:rFonts w:ascii="Times New Roman" w:hAnsi="Times New Roman" w:hint="eastAsia"/>
                <w:color w:val="0070C0"/>
                <w:sz w:val="24"/>
                <w:szCs w:val="24"/>
              </w:rPr>
              <w:t>P-</w:t>
            </w:r>
            <w:r w:rsidRPr="00596721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B-F </w:t>
            </w:r>
            <w:r w:rsidRPr="00596721">
              <w:rPr>
                <w:rFonts w:ascii="Times New Roman" w:hAnsi="Times New Roman" w:hint="eastAsia"/>
                <w:color w:val="0070C0"/>
                <w:sz w:val="24"/>
                <w:szCs w:val="24"/>
              </w:rPr>
              <w:t>network</w:t>
            </w:r>
          </w:p>
        </w:tc>
      </w:tr>
      <w:tr w:rsidR="00F96395" w14:paraId="75697313" w14:textId="01FA6EDA" w:rsidTr="0050681A">
        <w:trPr>
          <w:trHeight w:val="141"/>
        </w:trPr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4D2FAB8" w14:textId="77777777" w:rsidR="00F96395" w:rsidRDefault="00F96395" w:rsidP="009133E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03E1D">
              <w:rPr>
                <w:rFonts w:ascii="Times New Roman" w:hAnsi="Times New Roman"/>
                <w:kern w:val="0"/>
                <w:sz w:val="24"/>
                <w:szCs w:val="24"/>
              </w:rPr>
              <w:t>Number of nodes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CE96CD6" w14:textId="67ED187B" w:rsidR="00F96395" w:rsidRDefault="00F96395" w:rsidP="009133E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541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20141A9" w14:textId="0583F38E" w:rsidR="00F96395" w:rsidRDefault="00F96395" w:rsidP="009133E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756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7B5352" w14:textId="0CEFAAC3" w:rsidR="00F96395" w:rsidRPr="00596721" w:rsidRDefault="00F96395" w:rsidP="009133EE">
            <w:pPr>
              <w:spacing w:line="276" w:lineRule="auto"/>
              <w:rPr>
                <w:rFonts w:ascii="Times New Roman" w:hAnsi="Times New Roman"/>
                <w:color w:val="0070C0"/>
                <w:kern w:val="0"/>
                <w:sz w:val="24"/>
                <w:szCs w:val="24"/>
              </w:rPr>
            </w:pPr>
            <w:r w:rsidRPr="00596721">
              <w:rPr>
                <w:rFonts w:ascii="Times New Roman" w:hAnsi="Times New Roman" w:hint="eastAsia"/>
                <w:color w:val="0070C0"/>
                <w:kern w:val="0"/>
                <w:sz w:val="24"/>
                <w:szCs w:val="24"/>
              </w:rPr>
              <w:t>1018</w:t>
            </w:r>
          </w:p>
        </w:tc>
      </w:tr>
      <w:tr w:rsidR="00F96395" w14:paraId="39302233" w14:textId="39385E7D" w:rsidTr="0050681A">
        <w:trPr>
          <w:trHeight w:val="141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70849B" w14:textId="77777777" w:rsidR="00F96395" w:rsidRDefault="00F96395" w:rsidP="009133E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03E1D">
              <w:rPr>
                <w:rFonts w:ascii="Times New Roman" w:hAnsi="Times New Roman"/>
                <w:kern w:val="0"/>
                <w:sz w:val="24"/>
                <w:szCs w:val="24"/>
              </w:rPr>
              <w:t>Total links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C0CF2" w14:textId="1EBF8A48" w:rsidR="00F96395" w:rsidRDefault="00F96395" w:rsidP="009133E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966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A96334" w14:textId="4F88F592" w:rsidR="00F96395" w:rsidRDefault="00F96395" w:rsidP="009133E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19471</w:t>
            </w: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</w:tcPr>
          <w:p w14:paraId="428DA8F8" w14:textId="7EBE636E" w:rsidR="00F96395" w:rsidRPr="00596721" w:rsidRDefault="00F96395" w:rsidP="009133EE">
            <w:pPr>
              <w:spacing w:line="276" w:lineRule="auto"/>
              <w:rPr>
                <w:rFonts w:ascii="Times New Roman" w:hAnsi="Times New Roman"/>
                <w:color w:val="0070C0"/>
                <w:kern w:val="0"/>
                <w:sz w:val="24"/>
                <w:szCs w:val="24"/>
              </w:rPr>
            </w:pPr>
            <w:r w:rsidRPr="00596721">
              <w:rPr>
                <w:rFonts w:ascii="Times New Roman" w:hAnsi="Times New Roman" w:hint="eastAsia"/>
                <w:color w:val="0070C0"/>
                <w:kern w:val="0"/>
                <w:sz w:val="24"/>
                <w:szCs w:val="24"/>
              </w:rPr>
              <w:t>19952</w:t>
            </w:r>
          </w:p>
        </w:tc>
      </w:tr>
      <w:tr w:rsidR="00F96395" w14:paraId="5F14D2C0" w14:textId="4F97F77A" w:rsidTr="0050681A">
        <w:trPr>
          <w:trHeight w:val="141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9CBDD8" w14:textId="77777777" w:rsidR="00F96395" w:rsidRDefault="00F96395" w:rsidP="009133E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03E1D">
              <w:rPr>
                <w:rFonts w:ascii="Times New Roman" w:hAnsi="Times New Roman"/>
                <w:kern w:val="0"/>
                <w:sz w:val="24"/>
                <w:szCs w:val="24"/>
              </w:rPr>
              <w:t>Positive links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2BCD9A" w14:textId="02EB2527" w:rsidR="00F96395" w:rsidRDefault="00F96395" w:rsidP="009133E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813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7B6763" w14:textId="3B956826" w:rsidR="00F96395" w:rsidRDefault="00F96395" w:rsidP="009133E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17489</w:t>
            </w: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</w:tcPr>
          <w:p w14:paraId="13FDE4CE" w14:textId="08EB0019" w:rsidR="00F96395" w:rsidRPr="00596721" w:rsidRDefault="00F96395" w:rsidP="009133EE">
            <w:pPr>
              <w:spacing w:line="276" w:lineRule="auto"/>
              <w:rPr>
                <w:rFonts w:ascii="Times New Roman" w:hAnsi="Times New Roman"/>
                <w:color w:val="0070C0"/>
                <w:kern w:val="0"/>
                <w:sz w:val="24"/>
                <w:szCs w:val="24"/>
              </w:rPr>
            </w:pPr>
            <w:r w:rsidRPr="00596721">
              <w:rPr>
                <w:rFonts w:ascii="Times New Roman" w:hAnsi="Times New Roman" w:hint="eastAsia"/>
                <w:color w:val="0070C0"/>
                <w:kern w:val="0"/>
                <w:sz w:val="24"/>
                <w:szCs w:val="24"/>
              </w:rPr>
              <w:t>17002</w:t>
            </w:r>
          </w:p>
        </w:tc>
      </w:tr>
      <w:tr w:rsidR="00F96395" w14:paraId="2F16035C" w14:textId="0E3F7261" w:rsidTr="0050681A">
        <w:trPr>
          <w:trHeight w:val="141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E5E757" w14:textId="77777777" w:rsidR="00F96395" w:rsidRDefault="00F96395" w:rsidP="009133E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03E1D">
              <w:rPr>
                <w:rFonts w:ascii="Times New Roman" w:hAnsi="Times New Roman"/>
                <w:kern w:val="0"/>
                <w:sz w:val="24"/>
                <w:szCs w:val="24"/>
              </w:rPr>
              <w:t>Negative links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E8DB68" w14:textId="062A2149" w:rsidR="00F96395" w:rsidRDefault="00F96395" w:rsidP="009133E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153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3606B7" w14:textId="2C355F8A" w:rsidR="00F96395" w:rsidRDefault="00F96395" w:rsidP="009133E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1982</w:t>
            </w: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</w:tcPr>
          <w:p w14:paraId="3313A7EA" w14:textId="5C8FAB86" w:rsidR="00F96395" w:rsidRPr="00596721" w:rsidRDefault="00F96395" w:rsidP="009133EE">
            <w:pPr>
              <w:spacing w:line="276" w:lineRule="auto"/>
              <w:rPr>
                <w:rFonts w:ascii="Times New Roman" w:hAnsi="Times New Roman"/>
                <w:color w:val="0070C0"/>
                <w:kern w:val="0"/>
                <w:sz w:val="24"/>
                <w:szCs w:val="24"/>
              </w:rPr>
            </w:pPr>
            <w:r w:rsidRPr="00596721">
              <w:rPr>
                <w:rFonts w:ascii="Times New Roman" w:hAnsi="Times New Roman" w:hint="eastAsia"/>
                <w:color w:val="0070C0"/>
                <w:kern w:val="0"/>
                <w:sz w:val="24"/>
                <w:szCs w:val="24"/>
              </w:rPr>
              <w:t>2950</w:t>
            </w:r>
          </w:p>
        </w:tc>
      </w:tr>
      <w:tr w:rsidR="00F96395" w14:paraId="7BECA2F6" w14:textId="141D8A16" w:rsidTr="0050681A">
        <w:trPr>
          <w:trHeight w:val="288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8BAC19" w14:textId="77777777" w:rsidR="00F96395" w:rsidRDefault="00F96395" w:rsidP="009133E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03E1D">
              <w:rPr>
                <w:rFonts w:ascii="Times New Roman" w:hAnsi="Times New Roman"/>
                <w:kern w:val="0"/>
                <w:sz w:val="24"/>
                <w:szCs w:val="24"/>
              </w:rPr>
              <w:t>Average path length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562674" w14:textId="419577D9" w:rsidR="00F96395" w:rsidRDefault="00F96395" w:rsidP="009133E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6.516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0E1539" w14:textId="6162EEEE" w:rsidR="00F96395" w:rsidRDefault="00F96395" w:rsidP="009133E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2.839</w:t>
            </w: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</w:tcPr>
          <w:p w14:paraId="4C472BCF" w14:textId="12CBED37" w:rsidR="00F96395" w:rsidRPr="00596721" w:rsidRDefault="00F96395" w:rsidP="009133EE">
            <w:pPr>
              <w:spacing w:line="276" w:lineRule="auto"/>
              <w:rPr>
                <w:rFonts w:ascii="Times New Roman" w:hAnsi="Times New Roman"/>
                <w:color w:val="0070C0"/>
                <w:kern w:val="0"/>
                <w:sz w:val="24"/>
                <w:szCs w:val="24"/>
              </w:rPr>
            </w:pPr>
            <w:r w:rsidRPr="00596721">
              <w:rPr>
                <w:rFonts w:ascii="Times New Roman" w:hAnsi="Times New Roman" w:hint="eastAsia"/>
                <w:color w:val="0070C0"/>
                <w:kern w:val="0"/>
                <w:sz w:val="24"/>
                <w:szCs w:val="24"/>
              </w:rPr>
              <w:t>3.501</w:t>
            </w:r>
          </w:p>
        </w:tc>
      </w:tr>
      <w:tr w:rsidR="00F96395" w14:paraId="353FC51C" w14:textId="6168786B" w:rsidTr="0050681A">
        <w:trPr>
          <w:trHeight w:val="141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34BA58" w14:textId="77777777" w:rsidR="00F96395" w:rsidRDefault="00F96395" w:rsidP="009133E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03E1D">
              <w:rPr>
                <w:rFonts w:ascii="Times New Roman" w:hAnsi="Times New Roman"/>
                <w:kern w:val="0"/>
                <w:sz w:val="24"/>
                <w:szCs w:val="24"/>
              </w:rPr>
              <w:t>Diameter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DD88ED" w14:textId="51D433A9" w:rsidR="00F96395" w:rsidRDefault="00F96395" w:rsidP="009133E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DAC675" w14:textId="71A9F6B4" w:rsidR="00F96395" w:rsidRDefault="00F96395" w:rsidP="009133E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8</w:t>
            </w: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</w:tcPr>
          <w:p w14:paraId="7FE08100" w14:textId="0D00C219" w:rsidR="00F96395" w:rsidRPr="00596721" w:rsidRDefault="00F96395" w:rsidP="009133EE">
            <w:pPr>
              <w:spacing w:line="276" w:lineRule="auto"/>
              <w:rPr>
                <w:rFonts w:ascii="Times New Roman" w:hAnsi="Times New Roman"/>
                <w:color w:val="0070C0"/>
                <w:kern w:val="0"/>
                <w:sz w:val="24"/>
                <w:szCs w:val="24"/>
              </w:rPr>
            </w:pPr>
            <w:r w:rsidRPr="00596721">
              <w:rPr>
                <w:rFonts w:ascii="Times New Roman" w:hAnsi="Times New Roman" w:hint="eastAsia"/>
                <w:color w:val="0070C0"/>
                <w:kern w:val="0"/>
                <w:sz w:val="24"/>
                <w:szCs w:val="24"/>
              </w:rPr>
              <w:t>8.696</w:t>
            </w:r>
          </w:p>
        </w:tc>
      </w:tr>
      <w:tr w:rsidR="00160D8B" w14:paraId="6BAB3106" w14:textId="77777777" w:rsidTr="0050681A">
        <w:trPr>
          <w:trHeight w:val="141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2AD7F0" w14:textId="042E012D" w:rsidR="00160D8B" w:rsidRPr="00203E1D" w:rsidRDefault="00160D8B" w:rsidP="009133EE">
            <w:pPr>
              <w:spacing w:line="276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Degree centralization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AB0427" w14:textId="6FFF638F" w:rsidR="00160D8B" w:rsidRDefault="00160D8B" w:rsidP="009133EE">
            <w:pPr>
              <w:spacing w:line="276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  <w:szCs w:val="24"/>
              </w:rPr>
              <w:t>0.029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CB3093" w14:textId="342BAA1C" w:rsidR="00160D8B" w:rsidRDefault="00160D8B" w:rsidP="009133EE">
            <w:pPr>
              <w:spacing w:line="276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  <w:szCs w:val="24"/>
              </w:rPr>
              <w:t>0.168</w:t>
            </w: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</w:tcPr>
          <w:p w14:paraId="3B133A2A" w14:textId="7F812C66" w:rsidR="00160D8B" w:rsidRPr="00596721" w:rsidRDefault="00AC7EE5" w:rsidP="009133EE">
            <w:pPr>
              <w:spacing w:line="276" w:lineRule="auto"/>
              <w:rPr>
                <w:rFonts w:ascii="Times New Roman" w:hAnsi="Times New Roman" w:hint="eastAsia"/>
                <w:color w:val="0070C0"/>
                <w:kern w:val="0"/>
                <w:sz w:val="24"/>
                <w:szCs w:val="24"/>
              </w:rPr>
            </w:pPr>
            <w:r w:rsidRPr="00596721">
              <w:rPr>
                <w:rFonts w:ascii="Times New Roman" w:hAnsi="Times New Roman" w:hint="eastAsia"/>
                <w:color w:val="0070C0"/>
                <w:kern w:val="0"/>
                <w:sz w:val="24"/>
                <w:szCs w:val="24"/>
              </w:rPr>
              <w:t>0.142</w:t>
            </w:r>
          </w:p>
        </w:tc>
      </w:tr>
      <w:tr w:rsidR="00F96395" w14:paraId="703604CF" w14:textId="62C1DEED" w:rsidTr="0050681A">
        <w:trPr>
          <w:trHeight w:val="283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7998BD" w14:textId="77777777" w:rsidR="00F96395" w:rsidRPr="00203E1D" w:rsidRDefault="00F96395" w:rsidP="009133EE">
            <w:pPr>
              <w:spacing w:line="276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203E1D">
              <w:rPr>
                <w:rFonts w:ascii="Times New Roman" w:hAnsi="Times New Roman"/>
                <w:kern w:val="0"/>
                <w:sz w:val="24"/>
                <w:szCs w:val="24"/>
              </w:rPr>
              <w:t>Clustering coefficient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E57522" w14:textId="5B89A6B9" w:rsidR="00F96395" w:rsidRDefault="00F96395" w:rsidP="009133E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0.295</w:t>
            </w:r>
            <w:r w:rsidRPr="00203E1D">
              <w:rPr>
                <w:rFonts w:ascii="Times New Roman" w:hAnsi="Times New Roman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CB7776" w14:textId="6FF2D0C2" w:rsidR="00F96395" w:rsidRDefault="00F96395" w:rsidP="009133E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0.559</w:t>
            </w:r>
            <w:r w:rsidRPr="00203E1D">
              <w:rPr>
                <w:rFonts w:ascii="Times New Roman" w:hAnsi="Times New Roman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</w:tcPr>
          <w:p w14:paraId="429202BD" w14:textId="58C51061" w:rsidR="00F96395" w:rsidRPr="00596721" w:rsidRDefault="00F96395" w:rsidP="009133EE">
            <w:pPr>
              <w:spacing w:line="276" w:lineRule="auto"/>
              <w:rPr>
                <w:rFonts w:ascii="Times New Roman" w:hAnsi="Times New Roman"/>
                <w:color w:val="0070C0"/>
                <w:kern w:val="0"/>
                <w:sz w:val="24"/>
                <w:szCs w:val="24"/>
              </w:rPr>
            </w:pPr>
            <w:r w:rsidRPr="00596721">
              <w:rPr>
                <w:rFonts w:ascii="Times New Roman" w:hAnsi="Times New Roman" w:hint="eastAsia"/>
                <w:color w:val="0070C0"/>
                <w:kern w:val="0"/>
                <w:sz w:val="24"/>
                <w:szCs w:val="24"/>
              </w:rPr>
              <w:t>0.537</w:t>
            </w:r>
          </w:p>
        </w:tc>
      </w:tr>
      <w:tr w:rsidR="00F96395" w14:paraId="7EE4A243" w14:textId="0025CC1F" w:rsidTr="00AC7EE5">
        <w:trPr>
          <w:trHeight w:val="288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65AEE4" w14:textId="7979BDFE" w:rsidR="00F96395" w:rsidRPr="00203E1D" w:rsidRDefault="00F96395" w:rsidP="00616318">
            <w:pPr>
              <w:spacing w:line="276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B</w:t>
            </w:r>
            <w:r w:rsidRPr="00203E1D">
              <w:rPr>
                <w:rFonts w:ascii="Times New Roman" w:hAnsi="Times New Roman"/>
                <w:kern w:val="0"/>
                <w:sz w:val="24"/>
                <w:szCs w:val="24"/>
              </w:rPr>
              <w:t>etweenness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 xml:space="preserve"> centralization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F3344C" w14:textId="6CD84B21" w:rsidR="00F96395" w:rsidRDefault="00F96395" w:rsidP="009133E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0.070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2A2EC8" w14:textId="7EE0C612" w:rsidR="00F96395" w:rsidRDefault="00F96395" w:rsidP="009133E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0.021</w:t>
            </w: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</w:tcPr>
          <w:p w14:paraId="45147F9A" w14:textId="11C11668" w:rsidR="00F96395" w:rsidRPr="00596721" w:rsidRDefault="00AC7EE5" w:rsidP="009133EE">
            <w:pPr>
              <w:spacing w:line="276" w:lineRule="auto"/>
              <w:rPr>
                <w:rFonts w:ascii="Times New Roman" w:hAnsi="Times New Roman"/>
                <w:color w:val="0070C0"/>
                <w:kern w:val="0"/>
                <w:sz w:val="24"/>
                <w:szCs w:val="24"/>
              </w:rPr>
            </w:pPr>
            <w:r w:rsidRPr="00596721">
              <w:rPr>
                <w:rFonts w:ascii="Times New Roman" w:hAnsi="Times New Roman"/>
                <w:color w:val="0070C0"/>
                <w:kern w:val="0"/>
                <w:sz w:val="24"/>
                <w:szCs w:val="24"/>
              </w:rPr>
              <w:t>0.020</w:t>
            </w:r>
          </w:p>
        </w:tc>
      </w:tr>
      <w:tr w:rsidR="00AC7EE5" w14:paraId="7469F2FF" w14:textId="77777777" w:rsidTr="0050681A">
        <w:trPr>
          <w:trHeight w:val="288"/>
        </w:trPr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C245E12" w14:textId="4A73B2F5" w:rsidR="00AC7EE5" w:rsidRDefault="00AC7EE5" w:rsidP="00616318">
            <w:pPr>
              <w:spacing w:line="276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Closeness centralization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A39DBAB" w14:textId="50F2182A" w:rsidR="00AC7EE5" w:rsidRDefault="00AC7EE5" w:rsidP="009133EE">
            <w:pPr>
              <w:spacing w:line="276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  <w:szCs w:val="24"/>
              </w:rPr>
              <w:t>0.003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ACDDCD" w14:textId="0C80D279" w:rsidR="00AC7EE5" w:rsidRDefault="00AC7EE5" w:rsidP="009133EE">
            <w:pPr>
              <w:spacing w:line="276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  <w:szCs w:val="24"/>
              </w:rPr>
              <w:t>0.018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C5E188" w14:textId="5E567638" w:rsidR="00AC7EE5" w:rsidRPr="00596721" w:rsidRDefault="00AC7EE5" w:rsidP="009133EE">
            <w:pPr>
              <w:spacing w:line="276" w:lineRule="auto"/>
              <w:rPr>
                <w:rFonts w:ascii="Times New Roman" w:hAnsi="Times New Roman" w:hint="eastAsia"/>
                <w:color w:val="0070C0"/>
                <w:kern w:val="0"/>
                <w:sz w:val="24"/>
                <w:szCs w:val="24"/>
              </w:rPr>
            </w:pPr>
            <w:r w:rsidRPr="00596721">
              <w:rPr>
                <w:rFonts w:ascii="Times New Roman" w:hAnsi="Times New Roman" w:hint="eastAsia"/>
                <w:color w:val="0070C0"/>
                <w:kern w:val="0"/>
                <w:sz w:val="24"/>
                <w:szCs w:val="24"/>
              </w:rPr>
              <w:t>0.004</w:t>
            </w:r>
          </w:p>
        </w:tc>
      </w:tr>
    </w:tbl>
    <w:p w14:paraId="2BB5A5B5" w14:textId="0B15A908" w:rsidR="00F27130" w:rsidRDefault="00401F05" w:rsidP="007374A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01F05">
        <w:rPr>
          <w:rFonts w:ascii="Times New Roman" w:hAnsi="Times New Roman" w:cs="Times New Roman"/>
          <w:sz w:val="24"/>
          <w:szCs w:val="24"/>
        </w:rPr>
        <w:t>Abbreviations:</w:t>
      </w:r>
      <w:r w:rsidRPr="00401F05">
        <w:t xml:space="preserve"> </w:t>
      </w:r>
      <w:r w:rsidR="00B22B37" w:rsidRPr="00401F05">
        <w:rPr>
          <w:rFonts w:ascii="Times New Roman" w:hAnsi="Times New Roman" w:cs="Times New Roman"/>
          <w:sz w:val="24"/>
          <w:szCs w:val="24"/>
        </w:rPr>
        <w:t>P-F network,</w:t>
      </w:r>
      <w:r w:rsidR="00B22B37">
        <w:rPr>
          <w:rFonts w:ascii="Times New Roman" w:hAnsi="Times New Roman" w:cs="Times New Roman"/>
          <w:sz w:val="24"/>
          <w:szCs w:val="24"/>
        </w:rPr>
        <w:t xml:space="preserve"> </w:t>
      </w:r>
      <w:r w:rsidR="00B22B37" w:rsidRPr="00401F05">
        <w:rPr>
          <w:rFonts w:ascii="Times New Roman" w:hAnsi="Times New Roman" w:cs="Times New Roman"/>
          <w:sz w:val="24"/>
          <w:szCs w:val="24"/>
        </w:rPr>
        <w:t>protistan-fungal network</w:t>
      </w:r>
      <w:r w:rsidR="00B22B37">
        <w:rPr>
          <w:rFonts w:ascii="Times New Roman" w:hAnsi="Times New Roman" w:cs="Times New Roman"/>
          <w:sz w:val="24"/>
          <w:szCs w:val="24"/>
        </w:rPr>
        <w:t>;</w:t>
      </w:r>
      <w:r w:rsidR="00B22B37" w:rsidRPr="00401F05">
        <w:rPr>
          <w:rFonts w:ascii="Times New Roman" w:hAnsi="Times New Roman" w:cs="Times New Roman"/>
          <w:sz w:val="24"/>
          <w:szCs w:val="24"/>
        </w:rPr>
        <w:t xml:space="preserve"> </w:t>
      </w:r>
      <w:r w:rsidRPr="00401F05">
        <w:rPr>
          <w:rFonts w:ascii="Times New Roman" w:hAnsi="Times New Roman" w:cs="Times New Roman"/>
          <w:sz w:val="24"/>
          <w:szCs w:val="24"/>
        </w:rPr>
        <w:t>P-B netwo</w:t>
      </w:r>
      <w:r w:rsidR="00B22B37">
        <w:rPr>
          <w:rFonts w:ascii="Times New Roman" w:hAnsi="Times New Roman" w:cs="Times New Roman"/>
          <w:sz w:val="24"/>
          <w:szCs w:val="24"/>
        </w:rPr>
        <w:t xml:space="preserve">rk, </w:t>
      </w:r>
      <w:bookmarkStart w:id="19" w:name="OLE_LINK98"/>
      <w:bookmarkStart w:id="20" w:name="OLE_LINK99"/>
      <w:r w:rsidR="00B22B37">
        <w:rPr>
          <w:rFonts w:ascii="Times New Roman" w:hAnsi="Times New Roman" w:cs="Times New Roman"/>
          <w:sz w:val="24"/>
          <w:szCs w:val="24"/>
        </w:rPr>
        <w:t>protistan-bacterial network</w:t>
      </w:r>
      <w:bookmarkEnd w:id="19"/>
      <w:bookmarkEnd w:id="20"/>
      <w:r w:rsidR="0050681A">
        <w:rPr>
          <w:rFonts w:ascii="Times New Roman" w:hAnsi="Times New Roman" w:cs="Times New Roman"/>
          <w:sz w:val="24"/>
          <w:szCs w:val="24"/>
        </w:rPr>
        <w:t xml:space="preserve">; </w:t>
      </w:r>
      <w:r w:rsidR="0050681A" w:rsidRPr="00401F05">
        <w:rPr>
          <w:rFonts w:ascii="Times New Roman" w:hAnsi="Times New Roman" w:cs="Times New Roman"/>
          <w:sz w:val="24"/>
          <w:szCs w:val="24"/>
        </w:rPr>
        <w:t>P-B</w:t>
      </w:r>
      <w:r w:rsidR="0050681A">
        <w:rPr>
          <w:rFonts w:ascii="Times New Roman" w:hAnsi="Times New Roman" w:cs="Times New Roman"/>
          <w:sz w:val="24"/>
          <w:szCs w:val="24"/>
        </w:rPr>
        <w:t>-F</w:t>
      </w:r>
      <w:r w:rsidR="0050681A" w:rsidRPr="00401F05">
        <w:rPr>
          <w:rFonts w:ascii="Times New Roman" w:hAnsi="Times New Roman" w:cs="Times New Roman"/>
          <w:sz w:val="24"/>
          <w:szCs w:val="24"/>
        </w:rPr>
        <w:t xml:space="preserve"> netwo</w:t>
      </w:r>
      <w:r w:rsidR="0050681A">
        <w:rPr>
          <w:rFonts w:ascii="Times New Roman" w:hAnsi="Times New Roman" w:cs="Times New Roman"/>
          <w:sz w:val="24"/>
          <w:szCs w:val="24"/>
        </w:rPr>
        <w:t xml:space="preserve">rk, protistan-bacterial-fungal network. </w:t>
      </w:r>
    </w:p>
    <w:p w14:paraId="41D27CB8" w14:textId="77777777" w:rsidR="00F27130" w:rsidRDefault="00F27130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37A083C" w14:textId="43076580" w:rsidR="00922214" w:rsidRDefault="00E0066A" w:rsidP="00497708">
      <w:pPr>
        <w:spacing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31D9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Table 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5 </w:t>
      </w:r>
      <w:r w:rsidR="00497708" w:rsidRPr="00497708">
        <w:rPr>
          <w:rFonts w:ascii="Times New Roman" w:hAnsi="Times New Roman" w:cs="Times New Roman"/>
          <w:sz w:val="24"/>
          <w:szCs w:val="24"/>
        </w:rPr>
        <w:t xml:space="preserve">Regressions </w:t>
      </w:r>
      <w:r w:rsidR="00497708">
        <w:rPr>
          <w:rFonts w:ascii="Times New Roman" w:hAnsi="Times New Roman" w:cs="Times New Roman"/>
          <w:sz w:val="24"/>
          <w:szCs w:val="24"/>
        </w:rPr>
        <w:t>among</w:t>
      </w:r>
      <w:r w:rsidR="00497708" w:rsidRPr="00497708">
        <w:rPr>
          <w:rFonts w:ascii="Times New Roman" w:hAnsi="Times New Roman" w:cs="Times New Roman"/>
          <w:sz w:val="24"/>
          <w:szCs w:val="24"/>
        </w:rPr>
        <w:t xml:space="preserve"> the </w:t>
      </w:r>
      <w:r w:rsidR="00497708">
        <w:rPr>
          <w:rFonts w:ascii="Times New Roman" w:hAnsi="Times New Roman" w:cs="Times New Roman"/>
          <w:sz w:val="24"/>
          <w:szCs w:val="24"/>
        </w:rPr>
        <w:t>fungal and bacterial</w:t>
      </w:r>
      <w:r w:rsidR="00497708" w:rsidRPr="00497708">
        <w:rPr>
          <w:rFonts w:ascii="Times New Roman" w:hAnsi="Times New Roman" w:cs="Times New Roman"/>
          <w:sz w:val="24"/>
          <w:szCs w:val="24"/>
        </w:rPr>
        <w:t xml:space="preserve"> </w:t>
      </w:r>
      <w:r w:rsidR="00497708">
        <w:rPr>
          <w:rFonts w:ascii="Times New Roman" w:hAnsi="Times New Roman" w:cs="Times New Roman"/>
          <w:sz w:val="24"/>
          <w:szCs w:val="24"/>
        </w:rPr>
        <w:t>necromass with</w:t>
      </w:r>
      <w:r w:rsidR="00497708" w:rsidRPr="00497708">
        <w:rPr>
          <w:rFonts w:ascii="Times New Roman" w:hAnsi="Times New Roman" w:cs="Times New Roman"/>
          <w:sz w:val="24"/>
          <w:szCs w:val="24"/>
        </w:rPr>
        <w:t xml:space="preserve"> the relative abundance of the main ecological clusters</w:t>
      </w:r>
      <w:r w:rsidR="00A166AB">
        <w:rPr>
          <w:rFonts w:ascii="Times New Roman" w:hAnsi="Times New Roman" w:cs="Times New Roman"/>
          <w:sz w:val="24"/>
          <w:szCs w:val="24"/>
        </w:rPr>
        <w:t xml:space="preserve"> from</w:t>
      </w:r>
      <w:r w:rsidR="00497708">
        <w:rPr>
          <w:rFonts w:ascii="Times New Roman" w:hAnsi="Times New Roman" w:cs="Times New Roman"/>
          <w:sz w:val="24"/>
          <w:szCs w:val="24"/>
        </w:rPr>
        <w:t xml:space="preserve"> </w:t>
      </w:r>
      <w:r w:rsidR="00497708" w:rsidRPr="00401F05">
        <w:rPr>
          <w:rFonts w:ascii="Times New Roman" w:hAnsi="Times New Roman" w:cs="Times New Roman"/>
          <w:sz w:val="24"/>
          <w:szCs w:val="24"/>
        </w:rPr>
        <w:t>protistan-fungal network</w:t>
      </w:r>
      <w:r w:rsidR="00497708">
        <w:rPr>
          <w:rFonts w:ascii="Times New Roman" w:hAnsi="Times New Roman" w:cs="Times New Roman"/>
          <w:sz w:val="24"/>
          <w:szCs w:val="24"/>
        </w:rPr>
        <w:t xml:space="preserve"> and protistan-bacterial network.</w:t>
      </w:r>
    </w:p>
    <w:tbl>
      <w:tblPr>
        <w:tblStyle w:val="ae"/>
        <w:tblW w:w="8080" w:type="dxa"/>
        <w:tblLayout w:type="fixed"/>
        <w:tblLook w:val="04A0" w:firstRow="1" w:lastRow="0" w:firstColumn="1" w:lastColumn="0" w:noHBand="0" w:noVBand="1"/>
      </w:tblPr>
      <w:tblGrid>
        <w:gridCol w:w="2580"/>
        <w:gridCol w:w="1515"/>
        <w:gridCol w:w="1008"/>
        <w:gridCol w:w="1418"/>
        <w:gridCol w:w="1559"/>
      </w:tblGrid>
      <w:tr w:rsidR="00687CB3" w14:paraId="4FB0F0BD" w14:textId="77777777" w:rsidTr="00687CB3">
        <w:trPr>
          <w:trHeight w:val="367"/>
        </w:trPr>
        <w:tc>
          <w:tcPr>
            <w:tcW w:w="2580" w:type="dxa"/>
            <w:vMerge w:val="restart"/>
            <w:tcBorders>
              <w:left w:val="nil"/>
              <w:right w:val="nil"/>
            </w:tcBorders>
            <w:vAlign w:val="center"/>
          </w:tcPr>
          <w:p w14:paraId="38C7AEF9" w14:textId="77777777" w:rsidR="00687CB3" w:rsidRDefault="00687CB3" w:rsidP="00913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Microbial properties</w:t>
            </w:r>
          </w:p>
        </w:tc>
        <w:tc>
          <w:tcPr>
            <w:tcW w:w="2523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5F906863" w14:textId="5D0E7E1F" w:rsidR="00687CB3" w:rsidRDefault="00687CB3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Fungal necromass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018750" w14:textId="3DB53252" w:rsidR="00687CB3" w:rsidRDefault="00687CB3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Bacterial necromass</w:t>
            </w:r>
          </w:p>
        </w:tc>
      </w:tr>
      <w:tr w:rsidR="00687CB3" w14:paraId="4EB46663" w14:textId="77777777" w:rsidTr="00687CB3">
        <w:trPr>
          <w:trHeight w:val="367"/>
        </w:trPr>
        <w:tc>
          <w:tcPr>
            <w:tcW w:w="2580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21052FC" w14:textId="77777777" w:rsidR="00687CB3" w:rsidRDefault="00687CB3" w:rsidP="009133EE">
            <w:pPr>
              <w:spacing w:line="36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tcBorders>
              <w:left w:val="nil"/>
              <w:bottom w:val="single" w:sz="4" w:space="0" w:color="auto"/>
              <w:right w:val="nil"/>
            </w:tcBorders>
          </w:tcPr>
          <w:p w14:paraId="574C5C98" w14:textId="77777777" w:rsidR="00687CB3" w:rsidRDefault="00687CB3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581A">
              <w:rPr>
                <w:rFonts w:ascii="Times New Roman" w:hAnsi="Times New Roman" w:cs="Times New Roman" w:hint="eastAsia"/>
                <w:i/>
                <w:sz w:val="24"/>
                <w:szCs w:val="24"/>
              </w:rPr>
              <w:t>R</w:t>
            </w:r>
            <w:r w:rsidRPr="0053581A">
              <w:rPr>
                <w:rFonts w:ascii="Times New Roman" w:hAnsi="Times New Roman" w:cs="Times New Roman" w:hint="eastAsia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08" w:type="dxa"/>
            <w:tcBorders>
              <w:left w:val="nil"/>
              <w:bottom w:val="single" w:sz="4" w:space="0" w:color="auto"/>
              <w:right w:val="nil"/>
            </w:tcBorders>
          </w:tcPr>
          <w:p w14:paraId="27892543" w14:textId="77777777" w:rsidR="00687CB3" w:rsidRPr="0053581A" w:rsidRDefault="00687CB3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581A">
              <w:rPr>
                <w:rFonts w:ascii="Times New Roman" w:hAnsi="Times New Roman" w:cs="Times New Roman" w:hint="eastAsia"/>
                <w:i/>
                <w:sz w:val="24"/>
                <w:szCs w:val="24"/>
              </w:rPr>
              <w:t>p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674059" w14:textId="77777777" w:rsidR="00687CB3" w:rsidRDefault="00687CB3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581A">
              <w:rPr>
                <w:rFonts w:ascii="Times New Roman" w:hAnsi="Times New Roman" w:cs="Times New Roman" w:hint="eastAsia"/>
                <w:i/>
                <w:sz w:val="24"/>
                <w:szCs w:val="24"/>
              </w:rPr>
              <w:t>R</w:t>
            </w:r>
            <w:r w:rsidRPr="0053581A">
              <w:rPr>
                <w:rFonts w:ascii="Times New Roman" w:hAnsi="Times New Roman" w:cs="Times New Roman" w:hint="eastAsia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1C7B56" w14:textId="77777777" w:rsidR="00687CB3" w:rsidRDefault="00687CB3" w:rsidP="009133E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581A">
              <w:rPr>
                <w:rFonts w:ascii="Times New Roman" w:hAnsi="Times New Roman" w:cs="Times New Roman" w:hint="eastAsia"/>
                <w:i/>
                <w:sz w:val="24"/>
                <w:szCs w:val="24"/>
              </w:rPr>
              <w:t>p</w:t>
            </w:r>
          </w:p>
        </w:tc>
      </w:tr>
      <w:tr w:rsidR="00687CB3" w14:paraId="4F4EEAC3" w14:textId="77777777" w:rsidTr="009133EE">
        <w:trPr>
          <w:trHeight w:val="310"/>
        </w:trPr>
        <w:tc>
          <w:tcPr>
            <w:tcW w:w="2580" w:type="dxa"/>
            <w:tcBorders>
              <w:left w:val="nil"/>
              <w:bottom w:val="nil"/>
              <w:right w:val="nil"/>
            </w:tcBorders>
            <w:vAlign w:val="center"/>
          </w:tcPr>
          <w:p w14:paraId="79C8BD20" w14:textId="7DA85313" w:rsidR="00687CB3" w:rsidRDefault="00687CB3" w:rsidP="00687CB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CB3">
              <w:rPr>
                <w:rFonts w:ascii="Times New Roman" w:hAnsi="Times New Roman"/>
                <w:kern w:val="0"/>
                <w:sz w:val="24"/>
                <w:szCs w:val="24"/>
              </w:rPr>
              <w:t>Modu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 xml:space="preserve">le </w:t>
            </w:r>
            <w:r w:rsidRPr="00687CB3">
              <w:rPr>
                <w:rFonts w:ascii="Times New Roman" w:hAnsi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1515" w:type="dxa"/>
            <w:tcBorders>
              <w:left w:val="nil"/>
              <w:bottom w:val="nil"/>
              <w:right w:val="nil"/>
            </w:tcBorders>
          </w:tcPr>
          <w:p w14:paraId="250C7AAC" w14:textId="57F55B0F" w:rsidR="00687CB3" w:rsidRPr="009D769A" w:rsidRDefault="00687CB3" w:rsidP="009D76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69A">
              <w:rPr>
                <w:rFonts w:ascii="Times New Roman" w:hAnsi="Times New Roman" w:cs="Times New Roman" w:hint="eastAsia"/>
                <w:sz w:val="24"/>
                <w:szCs w:val="24"/>
              </w:rPr>
              <w:t>0.0</w:t>
            </w:r>
            <w:r w:rsidR="009D769A" w:rsidRPr="009D769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008" w:type="dxa"/>
            <w:tcBorders>
              <w:left w:val="nil"/>
              <w:bottom w:val="nil"/>
              <w:right w:val="nil"/>
            </w:tcBorders>
          </w:tcPr>
          <w:p w14:paraId="6ACAF0AC" w14:textId="63A20CA1" w:rsidR="00687CB3" w:rsidRPr="009D769A" w:rsidRDefault="00687CB3" w:rsidP="009D76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69A">
              <w:rPr>
                <w:rFonts w:ascii="Times New Roman" w:hAnsi="Times New Roman" w:cs="Times New Roman" w:hint="eastAsia"/>
                <w:sz w:val="24"/>
                <w:szCs w:val="24"/>
              </w:rPr>
              <w:t>0.</w:t>
            </w:r>
            <w:r w:rsidR="009D769A" w:rsidRPr="009D769A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7FEEAC" w14:textId="07A80285" w:rsidR="00687CB3" w:rsidRPr="00D55CC9" w:rsidRDefault="00D55CC9" w:rsidP="00687CB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0.311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F3FD72" w14:textId="73D7906F" w:rsidR="00687CB3" w:rsidRPr="00D55CC9" w:rsidRDefault="00D55CC9" w:rsidP="00687CB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005</w:t>
            </w:r>
          </w:p>
        </w:tc>
      </w:tr>
      <w:tr w:rsidR="00687CB3" w14:paraId="71D1E28E" w14:textId="77777777" w:rsidTr="009133EE">
        <w:trPr>
          <w:trHeight w:val="303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91077E" w14:textId="2592BC52" w:rsidR="00687CB3" w:rsidRDefault="00687CB3" w:rsidP="00687CB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CB3">
              <w:rPr>
                <w:rFonts w:ascii="Times New Roman" w:hAnsi="Times New Roman"/>
                <w:kern w:val="0"/>
                <w:sz w:val="24"/>
                <w:szCs w:val="24"/>
              </w:rPr>
              <w:t>Modu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le 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53D93FA5" w14:textId="0CFCE0D9" w:rsidR="00687CB3" w:rsidRPr="009D769A" w:rsidRDefault="009D769A" w:rsidP="00687CB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69A">
              <w:rPr>
                <w:rFonts w:ascii="Times New Roman" w:hAnsi="Times New Roman" w:cs="Times New Roman" w:hint="eastAsia"/>
                <w:sz w:val="24"/>
                <w:szCs w:val="24"/>
              </w:rPr>
              <w:t>0.00</w:t>
            </w:r>
            <w:r w:rsidRPr="009D769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14:paraId="506B72BC" w14:textId="32705153" w:rsidR="00687CB3" w:rsidRPr="009D769A" w:rsidRDefault="00687CB3" w:rsidP="009D76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69A">
              <w:rPr>
                <w:rFonts w:ascii="Times New Roman" w:hAnsi="Times New Roman" w:cs="Times New Roman" w:hint="eastAsia"/>
                <w:sz w:val="24"/>
                <w:szCs w:val="24"/>
              </w:rPr>
              <w:t>0.</w:t>
            </w:r>
            <w:r w:rsidR="009D769A" w:rsidRPr="009D769A">
              <w:rPr>
                <w:rFonts w:ascii="Times New Roman" w:hAnsi="Times New Roman" w:cs="Times New Roman"/>
                <w:sz w:val="24"/>
                <w:szCs w:val="24"/>
              </w:rPr>
              <w:t>715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51D6F50" w14:textId="77777777" w:rsidR="00687CB3" w:rsidRDefault="00687CB3" w:rsidP="00687CB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154421D0" w14:textId="5CA7E2A4" w:rsidR="00687CB3" w:rsidRDefault="00D55CC9" w:rsidP="00687CB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0.867</w:t>
            </w:r>
          </w:p>
        </w:tc>
      </w:tr>
      <w:tr w:rsidR="00687CB3" w14:paraId="6FFCA9E6" w14:textId="77777777" w:rsidTr="009133EE">
        <w:trPr>
          <w:trHeight w:val="31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ED520E" w14:textId="41DA25F4" w:rsidR="00687CB3" w:rsidRDefault="00687CB3" w:rsidP="00687CB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CB3">
              <w:rPr>
                <w:rFonts w:ascii="Times New Roman" w:hAnsi="Times New Roman"/>
                <w:kern w:val="0"/>
                <w:sz w:val="24"/>
                <w:szCs w:val="24"/>
              </w:rPr>
              <w:t>Modu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le 3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7A71AF49" w14:textId="13EF358A" w:rsidR="00687CB3" w:rsidRPr="009D769A" w:rsidRDefault="009D769A" w:rsidP="00687CB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69A">
              <w:rPr>
                <w:rFonts w:ascii="Times New Roman" w:hAnsi="Times New Roman" w:cs="Times New Roman" w:hint="eastAsia"/>
                <w:sz w:val="24"/>
                <w:szCs w:val="24"/>
              </w:rPr>
              <w:t>0.000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14:paraId="765E794E" w14:textId="15423A27" w:rsidR="00687CB3" w:rsidRPr="009D769A" w:rsidRDefault="009D769A" w:rsidP="00687CB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69A">
              <w:rPr>
                <w:rFonts w:ascii="Times New Roman" w:hAnsi="Times New Roman" w:cs="Times New Roman" w:hint="eastAsia"/>
                <w:sz w:val="24"/>
                <w:szCs w:val="24"/>
              </w:rPr>
              <w:t>0.640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16093DB" w14:textId="4CA71555" w:rsidR="00687CB3" w:rsidRPr="00D55CC9" w:rsidRDefault="00D55CC9" w:rsidP="00687CB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11150F67" w14:textId="6242FF41" w:rsidR="00687CB3" w:rsidRPr="00D55CC9" w:rsidRDefault="00D55CC9" w:rsidP="00687CB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0.547</w:t>
            </w:r>
          </w:p>
        </w:tc>
      </w:tr>
      <w:tr w:rsidR="00687CB3" w14:paraId="1685FC39" w14:textId="77777777" w:rsidTr="009133EE">
        <w:trPr>
          <w:trHeight w:val="31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0EC155" w14:textId="2D4A3C29" w:rsidR="00687CB3" w:rsidRDefault="00687CB3" w:rsidP="00687CB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CB3">
              <w:rPr>
                <w:rFonts w:ascii="Times New Roman" w:hAnsi="Times New Roman"/>
                <w:kern w:val="0"/>
                <w:sz w:val="24"/>
                <w:szCs w:val="24"/>
              </w:rPr>
              <w:t>Modu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le 4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101BBF8F" w14:textId="6E6AEE07" w:rsidR="00687CB3" w:rsidRPr="009D769A" w:rsidRDefault="00687CB3" w:rsidP="009D76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69A">
              <w:rPr>
                <w:rFonts w:ascii="Times New Roman" w:hAnsi="Times New Roman" w:cs="Times New Roman" w:hint="eastAsia"/>
                <w:sz w:val="24"/>
                <w:szCs w:val="24"/>
              </w:rPr>
              <w:t>0.</w:t>
            </w:r>
            <w:r w:rsidR="009D769A" w:rsidRPr="009D769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14:paraId="13909716" w14:textId="1E0DB475" w:rsidR="00687CB3" w:rsidRPr="009D769A" w:rsidRDefault="009D769A" w:rsidP="00687CB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69A">
              <w:rPr>
                <w:rFonts w:ascii="Times New Roman" w:hAnsi="Times New Roman" w:cs="Times New Roman" w:hint="eastAsia"/>
                <w:sz w:val="24"/>
                <w:szCs w:val="24"/>
              </w:rPr>
              <w:t>0.539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D00DB12" w14:textId="672A6F3B" w:rsidR="00687CB3" w:rsidRPr="00D55CC9" w:rsidRDefault="00D55CC9" w:rsidP="00687CB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14E0FE3C" w14:textId="36D13897" w:rsidR="00687CB3" w:rsidRPr="00D55CC9" w:rsidRDefault="00D55CC9" w:rsidP="00687CB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0.907</w:t>
            </w:r>
          </w:p>
        </w:tc>
      </w:tr>
      <w:tr w:rsidR="00687CB3" w14:paraId="32889847" w14:textId="77777777" w:rsidTr="009133EE">
        <w:trPr>
          <w:trHeight w:val="31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29C191" w14:textId="622D98ED" w:rsidR="00687CB3" w:rsidRDefault="00687CB3" w:rsidP="00687CB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CB3">
              <w:rPr>
                <w:rFonts w:ascii="Times New Roman" w:hAnsi="Times New Roman"/>
                <w:kern w:val="0"/>
                <w:sz w:val="24"/>
                <w:szCs w:val="24"/>
              </w:rPr>
              <w:t>Modu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le 5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 w14:paraId="35F3AD9F" w14:textId="587B6E00" w:rsidR="00687CB3" w:rsidRPr="009D769A" w:rsidRDefault="009D769A" w:rsidP="00687CB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69A">
              <w:rPr>
                <w:rFonts w:ascii="Times New Roman" w:hAnsi="Times New Roman" w:cs="Times New Roman" w:hint="eastAsia"/>
                <w:sz w:val="24"/>
                <w:szCs w:val="24"/>
              </w:rPr>
              <w:t>0.021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14:paraId="60586D59" w14:textId="54867171" w:rsidR="00687CB3" w:rsidRPr="009D769A" w:rsidRDefault="00687CB3" w:rsidP="009D76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69A">
              <w:rPr>
                <w:rFonts w:ascii="Times New Roman" w:hAnsi="Times New Roman" w:cs="Times New Roman" w:hint="eastAsia"/>
                <w:sz w:val="24"/>
                <w:szCs w:val="24"/>
              </w:rPr>
              <w:t>0.</w:t>
            </w:r>
            <w:r w:rsidR="009D769A" w:rsidRPr="009D769A">
              <w:rPr>
                <w:rFonts w:ascii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B67DF33" w14:textId="19384ADA" w:rsidR="00687CB3" w:rsidRPr="00F41F4B" w:rsidRDefault="009D769A" w:rsidP="00687CB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─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1AEA88A3" w14:textId="1EFABE63" w:rsidR="00687CB3" w:rsidRPr="00F41F4B" w:rsidRDefault="009D769A" w:rsidP="00687CB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─</w:t>
            </w:r>
          </w:p>
        </w:tc>
      </w:tr>
      <w:tr w:rsidR="00687CB3" w14:paraId="1B0951A9" w14:textId="77777777" w:rsidTr="009133EE">
        <w:trPr>
          <w:trHeight w:val="310"/>
        </w:trPr>
        <w:tc>
          <w:tcPr>
            <w:tcW w:w="2580" w:type="dxa"/>
            <w:tcBorders>
              <w:top w:val="nil"/>
              <w:left w:val="nil"/>
              <w:right w:val="nil"/>
            </w:tcBorders>
            <w:vAlign w:val="center"/>
          </w:tcPr>
          <w:p w14:paraId="3D46A513" w14:textId="54B99A23" w:rsidR="00687CB3" w:rsidRDefault="00687CB3" w:rsidP="00687CB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CB3">
              <w:rPr>
                <w:rFonts w:ascii="Times New Roman" w:hAnsi="Times New Roman"/>
                <w:kern w:val="0"/>
                <w:sz w:val="24"/>
                <w:szCs w:val="24"/>
              </w:rPr>
              <w:t>Modu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le 6</w:t>
            </w:r>
          </w:p>
        </w:tc>
        <w:tc>
          <w:tcPr>
            <w:tcW w:w="1515" w:type="dxa"/>
            <w:tcBorders>
              <w:top w:val="nil"/>
              <w:left w:val="nil"/>
              <w:right w:val="nil"/>
            </w:tcBorders>
          </w:tcPr>
          <w:p w14:paraId="5A37961A" w14:textId="53EC0F8D" w:rsidR="00687CB3" w:rsidRPr="00F41F4B" w:rsidRDefault="00D55CC9" w:rsidP="00687CB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0.278</w:t>
            </w:r>
          </w:p>
        </w:tc>
        <w:tc>
          <w:tcPr>
            <w:tcW w:w="1008" w:type="dxa"/>
            <w:tcBorders>
              <w:top w:val="nil"/>
              <w:left w:val="nil"/>
              <w:right w:val="nil"/>
            </w:tcBorders>
          </w:tcPr>
          <w:p w14:paraId="2186593C" w14:textId="77D6C87E" w:rsidR="00687CB3" w:rsidRPr="00F41F4B" w:rsidRDefault="009D769A" w:rsidP="00687CB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0.008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</w:tcPr>
          <w:p w14:paraId="3A1A1AF4" w14:textId="1466B0DD" w:rsidR="00687CB3" w:rsidRDefault="009D769A" w:rsidP="00687CB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─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</w:tcPr>
          <w:p w14:paraId="1688D969" w14:textId="429BBA0B" w:rsidR="00687CB3" w:rsidRDefault="009D769A" w:rsidP="00687CB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─</w:t>
            </w:r>
          </w:p>
        </w:tc>
      </w:tr>
    </w:tbl>
    <w:p w14:paraId="231640A7" w14:textId="0DCDC45B" w:rsidR="00481DE0" w:rsidRDefault="007374A4" w:rsidP="00481DE0">
      <w:pPr>
        <w:spacing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F84E01C" w14:textId="77777777" w:rsidR="00F27130" w:rsidRPr="00596721" w:rsidRDefault="00F27130" w:rsidP="00F27130">
      <w:pPr>
        <w:widowControl/>
        <w:spacing w:line="360" w:lineRule="auto"/>
        <w:rPr>
          <w:rFonts w:ascii="Times New Roman" w:hAnsi="Times New Roman" w:cs="Times New Roman"/>
          <w:color w:val="0070C0"/>
          <w:sz w:val="24"/>
          <w:szCs w:val="24"/>
        </w:rPr>
      </w:pPr>
      <w:r w:rsidRPr="00596721">
        <w:rPr>
          <w:rFonts w:ascii="Times New Roman" w:hAnsi="Times New Roman" w:cs="Times New Roman"/>
          <w:color w:val="0070C0"/>
          <w:sz w:val="24"/>
          <w:szCs w:val="24"/>
        </w:rPr>
        <w:lastRenderedPageBreak/>
        <w:t>Fig. S1 Principal-coordinate analysis (PCoA) of bacterial, fungal and protistan</w:t>
      </w:r>
    </w:p>
    <w:p w14:paraId="111EBDA0" w14:textId="769E2885" w:rsidR="00481DE0" w:rsidRPr="00596721" w:rsidRDefault="00F27130" w:rsidP="00F27130">
      <w:pPr>
        <w:widowControl/>
        <w:spacing w:line="360" w:lineRule="auto"/>
        <w:rPr>
          <w:rFonts w:ascii="Times New Roman" w:hAnsi="Times New Roman" w:cs="Times New Roman"/>
          <w:color w:val="0070C0"/>
          <w:sz w:val="24"/>
          <w:szCs w:val="24"/>
        </w:rPr>
      </w:pPr>
      <w:r w:rsidRPr="00596721">
        <w:rPr>
          <w:rFonts w:ascii="Times New Roman" w:hAnsi="Times New Roman" w:cs="Times New Roman"/>
          <w:color w:val="0070C0"/>
          <w:sz w:val="24"/>
          <w:szCs w:val="24"/>
        </w:rPr>
        <w:t xml:space="preserve"> communities based on Bray-Curtis distances.</w:t>
      </w:r>
    </w:p>
    <w:p w14:paraId="37CF6C69" w14:textId="179E0CCF" w:rsidR="00AF7774" w:rsidRDefault="00AF7774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96448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1D0AF65" wp14:editId="495B7267">
            <wp:extent cx="4938395" cy="4394200"/>
            <wp:effectExtent l="0" t="0" r="0" b="6350"/>
            <wp:docPr id="2" name="图片 2" descr="G:\南京土壤研究所\B数据分析\red soil\PCOA\组合图片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南京土壤研究所\B数据分析\red soil\PCOA\组合图片1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395" cy="439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DB896" w14:textId="77777777" w:rsidR="00964487" w:rsidRDefault="00964487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A527E92" w14:textId="66816915" w:rsidR="002E15AA" w:rsidRPr="002E15AA" w:rsidRDefault="00FD44CA" w:rsidP="00964487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Fig. S</w:t>
      </w:r>
      <w:r w:rsidR="00C8004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The differences in the Shannon </w:t>
      </w:r>
      <w:r w:rsidRPr="00FD44CA">
        <w:rPr>
          <w:rFonts w:ascii="Times New Roman" w:hAnsi="Times New Roman" w:cs="Times New Roman"/>
          <w:sz w:val="24"/>
          <w:szCs w:val="24"/>
        </w:rPr>
        <w:t>index of protistan community</w:t>
      </w:r>
      <w:r>
        <w:rPr>
          <w:rFonts w:ascii="Times New Roman" w:hAnsi="Times New Roman" w:cs="Times New Roman"/>
          <w:sz w:val="24"/>
          <w:szCs w:val="24"/>
        </w:rPr>
        <w:t xml:space="preserve"> in soils </w:t>
      </w:r>
      <w:r w:rsidRPr="00631D93">
        <w:rPr>
          <w:rFonts w:ascii="Times New Roman" w:hAnsi="Times New Roman" w:cs="Times New Roman"/>
          <w:sz w:val="24"/>
          <w:szCs w:val="24"/>
        </w:rPr>
        <w:t>subje</w:t>
      </w:r>
      <w:r>
        <w:rPr>
          <w:rFonts w:ascii="Times New Roman" w:hAnsi="Times New Roman" w:cs="Times New Roman"/>
          <w:sz w:val="24"/>
          <w:szCs w:val="24"/>
        </w:rPr>
        <w:t>cted to different fertilization</w:t>
      </w:r>
      <w:r w:rsidRPr="00FD44CA">
        <w:rPr>
          <w:rFonts w:ascii="Times New Roman" w:hAnsi="Times New Roman" w:cs="Times New Roman"/>
          <w:sz w:val="24"/>
          <w:szCs w:val="24"/>
        </w:rPr>
        <w:t>.</w:t>
      </w:r>
    </w:p>
    <w:p w14:paraId="4FEEF354" w14:textId="7F851E78" w:rsidR="00FD44CA" w:rsidRDefault="00FC63D1" w:rsidP="002E15AA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object w:dxaOrig="6950" w:dyaOrig="5317" w14:anchorId="7C8EBAB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8pt;height:296pt" o:ole="">
            <v:imagedata r:id="rId8" o:title=""/>
          </v:shape>
          <o:OLEObject Type="Embed" ProgID="Origin95.Graph" ShapeID="_x0000_i1025" DrawAspect="Content" ObjectID="_1808507739" r:id="rId9"/>
        </w:object>
      </w:r>
    </w:p>
    <w:p w14:paraId="69AD2333" w14:textId="77777777" w:rsidR="00FD44CA" w:rsidRDefault="00FD44CA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B827FEF" w14:textId="0DA94464" w:rsidR="005F546D" w:rsidRDefault="001C1857" w:rsidP="001C1857">
      <w:pPr>
        <w:rPr>
          <w:rFonts w:ascii="Times New Roman" w:hAnsi="Times New Roman" w:cs="Times New Roman"/>
          <w:sz w:val="24"/>
          <w:szCs w:val="24"/>
        </w:rPr>
      </w:pPr>
      <w:bookmarkStart w:id="21" w:name="OLE_LINK13"/>
      <w:bookmarkStart w:id="22" w:name="OLE_LINK14"/>
      <w:r>
        <w:rPr>
          <w:rFonts w:ascii="Times New Roman" w:hAnsi="Times New Roman" w:cs="Times New Roman" w:hint="eastAsia"/>
          <w:sz w:val="24"/>
          <w:szCs w:val="24"/>
        </w:rPr>
        <w:lastRenderedPageBreak/>
        <w:t>Fig.</w:t>
      </w:r>
      <w:r w:rsidR="00A51E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C80040">
        <w:rPr>
          <w:rFonts w:ascii="Times New Roman" w:hAnsi="Times New Roman" w:cs="Times New Roman"/>
          <w:sz w:val="24"/>
          <w:szCs w:val="24"/>
        </w:rPr>
        <w:t>3</w:t>
      </w:r>
      <w:bookmarkEnd w:id="21"/>
      <w:bookmarkEnd w:id="22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1857">
        <w:rPr>
          <w:rFonts w:ascii="Times New Roman" w:hAnsi="Times New Roman" w:cs="Times New Roman"/>
          <w:sz w:val="24"/>
          <w:szCs w:val="24"/>
        </w:rPr>
        <w:t>Relative abundance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1857">
        <w:rPr>
          <w:rFonts w:ascii="Times New Roman" w:hAnsi="Times New Roman" w:cs="Times New Roman"/>
          <w:sz w:val="24"/>
          <w:szCs w:val="24"/>
        </w:rPr>
        <w:t>protistan communities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5C29">
        <w:rPr>
          <w:rFonts w:ascii="Times New Roman" w:hAnsi="Times New Roman" w:cs="Times New Roman"/>
          <w:sz w:val="24"/>
          <w:szCs w:val="24"/>
        </w:rPr>
        <w:t>(at the phylum</w:t>
      </w:r>
      <w:r w:rsidR="00625C29" w:rsidRPr="00625C29">
        <w:rPr>
          <w:rFonts w:ascii="Times New Roman" w:hAnsi="Times New Roman" w:cs="Times New Roman"/>
          <w:sz w:val="24"/>
          <w:szCs w:val="24"/>
        </w:rPr>
        <w:t xml:space="preserve"> level)</w:t>
      </w:r>
      <w:r w:rsidR="00625C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Pr="00631D93">
        <w:rPr>
          <w:rFonts w:ascii="Times New Roman" w:hAnsi="Times New Roman" w:cs="Times New Roman"/>
          <w:sz w:val="24"/>
          <w:szCs w:val="24"/>
        </w:rPr>
        <w:t>soils subjected to different fertilization.</w:t>
      </w:r>
    </w:p>
    <w:p w14:paraId="5345D8D9" w14:textId="718D0875" w:rsidR="00EA1A92" w:rsidRDefault="00FC63D1" w:rsidP="001C1857">
      <w:pPr>
        <w:widowControl/>
        <w:jc w:val="center"/>
      </w:pPr>
      <w:r>
        <w:object w:dxaOrig="7658" w:dyaOrig="5317" w14:anchorId="3F7618ED">
          <v:shape id="_x0000_i1026" type="#_x0000_t75" style="width:382pt;height:266pt" o:ole="">
            <v:imagedata r:id="rId10" o:title=""/>
          </v:shape>
          <o:OLEObject Type="Embed" ProgID="Origin95.Graph" ShapeID="_x0000_i1026" DrawAspect="Content" ObjectID="_1808507740" r:id="rId11"/>
        </w:object>
      </w:r>
    </w:p>
    <w:p w14:paraId="7632303E" w14:textId="77777777" w:rsidR="00EA1A92" w:rsidRDefault="00EA1A92">
      <w:pPr>
        <w:widowControl/>
        <w:jc w:val="left"/>
      </w:pPr>
      <w:r>
        <w:br w:type="page"/>
      </w:r>
    </w:p>
    <w:p w14:paraId="2CCB5B29" w14:textId="2E688D6B" w:rsidR="005F546D" w:rsidRPr="005F546D" w:rsidRDefault="00EA1A92" w:rsidP="00A51E37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>Fig.</w:t>
      </w:r>
      <w:r w:rsidR="00A51E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C8004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</w:rPr>
        <w:t xml:space="preserve">Microbial community composition </w:t>
      </w:r>
      <w:r w:rsidR="00A51E37">
        <w:rPr>
          <w:rFonts w:ascii="Times New Roman" w:hAnsi="Times New Roman" w:cs="Times New Roman"/>
          <w:noProof/>
          <w:sz w:val="24"/>
        </w:rPr>
        <w:t xml:space="preserve">at the phylum level </w:t>
      </w:r>
      <w:r>
        <w:rPr>
          <w:rFonts w:ascii="Times New Roman" w:hAnsi="Times New Roman" w:cs="Times New Roman"/>
          <w:noProof/>
          <w:sz w:val="24"/>
        </w:rPr>
        <w:t xml:space="preserve">of </w:t>
      </w:r>
      <w:r w:rsidR="00A51E37">
        <w:rPr>
          <w:rFonts w:ascii="Times New Roman" w:hAnsi="Times New Roman" w:cs="Times New Roman"/>
          <w:noProof/>
          <w:sz w:val="24"/>
        </w:rPr>
        <w:t xml:space="preserve">the </w:t>
      </w:r>
      <w:r w:rsidR="00A51E37" w:rsidRPr="00570888">
        <w:rPr>
          <w:rFonts w:ascii="Times New Roman" w:hAnsi="Times New Roman" w:cs="Times New Roman"/>
          <w:noProof/>
          <w:sz w:val="24"/>
        </w:rPr>
        <w:t>main clusters</w:t>
      </w:r>
      <w:r w:rsidR="00A51E37">
        <w:rPr>
          <w:rFonts w:ascii="Times New Roman" w:hAnsi="Times New Roman" w:cs="Times New Roman"/>
          <w:noProof/>
          <w:sz w:val="24"/>
        </w:rPr>
        <w:t xml:space="preserve"> in</w:t>
      </w:r>
      <w:r>
        <w:rPr>
          <w:rFonts w:ascii="Times New Roman" w:hAnsi="Times New Roman" w:cs="Times New Roman"/>
          <w:noProof/>
          <w:sz w:val="24"/>
        </w:rPr>
        <w:t xml:space="preserve"> </w:t>
      </w:r>
      <w:r w:rsidR="00A51E37">
        <w:rPr>
          <w:rFonts w:ascii="Times New Roman" w:hAnsi="Times New Roman" w:cs="Times New Roman"/>
          <w:noProof/>
          <w:sz w:val="24"/>
        </w:rPr>
        <w:t>protistan-fungal network.</w:t>
      </w:r>
    </w:p>
    <w:p w14:paraId="1ECE600E" w14:textId="3BCF44BA" w:rsidR="00DD4D0D" w:rsidRDefault="00A51E37" w:rsidP="00EA1A9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1A92">
        <w:rPr>
          <w:rFonts w:ascii="Times New Roman" w:hAnsi="Times New Roman" w:cs="Times New Roman"/>
          <w:sz w:val="24"/>
          <w:szCs w:val="24"/>
        </w:rPr>
        <w:object w:dxaOrig="7020" w:dyaOrig="4845" w14:anchorId="0ABAF1E3">
          <v:shape id="_x0000_i1027" type="#_x0000_t75" style="width:316pt;height:218pt" o:ole="">
            <v:imagedata r:id="rId12" o:title=""/>
          </v:shape>
          <o:OLEObject Type="Embed" ProgID="FoxitReader.Document" ShapeID="_x0000_i1027" DrawAspect="Content" ObjectID="_1808507741" r:id="rId13"/>
        </w:object>
      </w:r>
    </w:p>
    <w:p w14:paraId="5D2E3ADA" w14:textId="5194AA37" w:rsidR="00EA1A92" w:rsidRDefault="00EA1A92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6051C7B" w14:textId="7C05FEEF" w:rsidR="00EA1A92" w:rsidRPr="00A51E37" w:rsidRDefault="00EA1A92" w:rsidP="00A51E37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>Fig.</w:t>
      </w:r>
      <w:r w:rsidR="00A51E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C80040">
        <w:rPr>
          <w:rFonts w:ascii="Times New Roman" w:hAnsi="Times New Roman" w:cs="Times New Roman"/>
          <w:sz w:val="24"/>
          <w:szCs w:val="24"/>
        </w:rPr>
        <w:t>5</w:t>
      </w:r>
      <w:r w:rsidR="00A51E37">
        <w:rPr>
          <w:rFonts w:ascii="Times New Roman" w:hAnsi="Times New Roman" w:cs="Times New Roman"/>
          <w:sz w:val="24"/>
          <w:szCs w:val="24"/>
        </w:rPr>
        <w:t xml:space="preserve"> </w:t>
      </w:r>
      <w:r w:rsidR="00A51E37">
        <w:rPr>
          <w:rFonts w:ascii="Times New Roman" w:hAnsi="Times New Roman" w:cs="Times New Roman"/>
          <w:noProof/>
          <w:sz w:val="24"/>
        </w:rPr>
        <w:t xml:space="preserve">Microbial community composition at the phylum level of the </w:t>
      </w:r>
      <w:r w:rsidR="00A51E37" w:rsidRPr="00570888">
        <w:rPr>
          <w:rFonts w:ascii="Times New Roman" w:hAnsi="Times New Roman" w:cs="Times New Roman"/>
          <w:noProof/>
          <w:sz w:val="24"/>
        </w:rPr>
        <w:t>main clusters</w:t>
      </w:r>
      <w:r w:rsidR="00A51E37">
        <w:rPr>
          <w:rFonts w:ascii="Times New Roman" w:hAnsi="Times New Roman" w:cs="Times New Roman"/>
          <w:noProof/>
          <w:sz w:val="24"/>
        </w:rPr>
        <w:t xml:space="preserve"> in protistan-bacteria network.</w:t>
      </w:r>
    </w:p>
    <w:p w14:paraId="4F52E4D5" w14:textId="1306D130" w:rsidR="006538AB" w:rsidRDefault="00A51E37" w:rsidP="00EA1A9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1A92">
        <w:rPr>
          <w:rFonts w:ascii="Times New Roman" w:hAnsi="Times New Roman" w:cs="Times New Roman"/>
          <w:sz w:val="24"/>
          <w:szCs w:val="24"/>
        </w:rPr>
        <w:object w:dxaOrig="9180" w:dyaOrig="5160" w14:anchorId="6374AD76">
          <v:shape id="_x0000_i1028" type="#_x0000_t75" style="width:403pt;height:227pt" o:ole="">
            <v:imagedata r:id="rId14" o:title=""/>
          </v:shape>
          <o:OLEObject Type="Embed" ProgID="FoxitReader.Document" ShapeID="_x0000_i1028" DrawAspect="Content" ObjectID="_1808507742" r:id="rId15"/>
        </w:object>
      </w:r>
    </w:p>
    <w:p w14:paraId="7D771DEC" w14:textId="77777777" w:rsidR="00590855" w:rsidRDefault="00F27130">
      <w:pPr>
        <w:widowControl/>
        <w:jc w:val="lef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D1DF25A" w14:textId="4BE23A6F" w:rsidR="00590855" w:rsidRPr="00596721" w:rsidRDefault="00590855" w:rsidP="00560AE1">
      <w:pPr>
        <w:widowControl/>
        <w:spacing w:line="360" w:lineRule="auto"/>
        <w:jc w:val="left"/>
        <w:rPr>
          <w:rFonts w:ascii="Times New Roman" w:hAnsi="Times New Roman" w:cs="Times New Roman"/>
          <w:noProof/>
          <w:color w:val="0070C0"/>
          <w:sz w:val="24"/>
          <w:szCs w:val="24"/>
        </w:rPr>
      </w:pPr>
      <w:r w:rsidRPr="00596721">
        <w:rPr>
          <w:rFonts w:ascii="Times New Roman" w:hAnsi="Times New Roman" w:cs="Times New Roman" w:hint="eastAsia"/>
          <w:color w:val="0070C0"/>
          <w:sz w:val="24"/>
          <w:szCs w:val="24"/>
        </w:rPr>
        <w:lastRenderedPageBreak/>
        <w:t>Fig.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 xml:space="preserve"> S</w:t>
      </w:r>
      <w:r w:rsidRPr="00596721">
        <w:rPr>
          <w:rFonts w:ascii="Times New Roman" w:hAnsi="Times New Roman" w:cs="Times New Roman" w:hint="eastAsia"/>
          <w:color w:val="0070C0"/>
          <w:sz w:val="24"/>
          <w:szCs w:val="24"/>
        </w:rPr>
        <w:t xml:space="preserve">6 </w:t>
      </w:r>
      <w:r w:rsidR="00474DCD" w:rsidRPr="00596721">
        <w:rPr>
          <w:rFonts w:ascii="Times New Roman" w:hAnsi="Times New Roman" w:cs="Times New Roman"/>
          <w:color w:val="0070C0"/>
          <w:sz w:val="24"/>
          <w:szCs w:val="24"/>
        </w:rPr>
        <w:t>T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 xml:space="preserve">he relative abundance of </w:t>
      </w:r>
      <w:r w:rsidR="00474DCD" w:rsidRPr="00596721">
        <w:rPr>
          <w:rFonts w:ascii="Times New Roman" w:hAnsi="Times New Roman" w:cs="Times New Roman"/>
          <w:color w:val="0070C0"/>
          <w:sz w:val="24"/>
          <w:szCs w:val="24"/>
        </w:rPr>
        <w:t xml:space="preserve">Gram-positive and Gram-negative bacteria among the top 10 bacterial taxa at the phylum level (a) and the relationship between bacterial necromass and abundance </w:t>
      </w:r>
      <w:r w:rsidR="00B56EE9" w:rsidRPr="00596721">
        <w:rPr>
          <w:rFonts w:ascii="Times New Roman" w:hAnsi="Times New Roman" w:cs="Times New Roman" w:hint="eastAsia"/>
          <w:color w:val="0070C0"/>
          <w:sz w:val="24"/>
          <w:szCs w:val="24"/>
        </w:rPr>
        <w:t>(</w:t>
      </w:r>
      <w:r w:rsidR="00B56EE9" w:rsidRPr="00596721">
        <w:rPr>
          <w:rFonts w:ascii="Times New Roman" w:hAnsi="Times New Roman" w:cs="Times New Roman"/>
          <w:color w:val="0070C0"/>
          <w:sz w:val="24"/>
          <w:szCs w:val="24"/>
        </w:rPr>
        <w:t>copy number</w:t>
      </w:r>
      <w:r w:rsidR="00B56EE9" w:rsidRPr="00596721">
        <w:rPr>
          <w:rFonts w:ascii="Times New Roman" w:hAnsi="Times New Roman" w:cs="Times New Roman" w:hint="eastAsia"/>
          <w:color w:val="0070C0"/>
          <w:sz w:val="24"/>
          <w:szCs w:val="24"/>
        </w:rPr>
        <w:t xml:space="preserve">) </w:t>
      </w:r>
      <w:r w:rsidR="00474DCD" w:rsidRPr="00596721">
        <w:rPr>
          <w:rFonts w:ascii="Times New Roman" w:hAnsi="Times New Roman" w:cs="Times New Roman"/>
          <w:color w:val="0070C0"/>
          <w:sz w:val="24"/>
          <w:szCs w:val="24"/>
        </w:rPr>
        <w:t>of Gram-positive bacteria (b).</w:t>
      </w:r>
    </w:p>
    <w:p w14:paraId="38536066" w14:textId="77777777" w:rsidR="003647FA" w:rsidRDefault="00F27130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F2713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29C214F" wp14:editId="2C64A76D">
            <wp:extent cx="5416398" cy="2339340"/>
            <wp:effectExtent l="0" t="0" r="0" b="3810"/>
            <wp:docPr id="1" name="图片 1" descr="G:\南京土壤研究所\B数据分析\red soil\data-red soil\G+ G-细菌丰度计算\合并图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:\南京土壤研究所\B数据分析\red soil\data-red soil\G+ G-细菌丰度计算\合并图.t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424" cy="2345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71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9313D0" w14:textId="77777777" w:rsidR="003647FA" w:rsidRDefault="003647FA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CAF9EEA" w14:textId="511AE5BC" w:rsidR="00116DD4" w:rsidRPr="00596721" w:rsidRDefault="00116DD4" w:rsidP="00863392">
      <w:pPr>
        <w:widowControl/>
        <w:spacing w:afterLines="50" w:after="156" w:line="360" w:lineRule="auto"/>
        <w:jc w:val="left"/>
        <w:rPr>
          <w:rFonts w:ascii="Times New Roman" w:hAnsi="Times New Roman" w:cs="Times New Roman"/>
          <w:color w:val="0070C0"/>
          <w:sz w:val="24"/>
          <w:szCs w:val="24"/>
        </w:rPr>
      </w:pPr>
      <w:r w:rsidRPr="00596721">
        <w:rPr>
          <w:rFonts w:ascii="Times New Roman" w:hAnsi="Times New Roman" w:cs="Times New Roman" w:hint="eastAsia"/>
          <w:color w:val="0070C0"/>
          <w:sz w:val="24"/>
          <w:szCs w:val="24"/>
        </w:rPr>
        <w:lastRenderedPageBreak/>
        <w:t>Fig.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 xml:space="preserve"> S</w:t>
      </w:r>
      <w:r w:rsidRPr="00596721">
        <w:rPr>
          <w:rFonts w:ascii="Times New Roman" w:hAnsi="Times New Roman" w:cs="Times New Roman" w:hint="eastAsia"/>
          <w:color w:val="0070C0"/>
          <w:sz w:val="24"/>
          <w:szCs w:val="24"/>
        </w:rPr>
        <w:t>7</w:t>
      </w:r>
      <w:r w:rsidRPr="00596721">
        <w:rPr>
          <w:rFonts w:ascii="Times New Roman" w:hAnsi="Times New Roman" w:cs="Times New Roman" w:hint="eastAsia"/>
          <w:color w:val="0070C0"/>
          <w:sz w:val="24"/>
          <w:szCs w:val="24"/>
        </w:rPr>
        <w:t xml:space="preserve"> </w:t>
      </w:r>
      <w:r w:rsidR="00863392" w:rsidRPr="00596721">
        <w:rPr>
          <w:rFonts w:ascii="Times New Roman" w:hAnsi="Times New Roman" w:cs="Times New Roman"/>
          <w:color w:val="0070C0"/>
          <w:sz w:val="24"/>
          <w:szCs w:val="24"/>
        </w:rPr>
        <w:t>T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 xml:space="preserve">he relationship between </w:t>
      </w:r>
      <w:r w:rsidR="00863392" w:rsidRPr="00596721">
        <w:rPr>
          <w:rFonts w:ascii="Times New Roman" w:hAnsi="Times New Roman" w:cs="Times New Roman"/>
          <w:color w:val="0070C0"/>
          <w:sz w:val="24"/>
          <w:szCs w:val="24"/>
        </w:rPr>
        <w:t>fungal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 xml:space="preserve"> necromass and abundance </w:t>
      </w:r>
      <w:r w:rsidRPr="00596721">
        <w:rPr>
          <w:rFonts w:ascii="Times New Roman" w:hAnsi="Times New Roman" w:cs="Times New Roman" w:hint="eastAsia"/>
          <w:color w:val="0070C0"/>
          <w:sz w:val="24"/>
          <w:szCs w:val="24"/>
        </w:rPr>
        <w:t>(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>copy number</w:t>
      </w:r>
      <w:r w:rsidRPr="00596721">
        <w:rPr>
          <w:rFonts w:ascii="Times New Roman" w:hAnsi="Times New Roman" w:cs="Times New Roman" w:hint="eastAsia"/>
          <w:color w:val="0070C0"/>
          <w:sz w:val="24"/>
          <w:szCs w:val="24"/>
        </w:rPr>
        <w:t xml:space="preserve">) </w:t>
      </w:r>
      <w:r w:rsidR="00863392" w:rsidRPr="00596721">
        <w:rPr>
          <w:rFonts w:ascii="Times New Roman" w:hAnsi="Times New Roman" w:cs="Times New Roman"/>
          <w:color w:val="0070C0"/>
          <w:sz w:val="24"/>
          <w:szCs w:val="24"/>
        </w:rPr>
        <w:t xml:space="preserve">of Ascomycota </w:t>
      </w:r>
      <w:r w:rsidR="008C6AEF" w:rsidRPr="00596721">
        <w:rPr>
          <w:rFonts w:ascii="Times New Roman" w:hAnsi="Times New Roman" w:cs="Times New Roman"/>
          <w:color w:val="0070C0"/>
          <w:sz w:val="24"/>
          <w:szCs w:val="24"/>
        </w:rPr>
        <w:t>in Module 1 from the protistan-fungal network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14:paraId="743B45F6" w14:textId="0131A10B" w:rsidR="00863392" w:rsidRPr="00116DD4" w:rsidRDefault="00863392" w:rsidP="00863392">
      <w:pPr>
        <w:widowControl/>
        <w:spacing w:line="360" w:lineRule="auto"/>
        <w:jc w:val="center"/>
        <w:rPr>
          <w:rFonts w:ascii="Times New Roman" w:hAnsi="Times New Roman" w:cs="Times New Roman"/>
          <w:noProof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inline distT="0" distB="0" distL="0" distR="0" wp14:anchorId="6C34909A" wp14:editId="3469554B">
            <wp:extent cx="3733225" cy="2930770"/>
            <wp:effectExtent l="0" t="0" r="635" b="3175"/>
            <wp:docPr id="5" name="图片 5" descr="G:\南京土壤研究所\B数据分析\red soil\data-red soil\Ascomycota abundance 和 fungal necromass 关系\合并图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南京土壤研究所\B数据分析\red soil\data-red soil\Ascomycota abundance 和 fungal necromass 关系\合并图.t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155" cy="2937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73D259" w14:textId="77777777" w:rsidR="00116DD4" w:rsidRDefault="00116DD4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75BE767" w14:textId="5C6765C9" w:rsidR="00F27130" w:rsidRPr="00596721" w:rsidRDefault="003647FA" w:rsidP="00F96395">
      <w:pPr>
        <w:widowControl/>
        <w:spacing w:line="360" w:lineRule="auto"/>
        <w:rPr>
          <w:rFonts w:ascii="Times New Roman" w:hAnsi="Times New Roman" w:cs="Times New Roman"/>
          <w:color w:val="0070C0"/>
          <w:sz w:val="24"/>
          <w:szCs w:val="24"/>
        </w:rPr>
      </w:pPr>
      <w:r w:rsidRPr="00596721">
        <w:rPr>
          <w:rFonts w:ascii="Times New Roman" w:hAnsi="Times New Roman" w:cs="Times New Roman" w:hint="eastAsia"/>
          <w:color w:val="0070C0"/>
          <w:sz w:val="24"/>
          <w:szCs w:val="24"/>
        </w:rPr>
        <w:lastRenderedPageBreak/>
        <w:t>Fig.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 xml:space="preserve"> S</w:t>
      </w:r>
      <w:r w:rsidR="00116DD4" w:rsidRPr="00596721">
        <w:rPr>
          <w:rFonts w:ascii="Times New Roman" w:hAnsi="Times New Roman" w:cs="Times New Roman" w:hint="eastAsia"/>
          <w:color w:val="0070C0"/>
          <w:sz w:val="24"/>
          <w:szCs w:val="24"/>
        </w:rPr>
        <w:t>8</w:t>
      </w:r>
      <w:r w:rsidR="00024C59" w:rsidRPr="00596721">
        <w:rPr>
          <w:rFonts w:ascii="Times New Roman" w:hAnsi="Times New Roman" w:cs="Times New Roman" w:hint="eastAsia"/>
          <w:color w:val="0070C0"/>
          <w:sz w:val="24"/>
          <w:szCs w:val="24"/>
        </w:rPr>
        <w:t xml:space="preserve"> The </w:t>
      </w:r>
      <w:r w:rsidR="00024C59" w:rsidRPr="00596721">
        <w:rPr>
          <w:rFonts w:ascii="Times New Roman" w:hAnsi="Times New Roman" w:cs="Times New Roman"/>
          <w:color w:val="0070C0"/>
          <w:sz w:val="24"/>
          <w:szCs w:val="24"/>
        </w:rPr>
        <w:t>co-occurrence network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 xml:space="preserve"> of bacterial, fungal and protistan communities in the soil subjected to 27 year of fertilization.</w:t>
      </w:r>
      <w:r w:rsidR="00725827" w:rsidRPr="00596721">
        <w:rPr>
          <w:rFonts w:ascii="Times New Roman" w:hAnsi="Times New Roman" w:cs="Times New Roman"/>
          <w:color w:val="0070C0"/>
          <w:sz w:val="24"/>
          <w:szCs w:val="24"/>
        </w:rPr>
        <w:t xml:space="preserve"> Red, blue and green nodes represent associated protistan, fungal and bacterial taxa, respectively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>. Node size is proportional</w:t>
      </w:r>
      <w:r w:rsidRPr="00596721">
        <w:rPr>
          <w:rFonts w:ascii="Times New Roman" w:hAnsi="Times New Roman" w:cs="Times New Roman" w:hint="eastAsia"/>
          <w:color w:val="0070C0"/>
          <w:sz w:val="24"/>
          <w:szCs w:val="24"/>
        </w:rPr>
        <w:t xml:space="preserve"> 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>to relative abundance. A connection represents a strong (Spearman's r &gt; 0.7) and signiﬁcant (</w:t>
      </w:r>
      <w:r w:rsidRPr="00596721">
        <w:rPr>
          <w:rFonts w:ascii="Times New Roman" w:hAnsi="Times New Roman" w:cs="Times New Roman"/>
          <w:i/>
          <w:color w:val="0070C0"/>
          <w:sz w:val="24"/>
          <w:szCs w:val="24"/>
        </w:rPr>
        <w:t>p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 xml:space="preserve"> &lt; 0.01) correlation. Red and blue edges indicate positive and negative</w:t>
      </w:r>
      <w:r w:rsidRPr="00596721">
        <w:rPr>
          <w:rFonts w:ascii="Times New Roman" w:hAnsi="Times New Roman" w:cs="Times New Roman" w:hint="eastAsia"/>
          <w:color w:val="0070C0"/>
          <w:sz w:val="24"/>
          <w:szCs w:val="24"/>
        </w:rPr>
        <w:t xml:space="preserve"> </w:t>
      </w:r>
      <w:r w:rsidRPr="00596721">
        <w:rPr>
          <w:rFonts w:ascii="Times New Roman" w:hAnsi="Times New Roman" w:cs="Times New Roman"/>
          <w:color w:val="0070C0"/>
          <w:sz w:val="24"/>
          <w:szCs w:val="24"/>
        </w:rPr>
        <w:t>correlations, respectively.</w:t>
      </w:r>
    </w:p>
    <w:p w14:paraId="2FC3E000" w14:textId="68134D54" w:rsidR="00F27130" w:rsidRDefault="003647FA" w:rsidP="003647FA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3647F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8827A96" wp14:editId="5978FEBA">
            <wp:extent cx="4834467" cy="4328331"/>
            <wp:effectExtent l="0" t="0" r="4445" b="0"/>
            <wp:docPr id="4" name="图片 4" descr="C:\Users\Administrator\Desktop\examp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istrator\Desktop\example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7195" cy="4330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CA13C" w14:textId="77777777" w:rsidR="006538AB" w:rsidRDefault="006538AB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</w:p>
    <w:p w14:paraId="030C798C" w14:textId="647C9866" w:rsidR="00937F04" w:rsidRPr="004C2331" w:rsidRDefault="00937F04" w:rsidP="004C2331">
      <w:pPr>
        <w:widowControl/>
        <w:jc w:val="left"/>
        <w:rPr>
          <w:rFonts w:ascii="Times New Roman" w:hAnsi="Times New Roman" w:cs="Times New Roman" w:hint="eastAsia"/>
          <w:color w:val="FF0000"/>
          <w:kern w:val="0"/>
          <w:sz w:val="24"/>
          <w:szCs w:val="16"/>
        </w:rPr>
      </w:pPr>
    </w:p>
    <w:sectPr w:rsidR="00937F04" w:rsidRPr="004C2331" w:rsidSect="001C18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8378FF" w14:textId="77777777" w:rsidR="0000082A" w:rsidRDefault="0000082A" w:rsidP="00156CD6">
      <w:r>
        <w:separator/>
      </w:r>
    </w:p>
  </w:endnote>
  <w:endnote w:type="continuationSeparator" w:id="0">
    <w:p w14:paraId="405E50AA" w14:textId="77777777" w:rsidR="0000082A" w:rsidRDefault="0000082A" w:rsidP="00156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ato-Regular">
    <w:altName w:val="Meiry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DD4621" w14:textId="77777777" w:rsidR="0000082A" w:rsidRDefault="0000082A" w:rsidP="00156CD6">
      <w:r>
        <w:separator/>
      </w:r>
    </w:p>
  </w:footnote>
  <w:footnote w:type="continuationSeparator" w:id="0">
    <w:p w14:paraId="5E96F28A" w14:textId="77777777" w:rsidR="0000082A" w:rsidRDefault="0000082A" w:rsidP="00156C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BD2"/>
    <w:rsid w:val="0000082A"/>
    <w:rsid w:val="00004468"/>
    <w:rsid w:val="000113DE"/>
    <w:rsid w:val="0002191E"/>
    <w:rsid w:val="00024C59"/>
    <w:rsid w:val="000271A1"/>
    <w:rsid w:val="00045285"/>
    <w:rsid w:val="000A79CB"/>
    <w:rsid w:val="000B63D7"/>
    <w:rsid w:val="000B7AD0"/>
    <w:rsid w:val="000C016F"/>
    <w:rsid w:val="000F6213"/>
    <w:rsid w:val="00105F54"/>
    <w:rsid w:val="00113F89"/>
    <w:rsid w:val="00116DD4"/>
    <w:rsid w:val="00123BD2"/>
    <w:rsid w:val="00142963"/>
    <w:rsid w:val="00156ADE"/>
    <w:rsid w:val="00156CD6"/>
    <w:rsid w:val="00160327"/>
    <w:rsid w:val="00160D8B"/>
    <w:rsid w:val="00165A58"/>
    <w:rsid w:val="00183CD2"/>
    <w:rsid w:val="001C0950"/>
    <w:rsid w:val="001C1857"/>
    <w:rsid w:val="001C3FDB"/>
    <w:rsid w:val="0020757E"/>
    <w:rsid w:val="002123EC"/>
    <w:rsid w:val="00212631"/>
    <w:rsid w:val="00243D3D"/>
    <w:rsid w:val="0026317F"/>
    <w:rsid w:val="00266F11"/>
    <w:rsid w:val="00267D02"/>
    <w:rsid w:val="00294E36"/>
    <w:rsid w:val="002A7D0B"/>
    <w:rsid w:val="002B1778"/>
    <w:rsid w:val="002C2EB4"/>
    <w:rsid w:val="002C7545"/>
    <w:rsid w:val="002D7670"/>
    <w:rsid w:val="002E15AA"/>
    <w:rsid w:val="002E3108"/>
    <w:rsid w:val="002E6063"/>
    <w:rsid w:val="002F08A0"/>
    <w:rsid w:val="00332C6C"/>
    <w:rsid w:val="0035083A"/>
    <w:rsid w:val="003558AB"/>
    <w:rsid w:val="003647FA"/>
    <w:rsid w:val="003938B4"/>
    <w:rsid w:val="003A35B2"/>
    <w:rsid w:val="003C1849"/>
    <w:rsid w:val="00401F05"/>
    <w:rsid w:val="004057C2"/>
    <w:rsid w:val="0040638D"/>
    <w:rsid w:val="00474BFB"/>
    <w:rsid w:val="00474DCD"/>
    <w:rsid w:val="00481DE0"/>
    <w:rsid w:val="00496469"/>
    <w:rsid w:val="00497708"/>
    <w:rsid w:val="004A4A66"/>
    <w:rsid w:val="004C2331"/>
    <w:rsid w:val="004C70EB"/>
    <w:rsid w:val="004E031B"/>
    <w:rsid w:val="0050681A"/>
    <w:rsid w:val="0051573F"/>
    <w:rsid w:val="005265B1"/>
    <w:rsid w:val="0053581A"/>
    <w:rsid w:val="00535D97"/>
    <w:rsid w:val="00542312"/>
    <w:rsid w:val="005436CA"/>
    <w:rsid w:val="00547749"/>
    <w:rsid w:val="005559C8"/>
    <w:rsid w:val="00556D27"/>
    <w:rsid w:val="00560AE1"/>
    <w:rsid w:val="00575C2F"/>
    <w:rsid w:val="00590855"/>
    <w:rsid w:val="00596721"/>
    <w:rsid w:val="005A4831"/>
    <w:rsid w:val="005A5E18"/>
    <w:rsid w:val="005A757A"/>
    <w:rsid w:val="005C3359"/>
    <w:rsid w:val="005C504D"/>
    <w:rsid w:val="005D1BDB"/>
    <w:rsid w:val="005E5905"/>
    <w:rsid w:val="005F546D"/>
    <w:rsid w:val="00601034"/>
    <w:rsid w:val="00616318"/>
    <w:rsid w:val="00625C29"/>
    <w:rsid w:val="00631D93"/>
    <w:rsid w:val="006324B1"/>
    <w:rsid w:val="0064631B"/>
    <w:rsid w:val="006538AB"/>
    <w:rsid w:val="00687CB3"/>
    <w:rsid w:val="0069711B"/>
    <w:rsid w:val="006B531E"/>
    <w:rsid w:val="006C08B0"/>
    <w:rsid w:val="00725827"/>
    <w:rsid w:val="007374A4"/>
    <w:rsid w:val="0074427C"/>
    <w:rsid w:val="0075428F"/>
    <w:rsid w:val="00754B3C"/>
    <w:rsid w:val="00763E33"/>
    <w:rsid w:val="00782832"/>
    <w:rsid w:val="007902D9"/>
    <w:rsid w:val="0079494E"/>
    <w:rsid w:val="007B2AFD"/>
    <w:rsid w:val="007E42CB"/>
    <w:rsid w:val="007E56FD"/>
    <w:rsid w:val="00802535"/>
    <w:rsid w:val="00804120"/>
    <w:rsid w:val="0082202F"/>
    <w:rsid w:val="00822CE4"/>
    <w:rsid w:val="00824BD1"/>
    <w:rsid w:val="008368B2"/>
    <w:rsid w:val="00836B51"/>
    <w:rsid w:val="00843C42"/>
    <w:rsid w:val="00863392"/>
    <w:rsid w:val="0086669D"/>
    <w:rsid w:val="00874852"/>
    <w:rsid w:val="00875474"/>
    <w:rsid w:val="0087646A"/>
    <w:rsid w:val="00886B35"/>
    <w:rsid w:val="008A043F"/>
    <w:rsid w:val="008B1046"/>
    <w:rsid w:val="008B623F"/>
    <w:rsid w:val="008B6F72"/>
    <w:rsid w:val="008C6AEF"/>
    <w:rsid w:val="008D773F"/>
    <w:rsid w:val="008F32F6"/>
    <w:rsid w:val="008F6E05"/>
    <w:rsid w:val="009133EE"/>
    <w:rsid w:val="00922214"/>
    <w:rsid w:val="009321FB"/>
    <w:rsid w:val="00937F04"/>
    <w:rsid w:val="00945705"/>
    <w:rsid w:val="00946505"/>
    <w:rsid w:val="00957DD2"/>
    <w:rsid w:val="00964487"/>
    <w:rsid w:val="009645F6"/>
    <w:rsid w:val="00987517"/>
    <w:rsid w:val="009A3869"/>
    <w:rsid w:val="009B2A76"/>
    <w:rsid w:val="009C693E"/>
    <w:rsid w:val="009D1B9E"/>
    <w:rsid w:val="009D769A"/>
    <w:rsid w:val="009E0E29"/>
    <w:rsid w:val="009F2804"/>
    <w:rsid w:val="00A166AB"/>
    <w:rsid w:val="00A3574C"/>
    <w:rsid w:val="00A51E37"/>
    <w:rsid w:val="00A6448E"/>
    <w:rsid w:val="00A704A4"/>
    <w:rsid w:val="00A83CAF"/>
    <w:rsid w:val="00A84E3C"/>
    <w:rsid w:val="00AB2D5C"/>
    <w:rsid w:val="00AB32EB"/>
    <w:rsid w:val="00AC7EE5"/>
    <w:rsid w:val="00AE4DA4"/>
    <w:rsid w:val="00AE5E6A"/>
    <w:rsid w:val="00AF7774"/>
    <w:rsid w:val="00B17B53"/>
    <w:rsid w:val="00B22B37"/>
    <w:rsid w:val="00B341D6"/>
    <w:rsid w:val="00B355B5"/>
    <w:rsid w:val="00B45FF1"/>
    <w:rsid w:val="00B56EE9"/>
    <w:rsid w:val="00B5717D"/>
    <w:rsid w:val="00B62129"/>
    <w:rsid w:val="00B730CA"/>
    <w:rsid w:val="00B9547C"/>
    <w:rsid w:val="00BA0AF7"/>
    <w:rsid w:val="00BA31C8"/>
    <w:rsid w:val="00BD23C3"/>
    <w:rsid w:val="00BE7553"/>
    <w:rsid w:val="00C02985"/>
    <w:rsid w:val="00C0500B"/>
    <w:rsid w:val="00C05106"/>
    <w:rsid w:val="00C16107"/>
    <w:rsid w:val="00C26BEA"/>
    <w:rsid w:val="00C3288D"/>
    <w:rsid w:val="00C52392"/>
    <w:rsid w:val="00C626A1"/>
    <w:rsid w:val="00C65C69"/>
    <w:rsid w:val="00C80040"/>
    <w:rsid w:val="00C87EFE"/>
    <w:rsid w:val="00CA6205"/>
    <w:rsid w:val="00CB14B3"/>
    <w:rsid w:val="00CB2F5C"/>
    <w:rsid w:val="00CB57E9"/>
    <w:rsid w:val="00CC5846"/>
    <w:rsid w:val="00CD2B46"/>
    <w:rsid w:val="00CD3F3A"/>
    <w:rsid w:val="00CE2E8B"/>
    <w:rsid w:val="00D20D51"/>
    <w:rsid w:val="00D35579"/>
    <w:rsid w:val="00D55CC9"/>
    <w:rsid w:val="00D73C48"/>
    <w:rsid w:val="00D76CBD"/>
    <w:rsid w:val="00DA3DB1"/>
    <w:rsid w:val="00DA5666"/>
    <w:rsid w:val="00DC32E8"/>
    <w:rsid w:val="00DD4D0D"/>
    <w:rsid w:val="00DE6F91"/>
    <w:rsid w:val="00DF7205"/>
    <w:rsid w:val="00DF7349"/>
    <w:rsid w:val="00E0066A"/>
    <w:rsid w:val="00E06034"/>
    <w:rsid w:val="00E1731B"/>
    <w:rsid w:val="00E17325"/>
    <w:rsid w:val="00E25630"/>
    <w:rsid w:val="00E427EB"/>
    <w:rsid w:val="00E42BB7"/>
    <w:rsid w:val="00E547A3"/>
    <w:rsid w:val="00E66CEE"/>
    <w:rsid w:val="00E70AD4"/>
    <w:rsid w:val="00E72045"/>
    <w:rsid w:val="00E81B6B"/>
    <w:rsid w:val="00E82DA7"/>
    <w:rsid w:val="00E86462"/>
    <w:rsid w:val="00E900A6"/>
    <w:rsid w:val="00E92919"/>
    <w:rsid w:val="00EA147F"/>
    <w:rsid w:val="00EA1A92"/>
    <w:rsid w:val="00EA1BCF"/>
    <w:rsid w:val="00EB0B02"/>
    <w:rsid w:val="00EC53FC"/>
    <w:rsid w:val="00ED0035"/>
    <w:rsid w:val="00ED266C"/>
    <w:rsid w:val="00ED7560"/>
    <w:rsid w:val="00F06ED5"/>
    <w:rsid w:val="00F11A4F"/>
    <w:rsid w:val="00F20827"/>
    <w:rsid w:val="00F27130"/>
    <w:rsid w:val="00F333BF"/>
    <w:rsid w:val="00F41F4B"/>
    <w:rsid w:val="00F80411"/>
    <w:rsid w:val="00F96395"/>
    <w:rsid w:val="00F96A88"/>
    <w:rsid w:val="00FA63E1"/>
    <w:rsid w:val="00FC63D1"/>
    <w:rsid w:val="00FD44CA"/>
    <w:rsid w:val="00FE32A5"/>
    <w:rsid w:val="00FE62EC"/>
    <w:rsid w:val="00FF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F53237"/>
  <w15:chartTrackingRefBased/>
  <w15:docId w15:val="{7F446DB8-78A0-4C2F-BAFF-CD6E07619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6C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56CD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56C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56CD6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D35579"/>
    <w:rPr>
      <w:sz w:val="21"/>
      <w:szCs w:val="21"/>
    </w:rPr>
  </w:style>
  <w:style w:type="paragraph" w:styleId="a8">
    <w:name w:val="annotation text"/>
    <w:basedOn w:val="a"/>
    <w:link w:val="a9"/>
    <w:uiPriority w:val="99"/>
    <w:semiHidden/>
    <w:unhideWhenUsed/>
    <w:rsid w:val="00D35579"/>
    <w:pPr>
      <w:jc w:val="left"/>
    </w:pPr>
  </w:style>
  <w:style w:type="character" w:customStyle="1" w:styleId="a9">
    <w:name w:val="批注文字 字符"/>
    <w:basedOn w:val="a0"/>
    <w:link w:val="a8"/>
    <w:uiPriority w:val="99"/>
    <w:semiHidden/>
    <w:rsid w:val="00D35579"/>
  </w:style>
  <w:style w:type="paragraph" w:styleId="aa">
    <w:name w:val="annotation subject"/>
    <w:basedOn w:val="a8"/>
    <w:next w:val="a8"/>
    <w:link w:val="ab"/>
    <w:uiPriority w:val="99"/>
    <w:semiHidden/>
    <w:unhideWhenUsed/>
    <w:rsid w:val="00D35579"/>
    <w:rPr>
      <w:b/>
      <w:bCs/>
    </w:rPr>
  </w:style>
  <w:style w:type="character" w:customStyle="1" w:styleId="ab">
    <w:name w:val="批注主题 字符"/>
    <w:basedOn w:val="a9"/>
    <w:link w:val="aa"/>
    <w:uiPriority w:val="99"/>
    <w:semiHidden/>
    <w:rsid w:val="00D35579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D35579"/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D35579"/>
    <w:rPr>
      <w:sz w:val="18"/>
      <w:szCs w:val="18"/>
    </w:rPr>
  </w:style>
  <w:style w:type="table" w:styleId="ae">
    <w:name w:val="Table Grid"/>
    <w:basedOn w:val="a1"/>
    <w:uiPriority w:val="39"/>
    <w:rsid w:val="001C09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Revision"/>
    <w:hidden/>
    <w:uiPriority w:val="99"/>
    <w:semiHidden/>
    <w:rsid w:val="00804120"/>
  </w:style>
  <w:style w:type="character" w:styleId="af0">
    <w:name w:val="line number"/>
    <w:basedOn w:val="a0"/>
    <w:uiPriority w:val="99"/>
    <w:semiHidden/>
    <w:unhideWhenUsed/>
    <w:rsid w:val="00E427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5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3.bin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image" Target="media/image4.png"/><Relationship Id="rId17" Type="http://schemas.openxmlformats.org/officeDocument/2006/relationships/image" Target="media/image7.tiff"/><Relationship Id="rId2" Type="http://schemas.openxmlformats.org/officeDocument/2006/relationships/styles" Target="styles.xml"/><Relationship Id="rId16" Type="http://schemas.openxmlformats.org/officeDocument/2006/relationships/image" Target="media/image6.tif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10" Type="http://schemas.openxmlformats.org/officeDocument/2006/relationships/image" Target="media/image3.e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264F9-FE28-41CF-88C8-46D5931DD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1023</Words>
  <Characters>5835</Characters>
  <Application>Microsoft Office Word</Application>
  <DocSecurity>0</DocSecurity>
  <Lines>48</Lines>
  <Paragraphs>13</Paragraphs>
  <ScaleCrop>false</ScaleCrop>
  <Company/>
  <LinksUpToDate>false</LinksUpToDate>
  <CharactersWithSpaces>6845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运彩 苗</dc:creator>
  <cp:keywords/>
  <dc:description/>
  <cp:lastModifiedBy>admin</cp:lastModifiedBy>
  <cp:revision>2</cp:revision>
  <dcterms:created xsi:type="dcterms:W3CDTF">2025-05-11T14:29:00Z</dcterms:created>
  <dcterms:modified xsi:type="dcterms:W3CDTF">2025-05-11T14:29:00Z</dcterms:modified>
</cp:coreProperties>
</file>