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3FE0D1" w14:textId="77777777" w:rsidR="006E53A2" w:rsidRDefault="006E53A2" w:rsidP="007C1EC5">
      <w:pPr>
        <w:spacing w:line="480" w:lineRule="auto"/>
        <w:jc w:val="center"/>
        <w:rPr>
          <w:rFonts w:ascii="Times New Roman" w:hAnsi="Times New Roman" w:cs="Times New Roman"/>
          <w:b/>
          <w:sz w:val="32"/>
          <w:szCs w:val="24"/>
        </w:rPr>
      </w:pPr>
      <w:bookmarkStart w:id="0" w:name="OLE_LINK271"/>
      <w:bookmarkStart w:id="1" w:name="OLE_LINK272"/>
      <w:bookmarkStart w:id="2" w:name="OLE_LINK430"/>
      <w:bookmarkStart w:id="3" w:name="OLE_LINK441"/>
      <w:bookmarkStart w:id="4" w:name="OLE_LINK26"/>
      <w:bookmarkStart w:id="5" w:name="OLE_LINK27"/>
      <w:bookmarkStart w:id="6" w:name="OLE_LINK28"/>
      <w:bookmarkStart w:id="7" w:name="OLE_LINK62"/>
      <w:r>
        <w:rPr>
          <w:rFonts w:ascii="Times New Roman" w:hAnsi="Times New Roman" w:cs="Times New Roman" w:hint="eastAsia"/>
          <w:b/>
          <w:sz w:val="32"/>
          <w:szCs w:val="24"/>
        </w:rPr>
        <w:t>Support information</w:t>
      </w:r>
      <w:r>
        <w:rPr>
          <w:rFonts w:ascii="Times New Roman" w:hAnsi="Times New Roman" w:cs="Times New Roman"/>
          <w:b/>
          <w:sz w:val="32"/>
          <w:szCs w:val="24"/>
        </w:rPr>
        <w:t xml:space="preserve"> fo</w:t>
      </w:r>
      <w:r>
        <w:rPr>
          <w:rFonts w:ascii="Times New Roman" w:hAnsi="Times New Roman" w:cs="Times New Roman" w:hint="eastAsia"/>
          <w:b/>
          <w:sz w:val="32"/>
          <w:szCs w:val="24"/>
        </w:rPr>
        <w:t>r</w:t>
      </w:r>
    </w:p>
    <w:bookmarkEnd w:id="0"/>
    <w:bookmarkEnd w:id="1"/>
    <w:bookmarkEnd w:id="2"/>
    <w:bookmarkEnd w:id="3"/>
    <w:bookmarkEnd w:id="4"/>
    <w:bookmarkEnd w:id="5"/>
    <w:bookmarkEnd w:id="6"/>
    <w:bookmarkEnd w:id="7"/>
    <w:p w14:paraId="143F6E77" w14:textId="191AF58D" w:rsidR="007E4004" w:rsidRDefault="007E4004" w:rsidP="007E4004">
      <w:pPr>
        <w:spacing w:line="480" w:lineRule="auto"/>
        <w:jc w:val="center"/>
        <w:rPr>
          <w:rFonts w:ascii="Times New Roman" w:eastAsiaTheme="majorEastAsia" w:hAnsi="Times New Roman" w:cs="Times New Roman"/>
          <w:b/>
          <w:bCs/>
          <w:sz w:val="32"/>
          <w:szCs w:val="32"/>
        </w:rPr>
      </w:pPr>
      <w:r w:rsidRPr="008F0E4F">
        <w:rPr>
          <w:rFonts w:ascii="Times New Roman" w:eastAsiaTheme="majorEastAsia" w:hAnsi="Times New Roman" w:cs="Times New Roman" w:hint="eastAsia"/>
          <w:b/>
          <w:bCs/>
          <w:sz w:val="32"/>
          <w:szCs w:val="32"/>
        </w:rPr>
        <w:t>Earthworm enhanced the soil multifunctionality by affecting soil bacterial abundant taxa</w:t>
      </w:r>
    </w:p>
    <w:p w14:paraId="37F21A15" w14:textId="5BCD8892" w:rsidR="00E60DB9" w:rsidRPr="00BA5C82" w:rsidRDefault="00E60DB9" w:rsidP="00E60DB9">
      <w:pPr>
        <w:spacing w:line="480" w:lineRule="auto"/>
        <w:jc w:val="center"/>
        <w:rPr>
          <w:rFonts w:ascii="Times New Roman" w:eastAsia="Arial Unicode MS" w:hAnsi="Times New Roman" w:cs="Times New Roman"/>
          <w:sz w:val="24"/>
          <w:vertAlign w:val="superscript"/>
        </w:rPr>
      </w:pPr>
      <w:r>
        <w:rPr>
          <w:rFonts w:ascii="Times New Roman" w:eastAsia="Arial Unicode MS" w:hAnsi="Times New Roman" w:cs="Times New Roman"/>
          <w:sz w:val="24"/>
        </w:rPr>
        <w:t>Yan Hu</w:t>
      </w:r>
      <w:r>
        <w:rPr>
          <w:rFonts w:ascii="Times New Roman" w:eastAsia="Arial Unicode MS" w:hAnsi="Times New Roman" w:cs="Times New Roman"/>
          <w:sz w:val="24"/>
          <w:vertAlign w:val="superscript"/>
        </w:rPr>
        <w:t xml:space="preserve"> a, b, #</w:t>
      </w:r>
      <w:r>
        <w:rPr>
          <w:rFonts w:ascii="Times New Roman" w:eastAsia="Arial Unicode MS" w:hAnsi="Times New Roman" w:cs="Times New Roman"/>
          <w:sz w:val="24"/>
        </w:rPr>
        <w:t>, Bing-Jie Jin</w:t>
      </w:r>
      <w:bookmarkStart w:id="8" w:name="OLE_LINK620"/>
      <w:bookmarkStart w:id="9" w:name="OLE_LINK623"/>
      <w:bookmarkStart w:id="10" w:name="OLE_LINK622"/>
      <w:bookmarkStart w:id="11" w:name="OLE_LINK621"/>
      <w:r>
        <w:rPr>
          <w:rFonts w:ascii="Times New Roman" w:eastAsia="Arial Unicode MS" w:hAnsi="Times New Roman" w:cs="Times New Roman"/>
          <w:sz w:val="24"/>
        </w:rPr>
        <w:t xml:space="preserve"> </w:t>
      </w:r>
      <w:bookmarkEnd w:id="8"/>
      <w:bookmarkEnd w:id="9"/>
      <w:bookmarkEnd w:id="10"/>
      <w:bookmarkEnd w:id="11"/>
      <w:r>
        <w:rPr>
          <w:rFonts w:ascii="Times New Roman" w:eastAsia="Arial Unicode MS" w:hAnsi="Times New Roman" w:cs="Times New Roman"/>
          <w:sz w:val="24"/>
          <w:vertAlign w:val="superscript"/>
        </w:rPr>
        <w:t>c, d, #</w:t>
      </w:r>
      <w:r>
        <w:rPr>
          <w:rFonts w:ascii="Times New Roman" w:eastAsia="Arial Unicode MS" w:hAnsi="Times New Roman" w:cs="Times New Roman"/>
          <w:sz w:val="24"/>
        </w:rPr>
        <w:t>, Xin-Yuan Li</w:t>
      </w:r>
      <w:r>
        <w:rPr>
          <w:rFonts w:ascii="Times New Roman" w:eastAsia="Arial Unicode MS" w:hAnsi="Times New Roman" w:cs="Times New Roman"/>
          <w:sz w:val="24"/>
          <w:vertAlign w:val="superscript"/>
        </w:rPr>
        <w:t xml:space="preserve"> a, b</w:t>
      </w:r>
      <w:r>
        <w:rPr>
          <w:rFonts w:ascii="Times New Roman" w:eastAsia="宋体" w:hAnsi="Times New Roman" w:cs="Times New Roman"/>
          <w:sz w:val="24"/>
        </w:rPr>
        <w:t xml:space="preserve">, </w:t>
      </w:r>
      <w:r w:rsidR="00C001A4">
        <w:rPr>
          <w:rFonts w:ascii="Times New Roman" w:eastAsia="Arial Unicode MS" w:hAnsi="Times New Roman" w:cs="Times New Roman" w:hint="eastAsia"/>
          <w:sz w:val="24"/>
        </w:rPr>
        <w:t>Qing-Lin Chen</w:t>
      </w:r>
      <w:r w:rsidR="00C001A4">
        <w:rPr>
          <w:rFonts w:ascii="Times New Roman" w:eastAsia="Arial Unicode MS" w:hAnsi="Times New Roman" w:cs="Times New Roman"/>
          <w:sz w:val="24"/>
        </w:rPr>
        <w:t xml:space="preserve"> </w:t>
      </w:r>
      <w:r w:rsidR="00C001A4">
        <w:rPr>
          <w:rFonts w:ascii="Times New Roman" w:eastAsia="Arial Unicode MS" w:hAnsi="Times New Roman" w:cs="Times New Roman"/>
          <w:sz w:val="24"/>
          <w:vertAlign w:val="superscript"/>
        </w:rPr>
        <w:t>c</w:t>
      </w:r>
      <w:r w:rsidR="00C001A4">
        <w:rPr>
          <w:rFonts w:ascii="Times New Roman" w:eastAsia="Arial Unicode MS" w:hAnsi="Times New Roman" w:cs="Times New Roman" w:hint="eastAsia"/>
          <w:sz w:val="24"/>
        </w:rPr>
        <w:t>,</w:t>
      </w:r>
      <w:r w:rsidR="00C001A4">
        <w:rPr>
          <w:rFonts w:ascii="Times New Roman" w:eastAsia="Arial Unicode MS" w:hAnsi="Times New Roman" w:cs="Times New Roman"/>
          <w:sz w:val="24"/>
        </w:rPr>
        <w:t xml:space="preserve"> </w:t>
      </w:r>
      <w:r>
        <w:rPr>
          <w:rFonts w:ascii="Times New Roman" w:eastAsia="Arial Unicode MS" w:hAnsi="Times New Roman" w:cs="Times New Roman"/>
          <w:sz w:val="24"/>
        </w:rPr>
        <w:t>Cheng-Liang Sun</w:t>
      </w:r>
      <w:r>
        <w:rPr>
          <w:rFonts w:ascii="Times New Roman" w:eastAsia="Arial Unicode MS" w:hAnsi="Times New Roman" w:cs="Times New Roman"/>
          <w:sz w:val="24"/>
          <w:vertAlign w:val="superscript"/>
        </w:rPr>
        <w:t xml:space="preserve"> a</w:t>
      </w:r>
      <w:r>
        <w:rPr>
          <w:rFonts w:ascii="Times New Roman" w:eastAsia="Arial Unicode MS" w:hAnsi="Times New Roman" w:cs="Times New Roman"/>
          <w:sz w:val="24"/>
        </w:rPr>
        <w:t xml:space="preserve">, </w:t>
      </w:r>
      <w:bookmarkStart w:id="12" w:name="OLE_LINK101"/>
      <w:bookmarkStart w:id="13" w:name="OLE_LINK131"/>
      <w:bookmarkStart w:id="14" w:name="OLE_LINK100"/>
      <w:r>
        <w:rPr>
          <w:rFonts w:ascii="Times New Roman" w:eastAsia="Arial Unicode MS" w:hAnsi="Times New Roman" w:cs="Times New Roman"/>
          <w:sz w:val="24"/>
        </w:rPr>
        <w:t xml:space="preserve">Gang Li </w:t>
      </w:r>
      <w:r>
        <w:rPr>
          <w:rFonts w:ascii="Times New Roman" w:eastAsia="Arial Unicode MS" w:hAnsi="Times New Roman" w:cs="Times New Roman"/>
          <w:sz w:val="24"/>
          <w:vertAlign w:val="superscript"/>
        </w:rPr>
        <w:t>c, d</w:t>
      </w:r>
      <w:r w:rsidR="00C001A4">
        <w:rPr>
          <w:rFonts w:ascii="Times New Roman" w:eastAsia="Arial Unicode MS" w:hAnsi="Times New Roman" w:cs="Times New Roman"/>
          <w:sz w:val="24"/>
        </w:rPr>
        <w:t>,</w:t>
      </w:r>
      <w:r w:rsidR="00C001A4">
        <w:rPr>
          <w:rFonts w:ascii="Times New Roman" w:eastAsia="Arial Unicode MS" w:hAnsi="Times New Roman" w:cs="Times New Roman" w:hint="eastAsia"/>
          <w:sz w:val="24"/>
        </w:rPr>
        <w:t xml:space="preserve"> </w:t>
      </w:r>
      <w:r>
        <w:rPr>
          <w:rFonts w:ascii="Times New Roman" w:eastAsia="Arial Unicode MS" w:hAnsi="Times New Roman" w:cs="Times New Roman"/>
          <w:sz w:val="24"/>
        </w:rPr>
        <w:t>Xian-Yong Lin</w:t>
      </w:r>
      <w:bookmarkEnd w:id="12"/>
      <w:bookmarkEnd w:id="13"/>
      <w:bookmarkEnd w:id="14"/>
      <w:r>
        <w:rPr>
          <w:rFonts w:ascii="Times New Roman" w:eastAsia="Arial Unicode MS" w:hAnsi="Times New Roman" w:cs="Times New Roman"/>
          <w:sz w:val="24"/>
        </w:rPr>
        <w:t xml:space="preserve"> </w:t>
      </w:r>
      <w:r>
        <w:rPr>
          <w:rFonts w:ascii="Times New Roman" w:eastAsia="Arial Unicode MS" w:hAnsi="Times New Roman" w:cs="Times New Roman"/>
          <w:sz w:val="24"/>
          <w:vertAlign w:val="superscript"/>
        </w:rPr>
        <w:t>a*</w:t>
      </w:r>
    </w:p>
    <w:p w14:paraId="397A952D" w14:textId="77777777" w:rsidR="006E53A2" w:rsidRDefault="006E53A2" w:rsidP="007C1EC5">
      <w:pPr>
        <w:spacing w:line="480" w:lineRule="auto"/>
        <w:jc w:val="left"/>
        <w:rPr>
          <w:rFonts w:ascii="Times New Roman" w:eastAsia="Arial Unicode MS" w:hAnsi="Times New Roman" w:cs="Times New Roman"/>
          <w:i/>
          <w:sz w:val="24"/>
        </w:rPr>
      </w:pPr>
      <w:r>
        <w:rPr>
          <w:rFonts w:ascii="Times New Roman" w:eastAsia="Arial Unicode MS" w:hAnsi="Times New Roman" w:cs="Times New Roman"/>
          <w:i/>
          <w:sz w:val="24"/>
          <w:vertAlign w:val="superscript"/>
        </w:rPr>
        <w:t xml:space="preserve">a </w:t>
      </w:r>
      <w:r>
        <w:rPr>
          <w:rFonts w:ascii="Times New Roman" w:eastAsia="Arial Unicode MS" w:hAnsi="Times New Roman" w:cs="Times New Roman"/>
          <w:i/>
          <w:sz w:val="24"/>
        </w:rPr>
        <w:t>MOE Key Laboratory of Environment Remediation and Ecological Health, College of Environmental and Resource Sciences, Zhejiang University, Hangzhou 310058, PR China.</w:t>
      </w:r>
    </w:p>
    <w:p w14:paraId="2EB9A269" w14:textId="77777777" w:rsidR="006E53A2" w:rsidRDefault="006E53A2" w:rsidP="007C1EC5">
      <w:pPr>
        <w:spacing w:line="480" w:lineRule="auto"/>
        <w:jc w:val="left"/>
        <w:rPr>
          <w:rFonts w:ascii="Times New Roman" w:eastAsia="Arial Unicode MS" w:hAnsi="Times New Roman" w:cs="Times New Roman"/>
          <w:i/>
          <w:sz w:val="24"/>
        </w:rPr>
      </w:pPr>
      <w:r>
        <w:rPr>
          <w:rFonts w:ascii="Times New Roman" w:eastAsia="Arial Unicode MS" w:hAnsi="Times New Roman" w:cs="Times New Roman"/>
          <w:i/>
          <w:sz w:val="24"/>
          <w:vertAlign w:val="superscript"/>
        </w:rPr>
        <w:t>b</w:t>
      </w:r>
      <w:r>
        <w:rPr>
          <w:rFonts w:ascii="Times New Roman" w:eastAsia="Arial Unicode MS" w:hAnsi="Times New Roman" w:cs="Times New Roman"/>
          <w:i/>
          <w:sz w:val="24"/>
        </w:rPr>
        <w:t xml:space="preserve"> Zhejiang Key Laboratory of Urban Environmental Processes and Pollution Control, CAS Haixi Industrial Technology Innovation Center in Beilun, Ningbo 315830, Peoples R China</w:t>
      </w:r>
    </w:p>
    <w:p w14:paraId="22985F6D" w14:textId="77777777" w:rsidR="006E53A2" w:rsidRDefault="006E53A2" w:rsidP="007C1EC5">
      <w:pPr>
        <w:spacing w:line="480" w:lineRule="auto"/>
        <w:jc w:val="left"/>
        <w:rPr>
          <w:rFonts w:ascii="Times New Roman" w:eastAsia="Arial Unicode MS" w:hAnsi="Times New Roman" w:cs="Times New Roman"/>
          <w:i/>
          <w:sz w:val="24"/>
        </w:rPr>
      </w:pPr>
      <w:r>
        <w:rPr>
          <w:rFonts w:ascii="Times New Roman" w:eastAsia="Arial Unicode MS" w:hAnsi="Times New Roman" w:cs="Times New Roman"/>
          <w:i/>
          <w:sz w:val="24"/>
          <w:vertAlign w:val="superscript"/>
        </w:rPr>
        <w:t>c</w:t>
      </w:r>
      <w:r>
        <w:rPr>
          <w:rFonts w:ascii="Times New Roman" w:eastAsia="Arial Unicode MS" w:hAnsi="Times New Roman" w:cs="Times New Roman"/>
          <w:i/>
          <w:sz w:val="24"/>
        </w:rPr>
        <w:t xml:space="preserve"> Key Laboratory of Urban Environment and Health, Ningbo Observation and Research Station, Institute of Urban Environment, Chinese Academy of Sciences, Xiamen 361021, Peoples R China</w:t>
      </w:r>
    </w:p>
    <w:p w14:paraId="4A91A4CD" w14:textId="77777777" w:rsidR="006E53A2" w:rsidRDefault="006E53A2" w:rsidP="007C1EC5">
      <w:pPr>
        <w:spacing w:line="480" w:lineRule="auto"/>
        <w:jc w:val="left"/>
        <w:rPr>
          <w:rFonts w:ascii="Times New Roman" w:eastAsia="Arial Unicode MS" w:hAnsi="Times New Roman" w:cs="Times New Roman"/>
          <w:i/>
          <w:sz w:val="24"/>
        </w:rPr>
      </w:pPr>
      <w:r>
        <w:rPr>
          <w:rFonts w:ascii="Times New Roman" w:eastAsia="Arial Unicode MS" w:hAnsi="Times New Roman" w:cs="Times New Roman"/>
          <w:i/>
          <w:sz w:val="24"/>
          <w:vertAlign w:val="superscript"/>
        </w:rPr>
        <w:t>d</w:t>
      </w:r>
      <w:r>
        <w:rPr>
          <w:rFonts w:ascii="Times New Roman" w:eastAsia="Arial Unicode MS" w:hAnsi="Times New Roman" w:cs="Times New Roman"/>
          <w:i/>
          <w:sz w:val="24"/>
        </w:rPr>
        <w:t xml:space="preserve"> Yangtze Delta Region Healthy Agriculture Institute, Jiaxing 314500, PR China.</w:t>
      </w:r>
    </w:p>
    <w:p w14:paraId="4924AABA" w14:textId="33E65214" w:rsidR="00E60DB9" w:rsidRDefault="00E60DB9" w:rsidP="007C1EC5">
      <w:pPr>
        <w:spacing w:line="480" w:lineRule="auto"/>
        <w:jc w:val="left"/>
        <w:rPr>
          <w:rFonts w:ascii="Times New Roman" w:eastAsia="Arial Unicode MS" w:hAnsi="Times New Roman" w:cs="Times New Roman"/>
          <w:i/>
          <w:sz w:val="24"/>
        </w:rPr>
      </w:pPr>
    </w:p>
    <w:p w14:paraId="15EC75C1" w14:textId="2B6E1BDF" w:rsidR="00E60DB9" w:rsidRDefault="006E53A2" w:rsidP="007C1EC5">
      <w:pPr>
        <w:spacing w:line="480" w:lineRule="auto"/>
        <w:rPr>
          <w:rFonts w:ascii="Times New Roman" w:eastAsia="宋体" w:hAnsi="Times New Roman" w:cs="Times New Roman"/>
          <w:kern w:val="0"/>
          <w:sz w:val="24"/>
          <w:szCs w:val="24"/>
        </w:rPr>
      </w:pPr>
      <w:r>
        <w:rPr>
          <w:rFonts w:ascii="Times New Roman" w:eastAsia="宋体" w:hAnsi="Times New Roman" w:cs="Times New Roman"/>
          <w:kern w:val="0"/>
          <w:sz w:val="24"/>
          <w:szCs w:val="24"/>
          <w:lang w:eastAsia="en-US"/>
        </w:rPr>
        <w:t>#</w:t>
      </w:r>
      <w:r>
        <w:rPr>
          <w:rFonts w:ascii="Times New Roman" w:eastAsia="等线" w:hAnsi="Times New Roman" w:cs="Times New Roman"/>
          <w:kern w:val="0"/>
          <w:sz w:val="24"/>
          <w:szCs w:val="24"/>
        </w:rPr>
        <w:t xml:space="preserve"> Yan Hu</w:t>
      </w:r>
      <w:r>
        <w:rPr>
          <w:rFonts w:ascii="Times New Roman" w:eastAsia="宋体" w:hAnsi="Times New Roman" w:cs="Times New Roman"/>
          <w:kern w:val="0"/>
          <w:sz w:val="24"/>
          <w:szCs w:val="24"/>
          <w:lang w:eastAsia="en-US"/>
        </w:rPr>
        <w:t xml:space="preserve"> </w:t>
      </w:r>
      <w:r>
        <w:rPr>
          <w:rFonts w:ascii="Times New Roman" w:eastAsia="宋体" w:hAnsi="Times New Roman" w:cs="Times New Roman"/>
          <w:kern w:val="0"/>
          <w:sz w:val="24"/>
          <w:szCs w:val="24"/>
        </w:rPr>
        <w:t>and</w:t>
      </w:r>
      <w:r>
        <w:rPr>
          <w:rFonts w:ascii="Times New Roman" w:eastAsia="宋体" w:hAnsi="Times New Roman" w:cs="Times New Roman"/>
          <w:kern w:val="0"/>
          <w:sz w:val="24"/>
          <w:szCs w:val="24"/>
          <w:lang w:eastAsia="en-US"/>
        </w:rPr>
        <w:t xml:space="preserve"> Bing-Jie Jin contributed equally to this work.</w:t>
      </w:r>
    </w:p>
    <w:p w14:paraId="6FB8EEFA" w14:textId="77777777" w:rsidR="006E53A2" w:rsidRDefault="006E53A2" w:rsidP="007C1EC5">
      <w:pPr>
        <w:spacing w:line="480" w:lineRule="auto"/>
        <w:rPr>
          <w:rFonts w:ascii="Times New Roman" w:eastAsia="宋体" w:hAnsi="Times New Roman" w:cs="Times New Roman"/>
          <w:kern w:val="0"/>
          <w:sz w:val="24"/>
          <w:szCs w:val="24"/>
          <w:lang w:eastAsia="en-US"/>
        </w:rPr>
      </w:pPr>
      <w:r>
        <w:rPr>
          <w:rFonts w:ascii="Times New Roman" w:eastAsia="宋体" w:hAnsi="Times New Roman" w:cs="Times New Roman"/>
          <w:kern w:val="0"/>
          <w:sz w:val="24"/>
          <w:szCs w:val="24"/>
          <w:lang w:eastAsia="en-US"/>
        </w:rPr>
        <w:t>*Correspondence:</w:t>
      </w:r>
    </w:p>
    <w:p w14:paraId="24B4D5B9" w14:textId="77777777" w:rsidR="006E53A2" w:rsidRDefault="006E53A2" w:rsidP="007C1EC5">
      <w:pPr>
        <w:spacing w:line="480" w:lineRule="auto"/>
        <w:rPr>
          <w:rFonts w:ascii="Times New Roman" w:eastAsia="宋体" w:hAnsi="Times New Roman" w:cs="Times New Roman"/>
          <w:kern w:val="0"/>
          <w:sz w:val="24"/>
          <w:szCs w:val="24"/>
          <w:lang w:eastAsia="en-US"/>
        </w:rPr>
      </w:pPr>
      <w:r>
        <w:rPr>
          <w:rFonts w:ascii="Times New Roman" w:eastAsia="宋体" w:hAnsi="Times New Roman" w:cs="Times New Roman"/>
          <w:kern w:val="0"/>
          <w:sz w:val="24"/>
          <w:szCs w:val="24"/>
        </w:rPr>
        <w:t>Xian-Yong Lin</w:t>
      </w:r>
      <w:r>
        <w:rPr>
          <w:rFonts w:ascii="Times New Roman" w:eastAsia="宋体" w:hAnsi="Times New Roman" w:cs="Times New Roman"/>
          <w:kern w:val="0"/>
          <w:sz w:val="24"/>
          <w:szCs w:val="24"/>
          <w:lang w:eastAsia="en-US"/>
        </w:rPr>
        <w:t xml:space="preserve">, </w:t>
      </w:r>
      <w:r>
        <w:rPr>
          <w:rFonts w:ascii="Times New Roman" w:eastAsia="宋体" w:hAnsi="Times New Roman" w:cs="Times New Roman"/>
          <w:kern w:val="0"/>
          <w:sz w:val="24"/>
          <w:szCs w:val="24"/>
        </w:rPr>
        <w:t xml:space="preserve">College of </w:t>
      </w:r>
      <w:r>
        <w:rPr>
          <w:rFonts w:ascii="Times New Roman" w:eastAsia="宋体" w:hAnsi="Times New Roman" w:cs="Times New Roman"/>
          <w:kern w:val="0"/>
          <w:sz w:val="24"/>
          <w:szCs w:val="24"/>
          <w:lang w:eastAsia="en-US"/>
        </w:rPr>
        <w:t>Environment</w:t>
      </w:r>
      <w:r>
        <w:rPr>
          <w:rFonts w:ascii="Times New Roman" w:eastAsia="宋体" w:hAnsi="Times New Roman" w:cs="Times New Roman"/>
          <w:kern w:val="0"/>
          <w:sz w:val="24"/>
          <w:szCs w:val="24"/>
        </w:rPr>
        <w:t>al</w:t>
      </w:r>
      <w:r>
        <w:rPr>
          <w:rFonts w:ascii="Times New Roman" w:eastAsia="宋体" w:hAnsi="Times New Roman" w:cs="Times New Roman"/>
          <w:kern w:val="0"/>
          <w:sz w:val="24"/>
          <w:szCs w:val="24"/>
          <w:lang w:eastAsia="en-US"/>
        </w:rPr>
        <w:t xml:space="preserve"> and</w:t>
      </w:r>
      <w:r>
        <w:rPr>
          <w:rFonts w:ascii="Times New Roman" w:eastAsia="宋体" w:hAnsi="Times New Roman" w:cs="Times New Roman"/>
          <w:kern w:val="0"/>
          <w:sz w:val="24"/>
          <w:szCs w:val="24"/>
        </w:rPr>
        <w:t xml:space="preserve"> Resource Sciences, Zhejiang University</w:t>
      </w:r>
      <w:r>
        <w:rPr>
          <w:rFonts w:ascii="Times New Roman" w:eastAsia="宋体" w:hAnsi="Times New Roman" w:cs="Times New Roman"/>
          <w:kern w:val="0"/>
          <w:sz w:val="24"/>
          <w:szCs w:val="24"/>
          <w:lang w:eastAsia="en-US"/>
        </w:rPr>
        <w:t>, H</w:t>
      </w:r>
      <w:r>
        <w:rPr>
          <w:rFonts w:ascii="Times New Roman" w:eastAsia="宋体" w:hAnsi="Times New Roman" w:cs="Times New Roman"/>
          <w:kern w:val="0"/>
          <w:sz w:val="24"/>
          <w:szCs w:val="24"/>
        </w:rPr>
        <w:t>angz</w:t>
      </w:r>
      <w:r>
        <w:rPr>
          <w:rFonts w:ascii="Times New Roman" w:eastAsia="宋体" w:hAnsi="Times New Roman" w:cs="Times New Roman"/>
          <w:kern w:val="0"/>
          <w:sz w:val="24"/>
          <w:szCs w:val="24"/>
          <w:lang w:eastAsia="en-US"/>
        </w:rPr>
        <w:t>hou, 310058, China</w:t>
      </w:r>
    </w:p>
    <w:p w14:paraId="4877D912" w14:textId="7BE2B043" w:rsidR="006E53A2" w:rsidRDefault="006E53A2" w:rsidP="007C1EC5">
      <w:pPr>
        <w:spacing w:line="480" w:lineRule="auto"/>
        <w:rPr>
          <w:rFonts w:ascii="Times New Roman" w:eastAsia="宋体" w:hAnsi="Times New Roman" w:cs="Times New Roman"/>
          <w:kern w:val="0"/>
          <w:sz w:val="24"/>
          <w:szCs w:val="24"/>
        </w:rPr>
      </w:pPr>
      <w:r>
        <w:rPr>
          <w:rFonts w:ascii="Times New Roman" w:eastAsia="宋体" w:hAnsi="Times New Roman" w:cs="Times New Roman"/>
          <w:kern w:val="0"/>
          <w:sz w:val="24"/>
          <w:szCs w:val="24"/>
          <w:lang w:eastAsia="en-US"/>
        </w:rPr>
        <w:t xml:space="preserve">E-mail: </w:t>
      </w:r>
      <w:hyperlink r:id="rId7" w:history="1">
        <w:r>
          <w:rPr>
            <w:rFonts w:ascii="Times New Roman" w:eastAsia="宋体" w:hAnsi="Times New Roman" w:cs="Times New Roman"/>
            <w:kern w:val="0"/>
            <w:sz w:val="24"/>
            <w:szCs w:val="24"/>
            <w:u w:val="single"/>
          </w:rPr>
          <w:t>xylin</w:t>
        </w:r>
        <w:r>
          <w:rPr>
            <w:rFonts w:ascii="Times New Roman" w:eastAsia="宋体" w:hAnsi="Times New Roman" w:cs="Times New Roman"/>
            <w:kern w:val="0"/>
            <w:sz w:val="24"/>
            <w:szCs w:val="24"/>
            <w:u w:val="single"/>
            <w:lang w:eastAsia="en-US"/>
          </w:rPr>
          <w:t>@zju.edu.cn</w:t>
        </w:r>
      </w:hyperlink>
      <w:r>
        <w:rPr>
          <w:rFonts w:ascii="Times New Roman" w:eastAsia="宋体" w:hAnsi="Times New Roman" w:cs="Times New Roman"/>
          <w:kern w:val="0"/>
          <w:sz w:val="24"/>
          <w:szCs w:val="24"/>
          <w:lang w:eastAsia="en-US"/>
        </w:rPr>
        <w:t>, Tel: +86-571-88982476</w:t>
      </w:r>
      <w:r>
        <w:rPr>
          <w:rFonts w:ascii="Times New Roman" w:eastAsia="宋体" w:hAnsi="Times New Roman" w:cs="Times New Roman"/>
          <w:kern w:val="0"/>
          <w:sz w:val="24"/>
          <w:szCs w:val="24"/>
        </w:rPr>
        <w:t xml:space="preserve">, </w:t>
      </w:r>
      <w:r>
        <w:rPr>
          <w:rFonts w:ascii="Times New Roman" w:eastAsia="宋体" w:hAnsi="Times New Roman" w:cs="Times New Roman"/>
          <w:kern w:val="0"/>
          <w:sz w:val="24"/>
          <w:szCs w:val="24"/>
          <w:lang w:eastAsia="en-US"/>
        </w:rPr>
        <w:t>Fax: +86-</w:t>
      </w:r>
      <w:r>
        <w:rPr>
          <w:rFonts w:ascii="Times New Roman" w:eastAsia="宋体" w:hAnsi="Times New Roman" w:cs="Times New Roman"/>
          <w:kern w:val="0"/>
          <w:sz w:val="24"/>
          <w:szCs w:val="24"/>
        </w:rPr>
        <w:t>571-86971395</w:t>
      </w:r>
    </w:p>
    <w:p w14:paraId="4290E962" w14:textId="77777777" w:rsidR="006E53A2" w:rsidRDefault="006E53A2">
      <w:pPr>
        <w:widowControl/>
        <w:jc w:val="left"/>
        <w:rPr>
          <w:rFonts w:ascii="Times New Roman" w:eastAsia="宋体" w:hAnsi="Times New Roman" w:cs="Times New Roman"/>
          <w:kern w:val="0"/>
          <w:sz w:val="24"/>
          <w:szCs w:val="24"/>
        </w:rPr>
      </w:pPr>
      <w:r>
        <w:rPr>
          <w:rFonts w:ascii="Times New Roman" w:eastAsia="宋体" w:hAnsi="Times New Roman" w:cs="Times New Roman"/>
          <w:kern w:val="0"/>
          <w:sz w:val="24"/>
          <w:szCs w:val="24"/>
        </w:rPr>
        <w:br w:type="page"/>
      </w:r>
    </w:p>
    <w:p w14:paraId="4F17E284" w14:textId="1FB8E33B" w:rsidR="00E16467" w:rsidRDefault="00E16467" w:rsidP="00E16467">
      <w:pPr>
        <w:rPr>
          <w:rFonts w:ascii="Times New Roman" w:hAnsi="Times New Roman" w:cs="Times New Roman"/>
          <w:b/>
          <w:bCs/>
          <w:sz w:val="24"/>
          <w:szCs w:val="24"/>
        </w:rPr>
      </w:pPr>
      <w:r w:rsidRPr="00607E5A">
        <w:rPr>
          <w:rFonts w:ascii="Times New Roman" w:hAnsi="Times New Roman" w:cs="Times New Roman"/>
          <w:b/>
          <w:bCs/>
          <w:sz w:val="24"/>
          <w:szCs w:val="24"/>
        </w:rPr>
        <w:lastRenderedPageBreak/>
        <w:t>Table S</w:t>
      </w:r>
      <w:r>
        <w:rPr>
          <w:rFonts w:ascii="Times New Roman" w:hAnsi="Times New Roman" w:cs="Times New Roman" w:hint="eastAsia"/>
          <w:b/>
          <w:bCs/>
          <w:sz w:val="24"/>
          <w:szCs w:val="24"/>
        </w:rPr>
        <w:t>1</w:t>
      </w:r>
    </w:p>
    <w:p w14:paraId="225FE9CB" w14:textId="77777777" w:rsidR="006E53A2" w:rsidRDefault="006E53A2" w:rsidP="006E53A2">
      <w:pPr>
        <w:rPr>
          <w:rFonts w:ascii="Times New Roman" w:hAnsi="Times New Roman" w:cs="Times New Roman"/>
        </w:rPr>
      </w:pPr>
      <w:r>
        <w:rPr>
          <w:rFonts w:ascii="Times New Roman" w:hAnsi="Times New Roman" w:cs="Times New Roman"/>
        </w:rPr>
        <w:t>Soil biochemical properties between two treatments at different time points (CK, no earthworm addition; EM, earthworm addition) (mean ± standard deviation, n = 8). Sig indicates significant differences among treatments at the same time</w:t>
      </w:r>
      <w:r>
        <w:t xml:space="preserve">. </w:t>
      </w:r>
      <w:r>
        <w:rPr>
          <w:rFonts w:ascii="Times New Roman" w:hAnsi="Times New Roman" w:cs="Times New Roman"/>
        </w:rPr>
        <w:t xml:space="preserve">Values at </w:t>
      </w:r>
      <w:r>
        <w:rPr>
          <w:rFonts w:ascii="Times New Roman" w:hAnsi="Times New Roman" w:cs="Times New Roman"/>
          <w:i/>
          <w:iCs/>
        </w:rPr>
        <w:t>P</w:t>
      </w:r>
      <w:r>
        <w:rPr>
          <w:rFonts w:ascii="Times New Roman" w:hAnsi="Times New Roman" w:cs="Times New Roman"/>
        </w:rPr>
        <w:t xml:space="preserve"> &lt; 0.05 are shown in bold (Significant level: </w:t>
      </w:r>
      <w:r>
        <w:rPr>
          <w:rFonts w:ascii="Times New Roman" w:hAnsi="Times New Roman" w:cs="Times New Roman"/>
          <w:vertAlign w:val="superscript"/>
        </w:rPr>
        <w:t>*</w:t>
      </w:r>
      <w:r>
        <w:rPr>
          <w:rFonts w:ascii="Times New Roman" w:hAnsi="Times New Roman" w:cs="Times New Roman"/>
          <w:i/>
          <w:iCs/>
        </w:rPr>
        <w:t xml:space="preserve"> P</w:t>
      </w:r>
      <w:r>
        <w:rPr>
          <w:rFonts w:ascii="Times New Roman" w:hAnsi="Times New Roman" w:cs="Times New Roman"/>
        </w:rPr>
        <w:t xml:space="preserve"> &lt; 0.05, </w:t>
      </w:r>
      <w:r>
        <w:rPr>
          <w:rFonts w:ascii="Times New Roman" w:hAnsi="Times New Roman" w:cs="Times New Roman"/>
          <w:vertAlign w:val="superscript"/>
        </w:rPr>
        <w:t>**</w:t>
      </w:r>
      <w:r>
        <w:rPr>
          <w:rFonts w:ascii="Times New Roman" w:hAnsi="Times New Roman" w:cs="Times New Roman"/>
          <w:i/>
          <w:iCs/>
        </w:rPr>
        <w:t xml:space="preserve"> P</w:t>
      </w:r>
      <w:r>
        <w:rPr>
          <w:rFonts w:ascii="Times New Roman" w:hAnsi="Times New Roman" w:cs="Times New Roman"/>
        </w:rPr>
        <w:t xml:space="preserve"> &lt; 0.01, </w:t>
      </w:r>
      <w:r>
        <w:rPr>
          <w:rFonts w:ascii="Times New Roman" w:hAnsi="Times New Roman" w:cs="Times New Roman"/>
          <w:vertAlign w:val="superscript"/>
        </w:rPr>
        <w:t>***</w:t>
      </w:r>
      <w:r>
        <w:rPr>
          <w:rFonts w:ascii="Times New Roman" w:hAnsi="Times New Roman" w:cs="Times New Roman"/>
          <w:i/>
          <w:iCs/>
        </w:rPr>
        <w:t xml:space="preserve"> P</w:t>
      </w:r>
      <w:r>
        <w:rPr>
          <w:rFonts w:ascii="Times New Roman" w:hAnsi="Times New Roman" w:cs="Times New Roman"/>
        </w:rPr>
        <w:t xml:space="preserve"> &lt; 0.001).</w:t>
      </w:r>
    </w:p>
    <w:p w14:paraId="43580030" w14:textId="77777777" w:rsidR="00E16467" w:rsidRPr="006E53A2" w:rsidRDefault="00E16467" w:rsidP="00E16467">
      <w:pPr>
        <w:rPr>
          <w:rFonts w:ascii="Times New Roman" w:hAnsi="Times New Roman" w:cs="Times New Roman"/>
          <w:b/>
          <w:bCs/>
          <w:sz w:val="24"/>
          <w:szCs w:val="24"/>
        </w:rPr>
      </w:pPr>
    </w:p>
    <w:tbl>
      <w:tblPr>
        <w:tblpPr w:leftFromText="180" w:rightFromText="180" w:vertAnchor="page" w:horzAnchor="margin" w:tblpXSpec="center" w:tblpY="3138"/>
        <w:tblW w:w="8731" w:type="dxa"/>
        <w:tblCellMar>
          <w:left w:w="0" w:type="dxa"/>
          <w:right w:w="0" w:type="dxa"/>
        </w:tblCellMar>
        <w:tblLook w:val="04A0" w:firstRow="1" w:lastRow="0" w:firstColumn="1" w:lastColumn="0" w:noHBand="0" w:noVBand="1"/>
      </w:tblPr>
      <w:tblGrid>
        <w:gridCol w:w="705"/>
        <w:gridCol w:w="1031"/>
        <w:gridCol w:w="910"/>
        <w:gridCol w:w="1010"/>
        <w:gridCol w:w="1326"/>
        <w:gridCol w:w="813"/>
        <w:gridCol w:w="910"/>
        <w:gridCol w:w="1110"/>
        <w:gridCol w:w="6"/>
        <w:gridCol w:w="910"/>
      </w:tblGrid>
      <w:tr w:rsidR="001E578F" w:rsidRPr="00D37853" w14:paraId="3911A51E" w14:textId="7750D7A1" w:rsidTr="001E578F">
        <w:trPr>
          <w:trHeight w:val="20"/>
        </w:trPr>
        <w:tc>
          <w:tcPr>
            <w:tcW w:w="705" w:type="dxa"/>
            <w:tcBorders>
              <w:top w:val="single" w:sz="12" w:space="0" w:color="000000"/>
              <w:left w:val="nil"/>
              <w:bottom w:val="single" w:sz="8" w:space="0" w:color="000000"/>
              <w:right w:val="nil"/>
            </w:tcBorders>
            <w:shd w:val="clear" w:color="auto" w:fill="auto"/>
            <w:tcMar>
              <w:top w:w="15" w:type="dxa"/>
              <w:left w:w="108" w:type="dxa"/>
              <w:bottom w:w="0" w:type="dxa"/>
              <w:right w:w="108" w:type="dxa"/>
            </w:tcMar>
            <w:vAlign w:val="center"/>
            <w:hideMark/>
          </w:tcPr>
          <w:p w14:paraId="6C7B7E2F" w14:textId="77777777" w:rsidR="001E578F" w:rsidRPr="00FE1E4D" w:rsidRDefault="001E578F" w:rsidP="006E53A2">
            <w:pPr>
              <w:jc w:val="center"/>
              <w:rPr>
                <w:rFonts w:ascii="Times New Roman" w:hAnsi="Times New Roman" w:cs="Times New Roman"/>
                <w:sz w:val="20"/>
                <w:szCs w:val="20"/>
              </w:rPr>
            </w:pPr>
            <w:r w:rsidRPr="00FE1E4D">
              <w:rPr>
                <w:rFonts w:ascii="Times New Roman" w:hAnsi="Times New Roman" w:cs="Times New Roman"/>
                <w:sz w:val="20"/>
                <w:szCs w:val="20"/>
              </w:rPr>
              <w:t>Time</w:t>
            </w:r>
          </w:p>
        </w:tc>
        <w:tc>
          <w:tcPr>
            <w:tcW w:w="1031" w:type="dxa"/>
            <w:tcBorders>
              <w:top w:val="single" w:sz="12" w:space="0" w:color="000000"/>
              <w:left w:val="nil"/>
              <w:bottom w:val="single" w:sz="8" w:space="0" w:color="000000"/>
              <w:right w:val="nil"/>
            </w:tcBorders>
            <w:shd w:val="clear" w:color="auto" w:fill="auto"/>
            <w:tcMar>
              <w:top w:w="15" w:type="dxa"/>
              <w:left w:w="108" w:type="dxa"/>
              <w:bottom w:w="0" w:type="dxa"/>
              <w:right w:w="108" w:type="dxa"/>
            </w:tcMar>
            <w:vAlign w:val="center"/>
            <w:hideMark/>
          </w:tcPr>
          <w:p w14:paraId="58A4BBB2" w14:textId="77777777" w:rsidR="001E578F" w:rsidRPr="00FE1E4D" w:rsidRDefault="001E578F" w:rsidP="006E53A2">
            <w:pPr>
              <w:jc w:val="center"/>
              <w:rPr>
                <w:rFonts w:ascii="Times New Roman" w:hAnsi="Times New Roman" w:cs="Times New Roman"/>
                <w:sz w:val="20"/>
                <w:szCs w:val="20"/>
              </w:rPr>
            </w:pPr>
            <w:r w:rsidRPr="00FE1E4D">
              <w:rPr>
                <w:rFonts w:ascii="Times New Roman" w:hAnsi="Times New Roman" w:cs="Times New Roman"/>
                <w:sz w:val="20"/>
                <w:szCs w:val="20"/>
              </w:rPr>
              <w:t>Treatment</w:t>
            </w:r>
          </w:p>
        </w:tc>
        <w:tc>
          <w:tcPr>
            <w:tcW w:w="910" w:type="dxa"/>
            <w:tcBorders>
              <w:top w:val="single" w:sz="12" w:space="0" w:color="000000"/>
              <w:left w:val="nil"/>
              <w:bottom w:val="single" w:sz="8" w:space="0" w:color="000000"/>
              <w:right w:val="nil"/>
            </w:tcBorders>
            <w:vAlign w:val="center"/>
          </w:tcPr>
          <w:p w14:paraId="42C187C9" w14:textId="77777777" w:rsidR="001E578F" w:rsidRPr="00FE1E4D" w:rsidRDefault="001E578F" w:rsidP="006E53A2">
            <w:pPr>
              <w:jc w:val="center"/>
              <w:rPr>
                <w:rFonts w:ascii="Times New Roman" w:hAnsi="Times New Roman" w:cs="Times New Roman"/>
                <w:sz w:val="20"/>
                <w:szCs w:val="20"/>
              </w:rPr>
            </w:pPr>
            <w:r w:rsidRPr="00FE1E4D">
              <w:rPr>
                <w:rFonts w:ascii="Times New Roman" w:hAnsi="Times New Roman" w:cs="Times New Roman"/>
                <w:sz w:val="20"/>
                <w:szCs w:val="20"/>
              </w:rPr>
              <w:t>pH</w:t>
            </w:r>
          </w:p>
        </w:tc>
        <w:tc>
          <w:tcPr>
            <w:tcW w:w="1010" w:type="dxa"/>
            <w:tcBorders>
              <w:top w:val="single" w:sz="12" w:space="0" w:color="000000"/>
              <w:left w:val="nil"/>
              <w:bottom w:val="single" w:sz="8" w:space="0" w:color="000000"/>
              <w:right w:val="nil"/>
            </w:tcBorders>
            <w:vAlign w:val="center"/>
          </w:tcPr>
          <w:p w14:paraId="158307FC" w14:textId="77777777" w:rsidR="001E578F" w:rsidRPr="00FE1E4D" w:rsidRDefault="001E578F" w:rsidP="006E53A2">
            <w:pPr>
              <w:jc w:val="center"/>
              <w:rPr>
                <w:rFonts w:ascii="Times New Roman" w:hAnsi="Times New Roman" w:cs="Times New Roman"/>
                <w:sz w:val="20"/>
                <w:szCs w:val="20"/>
              </w:rPr>
            </w:pPr>
            <w:r w:rsidRPr="00FE1E4D">
              <w:rPr>
                <w:rFonts w:ascii="Times New Roman" w:hAnsi="Times New Roman" w:cs="Times New Roman"/>
                <w:sz w:val="20"/>
                <w:szCs w:val="20"/>
              </w:rPr>
              <w:t xml:space="preserve">Ec </w:t>
            </w:r>
          </w:p>
          <w:p w14:paraId="5ED5F97B" w14:textId="77777777" w:rsidR="001E578F" w:rsidRPr="00FE1E4D" w:rsidRDefault="001E578F" w:rsidP="006E53A2">
            <w:pPr>
              <w:jc w:val="center"/>
              <w:rPr>
                <w:rFonts w:ascii="Times New Roman" w:hAnsi="Times New Roman" w:cs="Times New Roman"/>
                <w:sz w:val="20"/>
                <w:szCs w:val="20"/>
              </w:rPr>
            </w:pPr>
            <w:r w:rsidRPr="00FE1E4D">
              <w:rPr>
                <w:rFonts w:ascii="Times New Roman" w:hAnsi="Times New Roman" w:cs="Times New Roman"/>
                <w:sz w:val="20"/>
                <w:szCs w:val="20"/>
              </w:rPr>
              <w:t>(ds/cm)</w:t>
            </w:r>
          </w:p>
        </w:tc>
        <w:tc>
          <w:tcPr>
            <w:tcW w:w="1326" w:type="dxa"/>
            <w:tcBorders>
              <w:top w:val="single" w:sz="12" w:space="0" w:color="000000"/>
              <w:left w:val="nil"/>
              <w:bottom w:val="single" w:sz="8" w:space="0" w:color="000000"/>
              <w:right w:val="nil"/>
            </w:tcBorders>
            <w:shd w:val="clear" w:color="auto" w:fill="auto"/>
            <w:tcMar>
              <w:top w:w="15" w:type="dxa"/>
              <w:left w:w="108" w:type="dxa"/>
              <w:bottom w:w="0" w:type="dxa"/>
              <w:right w:w="108" w:type="dxa"/>
            </w:tcMar>
            <w:vAlign w:val="center"/>
            <w:hideMark/>
          </w:tcPr>
          <w:p w14:paraId="51D0C098" w14:textId="3912B5F9" w:rsidR="001E578F" w:rsidRPr="00FE1E4D" w:rsidRDefault="001E578F" w:rsidP="006E53A2">
            <w:pPr>
              <w:jc w:val="center"/>
              <w:rPr>
                <w:rFonts w:ascii="Times New Roman" w:hAnsi="Times New Roman" w:cs="Times New Roman"/>
                <w:sz w:val="20"/>
                <w:szCs w:val="20"/>
              </w:rPr>
            </w:pPr>
            <w:r w:rsidRPr="00FE1E4D">
              <w:rPr>
                <w:rFonts w:ascii="Times New Roman" w:hAnsi="Times New Roman" w:cs="Times New Roman"/>
                <w:sz w:val="20"/>
                <w:szCs w:val="20"/>
              </w:rPr>
              <w:t xml:space="preserve">DOC </w:t>
            </w:r>
            <w:r w:rsidRPr="00FE1E4D">
              <w:rPr>
                <w:rFonts w:ascii="Times New Roman" w:hAnsi="Times New Roman" w:cs="Times New Roman"/>
                <w:sz w:val="20"/>
                <w:szCs w:val="20"/>
              </w:rPr>
              <w:br/>
              <w:t>(mg/Kg)</w:t>
            </w:r>
          </w:p>
        </w:tc>
        <w:tc>
          <w:tcPr>
            <w:tcW w:w="0" w:type="auto"/>
            <w:tcBorders>
              <w:top w:val="single" w:sz="12" w:space="0" w:color="000000"/>
              <w:left w:val="nil"/>
              <w:bottom w:val="single" w:sz="8" w:space="0" w:color="000000"/>
              <w:right w:val="nil"/>
            </w:tcBorders>
          </w:tcPr>
          <w:p w14:paraId="272ACD29" w14:textId="77777777" w:rsidR="001E578F" w:rsidRPr="00FE1E4D" w:rsidRDefault="001E578F" w:rsidP="006E53A2">
            <w:pPr>
              <w:jc w:val="center"/>
              <w:rPr>
                <w:rFonts w:ascii="Times New Roman" w:eastAsia="等线" w:hAnsi="Times New Roman" w:cs="Times New Roman"/>
                <w:color w:val="000000"/>
                <w:kern w:val="24"/>
                <w:sz w:val="20"/>
                <w:szCs w:val="20"/>
              </w:rPr>
            </w:pPr>
            <w:r w:rsidRPr="00FE1E4D">
              <w:rPr>
                <w:rFonts w:ascii="Times New Roman" w:eastAsia="等线" w:hAnsi="Times New Roman" w:cs="Times New Roman"/>
                <w:color w:val="000000"/>
                <w:kern w:val="24"/>
                <w:sz w:val="20"/>
                <w:szCs w:val="20"/>
              </w:rPr>
              <w:t>AP</w:t>
            </w:r>
          </w:p>
          <w:p w14:paraId="2303935A" w14:textId="300D6F91" w:rsidR="001E578F" w:rsidRPr="00FE1E4D" w:rsidRDefault="001E578F" w:rsidP="006E53A2">
            <w:pPr>
              <w:jc w:val="center"/>
              <w:rPr>
                <w:rFonts w:ascii="Times New Roman" w:hAnsi="Times New Roman" w:cs="Times New Roman"/>
                <w:sz w:val="20"/>
                <w:szCs w:val="20"/>
              </w:rPr>
            </w:pPr>
            <w:r w:rsidRPr="00FE1E4D">
              <w:rPr>
                <w:rFonts w:ascii="Times New Roman" w:hAnsi="Times New Roman" w:cs="Times New Roman"/>
                <w:color w:val="000000"/>
                <w:sz w:val="20"/>
                <w:szCs w:val="20"/>
              </w:rPr>
              <w:t>(mg/Kg)</w:t>
            </w:r>
          </w:p>
        </w:tc>
        <w:tc>
          <w:tcPr>
            <w:tcW w:w="0" w:type="auto"/>
            <w:tcBorders>
              <w:top w:val="single" w:sz="12" w:space="0" w:color="000000"/>
              <w:left w:val="nil"/>
              <w:bottom w:val="single" w:sz="8" w:space="0" w:color="000000"/>
              <w:right w:val="nil"/>
            </w:tcBorders>
          </w:tcPr>
          <w:p w14:paraId="07FC7789" w14:textId="724FB306" w:rsidR="001E578F" w:rsidRPr="00FE1E4D" w:rsidRDefault="001E578F" w:rsidP="006E53A2">
            <w:pPr>
              <w:jc w:val="center"/>
              <w:rPr>
                <w:rFonts w:ascii="Times New Roman" w:eastAsia="等线" w:hAnsi="Times New Roman" w:cs="Times New Roman"/>
                <w:color w:val="000000"/>
                <w:kern w:val="24"/>
                <w:sz w:val="20"/>
                <w:szCs w:val="20"/>
              </w:rPr>
            </w:pPr>
            <w:r w:rsidRPr="00FE1E4D">
              <w:rPr>
                <w:rFonts w:ascii="Times New Roman" w:eastAsia="等线" w:hAnsi="Times New Roman" w:cs="Times New Roman" w:hint="eastAsia"/>
                <w:color w:val="000000"/>
                <w:kern w:val="24"/>
                <w:sz w:val="20"/>
                <w:szCs w:val="20"/>
              </w:rPr>
              <w:t>MBN</w:t>
            </w:r>
          </w:p>
          <w:p w14:paraId="7B827139" w14:textId="77777777" w:rsidR="001E578F" w:rsidRPr="00FE1E4D" w:rsidRDefault="001E578F" w:rsidP="006E53A2">
            <w:pPr>
              <w:jc w:val="center"/>
              <w:rPr>
                <w:rFonts w:ascii="Times New Roman" w:eastAsia="等线" w:hAnsi="Times New Roman" w:cs="Times New Roman"/>
                <w:color w:val="000000"/>
                <w:kern w:val="24"/>
                <w:sz w:val="20"/>
                <w:szCs w:val="20"/>
              </w:rPr>
            </w:pPr>
            <w:r w:rsidRPr="00FE1E4D">
              <w:rPr>
                <w:rFonts w:ascii="Times New Roman" w:hAnsi="Times New Roman" w:cs="Times New Roman"/>
                <w:color w:val="000000"/>
                <w:sz w:val="20"/>
                <w:szCs w:val="20"/>
              </w:rPr>
              <w:t>(mg/Kg)</w:t>
            </w:r>
          </w:p>
        </w:tc>
        <w:tc>
          <w:tcPr>
            <w:tcW w:w="1110" w:type="dxa"/>
            <w:tcBorders>
              <w:top w:val="single" w:sz="12" w:space="0" w:color="000000"/>
              <w:left w:val="nil"/>
              <w:bottom w:val="single" w:sz="8" w:space="0" w:color="000000"/>
              <w:right w:val="nil"/>
            </w:tcBorders>
            <w:vAlign w:val="center"/>
          </w:tcPr>
          <w:p w14:paraId="563E8939" w14:textId="77777777" w:rsidR="001E578F" w:rsidRPr="00FE1E4D" w:rsidRDefault="001E578F" w:rsidP="006E53A2">
            <w:pPr>
              <w:jc w:val="center"/>
              <w:rPr>
                <w:rFonts w:ascii="Times New Roman" w:eastAsia="等线" w:hAnsi="Times New Roman" w:cs="Times New Roman"/>
                <w:color w:val="000000"/>
                <w:kern w:val="24"/>
                <w:sz w:val="20"/>
                <w:szCs w:val="20"/>
              </w:rPr>
            </w:pPr>
            <w:r w:rsidRPr="00FE1E4D">
              <w:rPr>
                <w:rFonts w:ascii="Times New Roman" w:eastAsia="等线" w:hAnsi="Times New Roman" w:cs="Times New Roman"/>
                <w:color w:val="000000"/>
                <w:kern w:val="24"/>
                <w:sz w:val="20"/>
                <w:szCs w:val="20"/>
              </w:rPr>
              <w:t>MBC</w:t>
            </w:r>
          </w:p>
          <w:p w14:paraId="382330BD" w14:textId="77777777" w:rsidR="001E578F" w:rsidRPr="00FE1E4D" w:rsidRDefault="001E578F" w:rsidP="006E53A2">
            <w:pPr>
              <w:jc w:val="center"/>
              <w:rPr>
                <w:rFonts w:ascii="Times New Roman" w:eastAsia="等线" w:hAnsi="Times New Roman" w:cs="Times New Roman"/>
                <w:color w:val="000000"/>
                <w:kern w:val="24"/>
                <w:sz w:val="20"/>
                <w:szCs w:val="20"/>
              </w:rPr>
            </w:pPr>
            <w:r w:rsidRPr="00FE1E4D">
              <w:rPr>
                <w:rFonts w:ascii="Times New Roman" w:hAnsi="Times New Roman" w:cs="Times New Roman"/>
                <w:color w:val="000000"/>
                <w:sz w:val="20"/>
                <w:szCs w:val="20"/>
              </w:rPr>
              <w:t>(mg/Kg)</w:t>
            </w:r>
          </w:p>
        </w:tc>
        <w:tc>
          <w:tcPr>
            <w:tcW w:w="0" w:type="auto"/>
            <w:tcBorders>
              <w:top w:val="single" w:sz="12" w:space="0" w:color="000000"/>
              <w:left w:val="nil"/>
              <w:bottom w:val="single" w:sz="8" w:space="0" w:color="000000"/>
              <w:right w:val="nil"/>
            </w:tcBorders>
          </w:tcPr>
          <w:p w14:paraId="387F771B" w14:textId="77777777" w:rsidR="001E578F" w:rsidRPr="00D37853" w:rsidRDefault="001E578F" w:rsidP="006E53A2">
            <w:pPr>
              <w:jc w:val="center"/>
              <w:rPr>
                <w:rFonts w:ascii="Times New Roman" w:eastAsia="等线" w:hAnsi="Times New Roman" w:cs="Times New Roman"/>
                <w:color w:val="000000"/>
                <w:kern w:val="24"/>
                <w:szCs w:val="21"/>
              </w:rPr>
            </w:pPr>
          </w:p>
        </w:tc>
        <w:tc>
          <w:tcPr>
            <w:tcW w:w="910" w:type="dxa"/>
            <w:tcBorders>
              <w:top w:val="single" w:sz="12" w:space="0" w:color="000000"/>
              <w:left w:val="nil"/>
              <w:bottom w:val="single" w:sz="8" w:space="0" w:color="000000"/>
              <w:right w:val="nil"/>
            </w:tcBorders>
          </w:tcPr>
          <w:p w14:paraId="58A0A0DE" w14:textId="6ADF8134" w:rsidR="001E578F" w:rsidRPr="00D37853" w:rsidRDefault="001E578F" w:rsidP="006E53A2">
            <w:pPr>
              <w:jc w:val="center"/>
              <w:rPr>
                <w:rFonts w:ascii="Times New Roman" w:eastAsia="等线" w:hAnsi="Times New Roman" w:cs="Times New Roman"/>
                <w:color w:val="000000"/>
                <w:kern w:val="24"/>
                <w:szCs w:val="21"/>
              </w:rPr>
            </w:pPr>
            <w:r>
              <w:rPr>
                <w:rFonts w:ascii="Times New Roman" w:eastAsia="等线" w:hAnsi="Times New Roman" w:cs="Times New Roman" w:hint="eastAsia"/>
                <w:color w:val="000000"/>
                <w:kern w:val="24"/>
                <w:szCs w:val="21"/>
              </w:rPr>
              <w:t>TC/TN</w:t>
            </w:r>
          </w:p>
        </w:tc>
      </w:tr>
      <w:tr w:rsidR="001E578F" w:rsidRPr="00D37853" w14:paraId="7E46DCD3" w14:textId="3CEEB135" w:rsidTr="001E578F">
        <w:trPr>
          <w:trHeight w:val="20"/>
        </w:trPr>
        <w:tc>
          <w:tcPr>
            <w:tcW w:w="705" w:type="dxa"/>
            <w:tcBorders>
              <w:top w:val="single" w:sz="8" w:space="0" w:color="000000"/>
              <w:left w:val="nil"/>
              <w:bottom w:val="nil"/>
              <w:right w:val="nil"/>
            </w:tcBorders>
            <w:shd w:val="clear" w:color="auto" w:fill="auto"/>
            <w:tcMar>
              <w:top w:w="15" w:type="dxa"/>
              <w:left w:w="108" w:type="dxa"/>
              <w:bottom w:w="0" w:type="dxa"/>
              <w:right w:w="108" w:type="dxa"/>
            </w:tcMar>
            <w:vAlign w:val="center"/>
            <w:hideMark/>
          </w:tcPr>
          <w:p w14:paraId="74F83D4C" w14:textId="77777777" w:rsidR="001E578F" w:rsidRPr="00FE1E4D" w:rsidRDefault="001E578F" w:rsidP="00FE1E4D">
            <w:pPr>
              <w:rPr>
                <w:rFonts w:ascii="Times New Roman" w:hAnsi="Times New Roman" w:cs="Times New Roman"/>
                <w:sz w:val="20"/>
                <w:szCs w:val="20"/>
              </w:rPr>
            </w:pPr>
            <w:r w:rsidRPr="00FE1E4D">
              <w:rPr>
                <w:rFonts w:ascii="Times New Roman" w:hAnsi="Times New Roman" w:cs="Times New Roman"/>
                <w:sz w:val="20"/>
                <w:szCs w:val="20"/>
              </w:rPr>
              <w:t>day7</w:t>
            </w:r>
          </w:p>
        </w:tc>
        <w:tc>
          <w:tcPr>
            <w:tcW w:w="1031" w:type="dxa"/>
            <w:tcBorders>
              <w:top w:val="single" w:sz="8" w:space="0" w:color="000000"/>
              <w:left w:val="nil"/>
              <w:bottom w:val="nil"/>
              <w:right w:val="nil"/>
            </w:tcBorders>
            <w:shd w:val="clear" w:color="auto" w:fill="auto"/>
            <w:tcMar>
              <w:top w:w="15" w:type="dxa"/>
              <w:left w:w="108" w:type="dxa"/>
              <w:bottom w:w="0" w:type="dxa"/>
              <w:right w:w="108" w:type="dxa"/>
            </w:tcMar>
            <w:vAlign w:val="center"/>
            <w:hideMark/>
          </w:tcPr>
          <w:p w14:paraId="72547ECC"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CK</w:t>
            </w:r>
          </w:p>
        </w:tc>
        <w:tc>
          <w:tcPr>
            <w:tcW w:w="910" w:type="dxa"/>
            <w:tcBorders>
              <w:top w:val="single" w:sz="8" w:space="0" w:color="000000"/>
              <w:left w:val="nil"/>
              <w:bottom w:val="nil"/>
              <w:right w:val="nil"/>
            </w:tcBorders>
            <w:vAlign w:val="center"/>
          </w:tcPr>
          <w:p w14:paraId="2E91516B"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4.6±0.01</w:t>
            </w:r>
          </w:p>
        </w:tc>
        <w:tc>
          <w:tcPr>
            <w:tcW w:w="1010" w:type="dxa"/>
            <w:tcBorders>
              <w:top w:val="single" w:sz="8" w:space="0" w:color="000000"/>
              <w:left w:val="nil"/>
              <w:bottom w:val="nil"/>
              <w:right w:val="nil"/>
            </w:tcBorders>
            <w:vAlign w:val="center"/>
          </w:tcPr>
          <w:p w14:paraId="17ED52B6"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120.75±0.64</w:t>
            </w:r>
          </w:p>
        </w:tc>
        <w:tc>
          <w:tcPr>
            <w:tcW w:w="1326" w:type="dxa"/>
            <w:tcBorders>
              <w:top w:val="single" w:sz="8" w:space="0" w:color="000000"/>
              <w:left w:val="nil"/>
              <w:bottom w:val="nil"/>
              <w:right w:val="nil"/>
            </w:tcBorders>
            <w:shd w:val="clear" w:color="auto" w:fill="auto"/>
            <w:tcMar>
              <w:top w:w="15" w:type="dxa"/>
              <w:left w:w="108" w:type="dxa"/>
              <w:bottom w:w="0" w:type="dxa"/>
              <w:right w:w="108" w:type="dxa"/>
            </w:tcMar>
            <w:vAlign w:val="center"/>
            <w:hideMark/>
          </w:tcPr>
          <w:p w14:paraId="068AC59F"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791.47±56.39</w:t>
            </w:r>
          </w:p>
        </w:tc>
        <w:tc>
          <w:tcPr>
            <w:tcW w:w="0" w:type="auto"/>
            <w:tcBorders>
              <w:top w:val="single" w:sz="8" w:space="0" w:color="000000"/>
              <w:left w:val="nil"/>
              <w:bottom w:val="nil"/>
              <w:right w:val="nil"/>
            </w:tcBorders>
          </w:tcPr>
          <w:p w14:paraId="29257574" w14:textId="0E7DE712" w:rsidR="001E578F" w:rsidRPr="00FE1E4D" w:rsidRDefault="001E578F" w:rsidP="00FE1E4D">
            <w:pPr>
              <w:jc w:val="center"/>
              <w:rPr>
                <w:rFonts w:ascii="Times New Roman" w:hAnsi="Times New Roman" w:cs="Times New Roman"/>
                <w:sz w:val="20"/>
                <w:szCs w:val="20"/>
              </w:rPr>
            </w:pPr>
            <w:r w:rsidRPr="00FE1E4D">
              <w:rPr>
                <w:rFonts w:ascii="Times New Roman" w:eastAsia="等线" w:hAnsi="Times New Roman" w:cs="Times New Roman" w:hint="eastAsia"/>
                <w:color w:val="000000"/>
                <w:sz w:val="20"/>
                <w:szCs w:val="20"/>
              </w:rPr>
              <w:t>2</w:t>
            </w:r>
            <w:r w:rsidRPr="00FE1E4D">
              <w:rPr>
                <w:rFonts w:ascii="Times New Roman" w:eastAsia="等线" w:hAnsi="Times New Roman" w:cs="Times New Roman"/>
                <w:color w:val="000000"/>
                <w:sz w:val="20"/>
                <w:szCs w:val="20"/>
              </w:rPr>
              <w:t>.65±0.50</w:t>
            </w:r>
          </w:p>
        </w:tc>
        <w:tc>
          <w:tcPr>
            <w:tcW w:w="0" w:type="auto"/>
            <w:tcBorders>
              <w:top w:val="single" w:sz="8" w:space="0" w:color="000000"/>
              <w:left w:val="nil"/>
              <w:bottom w:val="nil"/>
              <w:right w:val="nil"/>
            </w:tcBorders>
          </w:tcPr>
          <w:p w14:paraId="73048243" w14:textId="1ADF2A1B" w:rsidR="001E578F" w:rsidRPr="00FE1E4D" w:rsidRDefault="001E578F" w:rsidP="00FE1E4D">
            <w:pPr>
              <w:jc w:val="center"/>
              <w:rPr>
                <w:rFonts w:ascii="Times New Roman" w:eastAsia="等线" w:hAnsi="Times New Roman" w:cs="Times New Roman"/>
                <w:color w:val="000000"/>
                <w:kern w:val="24"/>
                <w:sz w:val="20"/>
                <w:szCs w:val="20"/>
              </w:rPr>
            </w:pPr>
            <w:r w:rsidRPr="00FE1E4D">
              <w:rPr>
                <w:rFonts w:ascii="Times New Roman" w:eastAsia="等线" w:hAnsi="Times New Roman" w:cs="Times New Roman" w:hint="eastAsia"/>
                <w:color w:val="000000"/>
                <w:sz w:val="20"/>
                <w:szCs w:val="20"/>
              </w:rPr>
              <w:t>7.42</w:t>
            </w:r>
            <w:r w:rsidRPr="00FE1E4D">
              <w:rPr>
                <w:rFonts w:ascii="Times New Roman" w:eastAsia="等线" w:hAnsi="Times New Roman" w:cs="Times New Roman"/>
                <w:color w:val="000000"/>
                <w:sz w:val="20"/>
                <w:szCs w:val="20"/>
              </w:rPr>
              <w:t>±</w:t>
            </w:r>
            <w:r w:rsidRPr="00FE1E4D">
              <w:rPr>
                <w:rFonts w:ascii="Times New Roman" w:eastAsia="等线" w:hAnsi="Times New Roman" w:cs="Times New Roman" w:hint="eastAsia"/>
                <w:color w:val="000000"/>
                <w:sz w:val="20"/>
                <w:szCs w:val="20"/>
              </w:rPr>
              <w:t>1.95</w:t>
            </w:r>
          </w:p>
        </w:tc>
        <w:tc>
          <w:tcPr>
            <w:tcW w:w="1110" w:type="dxa"/>
            <w:tcBorders>
              <w:top w:val="single" w:sz="8" w:space="0" w:color="000000"/>
              <w:left w:val="nil"/>
              <w:bottom w:val="nil"/>
              <w:right w:val="nil"/>
            </w:tcBorders>
            <w:vAlign w:val="center"/>
          </w:tcPr>
          <w:p w14:paraId="0F06430C" w14:textId="77777777" w:rsidR="001E578F" w:rsidRPr="00FE1E4D" w:rsidRDefault="001E578F" w:rsidP="00FE1E4D">
            <w:pPr>
              <w:jc w:val="center"/>
              <w:rPr>
                <w:rFonts w:ascii="Times New Roman" w:eastAsia="等线" w:hAnsi="Times New Roman" w:cs="Times New Roman"/>
                <w:color w:val="000000"/>
                <w:sz w:val="20"/>
                <w:szCs w:val="20"/>
              </w:rPr>
            </w:pPr>
            <w:r w:rsidRPr="00FE1E4D">
              <w:rPr>
                <w:rFonts w:ascii="Times New Roman" w:eastAsia="等线" w:hAnsi="Times New Roman" w:cs="Times New Roman"/>
                <w:color w:val="000000"/>
                <w:kern w:val="24"/>
                <w:sz w:val="20"/>
                <w:szCs w:val="20"/>
              </w:rPr>
              <w:t>251.97±35.47</w:t>
            </w:r>
          </w:p>
        </w:tc>
        <w:tc>
          <w:tcPr>
            <w:tcW w:w="0" w:type="auto"/>
            <w:tcBorders>
              <w:top w:val="single" w:sz="8" w:space="0" w:color="000000"/>
              <w:left w:val="nil"/>
              <w:bottom w:val="nil"/>
              <w:right w:val="nil"/>
            </w:tcBorders>
          </w:tcPr>
          <w:p w14:paraId="2F78F189" w14:textId="77777777" w:rsidR="001E578F" w:rsidRPr="00D37853" w:rsidRDefault="001E578F" w:rsidP="00FE1E4D">
            <w:pPr>
              <w:jc w:val="center"/>
              <w:rPr>
                <w:rFonts w:ascii="Times New Roman" w:eastAsia="等线" w:hAnsi="Times New Roman" w:cs="Times New Roman"/>
                <w:color w:val="000000"/>
                <w:kern w:val="24"/>
                <w:szCs w:val="21"/>
              </w:rPr>
            </w:pPr>
          </w:p>
        </w:tc>
        <w:tc>
          <w:tcPr>
            <w:tcW w:w="910" w:type="dxa"/>
            <w:tcBorders>
              <w:top w:val="nil"/>
              <w:left w:val="nil"/>
              <w:bottom w:val="nil"/>
              <w:right w:val="nil"/>
            </w:tcBorders>
            <w:shd w:val="clear" w:color="auto" w:fill="auto"/>
            <w:vAlign w:val="center"/>
          </w:tcPr>
          <w:p w14:paraId="61CB3979" w14:textId="2758BCDC" w:rsidR="001E578F" w:rsidRPr="00FE1E4D" w:rsidRDefault="001E578F" w:rsidP="00FE1E4D">
            <w:pPr>
              <w:jc w:val="center"/>
              <w:rPr>
                <w:rFonts w:ascii="Times New Roman" w:eastAsia="等线" w:hAnsi="Times New Roman" w:cs="Times New Roman"/>
                <w:color w:val="000000"/>
                <w:kern w:val="24"/>
                <w:sz w:val="20"/>
                <w:szCs w:val="20"/>
              </w:rPr>
            </w:pPr>
            <w:r w:rsidRPr="00FE1E4D">
              <w:rPr>
                <w:rFonts w:ascii="Times New Roman" w:eastAsia="等线" w:hAnsi="Times New Roman" w:cs="Times New Roman"/>
                <w:color w:val="000000"/>
                <w:sz w:val="20"/>
                <w:szCs w:val="20"/>
              </w:rPr>
              <w:t>10.53±0.28</w:t>
            </w:r>
          </w:p>
        </w:tc>
      </w:tr>
      <w:tr w:rsidR="001E578F" w:rsidRPr="00D37853" w14:paraId="31269B68" w14:textId="27EFD5B8" w:rsidTr="001E578F">
        <w:trPr>
          <w:trHeight w:val="20"/>
        </w:trPr>
        <w:tc>
          <w:tcPr>
            <w:tcW w:w="705" w:type="dxa"/>
            <w:tcBorders>
              <w:top w:val="nil"/>
              <w:left w:val="nil"/>
              <w:bottom w:val="nil"/>
              <w:right w:val="nil"/>
            </w:tcBorders>
            <w:shd w:val="clear" w:color="auto" w:fill="auto"/>
            <w:tcMar>
              <w:top w:w="15" w:type="dxa"/>
              <w:left w:w="108" w:type="dxa"/>
              <w:bottom w:w="0" w:type="dxa"/>
              <w:right w:w="108" w:type="dxa"/>
            </w:tcMar>
            <w:vAlign w:val="center"/>
            <w:hideMark/>
          </w:tcPr>
          <w:p w14:paraId="7F929710" w14:textId="77777777" w:rsidR="001E578F" w:rsidRPr="00FE1E4D" w:rsidRDefault="001E578F" w:rsidP="00FE1E4D">
            <w:pPr>
              <w:rPr>
                <w:rFonts w:ascii="Times New Roman" w:hAnsi="Times New Roman" w:cs="Times New Roman"/>
                <w:sz w:val="20"/>
                <w:szCs w:val="20"/>
              </w:rPr>
            </w:pPr>
          </w:p>
        </w:tc>
        <w:tc>
          <w:tcPr>
            <w:tcW w:w="1031" w:type="dxa"/>
            <w:tcBorders>
              <w:top w:val="nil"/>
              <w:left w:val="nil"/>
              <w:bottom w:val="nil"/>
              <w:right w:val="nil"/>
            </w:tcBorders>
            <w:shd w:val="clear" w:color="auto" w:fill="auto"/>
            <w:tcMar>
              <w:top w:w="15" w:type="dxa"/>
              <w:left w:w="108" w:type="dxa"/>
              <w:bottom w:w="0" w:type="dxa"/>
              <w:right w:w="108" w:type="dxa"/>
            </w:tcMar>
            <w:vAlign w:val="center"/>
            <w:hideMark/>
          </w:tcPr>
          <w:p w14:paraId="35BA504D"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EM</w:t>
            </w:r>
          </w:p>
        </w:tc>
        <w:tc>
          <w:tcPr>
            <w:tcW w:w="910" w:type="dxa"/>
            <w:tcBorders>
              <w:top w:val="nil"/>
              <w:left w:val="nil"/>
              <w:bottom w:val="nil"/>
              <w:right w:val="nil"/>
            </w:tcBorders>
            <w:vAlign w:val="center"/>
          </w:tcPr>
          <w:p w14:paraId="47A76DD1"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4.62±0.02</w:t>
            </w:r>
          </w:p>
        </w:tc>
        <w:tc>
          <w:tcPr>
            <w:tcW w:w="1010" w:type="dxa"/>
            <w:tcBorders>
              <w:top w:val="nil"/>
              <w:left w:val="nil"/>
              <w:bottom w:val="nil"/>
              <w:right w:val="nil"/>
            </w:tcBorders>
            <w:vAlign w:val="center"/>
          </w:tcPr>
          <w:p w14:paraId="7D2CCE94"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128.70±5.73</w:t>
            </w:r>
          </w:p>
        </w:tc>
        <w:tc>
          <w:tcPr>
            <w:tcW w:w="1326" w:type="dxa"/>
            <w:tcBorders>
              <w:top w:val="nil"/>
              <w:left w:val="nil"/>
              <w:bottom w:val="nil"/>
              <w:right w:val="nil"/>
            </w:tcBorders>
            <w:shd w:val="clear" w:color="auto" w:fill="auto"/>
            <w:tcMar>
              <w:top w:w="15" w:type="dxa"/>
              <w:left w:w="108" w:type="dxa"/>
              <w:bottom w:w="0" w:type="dxa"/>
              <w:right w:w="108" w:type="dxa"/>
            </w:tcMar>
            <w:vAlign w:val="center"/>
            <w:hideMark/>
          </w:tcPr>
          <w:p w14:paraId="3AFDF3EF"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753.12±33.53</w:t>
            </w:r>
          </w:p>
        </w:tc>
        <w:tc>
          <w:tcPr>
            <w:tcW w:w="0" w:type="auto"/>
            <w:tcBorders>
              <w:top w:val="nil"/>
              <w:left w:val="nil"/>
              <w:bottom w:val="nil"/>
              <w:right w:val="nil"/>
            </w:tcBorders>
          </w:tcPr>
          <w:p w14:paraId="3174E978" w14:textId="0F164567" w:rsidR="001E578F" w:rsidRPr="00FE1E4D" w:rsidRDefault="001E578F" w:rsidP="00FE1E4D">
            <w:pPr>
              <w:jc w:val="center"/>
              <w:rPr>
                <w:rFonts w:ascii="Times New Roman" w:hAnsi="Times New Roman" w:cs="Times New Roman"/>
                <w:sz w:val="20"/>
                <w:szCs w:val="20"/>
              </w:rPr>
            </w:pPr>
            <w:r w:rsidRPr="00FE1E4D">
              <w:rPr>
                <w:rFonts w:ascii="Times New Roman" w:eastAsia="等线" w:hAnsi="Times New Roman" w:cs="Times New Roman" w:hint="eastAsia"/>
                <w:color w:val="000000"/>
                <w:sz w:val="20"/>
                <w:szCs w:val="20"/>
              </w:rPr>
              <w:t>3</w:t>
            </w:r>
            <w:r w:rsidRPr="00FE1E4D">
              <w:rPr>
                <w:rFonts w:ascii="Times New Roman" w:eastAsia="等线" w:hAnsi="Times New Roman" w:cs="Times New Roman"/>
                <w:color w:val="000000"/>
                <w:sz w:val="20"/>
                <w:szCs w:val="20"/>
              </w:rPr>
              <w:t>.22+0.45</w:t>
            </w:r>
          </w:p>
        </w:tc>
        <w:tc>
          <w:tcPr>
            <w:tcW w:w="0" w:type="auto"/>
            <w:tcBorders>
              <w:top w:val="nil"/>
              <w:left w:val="nil"/>
              <w:bottom w:val="nil"/>
              <w:right w:val="nil"/>
            </w:tcBorders>
          </w:tcPr>
          <w:p w14:paraId="4F621DDC" w14:textId="5D53D6A4" w:rsidR="001E578F" w:rsidRPr="00FE1E4D" w:rsidRDefault="001E578F" w:rsidP="00FE1E4D">
            <w:pPr>
              <w:jc w:val="center"/>
              <w:rPr>
                <w:rFonts w:ascii="Times New Roman" w:eastAsia="等线" w:hAnsi="Times New Roman" w:cs="Times New Roman"/>
                <w:color w:val="000000"/>
                <w:kern w:val="24"/>
                <w:sz w:val="20"/>
                <w:szCs w:val="20"/>
              </w:rPr>
            </w:pPr>
            <w:r w:rsidRPr="00FE1E4D">
              <w:rPr>
                <w:rFonts w:ascii="Times New Roman" w:eastAsia="等线" w:hAnsi="Times New Roman" w:cs="Times New Roman" w:hint="eastAsia"/>
                <w:color w:val="000000"/>
                <w:sz w:val="20"/>
                <w:szCs w:val="20"/>
              </w:rPr>
              <w:t>7.71</w:t>
            </w:r>
            <w:r w:rsidRPr="00FE1E4D">
              <w:rPr>
                <w:rFonts w:ascii="Times New Roman" w:eastAsia="等线" w:hAnsi="Times New Roman" w:cs="Times New Roman"/>
                <w:color w:val="000000"/>
                <w:sz w:val="20"/>
                <w:szCs w:val="20"/>
              </w:rPr>
              <w:t>+</w:t>
            </w:r>
            <w:r w:rsidRPr="00FE1E4D">
              <w:rPr>
                <w:rFonts w:ascii="Times New Roman" w:eastAsia="等线" w:hAnsi="Times New Roman" w:cs="Times New Roman" w:hint="eastAsia"/>
                <w:color w:val="000000"/>
                <w:sz w:val="20"/>
                <w:szCs w:val="20"/>
              </w:rPr>
              <w:t>2.29</w:t>
            </w:r>
          </w:p>
        </w:tc>
        <w:tc>
          <w:tcPr>
            <w:tcW w:w="1110" w:type="dxa"/>
            <w:tcBorders>
              <w:top w:val="nil"/>
              <w:left w:val="nil"/>
              <w:bottom w:val="nil"/>
              <w:right w:val="nil"/>
            </w:tcBorders>
            <w:vAlign w:val="center"/>
          </w:tcPr>
          <w:p w14:paraId="02206DF2" w14:textId="77777777" w:rsidR="001E578F" w:rsidRPr="00FE1E4D" w:rsidRDefault="001E578F" w:rsidP="00FE1E4D">
            <w:pPr>
              <w:jc w:val="center"/>
              <w:rPr>
                <w:rFonts w:ascii="Times New Roman" w:eastAsia="等线" w:hAnsi="Times New Roman" w:cs="Times New Roman"/>
                <w:color w:val="000000"/>
                <w:sz w:val="20"/>
                <w:szCs w:val="20"/>
              </w:rPr>
            </w:pPr>
            <w:r w:rsidRPr="00FE1E4D">
              <w:rPr>
                <w:rFonts w:ascii="Times New Roman" w:eastAsia="等线" w:hAnsi="Times New Roman" w:cs="Times New Roman"/>
                <w:color w:val="000000"/>
                <w:kern w:val="24"/>
                <w:sz w:val="20"/>
                <w:szCs w:val="20"/>
              </w:rPr>
              <w:t>337.37±53.61</w:t>
            </w:r>
          </w:p>
        </w:tc>
        <w:tc>
          <w:tcPr>
            <w:tcW w:w="0" w:type="auto"/>
            <w:tcBorders>
              <w:top w:val="nil"/>
              <w:left w:val="nil"/>
              <w:bottom w:val="nil"/>
              <w:right w:val="nil"/>
            </w:tcBorders>
          </w:tcPr>
          <w:p w14:paraId="44F21D5E" w14:textId="77777777" w:rsidR="001E578F" w:rsidRPr="00D37853" w:rsidRDefault="001E578F" w:rsidP="00FE1E4D">
            <w:pPr>
              <w:jc w:val="center"/>
              <w:rPr>
                <w:rFonts w:ascii="Times New Roman" w:eastAsia="等线" w:hAnsi="Times New Roman" w:cs="Times New Roman"/>
                <w:color w:val="000000"/>
                <w:kern w:val="24"/>
                <w:szCs w:val="21"/>
              </w:rPr>
            </w:pPr>
          </w:p>
        </w:tc>
        <w:tc>
          <w:tcPr>
            <w:tcW w:w="910" w:type="dxa"/>
            <w:tcBorders>
              <w:top w:val="nil"/>
              <w:left w:val="nil"/>
              <w:bottom w:val="nil"/>
              <w:right w:val="nil"/>
            </w:tcBorders>
            <w:shd w:val="clear" w:color="auto" w:fill="auto"/>
            <w:vAlign w:val="center"/>
          </w:tcPr>
          <w:p w14:paraId="6B752430" w14:textId="12520650" w:rsidR="001E578F" w:rsidRPr="00FE1E4D" w:rsidRDefault="001E578F" w:rsidP="00FE1E4D">
            <w:pPr>
              <w:jc w:val="center"/>
              <w:rPr>
                <w:rFonts w:ascii="Times New Roman" w:eastAsia="等线" w:hAnsi="Times New Roman" w:cs="Times New Roman"/>
                <w:color w:val="000000"/>
                <w:kern w:val="24"/>
                <w:sz w:val="20"/>
                <w:szCs w:val="20"/>
              </w:rPr>
            </w:pPr>
            <w:r w:rsidRPr="00FE1E4D">
              <w:rPr>
                <w:rFonts w:ascii="Times New Roman" w:eastAsia="等线" w:hAnsi="Times New Roman" w:cs="Times New Roman"/>
                <w:color w:val="000000"/>
                <w:sz w:val="20"/>
                <w:szCs w:val="20"/>
              </w:rPr>
              <w:t>9.66±0.45</w:t>
            </w:r>
          </w:p>
        </w:tc>
      </w:tr>
      <w:tr w:rsidR="001E578F" w:rsidRPr="00D37853" w14:paraId="71FCFEDB" w14:textId="4C5427F1" w:rsidTr="001E578F">
        <w:trPr>
          <w:trHeight w:val="20"/>
        </w:trPr>
        <w:tc>
          <w:tcPr>
            <w:tcW w:w="705" w:type="dxa"/>
            <w:tcBorders>
              <w:top w:val="nil"/>
              <w:left w:val="nil"/>
              <w:bottom w:val="nil"/>
              <w:right w:val="nil"/>
            </w:tcBorders>
            <w:shd w:val="clear" w:color="auto" w:fill="auto"/>
            <w:tcMar>
              <w:top w:w="15" w:type="dxa"/>
              <w:left w:w="108" w:type="dxa"/>
              <w:bottom w:w="0" w:type="dxa"/>
              <w:right w:w="108" w:type="dxa"/>
            </w:tcMar>
            <w:vAlign w:val="center"/>
            <w:hideMark/>
          </w:tcPr>
          <w:p w14:paraId="3124AAFE" w14:textId="77777777" w:rsidR="001E578F" w:rsidRPr="00FE1E4D" w:rsidRDefault="001E578F" w:rsidP="00FE1E4D">
            <w:pPr>
              <w:rPr>
                <w:rFonts w:ascii="Times New Roman" w:hAnsi="Times New Roman" w:cs="Times New Roman"/>
                <w:sz w:val="20"/>
                <w:szCs w:val="20"/>
              </w:rPr>
            </w:pPr>
          </w:p>
        </w:tc>
        <w:tc>
          <w:tcPr>
            <w:tcW w:w="1031" w:type="dxa"/>
            <w:tcBorders>
              <w:top w:val="nil"/>
              <w:left w:val="nil"/>
              <w:bottom w:val="nil"/>
              <w:right w:val="nil"/>
            </w:tcBorders>
            <w:shd w:val="clear" w:color="auto" w:fill="auto"/>
            <w:tcMar>
              <w:top w:w="15" w:type="dxa"/>
              <w:left w:w="108" w:type="dxa"/>
              <w:bottom w:w="0" w:type="dxa"/>
              <w:right w:w="108" w:type="dxa"/>
            </w:tcMar>
            <w:vAlign w:val="center"/>
            <w:hideMark/>
          </w:tcPr>
          <w:p w14:paraId="66C0A451"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Sig</w:t>
            </w:r>
          </w:p>
        </w:tc>
        <w:tc>
          <w:tcPr>
            <w:tcW w:w="910" w:type="dxa"/>
            <w:tcBorders>
              <w:top w:val="nil"/>
              <w:left w:val="nil"/>
              <w:bottom w:val="nil"/>
              <w:right w:val="nil"/>
            </w:tcBorders>
            <w:vAlign w:val="center"/>
          </w:tcPr>
          <w:p w14:paraId="076CB3A9"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0.175</w:t>
            </w:r>
          </w:p>
        </w:tc>
        <w:tc>
          <w:tcPr>
            <w:tcW w:w="1010" w:type="dxa"/>
            <w:tcBorders>
              <w:top w:val="nil"/>
              <w:left w:val="nil"/>
              <w:bottom w:val="nil"/>
              <w:right w:val="nil"/>
            </w:tcBorders>
            <w:vAlign w:val="center"/>
          </w:tcPr>
          <w:p w14:paraId="70351403"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b/>
                <w:bCs/>
                <w:sz w:val="20"/>
                <w:szCs w:val="20"/>
              </w:rPr>
              <w:t>0.033*</w:t>
            </w:r>
          </w:p>
        </w:tc>
        <w:tc>
          <w:tcPr>
            <w:tcW w:w="1326" w:type="dxa"/>
            <w:tcBorders>
              <w:top w:val="nil"/>
              <w:left w:val="nil"/>
              <w:bottom w:val="nil"/>
              <w:right w:val="nil"/>
            </w:tcBorders>
            <w:shd w:val="clear" w:color="auto" w:fill="auto"/>
            <w:tcMar>
              <w:top w:w="15" w:type="dxa"/>
              <w:left w:w="108" w:type="dxa"/>
              <w:bottom w:w="0" w:type="dxa"/>
              <w:right w:w="108" w:type="dxa"/>
            </w:tcMar>
            <w:vAlign w:val="center"/>
            <w:hideMark/>
          </w:tcPr>
          <w:p w14:paraId="3F4DAB14"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0.287</w:t>
            </w:r>
          </w:p>
        </w:tc>
        <w:tc>
          <w:tcPr>
            <w:tcW w:w="0" w:type="auto"/>
            <w:tcBorders>
              <w:top w:val="nil"/>
              <w:left w:val="nil"/>
              <w:bottom w:val="nil"/>
              <w:right w:val="nil"/>
            </w:tcBorders>
          </w:tcPr>
          <w:p w14:paraId="05799D98" w14:textId="64714C2B" w:rsidR="001E578F" w:rsidRPr="00FE1E4D" w:rsidRDefault="001E578F" w:rsidP="00FE1E4D">
            <w:pPr>
              <w:jc w:val="center"/>
              <w:rPr>
                <w:rFonts w:ascii="Times New Roman" w:hAnsi="Times New Roman" w:cs="Times New Roman"/>
                <w:b/>
                <w:bCs/>
                <w:sz w:val="20"/>
                <w:szCs w:val="20"/>
              </w:rPr>
            </w:pPr>
            <w:r w:rsidRPr="00FE1E4D">
              <w:rPr>
                <w:rFonts w:ascii="Times New Roman" w:eastAsia="等线" w:hAnsi="Times New Roman" w:cs="Times New Roman" w:hint="eastAsia"/>
                <w:color w:val="000000" w:themeColor="text1"/>
                <w:sz w:val="20"/>
                <w:szCs w:val="20"/>
              </w:rPr>
              <w:t>0</w:t>
            </w:r>
            <w:r w:rsidRPr="00FE1E4D">
              <w:rPr>
                <w:rFonts w:ascii="Times New Roman" w:eastAsia="等线" w:hAnsi="Times New Roman" w:cs="Times New Roman"/>
                <w:color w:val="000000" w:themeColor="text1"/>
                <w:sz w:val="20"/>
                <w:szCs w:val="20"/>
              </w:rPr>
              <w:t>.708</w:t>
            </w:r>
          </w:p>
        </w:tc>
        <w:tc>
          <w:tcPr>
            <w:tcW w:w="0" w:type="auto"/>
            <w:tcBorders>
              <w:top w:val="nil"/>
              <w:left w:val="nil"/>
              <w:bottom w:val="nil"/>
              <w:right w:val="nil"/>
            </w:tcBorders>
          </w:tcPr>
          <w:p w14:paraId="6B4B6995" w14:textId="6B0131E3" w:rsidR="001E578F" w:rsidRPr="00FE1E4D" w:rsidRDefault="001E578F" w:rsidP="00FE1E4D">
            <w:pPr>
              <w:jc w:val="center"/>
              <w:rPr>
                <w:rFonts w:ascii="Times New Roman" w:eastAsia="等线" w:hAnsi="Times New Roman" w:cs="Times New Roman"/>
                <w:color w:val="000000"/>
                <w:kern w:val="24"/>
                <w:sz w:val="20"/>
                <w:szCs w:val="20"/>
              </w:rPr>
            </w:pPr>
            <w:r w:rsidRPr="00FE1E4D">
              <w:rPr>
                <w:rFonts w:ascii="Times New Roman" w:eastAsia="等线" w:hAnsi="Times New Roman" w:cs="Times New Roman" w:hint="eastAsia"/>
                <w:color w:val="000000" w:themeColor="text1"/>
                <w:sz w:val="20"/>
                <w:szCs w:val="20"/>
              </w:rPr>
              <w:t>0</w:t>
            </w:r>
            <w:r w:rsidRPr="00FE1E4D">
              <w:rPr>
                <w:rFonts w:ascii="Times New Roman" w:eastAsia="等线" w:hAnsi="Times New Roman" w:cs="Times New Roman"/>
                <w:color w:val="000000" w:themeColor="text1"/>
                <w:sz w:val="20"/>
                <w:szCs w:val="20"/>
              </w:rPr>
              <w:t>.</w:t>
            </w:r>
            <w:r w:rsidRPr="00FE1E4D">
              <w:rPr>
                <w:rFonts w:ascii="Times New Roman" w:eastAsia="等线" w:hAnsi="Times New Roman" w:cs="Times New Roman" w:hint="eastAsia"/>
                <w:color w:val="000000" w:themeColor="text1"/>
                <w:sz w:val="20"/>
                <w:szCs w:val="20"/>
              </w:rPr>
              <w:t>864</w:t>
            </w:r>
          </w:p>
        </w:tc>
        <w:tc>
          <w:tcPr>
            <w:tcW w:w="1110" w:type="dxa"/>
            <w:tcBorders>
              <w:top w:val="nil"/>
              <w:left w:val="nil"/>
              <w:bottom w:val="nil"/>
              <w:right w:val="nil"/>
            </w:tcBorders>
            <w:vAlign w:val="center"/>
          </w:tcPr>
          <w:p w14:paraId="471E5704" w14:textId="77777777" w:rsidR="001E578F" w:rsidRPr="00FE1E4D" w:rsidRDefault="001E578F" w:rsidP="00FE1E4D">
            <w:pPr>
              <w:jc w:val="center"/>
              <w:rPr>
                <w:rFonts w:ascii="Times New Roman" w:eastAsia="等线" w:hAnsi="Times New Roman" w:cs="Times New Roman"/>
                <w:color w:val="000000" w:themeColor="text1"/>
                <w:sz w:val="20"/>
                <w:szCs w:val="20"/>
              </w:rPr>
            </w:pPr>
            <w:r w:rsidRPr="00FE1E4D">
              <w:rPr>
                <w:rFonts w:ascii="Times New Roman" w:eastAsia="等线" w:hAnsi="Times New Roman" w:cs="Times New Roman"/>
                <w:color w:val="000000"/>
                <w:kern w:val="24"/>
                <w:sz w:val="20"/>
                <w:szCs w:val="20"/>
              </w:rPr>
              <w:t>0.088</w:t>
            </w:r>
          </w:p>
        </w:tc>
        <w:tc>
          <w:tcPr>
            <w:tcW w:w="0" w:type="auto"/>
            <w:tcBorders>
              <w:top w:val="nil"/>
              <w:left w:val="nil"/>
              <w:bottom w:val="nil"/>
              <w:right w:val="nil"/>
            </w:tcBorders>
          </w:tcPr>
          <w:p w14:paraId="78255182" w14:textId="77777777" w:rsidR="001E578F" w:rsidRPr="00D37853" w:rsidRDefault="001E578F" w:rsidP="00FE1E4D">
            <w:pPr>
              <w:jc w:val="center"/>
              <w:rPr>
                <w:rFonts w:ascii="Times New Roman" w:eastAsia="等线" w:hAnsi="Times New Roman" w:cs="Times New Roman"/>
                <w:color w:val="000000"/>
                <w:kern w:val="24"/>
                <w:szCs w:val="21"/>
              </w:rPr>
            </w:pPr>
          </w:p>
        </w:tc>
        <w:tc>
          <w:tcPr>
            <w:tcW w:w="910" w:type="dxa"/>
            <w:tcBorders>
              <w:top w:val="nil"/>
              <w:left w:val="nil"/>
              <w:bottom w:val="nil"/>
              <w:right w:val="nil"/>
            </w:tcBorders>
            <w:shd w:val="clear" w:color="auto" w:fill="auto"/>
          </w:tcPr>
          <w:p w14:paraId="242F5A48" w14:textId="65363C6B" w:rsidR="001E578F" w:rsidRPr="00FE1E4D" w:rsidRDefault="001E578F" w:rsidP="00FE1E4D">
            <w:pPr>
              <w:jc w:val="center"/>
              <w:rPr>
                <w:rFonts w:ascii="Times New Roman" w:eastAsia="等线" w:hAnsi="Times New Roman" w:cs="Times New Roman"/>
                <w:color w:val="000000"/>
                <w:kern w:val="24"/>
                <w:sz w:val="20"/>
                <w:szCs w:val="20"/>
              </w:rPr>
            </w:pPr>
            <w:r>
              <w:rPr>
                <w:rFonts w:ascii="Times New Roman" w:eastAsia="等线" w:hAnsi="Times New Roman" w:cs="Times New Roman" w:hint="eastAsia"/>
                <w:color w:val="000000"/>
                <w:kern w:val="24"/>
                <w:sz w:val="20"/>
                <w:szCs w:val="20"/>
              </w:rPr>
              <w:t>0.</w:t>
            </w:r>
            <w:r w:rsidR="0095645F">
              <w:rPr>
                <w:rFonts w:ascii="Times New Roman" w:eastAsia="等线" w:hAnsi="Times New Roman" w:cs="Times New Roman" w:hint="eastAsia"/>
                <w:color w:val="000000"/>
                <w:kern w:val="24"/>
                <w:sz w:val="20"/>
                <w:szCs w:val="20"/>
              </w:rPr>
              <w:t>061</w:t>
            </w:r>
          </w:p>
        </w:tc>
      </w:tr>
      <w:tr w:rsidR="001E578F" w:rsidRPr="00D37853" w14:paraId="44C54D5D" w14:textId="6656800D" w:rsidTr="001E578F">
        <w:trPr>
          <w:trHeight w:val="20"/>
        </w:trPr>
        <w:tc>
          <w:tcPr>
            <w:tcW w:w="705" w:type="dxa"/>
            <w:tcBorders>
              <w:top w:val="nil"/>
              <w:left w:val="nil"/>
              <w:bottom w:val="nil"/>
              <w:right w:val="nil"/>
            </w:tcBorders>
            <w:shd w:val="clear" w:color="auto" w:fill="auto"/>
            <w:tcMar>
              <w:top w:w="15" w:type="dxa"/>
              <w:left w:w="108" w:type="dxa"/>
              <w:bottom w:w="0" w:type="dxa"/>
              <w:right w:w="108" w:type="dxa"/>
            </w:tcMar>
            <w:vAlign w:val="center"/>
            <w:hideMark/>
          </w:tcPr>
          <w:p w14:paraId="11C9FF90" w14:textId="77777777" w:rsidR="001E578F" w:rsidRPr="00FE1E4D" w:rsidRDefault="001E578F" w:rsidP="00FE1E4D">
            <w:pPr>
              <w:rPr>
                <w:rFonts w:ascii="Times New Roman" w:hAnsi="Times New Roman" w:cs="Times New Roman"/>
                <w:sz w:val="20"/>
                <w:szCs w:val="20"/>
              </w:rPr>
            </w:pPr>
            <w:r w:rsidRPr="00FE1E4D">
              <w:rPr>
                <w:rFonts w:ascii="Times New Roman" w:hAnsi="Times New Roman" w:cs="Times New Roman"/>
                <w:sz w:val="20"/>
                <w:szCs w:val="20"/>
              </w:rPr>
              <w:t>day14</w:t>
            </w:r>
          </w:p>
        </w:tc>
        <w:tc>
          <w:tcPr>
            <w:tcW w:w="1031" w:type="dxa"/>
            <w:tcBorders>
              <w:top w:val="nil"/>
              <w:left w:val="nil"/>
              <w:bottom w:val="nil"/>
              <w:right w:val="nil"/>
            </w:tcBorders>
            <w:shd w:val="clear" w:color="auto" w:fill="auto"/>
            <w:tcMar>
              <w:top w:w="15" w:type="dxa"/>
              <w:left w:w="108" w:type="dxa"/>
              <w:bottom w:w="0" w:type="dxa"/>
              <w:right w:w="108" w:type="dxa"/>
            </w:tcMar>
            <w:vAlign w:val="center"/>
            <w:hideMark/>
          </w:tcPr>
          <w:p w14:paraId="0D5DEF4A"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CK</w:t>
            </w:r>
          </w:p>
        </w:tc>
        <w:tc>
          <w:tcPr>
            <w:tcW w:w="910" w:type="dxa"/>
            <w:tcBorders>
              <w:top w:val="nil"/>
              <w:left w:val="nil"/>
              <w:bottom w:val="nil"/>
              <w:right w:val="nil"/>
            </w:tcBorders>
            <w:vAlign w:val="center"/>
          </w:tcPr>
          <w:p w14:paraId="67B1914B"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4.6±0.005</w:t>
            </w:r>
          </w:p>
        </w:tc>
        <w:tc>
          <w:tcPr>
            <w:tcW w:w="1010" w:type="dxa"/>
            <w:tcBorders>
              <w:top w:val="nil"/>
              <w:left w:val="nil"/>
              <w:bottom w:val="nil"/>
              <w:right w:val="nil"/>
            </w:tcBorders>
            <w:vAlign w:val="center"/>
          </w:tcPr>
          <w:p w14:paraId="221FD8EB"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125.05±2.19</w:t>
            </w:r>
          </w:p>
        </w:tc>
        <w:tc>
          <w:tcPr>
            <w:tcW w:w="1326" w:type="dxa"/>
            <w:tcBorders>
              <w:top w:val="nil"/>
              <w:left w:val="nil"/>
              <w:bottom w:val="nil"/>
              <w:right w:val="nil"/>
            </w:tcBorders>
            <w:shd w:val="clear" w:color="auto" w:fill="auto"/>
            <w:tcMar>
              <w:top w:w="15" w:type="dxa"/>
              <w:left w:w="108" w:type="dxa"/>
              <w:bottom w:w="0" w:type="dxa"/>
              <w:right w:w="108" w:type="dxa"/>
            </w:tcMar>
            <w:vAlign w:val="center"/>
            <w:hideMark/>
          </w:tcPr>
          <w:p w14:paraId="3AD16DB6"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500.97±84.11</w:t>
            </w:r>
          </w:p>
        </w:tc>
        <w:tc>
          <w:tcPr>
            <w:tcW w:w="0" w:type="auto"/>
            <w:tcBorders>
              <w:top w:val="nil"/>
              <w:left w:val="nil"/>
              <w:bottom w:val="nil"/>
              <w:right w:val="nil"/>
            </w:tcBorders>
          </w:tcPr>
          <w:p w14:paraId="739794D1" w14:textId="6983FFF6" w:rsidR="001E578F" w:rsidRPr="00FE1E4D" w:rsidRDefault="001E578F" w:rsidP="00FE1E4D">
            <w:pPr>
              <w:jc w:val="center"/>
              <w:rPr>
                <w:rFonts w:ascii="Times New Roman" w:hAnsi="Times New Roman" w:cs="Times New Roman"/>
                <w:sz w:val="20"/>
                <w:szCs w:val="20"/>
              </w:rPr>
            </w:pPr>
            <w:r w:rsidRPr="00FE1E4D">
              <w:rPr>
                <w:rFonts w:ascii="Times New Roman" w:eastAsia="等线" w:hAnsi="Times New Roman" w:cs="Times New Roman" w:hint="eastAsia"/>
                <w:color w:val="000000"/>
                <w:sz w:val="20"/>
                <w:szCs w:val="20"/>
              </w:rPr>
              <w:t>2</w:t>
            </w:r>
            <w:r w:rsidRPr="00FE1E4D">
              <w:rPr>
                <w:rFonts w:ascii="Times New Roman" w:eastAsia="等线" w:hAnsi="Times New Roman" w:cs="Times New Roman"/>
                <w:color w:val="000000"/>
                <w:sz w:val="20"/>
                <w:szCs w:val="20"/>
              </w:rPr>
              <w:t>.72±0.72</w:t>
            </w:r>
          </w:p>
        </w:tc>
        <w:tc>
          <w:tcPr>
            <w:tcW w:w="0" w:type="auto"/>
            <w:tcBorders>
              <w:top w:val="nil"/>
              <w:left w:val="nil"/>
              <w:bottom w:val="nil"/>
              <w:right w:val="nil"/>
            </w:tcBorders>
          </w:tcPr>
          <w:p w14:paraId="0CFE5867" w14:textId="40EA091D" w:rsidR="001E578F" w:rsidRPr="00FE1E4D" w:rsidRDefault="001E578F" w:rsidP="00FE1E4D">
            <w:pPr>
              <w:jc w:val="center"/>
              <w:rPr>
                <w:rFonts w:ascii="Times New Roman" w:eastAsia="等线" w:hAnsi="Times New Roman" w:cs="Times New Roman"/>
                <w:color w:val="000000"/>
                <w:kern w:val="24"/>
                <w:sz w:val="20"/>
                <w:szCs w:val="20"/>
              </w:rPr>
            </w:pPr>
            <w:r w:rsidRPr="00FE1E4D">
              <w:rPr>
                <w:rFonts w:ascii="Times New Roman" w:eastAsia="等线" w:hAnsi="Times New Roman" w:cs="Times New Roman" w:hint="eastAsia"/>
                <w:color w:val="000000"/>
                <w:sz w:val="20"/>
                <w:szCs w:val="20"/>
              </w:rPr>
              <w:t>24.42</w:t>
            </w:r>
            <w:r w:rsidRPr="00FE1E4D">
              <w:rPr>
                <w:rFonts w:ascii="Times New Roman" w:eastAsia="等线" w:hAnsi="Times New Roman" w:cs="Times New Roman"/>
                <w:color w:val="000000"/>
                <w:sz w:val="20"/>
                <w:szCs w:val="20"/>
              </w:rPr>
              <w:t>±</w:t>
            </w:r>
            <w:r w:rsidRPr="00FE1E4D">
              <w:rPr>
                <w:rFonts w:ascii="Times New Roman" w:eastAsia="等线" w:hAnsi="Times New Roman" w:cs="Times New Roman" w:hint="eastAsia"/>
                <w:color w:val="000000"/>
                <w:sz w:val="20"/>
                <w:szCs w:val="20"/>
              </w:rPr>
              <w:t>3.86</w:t>
            </w:r>
          </w:p>
        </w:tc>
        <w:tc>
          <w:tcPr>
            <w:tcW w:w="1110" w:type="dxa"/>
            <w:tcBorders>
              <w:top w:val="nil"/>
              <w:left w:val="nil"/>
              <w:bottom w:val="nil"/>
              <w:right w:val="nil"/>
            </w:tcBorders>
            <w:vAlign w:val="center"/>
          </w:tcPr>
          <w:p w14:paraId="14921F3E" w14:textId="77777777" w:rsidR="001E578F" w:rsidRPr="00FE1E4D" w:rsidRDefault="001E578F" w:rsidP="00FE1E4D">
            <w:pPr>
              <w:jc w:val="center"/>
              <w:rPr>
                <w:rFonts w:ascii="Times New Roman" w:eastAsia="等线" w:hAnsi="Times New Roman" w:cs="Times New Roman"/>
                <w:color w:val="000000"/>
                <w:sz w:val="20"/>
                <w:szCs w:val="20"/>
              </w:rPr>
            </w:pPr>
            <w:r w:rsidRPr="00FE1E4D">
              <w:rPr>
                <w:rFonts w:ascii="Times New Roman" w:eastAsia="等线" w:hAnsi="Times New Roman" w:cs="Times New Roman"/>
                <w:color w:val="000000"/>
                <w:kern w:val="24"/>
                <w:sz w:val="20"/>
                <w:szCs w:val="20"/>
              </w:rPr>
              <w:t>356.81±43.23</w:t>
            </w:r>
          </w:p>
        </w:tc>
        <w:tc>
          <w:tcPr>
            <w:tcW w:w="0" w:type="auto"/>
            <w:tcBorders>
              <w:top w:val="nil"/>
              <w:left w:val="nil"/>
              <w:bottom w:val="nil"/>
              <w:right w:val="nil"/>
            </w:tcBorders>
          </w:tcPr>
          <w:p w14:paraId="1AD243DD" w14:textId="77777777" w:rsidR="001E578F" w:rsidRPr="00D37853" w:rsidRDefault="001E578F" w:rsidP="00FE1E4D">
            <w:pPr>
              <w:jc w:val="center"/>
              <w:rPr>
                <w:rFonts w:ascii="Times New Roman" w:eastAsia="等线" w:hAnsi="Times New Roman" w:cs="Times New Roman"/>
                <w:color w:val="000000"/>
                <w:kern w:val="24"/>
                <w:szCs w:val="21"/>
              </w:rPr>
            </w:pPr>
          </w:p>
        </w:tc>
        <w:tc>
          <w:tcPr>
            <w:tcW w:w="910" w:type="dxa"/>
            <w:tcBorders>
              <w:top w:val="nil"/>
              <w:left w:val="nil"/>
              <w:bottom w:val="nil"/>
              <w:right w:val="nil"/>
            </w:tcBorders>
            <w:shd w:val="clear" w:color="auto" w:fill="auto"/>
            <w:vAlign w:val="center"/>
          </w:tcPr>
          <w:p w14:paraId="740C0952" w14:textId="6FC8DBFD" w:rsidR="001E578F" w:rsidRPr="00FE1E4D" w:rsidRDefault="001E578F" w:rsidP="00FE1E4D">
            <w:pPr>
              <w:jc w:val="center"/>
              <w:rPr>
                <w:rFonts w:ascii="Times New Roman" w:eastAsia="等线" w:hAnsi="Times New Roman" w:cs="Times New Roman"/>
                <w:color w:val="000000"/>
                <w:kern w:val="24"/>
                <w:sz w:val="20"/>
                <w:szCs w:val="20"/>
              </w:rPr>
            </w:pPr>
            <w:r w:rsidRPr="00FE1E4D">
              <w:rPr>
                <w:rFonts w:ascii="Times New Roman" w:eastAsia="等线" w:hAnsi="Times New Roman" w:cs="Times New Roman"/>
                <w:color w:val="000000"/>
                <w:sz w:val="20"/>
                <w:szCs w:val="20"/>
              </w:rPr>
              <w:t>10.36±0.41</w:t>
            </w:r>
          </w:p>
        </w:tc>
      </w:tr>
      <w:tr w:rsidR="001E578F" w:rsidRPr="00D37853" w14:paraId="08B1DC1F" w14:textId="5DC6C1D6" w:rsidTr="001E578F">
        <w:trPr>
          <w:trHeight w:val="20"/>
        </w:trPr>
        <w:tc>
          <w:tcPr>
            <w:tcW w:w="705" w:type="dxa"/>
            <w:tcBorders>
              <w:top w:val="nil"/>
              <w:left w:val="nil"/>
              <w:bottom w:val="nil"/>
              <w:right w:val="nil"/>
            </w:tcBorders>
            <w:shd w:val="clear" w:color="auto" w:fill="auto"/>
            <w:tcMar>
              <w:top w:w="15" w:type="dxa"/>
              <w:left w:w="108" w:type="dxa"/>
              <w:bottom w:w="0" w:type="dxa"/>
              <w:right w:w="108" w:type="dxa"/>
            </w:tcMar>
            <w:vAlign w:val="center"/>
            <w:hideMark/>
          </w:tcPr>
          <w:p w14:paraId="6035B955" w14:textId="77777777" w:rsidR="001E578F" w:rsidRPr="00FE1E4D" w:rsidRDefault="001E578F" w:rsidP="00FE1E4D">
            <w:pPr>
              <w:rPr>
                <w:rFonts w:ascii="Times New Roman" w:hAnsi="Times New Roman" w:cs="Times New Roman"/>
                <w:sz w:val="20"/>
                <w:szCs w:val="20"/>
              </w:rPr>
            </w:pPr>
          </w:p>
        </w:tc>
        <w:tc>
          <w:tcPr>
            <w:tcW w:w="1031" w:type="dxa"/>
            <w:tcBorders>
              <w:top w:val="nil"/>
              <w:left w:val="nil"/>
              <w:bottom w:val="nil"/>
              <w:right w:val="nil"/>
            </w:tcBorders>
            <w:shd w:val="clear" w:color="auto" w:fill="auto"/>
            <w:tcMar>
              <w:top w:w="15" w:type="dxa"/>
              <w:left w:w="108" w:type="dxa"/>
              <w:bottom w:w="0" w:type="dxa"/>
              <w:right w:w="108" w:type="dxa"/>
            </w:tcMar>
            <w:vAlign w:val="center"/>
            <w:hideMark/>
          </w:tcPr>
          <w:p w14:paraId="0813D5D6"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EM</w:t>
            </w:r>
          </w:p>
        </w:tc>
        <w:tc>
          <w:tcPr>
            <w:tcW w:w="910" w:type="dxa"/>
            <w:tcBorders>
              <w:top w:val="nil"/>
              <w:left w:val="nil"/>
              <w:bottom w:val="nil"/>
              <w:right w:val="nil"/>
            </w:tcBorders>
            <w:vAlign w:val="center"/>
          </w:tcPr>
          <w:p w14:paraId="7BFF320E"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4.64±0.01</w:t>
            </w:r>
          </w:p>
        </w:tc>
        <w:tc>
          <w:tcPr>
            <w:tcW w:w="1010" w:type="dxa"/>
            <w:tcBorders>
              <w:top w:val="nil"/>
              <w:left w:val="nil"/>
              <w:bottom w:val="nil"/>
              <w:right w:val="nil"/>
            </w:tcBorders>
            <w:vAlign w:val="center"/>
          </w:tcPr>
          <w:p w14:paraId="08302F96"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148.87±1.38</w:t>
            </w:r>
          </w:p>
        </w:tc>
        <w:tc>
          <w:tcPr>
            <w:tcW w:w="1326" w:type="dxa"/>
            <w:tcBorders>
              <w:top w:val="nil"/>
              <w:left w:val="nil"/>
              <w:bottom w:val="nil"/>
              <w:right w:val="nil"/>
            </w:tcBorders>
            <w:shd w:val="clear" w:color="auto" w:fill="auto"/>
            <w:tcMar>
              <w:top w:w="15" w:type="dxa"/>
              <w:left w:w="108" w:type="dxa"/>
              <w:bottom w:w="0" w:type="dxa"/>
              <w:right w:w="108" w:type="dxa"/>
            </w:tcMar>
            <w:vAlign w:val="center"/>
            <w:hideMark/>
          </w:tcPr>
          <w:p w14:paraId="3B9E4191"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599.25±63.56</w:t>
            </w:r>
          </w:p>
        </w:tc>
        <w:tc>
          <w:tcPr>
            <w:tcW w:w="0" w:type="auto"/>
            <w:tcBorders>
              <w:top w:val="nil"/>
              <w:left w:val="nil"/>
              <w:bottom w:val="nil"/>
              <w:right w:val="nil"/>
            </w:tcBorders>
          </w:tcPr>
          <w:p w14:paraId="22151EF7" w14:textId="07FF6141" w:rsidR="001E578F" w:rsidRPr="00FE1E4D" w:rsidRDefault="001E578F" w:rsidP="00FE1E4D">
            <w:pPr>
              <w:jc w:val="center"/>
              <w:rPr>
                <w:rFonts w:ascii="Times New Roman" w:hAnsi="Times New Roman" w:cs="Times New Roman"/>
                <w:sz w:val="20"/>
                <w:szCs w:val="20"/>
              </w:rPr>
            </w:pPr>
            <w:r w:rsidRPr="00FE1E4D">
              <w:rPr>
                <w:rFonts w:ascii="Times New Roman" w:eastAsia="等线" w:hAnsi="Times New Roman" w:cs="Times New Roman" w:hint="eastAsia"/>
                <w:color w:val="000000"/>
                <w:sz w:val="20"/>
                <w:szCs w:val="20"/>
              </w:rPr>
              <w:t>4</w:t>
            </w:r>
            <w:r w:rsidRPr="00FE1E4D">
              <w:rPr>
                <w:rFonts w:ascii="Times New Roman" w:eastAsia="等线" w:hAnsi="Times New Roman" w:cs="Times New Roman"/>
                <w:color w:val="000000"/>
                <w:sz w:val="20"/>
                <w:szCs w:val="20"/>
              </w:rPr>
              <w:t>.76±0.25</w:t>
            </w:r>
          </w:p>
        </w:tc>
        <w:tc>
          <w:tcPr>
            <w:tcW w:w="0" w:type="auto"/>
            <w:tcBorders>
              <w:top w:val="nil"/>
              <w:left w:val="nil"/>
              <w:bottom w:val="nil"/>
              <w:right w:val="nil"/>
            </w:tcBorders>
          </w:tcPr>
          <w:p w14:paraId="3E47F6B8" w14:textId="72974D4A" w:rsidR="001E578F" w:rsidRPr="00FE1E4D" w:rsidRDefault="001E578F" w:rsidP="00FE1E4D">
            <w:pPr>
              <w:jc w:val="center"/>
              <w:rPr>
                <w:rFonts w:ascii="Times New Roman" w:eastAsia="等线" w:hAnsi="Times New Roman" w:cs="Times New Roman"/>
                <w:color w:val="000000"/>
                <w:kern w:val="24"/>
                <w:sz w:val="20"/>
                <w:szCs w:val="20"/>
              </w:rPr>
            </w:pPr>
            <w:r w:rsidRPr="00FE1E4D">
              <w:rPr>
                <w:rFonts w:ascii="Times New Roman" w:eastAsia="等线" w:hAnsi="Times New Roman" w:cs="Times New Roman" w:hint="eastAsia"/>
                <w:color w:val="000000"/>
                <w:sz w:val="20"/>
                <w:szCs w:val="20"/>
              </w:rPr>
              <w:t>14.78</w:t>
            </w:r>
            <w:r w:rsidRPr="00FE1E4D">
              <w:rPr>
                <w:rFonts w:ascii="Times New Roman" w:eastAsia="等线" w:hAnsi="Times New Roman" w:cs="Times New Roman"/>
                <w:color w:val="000000"/>
                <w:sz w:val="20"/>
                <w:szCs w:val="20"/>
              </w:rPr>
              <w:t>±0.5</w:t>
            </w:r>
            <w:r w:rsidRPr="00FE1E4D">
              <w:rPr>
                <w:rFonts w:ascii="Times New Roman" w:eastAsia="等线" w:hAnsi="Times New Roman" w:cs="Times New Roman" w:hint="eastAsia"/>
                <w:color w:val="000000"/>
                <w:sz w:val="20"/>
                <w:szCs w:val="20"/>
              </w:rPr>
              <w:t>7</w:t>
            </w:r>
          </w:p>
        </w:tc>
        <w:tc>
          <w:tcPr>
            <w:tcW w:w="1110" w:type="dxa"/>
            <w:tcBorders>
              <w:top w:val="nil"/>
              <w:left w:val="nil"/>
              <w:bottom w:val="nil"/>
              <w:right w:val="nil"/>
            </w:tcBorders>
            <w:vAlign w:val="center"/>
          </w:tcPr>
          <w:p w14:paraId="69D0C210" w14:textId="77777777" w:rsidR="001E578F" w:rsidRPr="00FE1E4D" w:rsidRDefault="001E578F" w:rsidP="00FE1E4D">
            <w:pPr>
              <w:jc w:val="center"/>
              <w:rPr>
                <w:rFonts w:ascii="Times New Roman" w:eastAsia="等线" w:hAnsi="Times New Roman" w:cs="Times New Roman"/>
                <w:color w:val="000000"/>
                <w:sz w:val="20"/>
                <w:szCs w:val="20"/>
              </w:rPr>
            </w:pPr>
            <w:r w:rsidRPr="00FE1E4D">
              <w:rPr>
                <w:rFonts w:ascii="Times New Roman" w:eastAsia="等线" w:hAnsi="Times New Roman" w:cs="Times New Roman"/>
                <w:color w:val="000000"/>
                <w:kern w:val="24"/>
                <w:sz w:val="20"/>
                <w:szCs w:val="20"/>
              </w:rPr>
              <w:t>339.74±37.35</w:t>
            </w:r>
          </w:p>
        </w:tc>
        <w:tc>
          <w:tcPr>
            <w:tcW w:w="0" w:type="auto"/>
            <w:tcBorders>
              <w:top w:val="nil"/>
              <w:left w:val="nil"/>
              <w:bottom w:val="nil"/>
              <w:right w:val="nil"/>
            </w:tcBorders>
          </w:tcPr>
          <w:p w14:paraId="115F5BA0" w14:textId="77777777" w:rsidR="001E578F" w:rsidRPr="00D37853" w:rsidRDefault="001E578F" w:rsidP="00FE1E4D">
            <w:pPr>
              <w:jc w:val="center"/>
              <w:rPr>
                <w:rFonts w:ascii="Times New Roman" w:eastAsia="等线" w:hAnsi="Times New Roman" w:cs="Times New Roman"/>
                <w:color w:val="000000"/>
                <w:kern w:val="24"/>
                <w:szCs w:val="21"/>
              </w:rPr>
            </w:pPr>
          </w:p>
        </w:tc>
        <w:tc>
          <w:tcPr>
            <w:tcW w:w="910" w:type="dxa"/>
            <w:tcBorders>
              <w:top w:val="nil"/>
              <w:left w:val="nil"/>
              <w:bottom w:val="nil"/>
              <w:right w:val="nil"/>
            </w:tcBorders>
            <w:shd w:val="clear" w:color="auto" w:fill="auto"/>
            <w:vAlign w:val="center"/>
          </w:tcPr>
          <w:p w14:paraId="6C3F0D5C" w14:textId="7324D84D" w:rsidR="001E578F" w:rsidRPr="00FE1E4D" w:rsidRDefault="00DE104D" w:rsidP="00FE1E4D">
            <w:pPr>
              <w:jc w:val="center"/>
              <w:rPr>
                <w:rFonts w:ascii="Times New Roman" w:eastAsia="等线" w:hAnsi="Times New Roman" w:cs="Times New Roman"/>
                <w:color w:val="000000"/>
                <w:kern w:val="24"/>
                <w:sz w:val="20"/>
                <w:szCs w:val="20"/>
              </w:rPr>
            </w:pPr>
            <w:r>
              <w:rPr>
                <w:rFonts w:ascii="Times New Roman" w:eastAsia="等线" w:hAnsi="Times New Roman" w:cs="Times New Roman" w:hint="eastAsia"/>
                <w:color w:val="000000"/>
                <w:sz w:val="20"/>
                <w:szCs w:val="20"/>
              </w:rPr>
              <w:t>9</w:t>
            </w:r>
            <w:r w:rsidR="001E578F" w:rsidRPr="00FE1E4D">
              <w:rPr>
                <w:rFonts w:ascii="Times New Roman" w:eastAsia="等线" w:hAnsi="Times New Roman" w:cs="Times New Roman"/>
                <w:color w:val="000000"/>
                <w:sz w:val="20"/>
                <w:szCs w:val="20"/>
              </w:rPr>
              <w:t>.</w:t>
            </w:r>
            <w:r>
              <w:rPr>
                <w:rFonts w:ascii="Times New Roman" w:eastAsia="等线" w:hAnsi="Times New Roman" w:cs="Times New Roman" w:hint="eastAsia"/>
                <w:color w:val="000000"/>
                <w:sz w:val="20"/>
                <w:szCs w:val="20"/>
              </w:rPr>
              <w:t>0</w:t>
            </w:r>
            <w:r w:rsidR="001E578F" w:rsidRPr="00FE1E4D">
              <w:rPr>
                <w:rFonts w:ascii="Times New Roman" w:eastAsia="等线" w:hAnsi="Times New Roman" w:cs="Times New Roman"/>
                <w:color w:val="000000"/>
                <w:sz w:val="20"/>
                <w:szCs w:val="20"/>
              </w:rPr>
              <w:t>2±0.31</w:t>
            </w:r>
          </w:p>
        </w:tc>
      </w:tr>
      <w:tr w:rsidR="001E578F" w:rsidRPr="00D37853" w14:paraId="48818DE8" w14:textId="05F19EFD" w:rsidTr="001E578F">
        <w:trPr>
          <w:trHeight w:val="20"/>
        </w:trPr>
        <w:tc>
          <w:tcPr>
            <w:tcW w:w="705" w:type="dxa"/>
            <w:tcBorders>
              <w:top w:val="nil"/>
              <w:left w:val="nil"/>
              <w:bottom w:val="nil"/>
              <w:right w:val="nil"/>
            </w:tcBorders>
            <w:shd w:val="clear" w:color="auto" w:fill="auto"/>
            <w:tcMar>
              <w:top w:w="15" w:type="dxa"/>
              <w:left w:w="108" w:type="dxa"/>
              <w:bottom w:w="0" w:type="dxa"/>
              <w:right w:w="108" w:type="dxa"/>
            </w:tcMar>
            <w:vAlign w:val="center"/>
            <w:hideMark/>
          </w:tcPr>
          <w:p w14:paraId="2A5651DA" w14:textId="77777777" w:rsidR="001E578F" w:rsidRPr="00FE1E4D" w:rsidRDefault="001E578F" w:rsidP="00FE1E4D">
            <w:pPr>
              <w:rPr>
                <w:rFonts w:ascii="Times New Roman" w:hAnsi="Times New Roman" w:cs="Times New Roman"/>
                <w:sz w:val="20"/>
                <w:szCs w:val="20"/>
              </w:rPr>
            </w:pPr>
          </w:p>
        </w:tc>
        <w:tc>
          <w:tcPr>
            <w:tcW w:w="1031" w:type="dxa"/>
            <w:tcBorders>
              <w:top w:val="nil"/>
              <w:left w:val="nil"/>
              <w:bottom w:val="nil"/>
              <w:right w:val="nil"/>
            </w:tcBorders>
            <w:shd w:val="clear" w:color="auto" w:fill="auto"/>
            <w:tcMar>
              <w:top w:w="15" w:type="dxa"/>
              <w:left w:w="108" w:type="dxa"/>
              <w:bottom w:w="0" w:type="dxa"/>
              <w:right w:w="108" w:type="dxa"/>
            </w:tcMar>
            <w:vAlign w:val="center"/>
            <w:hideMark/>
          </w:tcPr>
          <w:p w14:paraId="4C8EE1B3"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Sig</w:t>
            </w:r>
          </w:p>
        </w:tc>
        <w:tc>
          <w:tcPr>
            <w:tcW w:w="910" w:type="dxa"/>
            <w:tcBorders>
              <w:top w:val="nil"/>
              <w:left w:val="nil"/>
              <w:bottom w:val="nil"/>
              <w:right w:val="nil"/>
            </w:tcBorders>
            <w:vAlign w:val="center"/>
          </w:tcPr>
          <w:p w14:paraId="20757123" w14:textId="77777777" w:rsidR="001E578F" w:rsidRPr="00FE1E4D" w:rsidRDefault="001E578F" w:rsidP="00FE1E4D">
            <w:pPr>
              <w:jc w:val="center"/>
              <w:rPr>
                <w:rFonts w:ascii="Times New Roman" w:hAnsi="Times New Roman" w:cs="Times New Roman"/>
                <w:b/>
                <w:bCs/>
                <w:sz w:val="20"/>
                <w:szCs w:val="20"/>
              </w:rPr>
            </w:pPr>
            <w:r w:rsidRPr="00FE1E4D">
              <w:rPr>
                <w:rFonts w:ascii="Times New Roman" w:hAnsi="Times New Roman" w:cs="Times New Roman"/>
                <w:b/>
                <w:bCs/>
                <w:sz w:val="20"/>
                <w:szCs w:val="20"/>
              </w:rPr>
              <w:t>0.000***</w:t>
            </w:r>
          </w:p>
        </w:tc>
        <w:tc>
          <w:tcPr>
            <w:tcW w:w="1010" w:type="dxa"/>
            <w:tcBorders>
              <w:top w:val="nil"/>
              <w:left w:val="nil"/>
              <w:bottom w:val="nil"/>
              <w:right w:val="nil"/>
            </w:tcBorders>
            <w:vAlign w:val="center"/>
          </w:tcPr>
          <w:p w14:paraId="54820EC6" w14:textId="77777777" w:rsidR="001E578F" w:rsidRPr="00FE1E4D" w:rsidRDefault="001E578F" w:rsidP="00FE1E4D">
            <w:pPr>
              <w:jc w:val="center"/>
              <w:rPr>
                <w:rFonts w:ascii="Times New Roman" w:hAnsi="Times New Roman" w:cs="Times New Roman"/>
                <w:b/>
                <w:bCs/>
                <w:sz w:val="20"/>
                <w:szCs w:val="20"/>
              </w:rPr>
            </w:pPr>
            <w:r w:rsidRPr="00FE1E4D">
              <w:rPr>
                <w:rFonts w:ascii="Times New Roman" w:hAnsi="Times New Roman" w:cs="Times New Roman"/>
                <w:b/>
                <w:bCs/>
                <w:sz w:val="20"/>
                <w:szCs w:val="20"/>
              </w:rPr>
              <w:t>0.000***</w:t>
            </w:r>
          </w:p>
        </w:tc>
        <w:tc>
          <w:tcPr>
            <w:tcW w:w="1326" w:type="dxa"/>
            <w:tcBorders>
              <w:top w:val="nil"/>
              <w:left w:val="nil"/>
              <w:bottom w:val="nil"/>
              <w:right w:val="nil"/>
            </w:tcBorders>
            <w:shd w:val="clear" w:color="auto" w:fill="auto"/>
            <w:tcMar>
              <w:top w:w="15" w:type="dxa"/>
              <w:left w:w="108" w:type="dxa"/>
              <w:bottom w:w="0" w:type="dxa"/>
              <w:right w:w="108" w:type="dxa"/>
            </w:tcMar>
            <w:vAlign w:val="center"/>
            <w:hideMark/>
          </w:tcPr>
          <w:p w14:paraId="1C7DB193"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b/>
                <w:bCs/>
                <w:sz w:val="20"/>
                <w:szCs w:val="20"/>
              </w:rPr>
              <w:t>0.038*</w:t>
            </w:r>
          </w:p>
        </w:tc>
        <w:tc>
          <w:tcPr>
            <w:tcW w:w="0" w:type="auto"/>
            <w:tcBorders>
              <w:top w:val="nil"/>
              <w:left w:val="nil"/>
              <w:bottom w:val="nil"/>
              <w:right w:val="nil"/>
            </w:tcBorders>
          </w:tcPr>
          <w:p w14:paraId="1B9B0E50" w14:textId="6B42A8C4" w:rsidR="001E578F" w:rsidRPr="00FE1E4D" w:rsidRDefault="001E578F" w:rsidP="00FE1E4D">
            <w:pPr>
              <w:jc w:val="center"/>
              <w:rPr>
                <w:rFonts w:ascii="Times New Roman" w:hAnsi="Times New Roman" w:cs="Times New Roman"/>
                <w:b/>
                <w:bCs/>
                <w:sz w:val="20"/>
                <w:szCs w:val="20"/>
              </w:rPr>
            </w:pPr>
            <w:r w:rsidRPr="00FE1E4D">
              <w:rPr>
                <w:rFonts w:ascii="Times New Roman" w:hAnsi="Times New Roman" w:cs="Times New Roman"/>
                <w:b/>
                <w:bCs/>
                <w:color w:val="000000"/>
                <w:kern w:val="24"/>
                <w:sz w:val="20"/>
                <w:szCs w:val="20"/>
              </w:rPr>
              <w:t>0.022*</w:t>
            </w:r>
          </w:p>
        </w:tc>
        <w:tc>
          <w:tcPr>
            <w:tcW w:w="0" w:type="auto"/>
            <w:tcBorders>
              <w:top w:val="nil"/>
              <w:left w:val="nil"/>
              <w:bottom w:val="nil"/>
              <w:right w:val="nil"/>
            </w:tcBorders>
          </w:tcPr>
          <w:p w14:paraId="5B79A9BB" w14:textId="729E1EE5" w:rsidR="001E578F" w:rsidRPr="00FE1E4D" w:rsidRDefault="001E578F" w:rsidP="00FE1E4D">
            <w:pPr>
              <w:jc w:val="center"/>
              <w:rPr>
                <w:rFonts w:ascii="Times New Roman" w:eastAsia="等线" w:hAnsi="Times New Roman" w:cs="Times New Roman"/>
                <w:color w:val="000000"/>
                <w:kern w:val="24"/>
                <w:sz w:val="20"/>
                <w:szCs w:val="20"/>
              </w:rPr>
            </w:pPr>
            <w:r w:rsidRPr="00FE1E4D">
              <w:rPr>
                <w:rFonts w:ascii="Times New Roman" w:hAnsi="Times New Roman" w:cs="Times New Roman"/>
                <w:b/>
                <w:bCs/>
                <w:color w:val="000000"/>
                <w:kern w:val="24"/>
                <w:sz w:val="20"/>
                <w:szCs w:val="20"/>
              </w:rPr>
              <w:t>0.0</w:t>
            </w:r>
            <w:r w:rsidRPr="00FE1E4D">
              <w:rPr>
                <w:rFonts w:ascii="Times New Roman" w:hAnsi="Times New Roman" w:cs="Times New Roman" w:hint="eastAsia"/>
                <w:b/>
                <w:bCs/>
                <w:color w:val="000000"/>
                <w:kern w:val="24"/>
                <w:sz w:val="20"/>
                <w:szCs w:val="20"/>
              </w:rPr>
              <w:t>13</w:t>
            </w:r>
            <w:r w:rsidRPr="00FE1E4D">
              <w:rPr>
                <w:rFonts w:ascii="Times New Roman" w:hAnsi="Times New Roman" w:cs="Times New Roman"/>
                <w:b/>
                <w:bCs/>
                <w:color w:val="000000"/>
                <w:kern w:val="24"/>
                <w:sz w:val="20"/>
                <w:szCs w:val="20"/>
              </w:rPr>
              <w:t>*</w:t>
            </w:r>
          </w:p>
        </w:tc>
        <w:tc>
          <w:tcPr>
            <w:tcW w:w="1110" w:type="dxa"/>
            <w:tcBorders>
              <w:top w:val="nil"/>
              <w:left w:val="nil"/>
              <w:bottom w:val="nil"/>
              <w:right w:val="nil"/>
            </w:tcBorders>
            <w:vAlign w:val="center"/>
          </w:tcPr>
          <w:p w14:paraId="65715973" w14:textId="77777777" w:rsidR="001E578F" w:rsidRPr="00FE1E4D" w:rsidRDefault="001E578F" w:rsidP="00FE1E4D">
            <w:pPr>
              <w:jc w:val="center"/>
              <w:rPr>
                <w:rFonts w:ascii="Times New Roman" w:hAnsi="Times New Roman" w:cs="Times New Roman"/>
                <w:b/>
                <w:bCs/>
                <w:color w:val="000000"/>
                <w:kern w:val="24"/>
                <w:sz w:val="20"/>
                <w:szCs w:val="20"/>
              </w:rPr>
            </w:pPr>
            <w:r w:rsidRPr="00FE1E4D">
              <w:rPr>
                <w:rFonts w:ascii="Times New Roman" w:eastAsia="等线" w:hAnsi="Times New Roman" w:cs="Times New Roman"/>
                <w:color w:val="000000"/>
                <w:kern w:val="24"/>
                <w:sz w:val="20"/>
                <w:szCs w:val="20"/>
              </w:rPr>
              <w:t>0.343</w:t>
            </w:r>
          </w:p>
        </w:tc>
        <w:tc>
          <w:tcPr>
            <w:tcW w:w="0" w:type="auto"/>
            <w:tcBorders>
              <w:top w:val="nil"/>
              <w:left w:val="nil"/>
              <w:bottom w:val="nil"/>
              <w:right w:val="nil"/>
            </w:tcBorders>
          </w:tcPr>
          <w:p w14:paraId="580CD34C" w14:textId="77777777" w:rsidR="001E578F" w:rsidRPr="00D37853" w:rsidRDefault="001E578F" w:rsidP="00FE1E4D">
            <w:pPr>
              <w:jc w:val="center"/>
              <w:rPr>
                <w:rFonts w:ascii="Times New Roman" w:eastAsia="等线" w:hAnsi="Times New Roman" w:cs="Times New Roman"/>
                <w:color w:val="000000"/>
                <w:kern w:val="24"/>
                <w:szCs w:val="21"/>
              </w:rPr>
            </w:pPr>
          </w:p>
        </w:tc>
        <w:tc>
          <w:tcPr>
            <w:tcW w:w="910" w:type="dxa"/>
            <w:tcBorders>
              <w:top w:val="nil"/>
              <w:left w:val="nil"/>
              <w:bottom w:val="nil"/>
              <w:right w:val="nil"/>
            </w:tcBorders>
            <w:shd w:val="clear" w:color="auto" w:fill="auto"/>
          </w:tcPr>
          <w:p w14:paraId="27914B53" w14:textId="72468CF0" w:rsidR="001E578F" w:rsidRPr="00FE1E4D" w:rsidRDefault="001E578F" w:rsidP="00FE1E4D">
            <w:pPr>
              <w:jc w:val="center"/>
              <w:rPr>
                <w:rFonts w:ascii="Times New Roman" w:eastAsia="等线" w:hAnsi="Times New Roman" w:cs="Times New Roman"/>
                <w:color w:val="000000"/>
                <w:kern w:val="24"/>
                <w:sz w:val="20"/>
                <w:szCs w:val="20"/>
              </w:rPr>
            </w:pPr>
            <w:r w:rsidRPr="00FE1E4D">
              <w:rPr>
                <w:rFonts w:ascii="Times New Roman" w:eastAsia="等线" w:hAnsi="Times New Roman" w:cs="Times New Roman"/>
                <w:b/>
                <w:bCs/>
                <w:color w:val="000000" w:themeColor="text1"/>
                <w:sz w:val="20"/>
                <w:szCs w:val="20"/>
              </w:rPr>
              <w:t>0.00</w:t>
            </w:r>
            <w:r>
              <w:rPr>
                <w:rFonts w:ascii="Times New Roman" w:eastAsia="等线" w:hAnsi="Times New Roman" w:cs="Times New Roman" w:hint="eastAsia"/>
                <w:b/>
                <w:bCs/>
                <w:color w:val="000000" w:themeColor="text1"/>
                <w:sz w:val="20"/>
                <w:szCs w:val="20"/>
              </w:rPr>
              <w:t>0</w:t>
            </w:r>
            <w:r w:rsidRPr="00FE1E4D">
              <w:rPr>
                <w:rFonts w:ascii="Times New Roman" w:eastAsia="等线" w:hAnsi="Times New Roman" w:cs="Times New Roman"/>
                <w:b/>
                <w:bCs/>
                <w:color w:val="000000" w:themeColor="text1"/>
                <w:sz w:val="20"/>
                <w:szCs w:val="20"/>
              </w:rPr>
              <w:t>***</w:t>
            </w:r>
          </w:p>
        </w:tc>
      </w:tr>
      <w:tr w:rsidR="001E578F" w:rsidRPr="00D37853" w14:paraId="1F4C67E5" w14:textId="6EBD37E9" w:rsidTr="001E578F">
        <w:trPr>
          <w:trHeight w:val="20"/>
        </w:trPr>
        <w:tc>
          <w:tcPr>
            <w:tcW w:w="705" w:type="dxa"/>
            <w:tcBorders>
              <w:top w:val="nil"/>
              <w:left w:val="nil"/>
              <w:bottom w:val="nil"/>
              <w:right w:val="nil"/>
            </w:tcBorders>
            <w:shd w:val="clear" w:color="auto" w:fill="auto"/>
            <w:tcMar>
              <w:top w:w="15" w:type="dxa"/>
              <w:left w:w="108" w:type="dxa"/>
              <w:bottom w:w="0" w:type="dxa"/>
              <w:right w:w="108" w:type="dxa"/>
            </w:tcMar>
            <w:vAlign w:val="center"/>
            <w:hideMark/>
          </w:tcPr>
          <w:p w14:paraId="2D2DE429" w14:textId="77777777" w:rsidR="001E578F" w:rsidRPr="00FE1E4D" w:rsidRDefault="001E578F" w:rsidP="00FE1E4D">
            <w:pPr>
              <w:rPr>
                <w:rFonts w:ascii="Times New Roman" w:hAnsi="Times New Roman" w:cs="Times New Roman"/>
                <w:sz w:val="20"/>
                <w:szCs w:val="20"/>
              </w:rPr>
            </w:pPr>
            <w:r w:rsidRPr="00FE1E4D">
              <w:rPr>
                <w:rFonts w:ascii="Times New Roman" w:hAnsi="Times New Roman" w:cs="Times New Roman"/>
                <w:sz w:val="20"/>
                <w:szCs w:val="20"/>
              </w:rPr>
              <w:t>day28</w:t>
            </w:r>
          </w:p>
        </w:tc>
        <w:tc>
          <w:tcPr>
            <w:tcW w:w="1031" w:type="dxa"/>
            <w:tcBorders>
              <w:top w:val="nil"/>
              <w:left w:val="nil"/>
              <w:bottom w:val="nil"/>
              <w:right w:val="nil"/>
            </w:tcBorders>
            <w:shd w:val="clear" w:color="auto" w:fill="auto"/>
            <w:tcMar>
              <w:top w:w="15" w:type="dxa"/>
              <w:left w:w="108" w:type="dxa"/>
              <w:bottom w:w="0" w:type="dxa"/>
              <w:right w:w="108" w:type="dxa"/>
            </w:tcMar>
            <w:vAlign w:val="center"/>
            <w:hideMark/>
          </w:tcPr>
          <w:p w14:paraId="5496BB6E"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CK</w:t>
            </w:r>
          </w:p>
        </w:tc>
        <w:tc>
          <w:tcPr>
            <w:tcW w:w="910" w:type="dxa"/>
            <w:tcBorders>
              <w:top w:val="nil"/>
              <w:left w:val="nil"/>
              <w:bottom w:val="nil"/>
              <w:right w:val="nil"/>
            </w:tcBorders>
            <w:vAlign w:val="center"/>
          </w:tcPr>
          <w:p w14:paraId="35A15031"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4.61±0.02</w:t>
            </w:r>
          </w:p>
        </w:tc>
        <w:tc>
          <w:tcPr>
            <w:tcW w:w="1010" w:type="dxa"/>
            <w:tcBorders>
              <w:top w:val="nil"/>
              <w:left w:val="nil"/>
              <w:bottom w:val="nil"/>
              <w:right w:val="nil"/>
            </w:tcBorders>
            <w:vAlign w:val="center"/>
          </w:tcPr>
          <w:p w14:paraId="088E2A7E"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118.8±4.63</w:t>
            </w:r>
          </w:p>
        </w:tc>
        <w:tc>
          <w:tcPr>
            <w:tcW w:w="1326" w:type="dxa"/>
            <w:tcBorders>
              <w:top w:val="nil"/>
              <w:left w:val="nil"/>
              <w:bottom w:val="nil"/>
              <w:right w:val="nil"/>
            </w:tcBorders>
            <w:shd w:val="clear" w:color="auto" w:fill="auto"/>
            <w:tcMar>
              <w:top w:w="8" w:type="dxa"/>
              <w:left w:w="8" w:type="dxa"/>
              <w:bottom w:w="0" w:type="dxa"/>
              <w:right w:w="8" w:type="dxa"/>
            </w:tcMar>
            <w:vAlign w:val="center"/>
            <w:hideMark/>
          </w:tcPr>
          <w:p w14:paraId="5100CA36"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488.80±10.45</w:t>
            </w:r>
          </w:p>
        </w:tc>
        <w:tc>
          <w:tcPr>
            <w:tcW w:w="0" w:type="auto"/>
            <w:tcBorders>
              <w:top w:val="nil"/>
              <w:left w:val="nil"/>
              <w:bottom w:val="nil"/>
              <w:right w:val="nil"/>
            </w:tcBorders>
          </w:tcPr>
          <w:p w14:paraId="37897412" w14:textId="77516335" w:rsidR="001E578F" w:rsidRPr="00FE1E4D" w:rsidRDefault="001E578F" w:rsidP="00FE1E4D">
            <w:pPr>
              <w:jc w:val="center"/>
              <w:rPr>
                <w:rFonts w:ascii="Times New Roman" w:hAnsi="Times New Roman" w:cs="Times New Roman"/>
                <w:sz w:val="20"/>
                <w:szCs w:val="20"/>
              </w:rPr>
            </w:pPr>
            <w:r w:rsidRPr="00FE1E4D">
              <w:rPr>
                <w:rFonts w:ascii="Times New Roman" w:eastAsia="等线" w:hAnsi="Times New Roman" w:cs="Times New Roman" w:hint="eastAsia"/>
                <w:color w:val="000000"/>
                <w:sz w:val="20"/>
                <w:szCs w:val="20"/>
              </w:rPr>
              <w:t>3</w:t>
            </w:r>
            <w:r w:rsidRPr="00FE1E4D">
              <w:rPr>
                <w:rFonts w:ascii="Times New Roman" w:eastAsia="等线" w:hAnsi="Times New Roman" w:cs="Times New Roman"/>
                <w:color w:val="000000"/>
                <w:sz w:val="20"/>
                <w:szCs w:val="20"/>
              </w:rPr>
              <w:t>.70±0.54</w:t>
            </w:r>
          </w:p>
        </w:tc>
        <w:tc>
          <w:tcPr>
            <w:tcW w:w="0" w:type="auto"/>
            <w:tcBorders>
              <w:top w:val="nil"/>
              <w:left w:val="nil"/>
              <w:bottom w:val="nil"/>
              <w:right w:val="nil"/>
            </w:tcBorders>
          </w:tcPr>
          <w:p w14:paraId="734BD525" w14:textId="7A90F263" w:rsidR="001E578F" w:rsidRPr="00FE1E4D" w:rsidRDefault="001E578F" w:rsidP="00FE1E4D">
            <w:pPr>
              <w:jc w:val="center"/>
              <w:rPr>
                <w:rFonts w:ascii="Times New Roman" w:eastAsia="等线" w:hAnsi="Times New Roman" w:cs="Times New Roman"/>
                <w:color w:val="000000"/>
                <w:kern w:val="24"/>
                <w:sz w:val="20"/>
                <w:szCs w:val="20"/>
              </w:rPr>
            </w:pPr>
            <w:r w:rsidRPr="00FE1E4D">
              <w:rPr>
                <w:rFonts w:ascii="Times New Roman" w:eastAsia="等线" w:hAnsi="Times New Roman" w:cs="Times New Roman" w:hint="eastAsia"/>
                <w:color w:val="000000"/>
                <w:sz w:val="20"/>
                <w:szCs w:val="20"/>
              </w:rPr>
              <w:t>15.34</w:t>
            </w:r>
            <w:r w:rsidRPr="00FE1E4D">
              <w:rPr>
                <w:rFonts w:ascii="Times New Roman" w:eastAsia="等线" w:hAnsi="Times New Roman" w:cs="Times New Roman"/>
                <w:color w:val="000000"/>
                <w:sz w:val="20"/>
                <w:szCs w:val="20"/>
              </w:rPr>
              <w:t>±</w:t>
            </w:r>
            <w:r w:rsidRPr="00FE1E4D">
              <w:rPr>
                <w:rFonts w:ascii="Times New Roman" w:eastAsia="等线" w:hAnsi="Times New Roman" w:cs="Times New Roman" w:hint="eastAsia"/>
                <w:color w:val="000000"/>
                <w:sz w:val="20"/>
                <w:szCs w:val="20"/>
              </w:rPr>
              <w:t>2.63</w:t>
            </w:r>
          </w:p>
        </w:tc>
        <w:tc>
          <w:tcPr>
            <w:tcW w:w="1110" w:type="dxa"/>
            <w:tcBorders>
              <w:top w:val="nil"/>
              <w:left w:val="nil"/>
              <w:bottom w:val="nil"/>
              <w:right w:val="nil"/>
            </w:tcBorders>
            <w:vAlign w:val="center"/>
          </w:tcPr>
          <w:p w14:paraId="3F3CEC92" w14:textId="0CBADC51" w:rsidR="001E578F" w:rsidRPr="00FE1E4D" w:rsidRDefault="001E578F" w:rsidP="00FE1E4D">
            <w:pPr>
              <w:rPr>
                <w:rFonts w:ascii="Times New Roman" w:eastAsia="等线" w:hAnsi="Times New Roman" w:cs="Times New Roman"/>
                <w:color w:val="000000"/>
                <w:sz w:val="20"/>
                <w:szCs w:val="20"/>
              </w:rPr>
            </w:pPr>
            <w:r w:rsidRPr="00FE1E4D">
              <w:rPr>
                <w:rFonts w:ascii="Times New Roman" w:eastAsia="等线" w:hAnsi="Times New Roman" w:cs="Times New Roman"/>
                <w:color w:val="000000"/>
                <w:kern w:val="24"/>
                <w:sz w:val="20"/>
                <w:szCs w:val="20"/>
              </w:rPr>
              <w:t>497.06±40.21</w:t>
            </w:r>
          </w:p>
        </w:tc>
        <w:tc>
          <w:tcPr>
            <w:tcW w:w="0" w:type="auto"/>
            <w:tcBorders>
              <w:top w:val="nil"/>
              <w:left w:val="nil"/>
              <w:bottom w:val="nil"/>
              <w:right w:val="nil"/>
            </w:tcBorders>
          </w:tcPr>
          <w:p w14:paraId="150927FA" w14:textId="77777777" w:rsidR="001E578F" w:rsidRPr="00D37853" w:rsidRDefault="001E578F" w:rsidP="00FE1E4D">
            <w:pPr>
              <w:jc w:val="center"/>
              <w:rPr>
                <w:rFonts w:ascii="Times New Roman" w:eastAsia="等线" w:hAnsi="Times New Roman" w:cs="Times New Roman"/>
                <w:color w:val="000000"/>
                <w:kern w:val="24"/>
                <w:szCs w:val="21"/>
              </w:rPr>
            </w:pPr>
          </w:p>
        </w:tc>
        <w:tc>
          <w:tcPr>
            <w:tcW w:w="910" w:type="dxa"/>
            <w:tcBorders>
              <w:top w:val="nil"/>
              <w:left w:val="nil"/>
              <w:bottom w:val="nil"/>
              <w:right w:val="nil"/>
            </w:tcBorders>
            <w:shd w:val="clear" w:color="auto" w:fill="auto"/>
            <w:vAlign w:val="center"/>
          </w:tcPr>
          <w:p w14:paraId="7B3311E7" w14:textId="7C7318F1" w:rsidR="001E578F" w:rsidRPr="00FE1E4D" w:rsidRDefault="001E578F" w:rsidP="00FE1E4D">
            <w:pPr>
              <w:jc w:val="center"/>
              <w:rPr>
                <w:rFonts w:ascii="Times New Roman" w:eastAsia="等线" w:hAnsi="Times New Roman" w:cs="Times New Roman"/>
                <w:color w:val="000000"/>
                <w:kern w:val="24"/>
                <w:sz w:val="20"/>
                <w:szCs w:val="20"/>
              </w:rPr>
            </w:pPr>
            <w:r w:rsidRPr="00FE1E4D">
              <w:rPr>
                <w:rFonts w:ascii="Times New Roman" w:eastAsia="等线" w:hAnsi="Times New Roman" w:cs="Times New Roman"/>
                <w:color w:val="000000"/>
                <w:sz w:val="20"/>
                <w:szCs w:val="20"/>
              </w:rPr>
              <w:t>10.06±0.47</w:t>
            </w:r>
          </w:p>
        </w:tc>
      </w:tr>
      <w:tr w:rsidR="001E578F" w:rsidRPr="00D37853" w14:paraId="36BD3975" w14:textId="420CEF27" w:rsidTr="001E578F">
        <w:trPr>
          <w:trHeight w:val="20"/>
        </w:trPr>
        <w:tc>
          <w:tcPr>
            <w:tcW w:w="705" w:type="dxa"/>
            <w:tcBorders>
              <w:top w:val="nil"/>
              <w:left w:val="nil"/>
              <w:bottom w:val="nil"/>
              <w:right w:val="nil"/>
            </w:tcBorders>
            <w:shd w:val="clear" w:color="auto" w:fill="auto"/>
            <w:tcMar>
              <w:top w:w="15" w:type="dxa"/>
              <w:left w:w="108" w:type="dxa"/>
              <w:bottom w:w="0" w:type="dxa"/>
              <w:right w:w="108" w:type="dxa"/>
            </w:tcMar>
            <w:vAlign w:val="center"/>
            <w:hideMark/>
          </w:tcPr>
          <w:p w14:paraId="513A8146" w14:textId="77777777" w:rsidR="001E578F" w:rsidRPr="00FE1E4D" w:rsidRDefault="001E578F" w:rsidP="00FE1E4D">
            <w:pPr>
              <w:rPr>
                <w:rFonts w:ascii="Times New Roman" w:hAnsi="Times New Roman" w:cs="Times New Roman"/>
                <w:sz w:val="20"/>
                <w:szCs w:val="20"/>
              </w:rPr>
            </w:pPr>
          </w:p>
        </w:tc>
        <w:tc>
          <w:tcPr>
            <w:tcW w:w="1031" w:type="dxa"/>
            <w:tcBorders>
              <w:top w:val="nil"/>
              <w:left w:val="nil"/>
              <w:bottom w:val="nil"/>
              <w:right w:val="nil"/>
            </w:tcBorders>
            <w:shd w:val="clear" w:color="auto" w:fill="auto"/>
            <w:tcMar>
              <w:top w:w="15" w:type="dxa"/>
              <w:left w:w="108" w:type="dxa"/>
              <w:bottom w:w="0" w:type="dxa"/>
              <w:right w:w="108" w:type="dxa"/>
            </w:tcMar>
            <w:vAlign w:val="center"/>
            <w:hideMark/>
          </w:tcPr>
          <w:p w14:paraId="4C7E4667"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EM</w:t>
            </w:r>
          </w:p>
        </w:tc>
        <w:tc>
          <w:tcPr>
            <w:tcW w:w="910" w:type="dxa"/>
            <w:tcBorders>
              <w:top w:val="nil"/>
              <w:left w:val="nil"/>
              <w:bottom w:val="nil"/>
              <w:right w:val="nil"/>
            </w:tcBorders>
            <w:vAlign w:val="center"/>
          </w:tcPr>
          <w:p w14:paraId="235FAD72"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4.72±0.009</w:t>
            </w:r>
          </w:p>
        </w:tc>
        <w:tc>
          <w:tcPr>
            <w:tcW w:w="1010" w:type="dxa"/>
            <w:tcBorders>
              <w:top w:val="nil"/>
              <w:left w:val="nil"/>
              <w:bottom w:val="nil"/>
              <w:right w:val="nil"/>
            </w:tcBorders>
            <w:vAlign w:val="center"/>
          </w:tcPr>
          <w:p w14:paraId="288DA198"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180.02±5.51</w:t>
            </w:r>
          </w:p>
        </w:tc>
        <w:tc>
          <w:tcPr>
            <w:tcW w:w="1326" w:type="dxa"/>
            <w:tcBorders>
              <w:top w:val="nil"/>
              <w:left w:val="nil"/>
              <w:bottom w:val="nil"/>
              <w:right w:val="nil"/>
            </w:tcBorders>
            <w:shd w:val="clear" w:color="auto" w:fill="auto"/>
            <w:tcMar>
              <w:top w:w="15" w:type="dxa"/>
              <w:left w:w="108" w:type="dxa"/>
              <w:bottom w:w="0" w:type="dxa"/>
              <w:right w:w="108" w:type="dxa"/>
            </w:tcMar>
            <w:vAlign w:val="center"/>
            <w:hideMark/>
          </w:tcPr>
          <w:p w14:paraId="5C7CFA04"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440.3±25.16</w:t>
            </w:r>
          </w:p>
        </w:tc>
        <w:tc>
          <w:tcPr>
            <w:tcW w:w="0" w:type="auto"/>
            <w:tcBorders>
              <w:top w:val="nil"/>
              <w:left w:val="nil"/>
              <w:bottom w:val="nil"/>
              <w:right w:val="nil"/>
            </w:tcBorders>
          </w:tcPr>
          <w:p w14:paraId="5DDD44A5" w14:textId="0857D9C6" w:rsidR="001E578F" w:rsidRPr="00FE1E4D" w:rsidRDefault="001E578F" w:rsidP="00FE1E4D">
            <w:pPr>
              <w:jc w:val="center"/>
              <w:rPr>
                <w:rFonts w:ascii="Times New Roman" w:hAnsi="Times New Roman" w:cs="Times New Roman"/>
                <w:sz w:val="20"/>
                <w:szCs w:val="20"/>
              </w:rPr>
            </w:pPr>
            <w:r w:rsidRPr="00FE1E4D">
              <w:rPr>
                <w:rFonts w:ascii="Times New Roman" w:eastAsia="等线" w:hAnsi="Times New Roman" w:cs="Times New Roman" w:hint="eastAsia"/>
                <w:color w:val="000000"/>
                <w:sz w:val="20"/>
                <w:szCs w:val="20"/>
              </w:rPr>
              <w:t>5</w:t>
            </w:r>
            <w:r w:rsidRPr="00FE1E4D">
              <w:rPr>
                <w:rFonts w:ascii="Times New Roman" w:eastAsia="等线" w:hAnsi="Times New Roman" w:cs="Times New Roman"/>
                <w:color w:val="000000"/>
                <w:sz w:val="20"/>
                <w:szCs w:val="20"/>
              </w:rPr>
              <w:t>.87±0.14</w:t>
            </w:r>
          </w:p>
        </w:tc>
        <w:tc>
          <w:tcPr>
            <w:tcW w:w="0" w:type="auto"/>
            <w:tcBorders>
              <w:top w:val="nil"/>
              <w:left w:val="nil"/>
              <w:bottom w:val="nil"/>
              <w:right w:val="nil"/>
            </w:tcBorders>
          </w:tcPr>
          <w:p w14:paraId="5926443E" w14:textId="6D010E16" w:rsidR="001E578F" w:rsidRPr="00FE1E4D" w:rsidRDefault="001E578F" w:rsidP="00FE1E4D">
            <w:pPr>
              <w:jc w:val="center"/>
              <w:rPr>
                <w:rFonts w:ascii="Times New Roman" w:eastAsia="等线" w:hAnsi="Times New Roman" w:cs="Times New Roman"/>
                <w:color w:val="000000"/>
                <w:kern w:val="24"/>
                <w:sz w:val="20"/>
                <w:szCs w:val="20"/>
              </w:rPr>
            </w:pPr>
            <w:r w:rsidRPr="00FE1E4D">
              <w:rPr>
                <w:rFonts w:ascii="Times New Roman" w:eastAsia="等线" w:hAnsi="Times New Roman" w:cs="Times New Roman" w:hint="eastAsia"/>
                <w:color w:val="000000"/>
                <w:sz w:val="20"/>
                <w:szCs w:val="20"/>
              </w:rPr>
              <w:t>4.35</w:t>
            </w:r>
            <w:r w:rsidRPr="00FE1E4D">
              <w:rPr>
                <w:rFonts w:ascii="Times New Roman" w:eastAsia="等线" w:hAnsi="Times New Roman" w:cs="Times New Roman"/>
                <w:color w:val="000000"/>
                <w:sz w:val="20"/>
                <w:szCs w:val="20"/>
              </w:rPr>
              <w:t>±0.1</w:t>
            </w:r>
            <w:r w:rsidRPr="00FE1E4D">
              <w:rPr>
                <w:rFonts w:ascii="Times New Roman" w:eastAsia="等线" w:hAnsi="Times New Roman" w:cs="Times New Roman" w:hint="eastAsia"/>
                <w:color w:val="000000"/>
                <w:sz w:val="20"/>
                <w:szCs w:val="20"/>
              </w:rPr>
              <w:t>2</w:t>
            </w:r>
          </w:p>
        </w:tc>
        <w:tc>
          <w:tcPr>
            <w:tcW w:w="1110" w:type="dxa"/>
            <w:tcBorders>
              <w:top w:val="nil"/>
              <w:left w:val="nil"/>
              <w:bottom w:val="nil"/>
              <w:right w:val="nil"/>
            </w:tcBorders>
            <w:vAlign w:val="center"/>
          </w:tcPr>
          <w:p w14:paraId="2C14D85D" w14:textId="77777777" w:rsidR="001E578F" w:rsidRPr="00FE1E4D" w:rsidRDefault="001E578F" w:rsidP="00FE1E4D">
            <w:pPr>
              <w:jc w:val="center"/>
              <w:rPr>
                <w:rFonts w:ascii="Times New Roman" w:eastAsia="等线" w:hAnsi="Times New Roman" w:cs="Times New Roman"/>
                <w:color w:val="000000"/>
                <w:sz w:val="20"/>
                <w:szCs w:val="20"/>
              </w:rPr>
            </w:pPr>
            <w:r w:rsidRPr="00FE1E4D">
              <w:rPr>
                <w:rFonts w:ascii="Times New Roman" w:eastAsia="等线" w:hAnsi="Times New Roman" w:cs="Times New Roman"/>
                <w:color w:val="000000"/>
                <w:kern w:val="24"/>
                <w:sz w:val="20"/>
                <w:szCs w:val="20"/>
              </w:rPr>
              <w:t>534.5±19.92</w:t>
            </w:r>
          </w:p>
        </w:tc>
        <w:tc>
          <w:tcPr>
            <w:tcW w:w="0" w:type="auto"/>
            <w:tcBorders>
              <w:top w:val="nil"/>
              <w:left w:val="nil"/>
              <w:bottom w:val="nil"/>
              <w:right w:val="nil"/>
            </w:tcBorders>
          </w:tcPr>
          <w:p w14:paraId="4C8B21A9" w14:textId="77777777" w:rsidR="001E578F" w:rsidRPr="00D37853" w:rsidRDefault="001E578F" w:rsidP="00FE1E4D">
            <w:pPr>
              <w:jc w:val="center"/>
              <w:rPr>
                <w:rFonts w:ascii="Times New Roman" w:eastAsia="等线" w:hAnsi="Times New Roman" w:cs="Times New Roman"/>
                <w:color w:val="000000"/>
                <w:kern w:val="24"/>
                <w:szCs w:val="21"/>
              </w:rPr>
            </w:pPr>
          </w:p>
        </w:tc>
        <w:tc>
          <w:tcPr>
            <w:tcW w:w="910" w:type="dxa"/>
            <w:tcBorders>
              <w:top w:val="nil"/>
              <w:left w:val="nil"/>
              <w:bottom w:val="nil"/>
              <w:right w:val="nil"/>
            </w:tcBorders>
            <w:shd w:val="clear" w:color="auto" w:fill="auto"/>
            <w:vAlign w:val="center"/>
          </w:tcPr>
          <w:p w14:paraId="2B8289E8" w14:textId="6690BD66" w:rsidR="001E578F" w:rsidRPr="00FE1E4D" w:rsidRDefault="001E578F" w:rsidP="00FE1E4D">
            <w:pPr>
              <w:jc w:val="center"/>
              <w:rPr>
                <w:rFonts w:ascii="Times New Roman" w:eastAsia="等线" w:hAnsi="Times New Roman" w:cs="Times New Roman"/>
                <w:color w:val="000000"/>
                <w:kern w:val="24"/>
                <w:sz w:val="20"/>
                <w:szCs w:val="20"/>
              </w:rPr>
            </w:pPr>
            <w:r w:rsidRPr="00FE1E4D">
              <w:rPr>
                <w:rFonts w:ascii="Times New Roman" w:eastAsia="等线" w:hAnsi="Times New Roman" w:cs="Times New Roman"/>
                <w:color w:val="000000"/>
                <w:sz w:val="20"/>
                <w:szCs w:val="20"/>
              </w:rPr>
              <w:t>8.30±0.15</w:t>
            </w:r>
          </w:p>
        </w:tc>
      </w:tr>
      <w:tr w:rsidR="001E578F" w:rsidRPr="00D37853" w14:paraId="1699B260" w14:textId="711DAC8D" w:rsidTr="001E578F">
        <w:trPr>
          <w:trHeight w:val="20"/>
        </w:trPr>
        <w:tc>
          <w:tcPr>
            <w:tcW w:w="705" w:type="dxa"/>
            <w:tcBorders>
              <w:top w:val="nil"/>
              <w:left w:val="nil"/>
              <w:bottom w:val="single" w:sz="12" w:space="0" w:color="000000"/>
              <w:right w:val="nil"/>
            </w:tcBorders>
            <w:shd w:val="clear" w:color="auto" w:fill="auto"/>
            <w:tcMar>
              <w:top w:w="15" w:type="dxa"/>
              <w:left w:w="108" w:type="dxa"/>
              <w:bottom w:w="0" w:type="dxa"/>
              <w:right w:w="108" w:type="dxa"/>
            </w:tcMar>
            <w:vAlign w:val="center"/>
            <w:hideMark/>
          </w:tcPr>
          <w:p w14:paraId="145216E5" w14:textId="77777777" w:rsidR="001E578F" w:rsidRPr="00FE1E4D" w:rsidRDefault="001E578F" w:rsidP="00FE1E4D">
            <w:pPr>
              <w:rPr>
                <w:rFonts w:ascii="Times New Roman" w:hAnsi="Times New Roman" w:cs="Times New Roman"/>
                <w:sz w:val="20"/>
                <w:szCs w:val="20"/>
              </w:rPr>
            </w:pPr>
          </w:p>
        </w:tc>
        <w:tc>
          <w:tcPr>
            <w:tcW w:w="1031" w:type="dxa"/>
            <w:tcBorders>
              <w:top w:val="nil"/>
              <w:left w:val="nil"/>
              <w:bottom w:val="single" w:sz="12" w:space="0" w:color="000000"/>
              <w:right w:val="nil"/>
            </w:tcBorders>
            <w:shd w:val="clear" w:color="auto" w:fill="auto"/>
            <w:tcMar>
              <w:top w:w="15" w:type="dxa"/>
              <w:left w:w="108" w:type="dxa"/>
              <w:bottom w:w="0" w:type="dxa"/>
              <w:right w:w="108" w:type="dxa"/>
            </w:tcMar>
            <w:hideMark/>
          </w:tcPr>
          <w:p w14:paraId="2C451D6B"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Sig</w:t>
            </w:r>
          </w:p>
        </w:tc>
        <w:tc>
          <w:tcPr>
            <w:tcW w:w="910" w:type="dxa"/>
            <w:tcBorders>
              <w:top w:val="nil"/>
              <w:left w:val="nil"/>
              <w:bottom w:val="single" w:sz="12" w:space="0" w:color="000000"/>
              <w:right w:val="nil"/>
            </w:tcBorders>
            <w:vAlign w:val="center"/>
          </w:tcPr>
          <w:p w14:paraId="72865D9F"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b/>
                <w:bCs/>
                <w:sz w:val="20"/>
                <w:szCs w:val="20"/>
              </w:rPr>
              <w:t>0.000***</w:t>
            </w:r>
          </w:p>
        </w:tc>
        <w:tc>
          <w:tcPr>
            <w:tcW w:w="1010" w:type="dxa"/>
            <w:tcBorders>
              <w:top w:val="nil"/>
              <w:left w:val="nil"/>
              <w:bottom w:val="single" w:sz="12" w:space="0" w:color="000000"/>
              <w:right w:val="nil"/>
            </w:tcBorders>
            <w:vAlign w:val="center"/>
          </w:tcPr>
          <w:p w14:paraId="27C28F1B"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b/>
                <w:bCs/>
                <w:sz w:val="20"/>
                <w:szCs w:val="20"/>
              </w:rPr>
              <w:t>0.000***</w:t>
            </w:r>
          </w:p>
        </w:tc>
        <w:tc>
          <w:tcPr>
            <w:tcW w:w="1326" w:type="dxa"/>
            <w:tcBorders>
              <w:top w:val="nil"/>
              <w:left w:val="nil"/>
              <w:bottom w:val="single" w:sz="12" w:space="0" w:color="000000"/>
              <w:right w:val="nil"/>
            </w:tcBorders>
            <w:shd w:val="clear" w:color="auto" w:fill="auto"/>
            <w:tcMar>
              <w:top w:w="8" w:type="dxa"/>
              <w:left w:w="8" w:type="dxa"/>
              <w:bottom w:w="0" w:type="dxa"/>
              <w:right w:w="8" w:type="dxa"/>
            </w:tcMar>
            <w:vAlign w:val="center"/>
            <w:hideMark/>
          </w:tcPr>
          <w:p w14:paraId="6DF8B97A" w14:textId="77777777" w:rsidR="001E578F" w:rsidRPr="00FE1E4D" w:rsidRDefault="001E578F" w:rsidP="00FE1E4D">
            <w:pPr>
              <w:jc w:val="center"/>
              <w:rPr>
                <w:rFonts w:ascii="Times New Roman" w:hAnsi="Times New Roman" w:cs="Times New Roman"/>
                <w:sz w:val="20"/>
                <w:szCs w:val="20"/>
              </w:rPr>
            </w:pPr>
            <w:r w:rsidRPr="00FE1E4D">
              <w:rPr>
                <w:rFonts w:ascii="Times New Roman" w:hAnsi="Times New Roman" w:cs="Times New Roman"/>
                <w:sz w:val="20"/>
                <w:szCs w:val="20"/>
              </w:rPr>
              <w:t>0.051</w:t>
            </w:r>
          </w:p>
        </w:tc>
        <w:tc>
          <w:tcPr>
            <w:tcW w:w="0" w:type="auto"/>
            <w:tcBorders>
              <w:top w:val="nil"/>
              <w:left w:val="nil"/>
              <w:bottom w:val="single" w:sz="12" w:space="0" w:color="000000"/>
              <w:right w:val="nil"/>
            </w:tcBorders>
          </w:tcPr>
          <w:p w14:paraId="57AB1D25" w14:textId="2D4A3B9A" w:rsidR="001E578F" w:rsidRPr="00FE1E4D" w:rsidRDefault="001E578F" w:rsidP="00FE1E4D">
            <w:pPr>
              <w:jc w:val="center"/>
              <w:rPr>
                <w:rFonts w:ascii="Times New Roman" w:hAnsi="Times New Roman" w:cs="Times New Roman"/>
                <w:b/>
                <w:bCs/>
                <w:sz w:val="20"/>
                <w:szCs w:val="20"/>
              </w:rPr>
            </w:pPr>
            <w:r w:rsidRPr="00FE1E4D">
              <w:rPr>
                <w:rFonts w:ascii="Times New Roman" w:eastAsia="等线" w:hAnsi="Times New Roman" w:cs="Times New Roman"/>
                <w:b/>
                <w:bCs/>
                <w:color w:val="000000" w:themeColor="text1"/>
                <w:sz w:val="20"/>
                <w:szCs w:val="20"/>
              </w:rPr>
              <w:t>0.003***</w:t>
            </w:r>
          </w:p>
        </w:tc>
        <w:tc>
          <w:tcPr>
            <w:tcW w:w="0" w:type="auto"/>
            <w:tcBorders>
              <w:top w:val="nil"/>
              <w:left w:val="nil"/>
              <w:bottom w:val="single" w:sz="12" w:space="0" w:color="000000"/>
              <w:right w:val="nil"/>
            </w:tcBorders>
          </w:tcPr>
          <w:p w14:paraId="159722D9" w14:textId="2B6C080C" w:rsidR="001E578F" w:rsidRPr="00FE1E4D" w:rsidRDefault="001E578F" w:rsidP="00FE1E4D">
            <w:pPr>
              <w:jc w:val="center"/>
              <w:rPr>
                <w:rFonts w:ascii="Times New Roman" w:eastAsia="等线" w:hAnsi="Times New Roman" w:cs="Times New Roman"/>
                <w:color w:val="000000"/>
                <w:kern w:val="24"/>
                <w:sz w:val="20"/>
                <w:szCs w:val="20"/>
              </w:rPr>
            </w:pPr>
            <w:r w:rsidRPr="00FE1E4D">
              <w:rPr>
                <w:rFonts w:ascii="Times New Roman" w:eastAsia="等线" w:hAnsi="Times New Roman" w:cs="Times New Roman"/>
                <w:b/>
                <w:bCs/>
                <w:color w:val="000000" w:themeColor="text1"/>
                <w:sz w:val="20"/>
                <w:szCs w:val="20"/>
              </w:rPr>
              <w:t>0.00</w:t>
            </w:r>
            <w:r>
              <w:rPr>
                <w:rFonts w:ascii="Times New Roman" w:eastAsia="等线" w:hAnsi="Times New Roman" w:cs="Times New Roman" w:hint="eastAsia"/>
                <w:b/>
                <w:bCs/>
                <w:color w:val="000000" w:themeColor="text1"/>
                <w:sz w:val="20"/>
                <w:szCs w:val="20"/>
              </w:rPr>
              <w:t>0</w:t>
            </w:r>
            <w:r w:rsidRPr="00FE1E4D">
              <w:rPr>
                <w:rFonts w:ascii="Times New Roman" w:eastAsia="等线" w:hAnsi="Times New Roman" w:cs="Times New Roman"/>
                <w:b/>
                <w:bCs/>
                <w:color w:val="000000" w:themeColor="text1"/>
                <w:sz w:val="20"/>
                <w:szCs w:val="20"/>
              </w:rPr>
              <w:t>***</w:t>
            </w:r>
          </w:p>
        </w:tc>
        <w:tc>
          <w:tcPr>
            <w:tcW w:w="1110" w:type="dxa"/>
            <w:tcBorders>
              <w:top w:val="nil"/>
              <w:left w:val="nil"/>
              <w:bottom w:val="single" w:sz="12" w:space="0" w:color="000000"/>
              <w:right w:val="nil"/>
            </w:tcBorders>
            <w:vAlign w:val="center"/>
          </w:tcPr>
          <w:p w14:paraId="6220924E" w14:textId="77777777" w:rsidR="001E578F" w:rsidRPr="00FE1E4D" w:rsidRDefault="001E578F" w:rsidP="00FE1E4D">
            <w:pPr>
              <w:jc w:val="center"/>
              <w:rPr>
                <w:rFonts w:ascii="Times New Roman" w:eastAsia="等线" w:hAnsi="Times New Roman" w:cs="Times New Roman"/>
                <w:b/>
                <w:bCs/>
                <w:color w:val="000000" w:themeColor="text1"/>
                <w:sz w:val="20"/>
                <w:szCs w:val="20"/>
              </w:rPr>
            </w:pPr>
            <w:r w:rsidRPr="00FE1E4D">
              <w:rPr>
                <w:rFonts w:ascii="Times New Roman" w:eastAsia="等线" w:hAnsi="Times New Roman" w:cs="Times New Roman"/>
                <w:color w:val="000000"/>
                <w:kern w:val="24"/>
                <w:sz w:val="20"/>
                <w:szCs w:val="20"/>
              </w:rPr>
              <w:t>0.671</w:t>
            </w:r>
          </w:p>
        </w:tc>
        <w:tc>
          <w:tcPr>
            <w:tcW w:w="0" w:type="auto"/>
            <w:tcBorders>
              <w:top w:val="nil"/>
              <w:left w:val="nil"/>
              <w:bottom w:val="single" w:sz="12" w:space="0" w:color="000000"/>
              <w:right w:val="nil"/>
            </w:tcBorders>
          </w:tcPr>
          <w:p w14:paraId="14C5B43E" w14:textId="77777777" w:rsidR="001E578F" w:rsidRPr="00D37853" w:rsidRDefault="001E578F" w:rsidP="00FE1E4D">
            <w:pPr>
              <w:jc w:val="center"/>
              <w:rPr>
                <w:rFonts w:ascii="Times New Roman" w:eastAsia="等线" w:hAnsi="Times New Roman" w:cs="Times New Roman"/>
                <w:color w:val="000000"/>
                <w:kern w:val="24"/>
                <w:szCs w:val="21"/>
              </w:rPr>
            </w:pPr>
          </w:p>
        </w:tc>
        <w:tc>
          <w:tcPr>
            <w:tcW w:w="910" w:type="dxa"/>
            <w:tcBorders>
              <w:top w:val="nil"/>
              <w:left w:val="nil"/>
              <w:bottom w:val="single" w:sz="12" w:space="0" w:color="000000"/>
              <w:right w:val="nil"/>
            </w:tcBorders>
          </w:tcPr>
          <w:p w14:paraId="4C746DEF" w14:textId="00AE6171" w:rsidR="001E578F" w:rsidRPr="00FE1E4D" w:rsidRDefault="001E578F" w:rsidP="00FE1E4D">
            <w:pPr>
              <w:jc w:val="center"/>
              <w:rPr>
                <w:rFonts w:ascii="Times New Roman" w:eastAsia="等线" w:hAnsi="Times New Roman" w:cs="Times New Roman"/>
                <w:color w:val="000000"/>
                <w:kern w:val="24"/>
                <w:sz w:val="20"/>
                <w:szCs w:val="20"/>
              </w:rPr>
            </w:pPr>
            <w:r w:rsidRPr="00FE1E4D">
              <w:rPr>
                <w:rFonts w:ascii="Times New Roman" w:eastAsia="等线" w:hAnsi="Times New Roman" w:cs="Times New Roman"/>
                <w:b/>
                <w:bCs/>
                <w:color w:val="000000" w:themeColor="text1"/>
                <w:sz w:val="20"/>
                <w:szCs w:val="20"/>
              </w:rPr>
              <w:t>0.00</w:t>
            </w:r>
            <w:r>
              <w:rPr>
                <w:rFonts w:ascii="Times New Roman" w:eastAsia="等线" w:hAnsi="Times New Roman" w:cs="Times New Roman" w:hint="eastAsia"/>
                <w:b/>
                <w:bCs/>
                <w:color w:val="000000" w:themeColor="text1"/>
                <w:sz w:val="20"/>
                <w:szCs w:val="20"/>
              </w:rPr>
              <w:t>0</w:t>
            </w:r>
            <w:r w:rsidRPr="00FE1E4D">
              <w:rPr>
                <w:rFonts w:ascii="Times New Roman" w:eastAsia="等线" w:hAnsi="Times New Roman" w:cs="Times New Roman"/>
                <w:b/>
                <w:bCs/>
                <w:color w:val="000000" w:themeColor="text1"/>
                <w:sz w:val="20"/>
                <w:szCs w:val="20"/>
              </w:rPr>
              <w:t>***</w:t>
            </w:r>
          </w:p>
        </w:tc>
      </w:tr>
    </w:tbl>
    <w:p w14:paraId="3746F29A" w14:textId="77777777" w:rsidR="00E16467" w:rsidRPr="00607E5A" w:rsidRDefault="00E16467" w:rsidP="00E16467">
      <w:pPr>
        <w:rPr>
          <w:rFonts w:ascii="Times New Roman" w:hAnsi="Times New Roman" w:cs="Times New Roman"/>
          <w:b/>
          <w:bCs/>
          <w:sz w:val="24"/>
          <w:szCs w:val="24"/>
        </w:rPr>
      </w:pPr>
    </w:p>
    <w:p w14:paraId="19D1BCCD" w14:textId="77777777" w:rsidR="00E16467" w:rsidRDefault="00E16467">
      <w:pPr>
        <w:widowControl/>
        <w:jc w:val="left"/>
        <w:rPr>
          <w:rFonts w:ascii="Times New Roman" w:hAnsi="Times New Roman" w:cs="Times New Roman"/>
          <w:b/>
          <w:bCs/>
          <w:sz w:val="24"/>
          <w:szCs w:val="24"/>
        </w:rPr>
      </w:pPr>
      <w:r>
        <w:rPr>
          <w:rFonts w:ascii="Times New Roman" w:hAnsi="Times New Roman" w:cs="Times New Roman"/>
          <w:b/>
          <w:bCs/>
          <w:sz w:val="24"/>
          <w:szCs w:val="24"/>
        </w:rPr>
        <w:br w:type="page"/>
      </w:r>
    </w:p>
    <w:p w14:paraId="6FDCFE89" w14:textId="77777777" w:rsidR="00A742B1" w:rsidRDefault="00A742B1" w:rsidP="00A742B1">
      <w:pPr>
        <w:rPr>
          <w:rFonts w:ascii="Times New Roman" w:hAnsi="Times New Roman" w:cs="Times New Roman"/>
        </w:rPr>
      </w:pPr>
      <w:r w:rsidRPr="00F4016E">
        <w:rPr>
          <w:rFonts w:ascii="Times New Roman" w:hAnsi="Times New Roman" w:cs="Times New Roman"/>
          <w:b/>
          <w:bCs/>
        </w:rPr>
        <w:lastRenderedPageBreak/>
        <w:t>Table S</w:t>
      </w:r>
      <w:r>
        <w:rPr>
          <w:rFonts w:ascii="Times New Roman" w:hAnsi="Times New Roman" w:cs="Times New Roman" w:hint="eastAsia"/>
          <w:b/>
          <w:bCs/>
        </w:rPr>
        <w:t>2</w:t>
      </w:r>
      <w:r w:rsidRPr="00F93E0B">
        <w:rPr>
          <w:rFonts w:ascii="Times New Roman" w:hAnsi="Times New Roman" w:cs="Times New Roman"/>
        </w:rPr>
        <w:t xml:space="preserve"> </w:t>
      </w:r>
    </w:p>
    <w:p w14:paraId="0C1DB2ED" w14:textId="77777777" w:rsidR="00A742B1" w:rsidRPr="00F93E0B" w:rsidRDefault="00A742B1" w:rsidP="00A742B1">
      <w:pPr>
        <w:rPr>
          <w:rFonts w:ascii="Times New Roman" w:hAnsi="Times New Roman" w:cs="Times New Roman"/>
        </w:rPr>
      </w:pPr>
      <w:r w:rsidRPr="00F93E0B">
        <w:rPr>
          <w:rFonts w:ascii="Times New Roman" w:hAnsi="Times New Roman" w:cs="Times New Roman"/>
        </w:rPr>
        <w:t xml:space="preserve">Adonis analysis of </w:t>
      </w:r>
      <w:r>
        <w:rPr>
          <w:rFonts w:ascii="Times New Roman" w:hAnsi="Times New Roman" w:cs="Times New Roman" w:hint="eastAsia"/>
        </w:rPr>
        <w:t xml:space="preserve">overall </w:t>
      </w:r>
      <w:r w:rsidRPr="00F93E0B">
        <w:rPr>
          <w:rFonts w:ascii="Times New Roman" w:hAnsi="Times New Roman" w:cs="Times New Roman"/>
        </w:rPr>
        <w:t>bacteria communities</w:t>
      </w:r>
      <w:r>
        <w:rPr>
          <w:rFonts w:ascii="Times New Roman" w:hAnsi="Times New Roman" w:cs="Times New Roman" w:hint="eastAsia"/>
        </w:rPr>
        <w:t>, AT, MT and RT sub</w:t>
      </w:r>
      <w:r w:rsidRPr="00F93E0B">
        <w:rPr>
          <w:rFonts w:ascii="Times New Roman" w:hAnsi="Times New Roman" w:cs="Times New Roman"/>
        </w:rPr>
        <w:t>communities</w:t>
      </w:r>
      <w:r>
        <w:rPr>
          <w:rFonts w:ascii="Times New Roman" w:hAnsi="Times New Roman" w:cs="Times New Roman" w:hint="eastAsia"/>
        </w:rPr>
        <w:t xml:space="preserve"> </w:t>
      </w:r>
      <w:r w:rsidRPr="00F93E0B">
        <w:rPr>
          <w:rFonts w:ascii="Times New Roman" w:hAnsi="Times New Roman" w:cs="Times New Roman"/>
        </w:rPr>
        <w:t>based on Bray-Curtis distance.</w:t>
      </w:r>
    </w:p>
    <w:tbl>
      <w:tblPr>
        <w:tblStyle w:val="a3"/>
        <w:tblpPr w:leftFromText="180" w:rightFromText="180" w:vertAnchor="page" w:horzAnchor="margin" w:tblpXSpec="center" w:tblpY="2511"/>
        <w:tblW w:w="95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1004"/>
        <w:gridCol w:w="1004"/>
        <w:gridCol w:w="1004"/>
        <w:gridCol w:w="1004"/>
        <w:gridCol w:w="1004"/>
        <w:gridCol w:w="1004"/>
        <w:gridCol w:w="1004"/>
        <w:gridCol w:w="1004"/>
      </w:tblGrid>
      <w:tr w:rsidR="00A742B1" w:rsidRPr="000247CC" w14:paraId="00FD1A9F" w14:textId="77777777" w:rsidTr="004D46D9">
        <w:trPr>
          <w:trHeight w:val="280"/>
        </w:trPr>
        <w:tc>
          <w:tcPr>
            <w:tcW w:w="1525" w:type="dxa"/>
            <w:vMerge w:val="restart"/>
            <w:tcBorders>
              <w:top w:val="single" w:sz="12" w:space="0" w:color="auto"/>
            </w:tcBorders>
            <w:noWrap/>
            <w:vAlign w:val="center"/>
          </w:tcPr>
          <w:p w14:paraId="6A65E9F7"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Treatment</w:t>
            </w:r>
          </w:p>
        </w:tc>
        <w:tc>
          <w:tcPr>
            <w:tcW w:w="2008" w:type="dxa"/>
            <w:gridSpan w:val="2"/>
            <w:tcBorders>
              <w:top w:val="single" w:sz="12" w:space="0" w:color="auto"/>
              <w:bottom w:val="single" w:sz="6" w:space="0" w:color="auto"/>
            </w:tcBorders>
            <w:noWrap/>
          </w:tcPr>
          <w:p w14:paraId="62CD8796"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All</w:t>
            </w:r>
          </w:p>
        </w:tc>
        <w:tc>
          <w:tcPr>
            <w:tcW w:w="2008" w:type="dxa"/>
            <w:gridSpan w:val="2"/>
            <w:tcBorders>
              <w:top w:val="single" w:sz="12" w:space="0" w:color="auto"/>
              <w:bottom w:val="single" w:sz="12" w:space="0" w:color="auto"/>
            </w:tcBorders>
          </w:tcPr>
          <w:p w14:paraId="01D7840D" w14:textId="77777777" w:rsidR="00A742B1" w:rsidRPr="000247CC" w:rsidRDefault="00A742B1" w:rsidP="004D46D9">
            <w:pPr>
              <w:jc w:val="center"/>
              <w:rPr>
                <w:rFonts w:ascii="Times New Roman" w:hAnsi="Times New Roman" w:cs="Times New Roman"/>
              </w:rPr>
            </w:pPr>
            <w:r w:rsidRPr="000247CC">
              <w:rPr>
                <w:rFonts w:ascii="Times New Roman" w:hAnsi="Times New Roman" w:cs="Times New Roman"/>
              </w:rPr>
              <w:t>AT</w:t>
            </w:r>
          </w:p>
        </w:tc>
        <w:tc>
          <w:tcPr>
            <w:tcW w:w="2008" w:type="dxa"/>
            <w:gridSpan w:val="2"/>
            <w:tcBorders>
              <w:top w:val="single" w:sz="12" w:space="0" w:color="auto"/>
              <w:bottom w:val="single" w:sz="12" w:space="0" w:color="auto"/>
            </w:tcBorders>
          </w:tcPr>
          <w:p w14:paraId="43F1922E" w14:textId="77777777" w:rsidR="00A742B1" w:rsidRPr="000247CC" w:rsidRDefault="00A742B1" w:rsidP="004D46D9">
            <w:pPr>
              <w:jc w:val="center"/>
              <w:rPr>
                <w:rFonts w:ascii="Times New Roman" w:hAnsi="Times New Roman" w:cs="Times New Roman"/>
                <w:i/>
                <w:iCs/>
                <w:szCs w:val="21"/>
              </w:rPr>
            </w:pPr>
            <w:r w:rsidRPr="000247CC">
              <w:rPr>
                <w:rFonts w:ascii="Times New Roman" w:hAnsi="Times New Roman" w:cs="Times New Roman"/>
              </w:rPr>
              <w:t>MT</w:t>
            </w:r>
          </w:p>
        </w:tc>
        <w:tc>
          <w:tcPr>
            <w:tcW w:w="2008" w:type="dxa"/>
            <w:gridSpan w:val="2"/>
            <w:tcBorders>
              <w:top w:val="single" w:sz="12" w:space="0" w:color="auto"/>
              <w:bottom w:val="single" w:sz="12" w:space="0" w:color="auto"/>
            </w:tcBorders>
          </w:tcPr>
          <w:p w14:paraId="2581D60B"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RT</w:t>
            </w:r>
          </w:p>
        </w:tc>
      </w:tr>
      <w:tr w:rsidR="00A742B1" w:rsidRPr="000247CC" w14:paraId="5E6EF07F" w14:textId="77777777" w:rsidTr="004D46D9">
        <w:trPr>
          <w:trHeight w:val="280"/>
        </w:trPr>
        <w:tc>
          <w:tcPr>
            <w:tcW w:w="1525" w:type="dxa"/>
            <w:vMerge/>
            <w:tcBorders>
              <w:bottom w:val="single" w:sz="6" w:space="0" w:color="auto"/>
            </w:tcBorders>
            <w:noWrap/>
            <w:hideMark/>
          </w:tcPr>
          <w:p w14:paraId="08F30933" w14:textId="77777777" w:rsidR="00A742B1" w:rsidRPr="000247CC" w:rsidRDefault="00A742B1" w:rsidP="004D46D9">
            <w:pPr>
              <w:jc w:val="center"/>
              <w:rPr>
                <w:rFonts w:ascii="Times New Roman" w:hAnsi="Times New Roman" w:cs="Times New Roman"/>
                <w:szCs w:val="21"/>
              </w:rPr>
            </w:pPr>
          </w:p>
        </w:tc>
        <w:tc>
          <w:tcPr>
            <w:tcW w:w="1004" w:type="dxa"/>
            <w:tcBorders>
              <w:top w:val="single" w:sz="12" w:space="0" w:color="auto"/>
              <w:bottom w:val="single" w:sz="6" w:space="0" w:color="auto"/>
            </w:tcBorders>
            <w:noWrap/>
            <w:hideMark/>
          </w:tcPr>
          <w:p w14:paraId="6EB4AF49"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R</w:t>
            </w:r>
            <w:r w:rsidRPr="000247CC">
              <w:rPr>
                <w:rFonts w:ascii="Times New Roman" w:hAnsi="Times New Roman" w:cs="Times New Roman"/>
                <w:szCs w:val="21"/>
                <w:vertAlign w:val="superscript"/>
              </w:rPr>
              <w:t>2</w:t>
            </w:r>
          </w:p>
        </w:tc>
        <w:tc>
          <w:tcPr>
            <w:tcW w:w="1004" w:type="dxa"/>
            <w:tcBorders>
              <w:top w:val="single" w:sz="12" w:space="0" w:color="auto"/>
              <w:bottom w:val="single" w:sz="6" w:space="0" w:color="auto"/>
            </w:tcBorders>
            <w:noWrap/>
            <w:hideMark/>
          </w:tcPr>
          <w:p w14:paraId="24B56CFC" w14:textId="77777777" w:rsidR="00A742B1" w:rsidRPr="000247CC" w:rsidRDefault="00A742B1" w:rsidP="004D46D9">
            <w:pPr>
              <w:jc w:val="center"/>
              <w:rPr>
                <w:rFonts w:ascii="Times New Roman" w:hAnsi="Times New Roman" w:cs="Times New Roman"/>
                <w:i/>
                <w:iCs/>
                <w:szCs w:val="21"/>
              </w:rPr>
            </w:pPr>
            <w:r w:rsidRPr="000247CC">
              <w:rPr>
                <w:rFonts w:ascii="Times New Roman" w:hAnsi="Times New Roman" w:cs="Times New Roman"/>
                <w:i/>
                <w:iCs/>
                <w:szCs w:val="21"/>
              </w:rPr>
              <w:t>P</w:t>
            </w:r>
          </w:p>
        </w:tc>
        <w:tc>
          <w:tcPr>
            <w:tcW w:w="1004" w:type="dxa"/>
            <w:tcBorders>
              <w:top w:val="single" w:sz="12" w:space="0" w:color="auto"/>
              <w:bottom w:val="single" w:sz="6" w:space="0" w:color="auto"/>
            </w:tcBorders>
          </w:tcPr>
          <w:p w14:paraId="5F22B92A" w14:textId="77777777" w:rsidR="00A742B1" w:rsidRPr="000247CC" w:rsidRDefault="00A742B1" w:rsidP="004D46D9">
            <w:pPr>
              <w:jc w:val="center"/>
              <w:rPr>
                <w:rFonts w:ascii="Times New Roman" w:hAnsi="Times New Roman" w:cs="Times New Roman"/>
                <w:i/>
                <w:iCs/>
                <w:szCs w:val="21"/>
              </w:rPr>
            </w:pPr>
            <w:r w:rsidRPr="000247CC">
              <w:rPr>
                <w:rFonts w:ascii="Times New Roman" w:hAnsi="Times New Roman" w:cs="Times New Roman"/>
                <w:szCs w:val="21"/>
              </w:rPr>
              <w:t>R</w:t>
            </w:r>
            <w:r w:rsidRPr="000247CC">
              <w:rPr>
                <w:rFonts w:ascii="Times New Roman" w:hAnsi="Times New Roman" w:cs="Times New Roman"/>
                <w:szCs w:val="21"/>
                <w:vertAlign w:val="superscript"/>
              </w:rPr>
              <w:t>2</w:t>
            </w:r>
          </w:p>
        </w:tc>
        <w:tc>
          <w:tcPr>
            <w:tcW w:w="1004" w:type="dxa"/>
            <w:tcBorders>
              <w:top w:val="single" w:sz="12" w:space="0" w:color="auto"/>
              <w:bottom w:val="single" w:sz="6" w:space="0" w:color="auto"/>
            </w:tcBorders>
          </w:tcPr>
          <w:p w14:paraId="5226743F" w14:textId="77777777" w:rsidR="00A742B1" w:rsidRPr="000247CC" w:rsidRDefault="00A742B1" w:rsidP="004D46D9">
            <w:pPr>
              <w:jc w:val="center"/>
              <w:rPr>
                <w:rFonts w:ascii="Times New Roman" w:hAnsi="Times New Roman" w:cs="Times New Roman"/>
                <w:i/>
                <w:iCs/>
                <w:szCs w:val="21"/>
              </w:rPr>
            </w:pPr>
            <w:r w:rsidRPr="000247CC">
              <w:rPr>
                <w:rFonts w:ascii="Times New Roman" w:hAnsi="Times New Roman" w:cs="Times New Roman"/>
                <w:i/>
                <w:iCs/>
                <w:szCs w:val="21"/>
              </w:rPr>
              <w:t>P</w:t>
            </w:r>
          </w:p>
        </w:tc>
        <w:tc>
          <w:tcPr>
            <w:tcW w:w="1004" w:type="dxa"/>
            <w:tcBorders>
              <w:top w:val="single" w:sz="12" w:space="0" w:color="auto"/>
              <w:bottom w:val="single" w:sz="6" w:space="0" w:color="auto"/>
            </w:tcBorders>
          </w:tcPr>
          <w:p w14:paraId="2846759F" w14:textId="77777777" w:rsidR="00A742B1" w:rsidRPr="000247CC" w:rsidRDefault="00A742B1" w:rsidP="004D46D9">
            <w:pPr>
              <w:jc w:val="center"/>
              <w:rPr>
                <w:rFonts w:ascii="Times New Roman" w:hAnsi="Times New Roman" w:cs="Times New Roman"/>
                <w:i/>
                <w:iCs/>
                <w:szCs w:val="21"/>
              </w:rPr>
            </w:pPr>
            <w:r w:rsidRPr="000247CC">
              <w:rPr>
                <w:rFonts w:ascii="Times New Roman" w:hAnsi="Times New Roman" w:cs="Times New Roman"/>
                <w:szCs w:val="21"/>
              </w:rPr>
              <w:t>R</w:t>
            </w:r>
            <w:r w:rsidRPr="000247CC">
              <w:rPr>
                <w:rFonts w:ascii="Times New Roman" w:hAnsi="Times New Roman" w:cs="Times New Roman"/>
                <w:szCs w:val="21"/>
                <w:vertAlign w:val="superscript"/>
              </w:rPr>
              <w:t>2</w:t>
            </w:r>
          </w:p>
        </w:tc>
        <w:tc>
          <w:tcPr>
            <w:tcW w:w="1004" w:type="dxa"/>
            <w:tcBorders>
              <w:top w:val="single" w:sz="12" w:space="0" w:color="auto"/>
              <w:bottom w:val="single" w:sz="6" w:space="0" w:color="auto"/>
            </w:tcBorders>
          </w:tcPr>
          <w:p w14:paraId="321B1B58" w14:textId="77777777" w:rsidR="00A742B1" w:rsidRPr="000247CC" w:rsidRDefault="00A742B1" w:rsidP="004D46D9">
            <w:pPr>
              <w:jc w:val="center"/>
              <w:rPr>
                <w:rFonts w:ascii="Times New Roman" w:hAnsi="Times New Roman" w:cs="Times New Roman"/>
                <w:i/>
                <w:iCs/>
                <w:szCs w:val="21"/>
              </w:rPr>
            </w:pPr>
            <w:r w:rsidRPr="000247CC">
              <w:rPr>
                <w:rFonts w:ascii="Times New Roman" w:hAnsi="Times New Roman" w:cs="Times New Roman"/>
                <w:i/>
                <w:iCs/>
                <w:szCs w:val="21"/>
              </w:rPr>
              <w:t>P</w:t>
            </w:r>
          </w:p>
        </w:tc>
        <w:tc>
          <w:tcPr>
            <w:tcW w:w="1004" w:type="dxa"/>
            <w:tcBorders>
              <w:top w:val="single" w:sz="12" w:space="0" w:color="auto"/>
              <w:bottom w:val="single" w:sz="6" w:space="0" w:color="auto"/>
            </w:tcBorders>
          </w:tcPr>
          <w:p w14:paraId="54F4DCDA" w14:textId="77777777" w:rsidR="00A742B1" w:rsidRPr="000247CC" w:rsidRDefault="00A742B1" w:rsidP="004D46D9">
            <w:pPr>
              <w:jc w:val="center"/>
              <w:rPr>
                <w:rFonts w:ascii="Times New Roman" w:hAnsi="Times New Roman" w:cs="Times New Roman"/>
                <w:i/>
                <w:iCs/>
                <w:szCs w:val="21"/>
              </w:rPr>
            </w:pPr>
            <w:r w:rsidRPr="000247CC">
              <w:rPr>
                <w:rFonts w:ascii="Times New Roman" w:hAnsi="Times New Roman" w:cs="Times New Roman"/>
                <w:szCs w:val="21"/>
              </w:rPr>
              <w:t>R</w:t>
            </w:r>
            <w:r w:rsidRPr="000247CC">
              <w:rPr>
                <w:rFonts w:ascii="Times New Roman" w:hAnsi="Times New Roman" w:cs="Times New Roman"/>
                <w:szCs w:val="21"/>
                <w:vertAlign w:val="superscript"/>
              </w:rPr>
              <w:t>2</w:t>
            </w:r>
          </w:p>
        </w:tc>
        <w:tc>
          <w:tcPr>
            <w:tcW w:w="1004" w:type="dxa"/>
            <w:tcBorders>
              <w:top w:val="single" w:sz="12" w:space="0" w:color="auto"/>
              <w:bottom w:val="single" w:sz="6" w:space="0" w:color="auto"/>
            </w:tcBorders>
          </w:tcPr>
          <w:p w14:paraId="50C987E3" w14:textId="77777777" w:rsidR="00A742B1" w:rsidRPr="000247CC" w:rsidRDefault="00A742B1" w:rsidP="004D46D9">
            <w:pPr>
              <w:jc w:val="center"/>
              <w:rPr>
                <w:rFonts w:ascii="Times New Roman" w:hAnsi="Times New Roman" w:cs="Times New Roman"/>
                <w:i/>
                <w:iCs/>
                <w:szCs w:val="21"/>
              </w:rPr>
            </w:pPr>
            <w:r w:rsidRPr="000247CC">
              <w:rPr>
                <w:rFonts w:ascii="Times New Roman" w:hAnsi="Times New Roman" w:cs="Times New Roman"/>
                <w:i/>
                <w:iCs/>
                <w:szCs w:val="21"/>
              </w:rPr>
              <w:t>P</w:t>
            </w:r>
          </w:p>
        </w:tc>
      </w:tr>
      <w:tr w:rsidR="00A742B1" w:rsidRPr="000247CC" w14:paraId="68691527" w14:textId="77777777" w:rsidTr="004D46D9">
        <w:trPr>
          <w:trHeight w:val="280"/>
        </w:trPr>
        <w:tc>
          <w:tcPr>
            <w:tcW w:w="1525" w:type="dxa"/>
            <w:tcBorders>
              <w:top w:val="single" w:sz="6" w:space="0" w:color="auto"/>
            </w:tcBorders>
            <w:noWrap/>
            <w:hideMark/>
          </w:tcPr>
          <w:p w14:paraId="610D1A97"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CK vs EM</w:t>
            </w:r>
          </w:p>
        </w:tc>
        <w:tc>
          <w:tcPr>
            <w:tcW w:w="1004" w:type="dxa"/>
            <w:tcBorders>
              <w:top w:val="single" w:sz="6" w:space="0" w:color="auto"/>
            </w:tcBorders>
            <w:noWrap/>
            <w:hideMark/>
          </w:tcPr>
          <w:p w14:paraId="4EC2069E"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0.214</w:t>
            </w:r>
          </w:p>
        </w:tc>
        <w:tc>
          <w:tcPr>
            <w:tcW w:w="1004" w:type="dxa"/>
            <w:tcBorders>
              <w:top w:val="single" w:sz="6" w:space="0" w:color="auto"/>
            </w:tcBorders>
            <w:noWrap/>
            <w:hideMark/>
          </w:tcPr>
          <w:p w14:paraId="0484CD98"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0.001***</w:t>
            </w:r>
          </w:p>
        </w:tc>
        <w:tc>
          <w:tcPr>
            <w:tcW w:w="1004" w:type="dxa"/>
            <w:tcBorders>
              <w:top w:val="single" w:sz="6" w:space="0" w:color="auto"/>
            </w:tcBorders>
          </w:tcPr>
          <w:p w14:paraId="75CFECCC"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0.183</w:t>
            </w:r>
          </w:p>
        </w:tc>
        <w:tc>
          <w:tcPr>
            <w:tcW w:w="1004" w:type="dxa"/>
            <w:tcBorders>
              <w:top w:val="single" w:sz="6" w:space="0" w:color="auto"/>
            </w:tcBorders>
          </w:tcPr>
          <w:p w14:paraId="44BC513C"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0.006**</w:t>
            </w:r>
          </w:p>
        </w:tc>
        <w:tc>
          <w:tcPr>
            <w:tcW w:w="1004" w:type="dxa"/>
            <w:tcBorders>
              <w:top w:val="single" w:sz="6" w:space="0" w:color="auto"/>
            </w:tcBorders>
          </w:tcPr>
          <w:p w14:paraId="07853FD8"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0.0155</w:t>
            </w:r>
          </w:p>
        </w:tc>
        <w:tc>
          <w:tcPr>
            <w:tcW w:w="1004" w:type="dxa"/>
            <w:tcBorders>
              <w:top w:val="single" w:sz="6" w:space="0" w:color="auto"/>
            </w:tcBorders>
          </w:tcPr>
          <w:p w14:paraId="1DEEFB2A"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0.001***</w:t>
            </w:r>
          </w:p>
        </w:tc>
        <w:tc>
          <w:tcPr>
            <w:tcW w:w="1004" w:type="dxa"/>
            <w:tcBorders>
              <w:top w:val="single" w:sz="6" w:space="0" w:color="auto"/>
            </w:tcBorders>
          </w:tcPr>
          <w:p w14:paraId="74264ED9"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0.047</w:t>
            </w:r>
          </w:p>
        </w:tc>
        <w:tc>
          <w:tcPr>
            <w:tcW w:w="1004" w:type="dxa"/>
            <w:tcBorders>
              <w:top w:val="single" w:sz="6" w:space="0" w:color="auto"/>
            </w:tcBorders>
          </w:tcPr>
          <w:p w14:paraId="7CABDDCE"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0.003**</w:t>
            </w:r>
          </w:p>
        </w:tc>
      </w:tr>
      <w:tr w:rsidR="00A742B1" w:rsidRPr="000247CC" w14:paraId="751B2404" w14:textId="77777777" w:rsidTr="004D46D9">
        <w:trPr>
          <w:trHeight w:val="280"/>
        </w:trPr>
        <w:tc>
          <w:tcPr>
            <w:tcW w:w="1525" w:type="dxa"/>
            <w:noWrap/>
            <w:hideMark/>
          </w:tcPr>
          <w:p w14:paraId="225D79F9"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CK vs GEM</w:t>
            </w:r>
          </w:p>
        </w:tc>
        <w:tc>
          <w:tcPr>
            <w:tcW w:w="1004" w:type="dxa"/>
            <w:noWrap/>
            <w:hideMark/>
          </w:tcPr>
          <w:p w14:paraId="771D0225"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0.71</w:t>
            </w:r>
            <w:r>
              <w:rPr>
                <w:rFonts w:ascii="Times New Roman" w:hAnsi="Times New Roman" w:cs="Times New Roman" w:hint="eastAsia"/>
                <w:szCs w:val="21"/>
              </w:rPr>
              <w:t>1</w:t>
            </w:r>
          </w:p>
        </w:tc>
        <w:tc>
          <w:tcPr>
            <w:tcW w:w="1004" w:type="dxa"/>
            <w:noWrap/>
            <w:hideMark/>
          </w:tcPr>
          <w:p w14:paraId="2EE84A97"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0.001***</w:t>
            </w:r>
          </w:p>
        </w:tc>
        <w:tc>
          <w:tcPr>
            <w:tcW w:w="1004" w:type="dxa"/>
          </w:tcPr>
          <w:p w14:paraId="20825428"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0.703</w:t>
            </w:r>
          </w:p>
        </w:tc>
        <w:tc>
          <w:tcPr>
            <w:tcW w:w="1004" w:type="dxa"/>
          </w:tcPr>
          <w:p w14:paraId="42E33914"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0.003**</w:t>
            </w:r>
          </w:p>
        </w:tc>
        <w:tc>
          <w:tcPr>
            <w:tcW w:w="1004" w:type="dxa"/>
          </w:tcPr>
          <w:p w14:paraId="22119719"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0.525</w:t>
            </w:r>
          </w:p>
        </w:tc>
        <w:tc>
          <w:tcPr>
            <w:tcW w:w="1004" w:type="dxa"/>
          </w:tcPr>
          <w:p w14:paraId="17DE63F7"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0.001***</w:t>
            </w:r>
          </w:p>
        </w:tc>
        <w:tc>
          <w:tcPr>
            <w:tcW w:w="1004" w:type="dxa"/>
          </w:tcPr>
          <w:p w14:paraId="49ADB1F4"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0.11</w:t>
            </w:r>
            <w:r>
              <w:rPr>
                <w:rFonts w:ascii="Times New Roman" w:hAnsi="Times New Roman" w:cs="Times New Roman" w:hint="eastAsia"/>
                <w:szCs w:val="21"/>
              </w:rPr>
              <w:t>7</w:t>
            </w:r>
          </w:p>
        </w:tc>
        <w:tc>
          <w:tcPr>
            <w:tcW w:w="1004" w:type="dxa"/>
          </w:tcPr>
          <w:p w14:paraId="2790B276"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0.003**</w:t>
            </w:r>
          </w:p>
        </w:tc>
      </w:tr>
      <w:tr w:rsidR="00A742B1" w:rsidRPr="000247CC" w14:paraId="61CE8C77" w14:textId="77777777" w:rsidTr="004D46D9">
        <w:trPr>
          <w:trHeight w:val="280"/>
        </w:trPr>
        <w:tc>
          <w:tcPr>
            <w:tcW w:w="1525" w:type="dxa"/>
            <w:tcBorders>
              <w:bottom w:val="single" w:sz="12" w:space="0" w:color="auto"/>
            </w:tcBorders>
            <w:noWrap/>
            <w:hideMark/>
          </w:tcPr>
          <w:p w14:paraId="2D41B4C6"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EM vs GEM</w:t>
            </w:r>
          </w:p>
        </w:tc>
        <w:tc>
          <w:tcPr>
            <w:tcW w:w="1004" w:type="dxa"/>
            <w:tcBorders>
              <w:bottom w:val="single" w:sz="12" w:space="0" w:color="auto"/>
            </w:tcBorders>
            <w:noWrap/>
            <w:hideMark/>
          </w:tcPr>
          <w:p w14:paraId="4CC0EB91"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0.621</w:t>
            </w:r>
          </w:p>
        </w:tc>
        <w:tc>
          <w:tcPr>
            <w:tcW w:w="1004" w:type="dxa"/>
            <w:tcBorders>
              <w:bottom w:val="single" w:sz="12" w:space="0" w:color="auto"/>
            </w:tcBorders>
            <w:noWrap/>
            <w:hideMark/>
          </w:tcPr>
          <w:p w14:paraId="2019F923"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0.001***</w:t>
            </w:r>
          </w:p>
        </w:tc>
        <w:tc>
          <w:tcPr>
            <w:tcW w:w="1004" w:type="dxa"/>
            <w:tcBorders>
              <w:bottom w:val="single" w:sz="12" w:space="0" w:color="auto"/>
            </w:tcBorders>
          </w:tcPr>
          <w:p w14:paraId="1F7776EE"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0.685</w:t>
            </w:r>
          </w:p>
        </w:tc>
        <w:tc>
          <w:tcPr>
            <w:tcW w:w="1004" w:type="dxa"/>
            <w:tcBorders>
              <w:bottom w:val="single" w:sz="12" w:space="0" w:color="auto"/>
            </w:tcBorders>
          </w:tcPr>
          <w:p w14:paraId="451A3950"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0.003**</w:t>
            </w:r>
          </w:p>
        </w:tc>
        <w:tc>
          <w:tcPr>
            <w:tcW w:w="1004" w:type="dxa"/>
            <w:tcBorders>
              <w:bottom w:val="single" w:sz="12" w:space="0" w:color="auto"/>
            </w:tcBorders>
          </w:tcPr>
          <w:p w14:paraId="1A159C63"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0.506</w:t>
            </w:r>
          </w:p>
        </w:tc>
        <w:tc>
          <w:tcPr>
            <w:tcW w:w="1004" w:type="dxa"/>
            <w:tcBorders>
              <w:bottom w:val="single" w:sz="12" w:space="0" w:color="auto"/>
            </w:tcBorders>
          </w:tcPr>
          <w:p w14:paraId="4A1D5223"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0.001***</w:t>
            </w:r>
          </w:p>
        </w:tc>
        <w:tc>
          <w:tcPr>
            <w:tcW w:w="1004" w:type="dxa"/>
            <w:tcBorders>
              <w:bottom w:val="single" w:sz="12" w:space="0" w:color="auto"/>
            </w:tcBorders>
          </w:tcPr>
          <w:p w14:paraId="61E4F030"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0.11</w:t>
            </w:r>
            <w:r>
              <w:rPr>
                <w:rFonts w:ascii="Times New Roman" w:hAnsi="Times New Roman" w:cs="Times New Roman" w:hint="eastAsia"/>
                <w:szCs w:val="21"/>
              </w:rPr>
              <w:t>4</w:t>
            </w:r>
          </w:p>
        </w:tc>
        <w:tc>
          <w:tcPr>
            <w:tcW w:w="1004" w:type="dxa"/>
            <w:tcBorders>
              <w:bottom w:val="single" w:sz="12" w:space="0" w:color="auto"/>
            </w:tcBorders>
          </w:tcPr>
          <w:p w14:paraId="26DF5BB9" w14:textId="77777777" w:rsidR="00A742B1" w:rsidRPr="000247CC" w:rsidRDefault="00A742B1" w:rsidP="004D46D9">
            <w:pPr>
              <w:jc w:val="center"/>
              <w:rPr>
                <w:rFonts w:ascii="Times New Roman" w:hAnsi="Times New Roman" w:cs="Times New Roman"/>
                <w:szCs w:val="21"/>
              </w:rPr>
            </w:pPr>
            <w:r w:rsidRPr="000247CC">
              <w:rPr>
                <w:rFonts w:ascii="Times New Roman" w:hAnsi="Times New Roman" w:cs="Times New Roman"/>
                <w:szCs w:val="21"/>
              </w:rPr>
              <w:t>0.003**</w:t>
            </w:r>
          </w:p>
        </w:tc>
      </w:tr>
    </w:tbl>
    <w:p w14:paraId="07EB7B11" w14:textId="77777777" w:rsidR="00A742B1" w:rsidRDefault="00A742B1">
      <w:pPr>
        <w:widowControl/>
        <w:jc w:val="left"/>
        <w:rPr>
          <w:rFonts w:ascii="Times New Roman" w:hAnsi="Times New Roman" w:cs="Times New Roman"/>
          <w:b/>
          <w:bCs/>
          <w:sz w:val="24"/>
          <w:szCs w:val="24"/>
        </w:rPr>
      </w:pPr>
      <w:r>
        <w:rPr>
          <w:rFonts w:ascii="Times New Roman" w:hAnsi="Times New Roman" w:cs="Times New Roman"/>
          <w:b/>
          <w:bCs/>
          <w:sz w:val="24"/>
          <w:szCs w:val="24"/>
        </w:rPr>
        <w:br w:type="page"/>
      </w:r>
    </w:p>
    <w:p w14:paraId="25BA7E73" w14:textId="0FC7243A" w:rsidR="005570A9" w:rsidRPr="00607E5A" w:rsidRDefault="005570A9" w:rsidP="005570A9">
      <w:pPr>
        <w:rPr>
          <w:rFonts w:ascii="Times New Roman" w:hAnsi="Times New Roman" w:cs="Times New Roman"/>
          <w:b/>
          <w:bCs/>
          <w:sz w:val="24"/>
          <w:szCs w:val="24"/>
        </w:rPr>
      </w:pPr>
      <w:r w:rsidRPr="00607E5A">
        <w:rPr>
          <w:rFonts w:ascii="Times New Roman" w:hAnsi="Times New Roman" w:cs="Times New Roman"/>
          <w:b/>
          <w:bCs/>
          <w:sz w:val="24"/>
          <w:szCs w:val="24"/>
        </w:rPr>
        <w:lastRenderedPageBreak/>
        <w:t>Table S</w:t>
      </w:r>
      <w:r w:rsidR="00A742B1">
        <w:rPr>
          <w:rFonts w:ascii="Times New Roman" w:hAnsi="Times New Roman" w:cs="Times New Roman" w:hint="eastAsia"/>
          <w:b/>
          <w:bCs/>
          <w:sz w:val="24"/>
          <w:szCs w:val="24"/>
        </w:rPr>
        <w:t>3</w:t>
      </w:r>
      <w:r w:rsidRPr="00607E5A">
        <w:rPr>
          <w:rFonts w:ascii="Times New Roman" w:hAnsi="Times New Roman" w:cs="Times New Roman"/>
          <w:b/>
          <w:bCs/>
          <w:sz w:val="24"/>
          <w:szCs w:val="24"/>
        </w:rPr>
        <w:t xml:space="preserve"> </w:t>
      </w:r>
    </w:p>
    <w:p w14:paraId="7E91C55C" w14:textId="578B131C" w:rsidR="005570A9" w:rsidRPr="00607E5A" w:rsidRDefault="005570A9" w:rsidP="005570A9">
      <w:pPr>
        <w:rPr>
          <w:rFonts w:ascii="Times New Roman" w:hAnsi="Times New Roman" w:cs="Times New Roman"/>
          <w:sz w:val="24"/>
          <w:szCs w:val="24"/>
        </w:rPr>
      </w:pPr>
      <w:r w:rsidRPr="00607E5A">
        <w:rPr>
          <w:rFonts w:ascii="Times New Roman" w:hAnsi="Times New Roman" w:cs="Times New Roman"/>
          <w:sz w:val="24"/>
          <w:szCs w:val="24"/>
        </w:rPr>
        <w:t>T</w:t>
      </w:r>
      <w:r>
        <w:rPr>
          <w:rFonts w:ascii="Times New Roman" w:hAnsi="Times New Roman" w:cs="Times New Roman" w:hint="eastAsia"/>
          <w:sz w:val="24"/>
          <w:szCs w:val="24"/>
        </w:rPr>
        <w:t xml:space="preserve">he ASV </w:t>
      </w:r>
      <w:r w:rsidRPr="00E74E2E">
        <w:rPr>
          <w:rFonts w:ascii="Times New Roman" w:hAnsi="Times New Roman" w:cs="Times New Roman" w:hint="eastAsia"/>
          <w:sz w:val="24"/>
          <w:szCs w:val="24"/>
        </w:rPr>
        <w:t>and read</w:t>
      </w:r>
      <w:r w:rsidR="00BA5C82">
        <w:rPr>
          <w:rFonts w:ascii="Times New Roman" w:hAnsi="Times New Roman" w:cs="Times New Roman" w:hint="eastAsia"/>
          <w:sz w:val="24"/>
          <w:szCs w:val="24"/>
        </w:rPr>
        <w:t>s</w:t>
      </w:r>
      <w:r w:rsidRPr="00E74E2E">
        <w:rPr>
          <w:rFonts w:ascii="Times New Roman" w:hAnsi="Times New Roman" w:cs="Times New Roman" w:hint="eastAsia"/>
          <w:sz w:val="24"/>
          <w:szCs w:val="24"/>
        </w:rPr>
        <w:t xml:space="preserve"> proportions of</w:t>
      </w:r>
      <w:r>
        <w:rPr>
          <w:rFonts w:ascii="Times New Roman" w:hAnsi="Times New Roman" w:cs="Times New Roman" w:hint="eastAsia"/>
          <w:sz w:val="24"/>
          <w:szCs w:val="24"/>
        </w:rPr>
        <w:t xml:space="preserve"> AT, MT and RT taxa after classification</w:t>
      </w:r>
      <w:r w:rsidRPr="00607E5A">
        <w:rPr>
          <w:rFonts w:ascii="Times New Roman" w:hAnsi="Times New Roman" w:cs="Times New Roman"/>
          <w:sz w:val="24"/>
          <w:szCs w:val="24"/>
        </w:rPr>
        <w:t xml:space="preserve">. </w:t>
      </w:r>
    </w:p>
    <w:tbl>
      <w:tblPr>
        <w:tblStyle w:val="10"/>
        <w:tblpPr w:leftFromText="180" w:rightFromText="180" w:vertAnchor="page" w:horzAnchor="margin" w:tblpXSpec="center" w:tblpY="2544"/>
        <w:tblW w:w="8631" w:type="dxa"/>
        <w:tblLook w:val="04A0" w:firstRow="1" w:lastRow="0" w:firstColumn="1" w:lastColumn="0" w:noHBand="0" w:noVBand="1"/>
      </w:tblPr>
      <w:tblGrid>
        <w:gridCol w:w="1407"/>
        <w:gridCol w:w="768"/>
        <w:gridCol w:w="1076"/>
        <w:gridCol w:w="1076"/>
        <w:gridCol w:w="1076"/>
        <w:gridCol w:w="1076"/>
        <w:gridCol w:w="1076"/>
        <w:gridCol w:w="1076"/>
      </w:tblGrid>
      <w:tr w:rsidR="005570A9" w:rsidRPr="00F93E0B" w14:paraId="0FB8FF45" w14:textId="77777777" w:rsidTr="00A3492A">
        <w:trPr>
          <w:trHeight w:val="280"/>
        </w:trPr>
        <w:tc>
          <w:tcPr>
            <w:tcW w:w="1407" w:type="dxa"/>
            <w:vMerge w:val="restart"/>
            <w:vAlign w:val="center"/>
          </w:tcPr>
          <w:p w14:paraId="394D547B" w14:textId="77777777" w:rsidR="005570A9" w:rsidRPr="00F93E0B" w:rsidRDefault="005570A9" w:rsidP="00A3492A">
            <w:pPr>
              <w:jc w:val="center"/>
              <w:rPr>
                <w:rFonts w:ascii="Times New Roman" w:hAnsi="Times New Roman" w:cs="Times New Roman"/>
                <w:szCs w:val="24"/>
              </w:rPr>
            </w:pPr>
            <w:r w:rsidRPr="00F93E0B">
              <w:rPr>
                <w:rFonts w:ascii="Times New Roman" w:hAnsi="Times New Roman" w:cs="Times New Roman"/>
                <w:szCs w:val="24"/>
              </w:rPr>
              <w:t>Treatment</w:t>
            </w:r>
          </w:p>
        </w:tc>
        <w:tc>
          <w:tcPr>
            <w:tcW w:w="768" w:type="dxa"/>
            <w:vMerge w:val="restart"/>
            <w:vAlign w:val="center"/>
          </w:tcPr>
          <w:p w14:paraId="66AEC879" w14:textId="77777777" w:rsidR="005570A9" w:rsidRPr="00F93E0B" w:rsidRDefault="005570A9" w:rsidP="00A3492A">
            <w:pPr>
              <w:jc w:val="center"/>
              <w:rPr>
                <w:rFonts w:ascii="Times New Roman" w:hAnsi="Times New Roman" w:cs="Times New Roman"/>
                <w:noProof/>
                <w:szCs w:val="24"/>
              </w:rPr>
            </w:pPr>
            <w:r w:rsidRPr="00F93E0B">
              <w:rPr>
                <w:rFonts w:ascii="Times New Roman" w:eastAsiaTheme="minorEastAsia" w:hAnsi="Times New Roman" w:cs="Times New Roman"/>
                <w:noProof/>
                <w:szCs w:val="24"/>
              </w:rPr>
              <w:t>Time</w:t>
            </w:r>
          </w:p>
        </w:tc>
        <w:tc>
          <w:tcPr>
            <w:tcW w:w="3228" w:type="dxa"/>
            <w:gridSpan w:val="3"/>
            <w:tcBorders>
              <w:top w:val="single" w:sz="12" w:space="0" w:color="auto"/>
              <w:bottom w:val="single" w:sz="6" w:space="0" w:color="auto"/>
            </w:tcBorders>
            <w:noWrap/>
          </w:tcPr>
          <w:p w14:paraId="5A4DC955" w14:textId="77777777" w:rsidR="005570A9" w:rsidRPr="00E74E2E" w:rsidRDefault="005570A9" w:rsidP="00A3492A">
            <w:pPr>
              <w:widowControl/>
              <w:jc w:val="center"/>
              <w:rPr>
                <w:rFonts w:ascii="Times New Roman" w:eastAsiaTheme="minorEastAsia" w:hAnsi="Times New Roman" w:cs="Times New Roman"/>
                <w:noProof/>
                <w:szCs w:val="24"/>
              </w:rPr>
            </w:pPr>
            <w:r>
              <w:rPr>
                <w:rFonts w:ascii="Times New Roman" w:eastAsiaTheme="minorEastAsia" w:hAnsi="Times New Roman" w:cs="Times New Roman" w:hint="eastAsia"/>
                <w:noProof/>
                <w:szCs w:val="24"/>
              </w:rPr>
              <w:t>ASVs</w:t>
            </w:r>
          </w:p>
        </w:tc>
        <w:tc>
          <w:tcPr>
            <w:tcW w:w="3228" w:type="dxa"/>
            <w:gridSpan w:val="3"/>
            <w:tcBorders>
              <w:top w:val="single" w:sz="12" w:space="0" w:color="auto"/>
              <w:bottom w:val="single" w:sz="6" w:space="0" w:color="auto"/>
            </w:tcBorders>
          </w:tcPr>
          <w:p w14:paraId="7531B9FC" w14:textId="77777777" w:rsidR="005570A9" w:rsidRPr="00E74E2E" w:rsidRDefault="005570A9" w:rsidP="00A3492A">
            <w:pPr>
              <w:widowControl/>
              <w:jc w:val="center"/>
              <w:rPr>
                <w:rFonts w:ascii="Times New Roman" w:hAnsi="Times New Roman" w:cs="Times New Roman"/>
                <w:noProof/>
                <w:szCs w:val="24"/>
              </w:rPr>
            </w:pPr>
            <w:r>
              <w:rPr>
                <w:rFonts w:ascii="Times New Roman" w:eastAsiaTheme="minorEastAsia" w:hAnsi="Times New Roman" w:cs="Times New Roman" w:hint="eastAsia"/>
                <w:noProof/>
                <w:szCs w:val="24"/>
              </w:rPr>
              <w:t>Reads</w:t>
            </w:r>
          </w:p>
        </w:tc>
      </w:tr>
      <w:tr w:rsidR="005570A9" w:rsidRPr="00F93E0B" w14:paraId="0FCE1363" w14:textId="77777777" w:rsidTr="00A3492A">
        <w:trPr>
          <w:trHeight w:val="280"/>
        </w:trPr>
        <w:tc>
          <w:tcPr>
            <w:tcW w:w="1407" w:type="dxa"/>
            <w:vMerge/>
            <w:tcBorders>
              <w:bottom w:val="single" w:sz="12" w:space="0" w:color="auto"/>
            </w:tcBorders>
            <w:vAlign w:val="center"/>
          </w:tcPr>
          <w:p w14:paraId="4725C452" w14:textId="77777777" w:rsidR="005570A9" w:rsidRPr="00F93E0B" w:rsidRDefault="005570A9" w:rsidP="00A3492A">
            <w:pPr>
              <w:widowControl/>
              <w:jc w:val="center"/>
              <w:rPr>
                <w:rFonts w:ascii="Times New Roman" w:hAnsi="Times New Roman" w:cs="Times New Roman"/>
                <w:noProof/>
                <w:szCs w:val="24"/>
              </w:rPr>
            </w:pPr>
          </w:p>
        </w:tc>
        <w:tc>
          <w:tcPr>
            <w:tcW w:w="768" w:type="dxa"/>
            <w:vMerge/>
            <w:tcBorders>
              <w:bottom w:val="single" w:sz="12" w:space="0" w:color="auto"/>
            </w:tcBorders>
            <w:vAlign w:val="center"/>
          </w:tcPr>
          <w:p w14:paraId="0EE957DB" w14:textId="77777777" w:rsidR="005570A9" w:rsidRPr="00F93E0B" w:rsidRDefault="005570A9" w:rsidP="00A3492A">
            <w:pPr>
              <w:widowControl/>
              <w:jc w:val="center"/>
              <w:rPr>
                <w:rFonts w:ascii="Times New Roman" w:eastAsiaTheme="minorEastAsia" w:hAnsi="Times New Roman" w:cs="Times New Roman"/>
                <w:noProof/>
                <w:szCs w:val="24"/>
              </w:rPr>
            </w:pPr>
          </w:p>
        </w:tc>
        <w:tc>
          <w:tcPr>
            <w:tcW w:w="1076" w:type="dxa"/>
            <w:tcBorders>
              <w:top w:val="single" w:sz="6" w:space="0" w:color="auto"/>
              <w:bottom w:val="single" w:sz="12" w:space="0" w:color="auto"/>
            </w:tcBorders>
            <w:noWrap/>
            <w:hideMark/>
          </w:tcPr>
          <w:p w14:paraId="28DC2CC6" w14:textId="77777777" w:rsidR="005570A9" w:rsidRPr="00F93E0B" w:rsidRDefault="005570A9" w:rsidP="00A3492A">
            <w:pPr>
              <w:widowControl/>
              <w:jc w:val="center"/>
              <w:rPr>
                <w:rFonts w:ascii="Times New Roman" w:hAnsi="Times New Roman" w:cs="Times New Roman"/>
                <w:noProof/>
                <w:szCs w:val="24"/>
              </w:rPr>
            </w:pPr>
            <w:r w:rsidRPr="00F93E0B">
              <w:rPr>
                <w:rFonts w:ascii="Times New Roman" w:eastAsia="等线" w:hAnsi="Times New Roman" w:cs="Times New Roman"/>
                <w:noProof/>
                <w:szCs w:val="24"/>
              </w:rPr>
              <w:t>AT</w:t>
            </w:r>
          </w:p>
        </w:tc>
        <w:tc>
          <w:tcPr>
            <w:tcW w:w="1076" w:type="dxa"/>
            <w:tcBorders>
              <w:top w:val="single" w:sz="6" w:space="0" w:color="auto"/>
              <w:bottom w:val="single" w:sz="12" w:space="0" w:color="auto"/>
            </w:tcBorders>
            <w:noWrap/>
            <w:hideMark/>
          </w:tcPr>
          <w:p w14:paraId="21AE74F5" w14:textId="77777777" w:rsidR="005570A9" w:rsidRPr="00F93E0B" w:rsidRDefault="005570A9" w:rsidP="00A3492A">
            <w:pPr>
              <w:widowControl/>
              <w:jc w:val="center"/>
              <w:rPr>
                <w:rFonts w:ascii="Times New Roman" w:eastAsia="等线" w:hAnsi="Times New Roman" w:cs="Times New Roman"/>
                <w:noProof/>
                <w:szCs w:val="24"/>
              </w:rPr>
            </w:pPr>
            <w:r w:rsidRPr="00F93E0B">
              <w:rPr>
                <w:rFonts w:ascii="Times New Roman" w:eastAsia="等线" w:hAnsi="Times New Roman" w:cs="Times New Roman"/>
                <w:noProof/>
                <w:szCs w:val="24"/>
              </w:rPr>
              <w:t>MT</w:t>
            </w:r>
          </w:p>
        </w:tc>
        <w:tc>
          <w:tcPr>
            <w:tcW w:w="1076" w:type="dxa"/>
            <w:tcBorders>
              <w:top w:val="single" w:sz="6" w:space="0" w:color="auto"/>
              <w:bottom w:val="single" w:sz="12" w:space="0" w:color="auto"/>
            </w:tcBorders>
            <w:noWrap/>
            <w:hideMark/>
          </w:tcPr>
          <w:p w14:paraId="3CC9AA5A" w14:textId="77777777" w:rsidR="005570A9" w:rsidRPr="00F93E0B" w:rsidRDefault="005570A9" w:rsidP="00A3492A">
            <w:pPr>
              <w:widowControl/>
              <w:jc w:val="center"/>
              <w:rPr>
                <w:rFonts w:ascii="Times New Roman" w:eastAsia="等线" w:hAnsi="Times New Roman" w:cs="Times New Roman"/>
                <w:noProof/>
                <w:szCs w:val="24"/>
              </w:rPr>
            </w:pPr>
            <w:r w:rsidRPr="00F93E0B">
              <w:rPr>
                <w:rFonts w:ascii="Times New Roman" w:eastAsia="等线" w:hAnsi="Times New Roman" w:cs="Times New Roman"/>
                <w:noProof/>
                <w:szCs w:val="24"/>
              </w:rPr>
              <w:t>RT</w:t>
            </w:r>
          </w:p>
        </w:tc>
        <w:tc>
          <w:tcPr>
            <w:tcW w:w="1076" w:type="dxa"/>
            <w:tcBorders>
              <w:top w:val="single" w:sz="6" w:space="0" w:color="auto"/>
              <w:bottom w:val="single" w:sz="12" w:space="0" w:color="auto"/>
            </w:tcBorders>
          </w:tcPr>
          <w:p w14:paraId="1F992640" w14:textId="77777777" w:rsidR="005570A9" w:rsidRPr="00F93E0B" w:rsidRDefault="005570A9" w:rsidP="00A3492A">
            <w:pPr>
              <w:widowControl/>
              <w:jc w:val="center"/>
              <w:rPr>
                <w:rFonts w:ascii="Times New Roman" w:hAnsi="Times New Roman" w:cs="Times New Roman"/>
                <w:noProof/>
                <w:szCs w:val="24"/>
              </w:rPr>
            </w:pPr>
            <w:r w:rsidRPr="00F93E0B">
              <w:rPr>
                <w:rFonts w:ascii="Times New Roman" w:eastAsia="等线" w:hAnsi="Times New Roman" w:cs="Times New Roman"/>
                <w:noProof/>
                <w:szCs w:val="24"/>
              </w:rPr>
              <w:t>AT</w:t>
            </w:r>
          </w:p>
        </w:tc>
        <w:tc>
          <w:tcPr>
            <w:tcW w:w="1076" w:type="dxa"/>
            <w:tcBorders>
              <w:top w:val="single" w:sz="6" w:space="0" w:color="auto"/>
              <w:bottom w:val="single" w:sz="12" w:space="0" w:color="auto"/>
            </w:tcBorders>
          </w:tcPr>
          <w:p w14:paraId="515D19C6" w14:textId="77777777" w:rsidR="005570A9" w:rsidRPr="00F93E0B" w:rsidRDefault="005570A9" w:rsidP="00A3492A">
            <w:pPr>
              <w:widowControl/>
              <w:jc w:val="center"/>
              <w:rPr>
                <w:rFonts w:ascii="Times New Roman" w:hAnsi="Times New Roman" w:cs="Times New Roman"/>
                <w:noProof/>
                <w:szCs w:val="24"/>
              </w:rPr>
            </w:pPr>
            <w:r w:rsidRPr="00F93E0B">
              <w:rPr>
                <w:rFonts w:ascii="Times New Roman" w:eastAsia="等线" w:hAnsi="Times New Roman" w:cs="Times New Roman"/>
                <w:noProof/>
                <w:szCs w:val="24"/>
              </w:rPr>
              <w:t>MT</w:t>
            </w:r>
          </w:p>
        </w:tc>
        <w:tc>
          <w:tcPr>
            <w:tcW w:w="1076" w:type="dxa"/>
            <w:tcBorders>
              <w:top w:val="single" w:sz="6" w:space="0" w:color="auto"/>
              <w:bottom w:val="single" w:sz="12" w:space="0" w:color="auto"/>
            </w:tcBorders>
          </w:tcPr>
          <w:p w14:paraId="7BB2A76E" w14:textId="77777777" w:rsidR="005570A9" w:rsidRPr="00F93E0B" w:rsidRDefault="005570A9" w:rsidP="00A3492A">
            <w:pPr>
              <w:widowControl/>
              <w:jc w:val="center"/>
              <w:rPr>
                <w:rFonts w:ascii="Times New Roman" w:hAnsi="Times New Roman" w:cs="Times New Roman"/>
                <w:noProof/>
                <w:szCs w:val="24"/>
              </w:rPr>
            </w:pPr>
            <w:r w:rsidRPr="00F93E0B">
              <w:rPr>
                <w:rFonts w:ascii="Times New Roman" w:eastAsia="等线" w:hAnsi="Times New Roman" w:cs="Times New Roman"/>
                <w:noProof/>
                <w:szCs w:val="24"/>
              </w:rPr>
              <w:t>RT</w:t>
            </w:r>
          </w:p>
        </w:tc>
      </w:tr>
      <w:tr w:rsidR="005570A9" w:rsidRPr="00F93E0B" w14:paraId="56739B85" w14:textId="77777777" w:rsidTr="00A3492A">
        <w:trPr>
          <w:trHeight w:val="280"/>
        </w:trPr>
        <w:tc>
          <w:tcPr>
            <w:tcW w:w="1407" w:type="dxa"/>
            <w:vMerge w:val="restart"/>
            <w:tcBorders>
              <w:top w:val="single" w:sz="12" w:space="0" w:color="auto"/>
            </w:tcBorders>
            <w:vAlign w:val="center"/>
          </w:tcPr>
          <w:p w14:paraId="6FCA6A25" w14:textId="77777777" w:rsidR="005570A9" w:rsidRPr="00F93E0B" w:rsidRDefault="005570A9" w:rsidP="00A3492A">
            <w:pPr>
              <w:jc w:val="center"/>
              <w:rPr>
                <w:rFonts w:ascii="Times New Roman" w:hAnsi="Times New Roman" w:cs="Times New Roman"/>
                <w:noProof/>
                <w:szCs w:val="24"/>
              </w:rPr>
            </w:pPr>
            <w:r w:rsidRPr="00F93E0B">
              <w:rPr>
                <w:rFonts w:ascii="Times New Roman" w:hAnsi="Times New Roman" w:cs="Times New Roman"/>
                <w:szCs w:val="24"/>
              </w:rPr>
              <w:t>CK</w:t>
            </w:r>
          </w:p>
        </w:tc>
        <w:tc>
          <w:tcPr>
            <w:tcW w:w="768" w:type="dxa"/>
            <w:tcBorders>
              <w:top w:val="single" w:sz="12" w:space="0" w:color="auto"/>
              <w:bottom w:val="nil"/>
            </w:tcBorders>
          </w:tcPr>
          <w:p w14:paraId="4356FB96" w14:textId="77777777" w:rsidR="005570A9" w:rsidRPr="00F93E0B" w:rsidRDefault="005570A9" w:rsidP="00A3492A">
            <w:pPr>
              <w:widowControl/>
              <w:jc w:val="center"/>
              <w:rPr>
                <w:rFonts w:ascii="Times New Roman" w:eastAsiaTheme="minorEastAsia" w:hAnsi="Times New Roman" w:cs="Times New Roman"/>
                <w:noProof/>
                <w:szCs w:val="24"/>
              </w:rPr>
            </w:pPr>
            <w:r w:rsidRPr="00F93E0B">
              <w:rPr>
                <w:rFonts w:ascii="Times New Roman" w:hAnsi="Times New Roman" w:cs="Times New Roman"/>
                <w:noProof/>
                <w:szCs w:val="24"/>
              </w:rPr>
              <w:t>7</w:t>
            </w:r>
          </w:p>
        </w:tc>
        <w:tc>
          <w:tcPr>
            <w:tcW w:w="1076" w:type="dxa"/>
            <w:tcBorders>
              <w:top w:val="nil"/>
              <w:left w:val="nil"/>
              <w:bottom w:val="nil"/>
              <w:right w:val="nil"/>
            </w:tcBorders>
            <w:shd w:val="clear" w:color="auto" w:fill="auto"/>
            <w:noWrap/>
            <w:vAlign w:val="center"/>
            <w:hideMark/>
          </w:tcPr>
          <w:p w14:paraId="7AFE83ED"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2.87%</w:t>
            </w:r>
          </w:p>
        </w:tc>
        <w:tc>
          <w:tcPr>
            <w:tcW w:w="1076" w:type="dxa"/>
            <w:tcBorders>
              <w:top w:val="nil"/>
              <w:left w:val="nil"/>
              <w:bottom w:val="nil"/>
              <w:right w:val="nil"/>
            </w:tcBorders>
            <w:shd w:val="clear" w:color="auto" w:fill="auto"/>
            <w:noWrap/>
            <w:vAlign w:val="center"/>
            <w:hideMark/>
          </w:tcPr>
          <w:p w14:paraId="11182485"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11.50%</w:t>
            </w:r>
          </w:p>
        </w:tc>
        <w:tc>
          <w:tcPr>
            <w:tcW w:w="1076" w:type="dxa"/>
            <w:tcBorders>
              <w:top w:val="nil"/>
              <w:left w:val="nil"/>
              <w:bottom w:val="nil"/>
              <w:right w:val="nil"/>
            </w:tcBorders>
            <w:shd w:val="clear" w:color="auto" w:fill="auto"/>
            <w:noWrap/>
            <w:vAlign w:val="center"/>
            <w:hideMark/>
          </w:tcPr>
          <w:p w14:paraId="663DBAE3"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85.63%</w:t>
            </w:r>
          </w:p>
        </w:tc>
        <w:tc>
          <w:tcPr>
            <w:tcW w:w="1076" w:type="dxa"/>
            <w:tcBorders>
              <w:top w:val="nil"/>
              <w:left w:val="nil"/>
              <w:bottom w:val="nil"/>
              <w:right w:val="nil"/>
            </w:tcBorders>
            <w:shd w:val="clear" w:color="auto" w:fill="auto"/>
            <w:vAlign w:val="center"/>
          </w:tcPr>
          <w:p w14:paraId="6937759F"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78.33%</w:t>
            </w:r>
          </w:p>
        </w:tc>
        <w:tc>
          <w:tcPr>
            <w:tcW w:w="1076" w:type="dxa"/>
            <w:tcBorders>
              <w:top w:val="nil"/>
              <w:left w:val="nil"/>
              <w:bottom w:val="nil"/>
              <w:right w:val="nil"/>
            </w:tcBorders>
            <w:shd w:val="clear" w:color="auto" w:fill="auto"/>
            <w:vAlign w:val="center"/>
          </w:tcPr>
          <w:p w14:paraId="0FA848D4"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16.77%</w:t>
            </w:r>
          </w:p>
        </w:tc>
        <w:tc>
          <w:tcPr>
            <w:tcW w:w="1076" w:type="dxa"/>
            <w:tcBorders>
              <w:top w:val="nil"/>
              <w:left w:val="nil"/>
              <w:bottom w:val="nil"/>
              <w:right w:val="nil"/>
            </w:tcBorders>
            <w:shd w:val="clear" w:color="auto" w:fill="auto"/>
            <w:vAlign w:val="center"/>
          </w:tcPr>
          <w:p w14:paraId="45FEAE5A"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4.90%</w:t>
            </w:r>
          </w:p>
        </w:tc>
      </w:tr>
      <w:tr w:rsidR="005570A9" w:rsidRPr="00F93E0B" w14:paraId="75560AB9" w14:textId="77777777" w:rsidTr="00A3492A">
        <w:trPr>
          <w:trHeight w:val="280"/>
        </w:trPr>
        <w:tc>
          <w:tcPr>
            <w:tcW w:w="1407" w:type="dxa"/>
            <w:vMerge/>
            <w:vAlign w:val="center"/>
          </w:tcPr>
          <w:p w14:paraId="2C221B94" w14:textId="77777777" w:rsidR="005570A9" w:rsidRPr="00F93E0B" w:rsidRDefault="005570A9" w:rsidP="00A3492A">
            <w:pPr>
              <w:widowControl/>
              <w:jc w:val="center"/>
              <w:rPr>
                <w:rFonts w:ascii="Times New Roman" w:hAnsi="Times New Roman" w:cs="Times New Roman"/>
                <w:noProof/>
                <w:szCs w:val="24"/>
              </w:rPr>
            </w:pPr>
          </w:p>
        </w:tc>
        <w:tc>
          <w:tcPr>
            <w:tcW w:w="768" w:type="dxa"/>
            <w:tcBorders>
              <w:top w:val="nil"/>
              <w:bottom w:val="nil"/>
            </w:tcBorders>
          </w:tcPr>
          <w:p w14:paraId="3388C393" w14:textId="77777777" w:rsidR="005570A9" w:rsidRPr="00F93E0B" w:rsidRDefault="005570A9" w:rsidP="00A3492A">
            <w:pPr>
              <w:widowControl/>
              <w:jc w:val="center"/>
              <w:rPr>
                <w:rFonts w:ascii="Times New Roman" w:eastAsiaTheme="minorEastAsia" w:hAnsi="Times New Roman" w:cs="Times New Roman"/>
                <w:noProof/>
                <w:szCs w:val="24"/>
              </w:rPr>
            </w:pPr>
            <w:r w:rsidRPr="00F93E0B">
              <w:rPr>
                <w:rFonts w:ascii="Times New Roman" w:eastAsiaTheme="minorEastAsia" w:hAnsi="Times New Roman" w:cs="Times New Roman"/>
                <w:noProof/>
                <w:szCs w:val="24"/>
              </w:rPr>
              <w:t>14</w:t>
            </w:r>
          </w:p>
        </w:tc>
        <w:tc>
          <w:tcPr>
            <w:tcW w:w="1076" w:type="dxa"/>
            <w:tcBorders>
              <w:top w:val="nil"/>
              <w:left w:val="nil"/>
              <w:bottom w:val="nil"/>
              <w:right w:val="nil"/>
            </w:tcBorders>
            <w:shd w:val="clear" w:color="auto" w:fill="auto"/>
            <w:noWrap/>
            <w:vAlign w:val="center"/>
            <w:hideMark/>
          </w:tcPr>
          <w:p w14:paraId="20C3AAD5"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3.46%</w:t>
            </w:r>
          </w:p>
        </w:tc>
        <w:tc>
          <w:tcPr>
            <w:tcW w:w="1076" w:type="dxa"/>
            <w:tcBorders>
              <w:top w:val="nil"/>
              <w:left w:val="nil"/>
              <w:bottom w:val="nil"/>
              <w:right w:val="nil"/>
            </w:tcBorders>
            <w:shd w:val="clear" w:color="auto" w:fill="auto"/>
            <w:noWrap/>
            <w:vAlign w:val="center"/>
            <w:hideMark/>
          </w:tcPr>
          <w:p w14:paraId="0D7D6B59"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12.15%</w:t>
            </w:r>
          </w:p>
        </w:tc>
        <w:tc>
          <w:tcPr>
            <w:tcW w:w="1076" w:type="dxa"/>
            <w:tcBorders>
              <w:top w:val="nil"/>
              <w:left w:val="nil"/>
              <w:bottom w:val="nil"/>
              <w:right w:val="nil"/>
            </w:tcBorders>
            <w:shd w:val="clear" w:color="auto" w:fill="auto"/>
            <w:noWrap/>
            <w:vAlign w:val="center"/>
            <w:hideMark/>
          </w:tcPr>
          <w:p w14:paraId="1F8BF121"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84.38%</w:t>
            </w:r>
          </w:p>
        </w:tc>
        <w:tc>
          <w:tcPr>
            <w:tcW w:w="1076" w:type="dxa"/>
            <w:tcBorders>
              <w:top w:val="nil"/>
              <w:left w:val="nil"/>
              <w:bottom w:val="nil"/>
              <w:right w:val="nil"/>
            </w:tcBorders>
            <w:shd w:val="clear" w:color="auto" w:fill="auto"/>
            <w:vAlign w:val="center"/>
          </w:tcPr>
          <w:p w14:paraId="56AE3084"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80.73%</w:t>
            </w:r>
          </w:p>
        </w:tc>
        <w:tc>
          <w:tcPr>
            <w:tcW w:w="1076" w:type="dxa"/>
            <w:tcBorders>
              <w:top w:val="nil"/>
              <w:left w:val="nil"/>
              <w:bottom w:val="nil"/>
              <w:right w:val="nil"/>
            </w:tcBorders>
            <w:shd w:val="clear" w:color="auto" w:fill="auto"/>
            <w:vAlign w:val="center"/>
          </w:tcPr>
          <w:p w14:paraId="73881443"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14.96%</w:t>
            </w:r>
          </w:p>
        </w:tc>
        <w:tc>
          <w:tcPr>
            <w:tcW w:w="1076" w:type="dxa"/>
            <w:tcBorders>
              <w:top w:val="nil"/>
              <w:left w:val="nil"/>
              <w:bottom w:val="nil"/>
              <w:right w:val="nil"/>
            </w:tcBorders>
            <w:shd w:val="clear" w:color="auto" w:fill="auto"/>
            <w:vAlign w:val="center"/>
          </w:tcPr>
          <w:p w14:paraId="467E4626"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4.31%</w:t>
            </w:r>
          </w:p>
        </w:tc>
      </w:tr>
      <w:tr w:rsidR="005570A9" w:rsidRPr="00F93E0B" w14:paraId="2AB2F20C" w14:textId="77777777" w:rsidTr="00A3492A">
        <w:trPr>
          <w:trHeight w:val="280"/>
        </w:trPr>
        <w:tc>
          <w:tcPr>
            <w:tcW w:w="1407" w:type="dxa"/>
            <w:vMerge/>
            <w:vAlign w:val="center"/>
          </w:tcPr>
          <w:p w14:paraId="00E66322" w14:textId="77777777" w:rsidR="005570A9" w:rsidRPr="00F93E0B" w:rsidRDefault="005570A9" w:rsidP="00A3492A">
            <w:pPr>
              <w:widowControl/>
              <w:jc w:val="center"/>
              <w:rPr>
                <w:rFonts w:ascii="Times New Roman" w:hAnsi="Times New Roman" w:cs="Times New Roman"/>
                <w:noProof/>
                <w:szCs w:val="24"/>
              </w:rPr>
            </w:pPr>
          </w:p>
        </w:tc>
        <w:tc>
          <w:tcPr>
            <w:tcW w:w="768" w:type="dxa"/>
            <w:tcBorders>
              <w:top w:val="nil"/>
              <w:bottom w:val="nil"/>
            </w:tcBorders>
          </w:tcPr>
          <w:p w14:paraId="2175AFA6" w14:textId="77777777" w:rsidR="005570A9" w:rsidRPr="00F93E0B" w:rsidRDefault="005570A9" w:rsidP="00A3492A">
            <w:pPr>
              <w:widowControl/>
              <w:jc w:val="center"/>
              <w:rPr>
                <w:rFonts w:ascii="Times New Roman" w:eastAsiaTheme="minorEastAsia" w:hAnsi="Times New Roman" w:cs="Times New Roman"/>
                <w:noProof/>
                <w:szCs w:val="24"/>
              </w:rPr>
            </w:pPr>
            <w:r w:rsidRPr="00F93E0B">
              <w:rPr>
                <w:rFonts w:ascii="Times New Roman" w:eastAsiaTheme="minorEastAsia" w:hAnsi="Times New Roman" w:cs="Times New Roman"/>
                <w:noProof/>
                <w:szCs w:val="24"/>
              </w:rPr>
              <w:t>28</w:t>
            </w:r>
          </w:p>
        </w:tc>
        <w:tc>
          <w:tcPr>
            <w:tcW w:w="1076" w:type="dxa"/>
            <w:tcBorders>
              <w:top w:val="nil"/>
              <w:left w:val="nil"/>
              <w:bottom w:val="nil"/>
              <w:right w:val="nil"/>
            </w:tcBorders>
            <w:shd w:val="clear" w:color="auto" w:fill="auto"/>
            <w:noWrap/>
            <w:vAlign w:val="center"/>
            <w:hideMark/>
          </w:tcPr>
          <w:p w14:paraId="3AE031CC"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3.29%</w:t>
            </w:r>
          </w:p>
        </w:tc>
        <w:tc>
          <w:tcPr>
            <w:tcW w:w="1076" w:type="dxa"/>
            <w:tcBorders>
              <w:top w:val="nil"/>
              <w:left w:val="nil"/>
              <w:bottom w:val="nil"/>
              <w:right w:val="nil"/>
            </w:tcBorders>
            <w:shd w:val="clear" w:color="auto" w:fill="auto"/>
            <w:noWrap/>
            <w:vAlign w:val="center"/>
            <w:hideMark/>
          </w:tcPr>
          <w:p w14:paraId="45E330D2"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12.26%</w:t>
            </w:r>
          </w:p>
        </w:tc>
        <w:tc>
          <w:tcPr>
            <w:tcW w:w="1076" w:type="dxa"/>
            <w:tcBorders>
              <w:top w:val="nil"/>
              <w:left w:val="nil"/>
              <w:bottom w:val="nil"/>
              <w:right w:val="nil"/>
            </w:tcBorders>
            <w:shd w:val="clear" w:color="auto" w:fill="auto"/>
            <w:noWrap/>
            <w:vAlign w:val="center"/>
            <w:hideMark/>
          </w:tcPr>
          <w:p w14:paraId="37D4B205"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84.45%</w:t>
            </w:r>
          </w:p>
        </w:tc>
        <w:tc>
          <w:tcPr>
            <w:tcW w:w="1076" w:type="dxa"/>
            <w:tcBorders>
              <w:top w:val="nil"/>
              <w:left w:val="nil"/>
              <w:bottom w:val="nil"/>
              <w:right w:val="nil"/>
            </w:tcBorders>
            <w:shd w:val="clear" w:color="auto" w:fill="auto"/>
            <w:vAlign w:val="center"/>
          </w:tcPr>
          <w:p w14:paraId="75BE3976"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75.46%</w:t>
            </w:r>
          </w:p>
        </w:tc>
        <w:tc>
          <w:tcPr>
            <w:tcW w:w="1076" w:type="dxa"/>
            <w:tcBorders>
              <w:top w:val="nil"/>
              <w:left w:val="nil"/>
              <w:bottom w:val="nil"/>
              <w:right w:val="nil"/>
            </w:tcBorders>
            <w:shd w:val="clear" w:color="auto" w:fill="auto"/>
            <w:vAlign w:val="center"/>
          </w:tcPr>
          <w:p w14:paraId="1DAF674B"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19.36%</w:t>
            </w:r>
          </w:p>
        </w:tc>
        <w:tc>
          <w:tcPr>
            <w:tcW w:w="1076" w:type="dxa"/>
            <w:tcBorders>
              <w:top w:val="nil"/>
              <w:left w:val="nil"/>
              <w:bottom w:val="nil"/>
              <w:right w:val="nil"/>
            </w:tcBorders>
            <w:shd w:val="clear" w:color="auto" w:fill="auto"/>
            <w:vAlign w:val="center"/>
          </w:tcPr>
          <w:p w14:paraId="6D1A72CC"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5.19%</w:t>
            </w:r>
          </w:p>
        </w:tc>
      </w:tr>
      <w:tr w:rsidR="005570A9" w:rsidRPr="00F93E0B" w14:paraId="0D6939FD" w14:textId="77777777" w:rsidTr="00A3492A">
        <w:trPr>
          <w:trHeight w:val="280"/>
        </w:trPr>
        <w:tc>
          <w:tcPr>
            <w:tcW w:w="1407" w:type="dxa"/>
            <w:vMerge/>
            <w:vAlign w:val="center"/>
          </w:tcPr>
          <w:p w14:paraId="2DFC8C9A" w14:textId="77777777" w:rsidR="005570A9" w:rsidRPr="00F93E0B" w:rsidRDefault="005570A9" w:rsidP="00A3492A">
            <w:pPr>
              <w:widowControl/>
              <w:jc w:val="center"/>
              <w:rPr>
                <w:rFonts w:ascii="Times New Roman" w:hAnsi="Times New Roman" w:cs="Times New Roman"/>
                <w:noProof/>
                <w:szCs w:val="24"/>
              </w:rPr>
            </w:pPr>
          </w:p>
        </w:tc>
        <w:tc>
          <w:tcPr>
            <w:tcW w:w="768" w:type="dxa"/>
            <w:tcBorders>
              <w:top w:val="nil"/>
            </w:tcBorders>
          </w:tcPr>
          <w:p w14:paraId="4CAACC68" w14:textId="77777777" w:rsidR="005570A9" w:rsidRPr="00F93E0B" w:rsidRDefault="005570A9" w:rsidP="00A3492A">
            <w:pPr>
              <w:widowControl/>
              <w:jc w:val="center"/>
              <w:rPr>
                <w:rFonts w:ascii="Times New Roman" w:eastAsiaTheme="minorEastAsia" w:hAnsi="Times New Roman" w:cs="Times New Roman"/>
                <w:noProof/>
                <w:szCs w:val="24"/>
              </w:rPr>
            </w:pPr>
            <w:r w:rsidRPr="00F93E0B">
              <w:rPr>
                <w:rFonts w:ascii="Times New Roman" w:eastAsiaTheme="minorEastAsia" w:hAnsi="Times New Roman" w:cs="Times New Roman"/>
                <w:noProof/>
                <w:szCs w:val="24"/>
              </w:rPr>
              <w:t>mean</w:t>
            </w:r>
          </w:p>
        </w:tc>
        <w:tc>
          <w:tcPr>
            <w:tcW w:w="1076" w:type="dxa"/>
            <w:tcBorders>
              <w:top w:val="nil"/>
              <w:left w:val="nil"/>
              <w:bottom w:val="single" w:sz="6" w:space="0" w:color="auto"/>
              <w:right w:val="nil"/>
            </w:tcBorders>
            <w:shd w:val="clear" w:color="auto" w:fill="auto"/>
            <w:noWrap/>
            <w:vAlign w:val="center"/>
          </w:tcPr>
          <w:p w14:paraId="4F70912A" w14:textId="77777777" w:rsidR="005570A9" w:rsidRPr="00607E5A" w:rsidRDefault="005570A9" w:rsidP="00A3492A">
            <w:pPr>
              <w:widowControl/>
              <w:jc w:val="center"/>
              <w:rPr>
                <w:rFonts w:ascii="Times New Roman" w:hAnsi="Times New Roman" w:cs="Times New Roman"/>
                <w:noProof/>
                <w:szCs w:val="24"/>
              </w:rPr>
            </w:pPr>
            <w:r w:rsidRPr="00607E5A">
              <w:rPr>
                <w:rFonts w:ascii="Times New Roman" w:eastAsia="等线" w:hAnsi="Times New Roman" w:cs="Times New Roman"/>
                <w:color w:val="000000"/>
                <w:sz w:val="22"/>
              </w:rPr>
              <w:t>3.21%</w:t>
            </w:r>
          </w:p>
        </w:tc>
        <w:tc>
          <w:tcPr>
            <w:tcW w:w="1076" w:type="dxa"/>
            <w:tcBorders>
              <w:top w:val="nil"/>
              <w:left w:val="nil"/>
              <w:bottom w:val="single" w:sz="6" w:space="0" w:color="auto"/>
              <w:right w:val="nil"/>
            </w:tcBorders>
            <w:shd w:val="clear" w:color="auto" w:fill="auto"/>
            <w:noWrap/>
            <w:vAlign w:val="center"/>
          </w:tcPr>
          <w:p w14:paraId="2C7DDADD" w14:textId="77777777" w:rsidR="005570A9" w:rsidRPr="00607E5A" w:rsidRDefault="005570A9" w:rsidP="00A3492A">
            <w:pPr>
              <w:widowControl/>
              <w:jc w:val="center"/>
              <w:rPr>
                <w:rFonts w:ascii="Times New Roman" w:hAnsi="Times New Roman" w:cs="Times New Roman"/>
                <w:noProof/>
                <w:szCs w:val="24"/>
              </w:rPr>
            </w:pPr>
            <w:r w:rsidRPr="00607E5A">
              <w:rPr>
                <w:rFonts w:ascii="Times New Roman" w:eastAsia="等线" w:hAnsi="Times New Roman" w:cs="Times New Roman"/>
                <w:color w:val="000000"/>
                <w:sz w:val="22"/>
              </w:rPr>
              <w:t>11.97%</w:t>
            </w:r>
          </w:p>
        </w:tc>
        <w:tc>
          <w:tcPr>
            <w:tcW w:w="1076" w:type="dxa"/>
            <w:tcBorders>
              <w:top w:val="nil"/>
              <w:left w:val="nil"/>
              <w:bottom w:val="single" w:sz="6" w:space="0" w:color="auto"/>
              <w:right w:val="nil"/>
            </w:tcBorders>
            <w:shd w:val="clear" w:color="auto" w:fill="auto"/>
            <w:noWrap/>
            <w:vAlign w:val="center"/>
          </w:tcPr>
          <w:p w14:paraId="73422B9F" w14:textId="77777777" w:rsidR="005570A9" w:rsidRPr="00607E5A" w:rsidRDefault="005570A9" w:rsidP="00A3492A">
            <w:pPr>
              <w:widowControl/>
              <w:jc w:val="center"/>
              <w:rPr>
                <w:rFonts w:ascii="Times New Roman" w:hAnsi="Times New Roman" w:cs="Times New Roman"/>
                <w:noProof/>
                <w:szCs w:val="24"/>
              </w:rPr>
            </w:pPr>
            <w:r w:rsidRPr="00607E5A">
              <w:rPr>
                <w:rFonts w:ascii="Times New Roman" w:eastAsia="等线" w:hAnsi="Times New Roman" w:cs="Times New Roman"/>
                <w:color w:val="000000"/>
                <w:sz w:val="22"/>
              </w:rPr>
              <w:t>84.82%</w:t>
            </w:r>
          </w:p>
        </w:tc>
        <w:tc>
          <w:tcPr>
            <w:tcW w:w="1076" w:type="dxa"/>
            <w:tcBorders>
              <w:top w:val="nil"/>
              <w:left w:val="nil"/>
              <w:bottom w:val="single" w:sz="6" w:space="0" w:color="auto"/>
              <w:right w:val="nil"/>
            </w:tcBorders>
            <w:shd w:val="clear" w:color="auto" w:fill="auto"/>
            <w:vAlign w:val="center"/>
          </w:tcPr>
          <w:p w14:paraId="4C905CB6"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78.17%</w:t>
            </w:r>
          </w:p>
        </w:tc>
        <w:tc>
          <w:tcPr>
            <w:tcW w:w="1076" w:type="dxa"/>
            <w:tcBorders>
              <w:top w:val="nil"/>
              <w:left w:val="nil"/>
              <w:bottom w:val="single" w:sz="6" w:space="0" w:color="auto"/>
              <w:right w:val="nil"/>
            </w:tcBorders>
            <w:shd w:val="clear" w:color="auto" w:fill="auto"/>
            <w:vAlign w:val="center"/>
          </w:tcPr>
          <w:p w14:paraId="594185F6"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17.03%</w:t>
            </w:r>
          </w:p>
        </w:tc>
        <w:tc>
          <w:tcPr>
            <w:tcW w:w="1076" w:type="dxa"/>
            <w:tcBorders>
              <w:top w:val="nil"/>
              <w:left w:val="nil"/>
              <w:bottom w:val="single" w:sz="6" w:space="0" w:color="auto"/>
              <w:right w:val="nil"/>
            </w:tcBorders>
            <w:shd w:val="clear" w:color="auto" w:fill="auto"/>
            <w:vAlign w:val="center"/>
          </w:tcPr>
          <w:p w14:paraId="41BD1206"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4.80%</w:t>
            </w:r>
          </w:p>
        </w:tc>
      </w:tr>
      <w:tr w:rsidR="005570A9" w:rsidRPr="00F93E0B" w14:paraId="13B48362" w14:textId="77777777" w:rsidTr="00A3492A">
        <w:trPr>
          <w:trHeight w:val="280"/>
        </w:trPr>
        <w:tc>
          <w:tcPr>
            <w:tcW w:w="1407" w:type="dxa"/>
            <w:vMerge w:val="restart"/>
            <w:vAlign w:val="center"/>
          </w:tcPr>
          <w:p w14:paraId="18E24F2B" w14:textId="77777777" w:rsidR="005570A9" w:rsidRPr="00F93E0B" w:rsidRDefault="005570A9" w:rsidP="00A3492A">
            <w:pPr>
              <w:jc w:val="center"/>
              <w:rPr>
                <w:rFonts w:ascii="Times New Roman" w:hAnsi="Times New Roman" w:cs="Times New Roman"/>
                <w:noProof/>
                <w:szCs w:val="24"/>
              </w:rPr>
            </w:pPr>
            <w:r w:rsidRPr="00F93E0B">
              <w:rPr>
                <w:rFonts w:ascii="Times New Roman" w:hAnsi="Times New Roman" w:cs="Times New Roman"/>
                <w:szCs w:val="24"/>
              </w:rPr>
              <w:t>EM</w:t>
            </w:r>
          </w:p>
        </w:tc>
        <w:tc>
          <w:tcPr>
            <w:tcW w:w="768" w:type="dxa"/>
            <w:tcBorders>
              <w:bottom w:val="nil"/>
            </w:tcBorders>
          </w:tcPr>
          <w:p w14:paraId="3D03D733" w14:textId="77777777" w:rsidR="005570A9" w:rsidRPr="00F93E0B" w:rsidRDefault="005570A9" w:rsidP="00A3492A">
            <w:pPr>
              <w:widowControl/>
              <w:jc w:val="center"/>
              <w:rPr>
                <w:rFonts w:ascii="Times New Roman" w:hAnsi="Times New Roman" w:cs="Times New Roman"/>
                <w:noProof/>
                <w:szCs w:val="24"/>
              </w:rPr>
            </w:pPr>
            <w:r w:rsidRPr="00F93E0B">
              <w:rPr>
                <w:rFonts w:ascii="Times New Roman" w:hAnsi="Times New Roman" w:cs="Times New Roman"/>
                <w:noProof/>
                <w:szCs w:val="24"/>
              </w:rPr>
              <w:t>7</w:t>
            </w:r>
          </w:p>
        </w:tc>
        <w:tc>
          <w:tcPr>
            <w:tcW w:w="1076" w:type="dxa"/>
            <w:tcBorders>
              <w:top w:val="single" w:sz="6" w:space="0" w:color="auto"/>
              <w:left w:val="nil"/>
              <w:bottom w:val="nil"/>
              <w:right w:val="nil"/>
            </w:tcBorders>
            <w:shd w:val="clear" w:color="auto" w:fill="auto"/>
            <w:noWrap/>
            <w:vAlign w:val="center"/>
            <w:hideMark/>
          </w:tcPr>
          <w:p w14:paraId="57638A4E"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3.17%</w:t>
            </w:r>
          </w:p>
        </w:tc>
        <w:tc>
          <w:tcPr>
            <w:tcW w:w="1076" w:type="dxa"/>
            <w:tcBorders>
              <w:top w:val="single" w:sz="6" w:space="0" w:color="auto"/>
              <w:left w:val="nil"/>
              <w:bottom w:val="nil"/>
              <w:right w:val="nil"/>
            </w:tcBorders>
            <w:shd w:val="clear" w:color="auto" w:fill="auto"/>
            <w:noWrap/>
            <w:vAlign w:val="center"/>
            <w:hideMark/>
          </w:tcPr>
          <w:p w14:paraId="20BDB6D1"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11.94%</w:t>
            </w:r>
          </w:p>
        </w:tc>
        <w:tc>
          <w:tcPr>
            <w:tcW w:w="1076" w:type="dxa"/>
            <w:tcBorders>
              <w:top w:val="single" w:sz="6" w:space="0" w:color="auto"/>
              <w:left w:val="nil"/>
              <w:bottom w:val="nil"/>
              <w:right w:val="nil"/>
            </w:tcBorders>
            <w:shd w:val="clear" w:color="auto" w:fill="auto"/>
            <w:noWrap/>
            <w:vAlign w:val="center"/>
            <w:hideMark/>
          </w:tcPr>
          <w:p w14:paraId="291B39A8"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84.90%</w:t>
            </w:r>
          </w:p>
        </w:tc>
        <w:tc>
          <w:tcPr>
            <w:tcW w:w="1076" w:type="dxa"/>
            <w:tcBorders>
              <w:top w:val="single" w:sz="6" w:space="0" w:color="auto"/>
              <w:left w:val="nil"/>
              <w:bottom w:val="nil"/>
              <w:right w:val="nil"/>
            </w:tcBorders>
            <w:shd w:val="clear" w:color="auto" w:fill="auto"/>
            <w:vAlign w:val="center"/>
          </w:tcPr>
          <w:p w14:paraId="147FB1AF"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78.14%</w:t>
            </w:r>
          </w:p>
        </w:tc>
        <w:tc>
          <w:tcPr>
            <w:tcW w:w="1076" w:type="dxa"/>
            <w:tcBorders>
              <w:top w:val="single" w:sz="6" w:space="0" w:color="auto"/>
              <w:left w:val="nil"/>
              <w:bottom w:val="nil"/>
              <w:right w:val="nil"/>
            </w:tcBorders>
            <w:shd w:val="clear" w:color="auto" w:fill="auto"/>
            <w:vAlign w:val="center"/>
          </w:tcPr>
          <w:p w14:paraId="01D03D47"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16.85%</w:t>
            </w:r>
          </w:p>
        </w:tc>
        <w:tc>
          <w:tcPr>
            <w:tcW w:w="1076" w:type="dxa"/>
            <w:tcBorders>
              <w:top w:val="single" w:sz="6" w:space="0" w:color="auto"/>
              <w:left w:val="nil"/>
              <w:bottom w:val="nil"/>
              <w:right w:val="nil"/>
            </w:tcBorders>
            <w:shd w:val="clear" w:color="auto" w:fill="auto"/>
            <w:vAlign w:val="center"/>
          </w:tcPr>
          <w:p w14:paraId="2CCB70D6"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5.02%</w:t>
            </w:r>
          </w:p>
        </w:tc>
      </w:tr>
      <w:tr w:rsidR="005570A9" w:rsidRPr="00F93E0B" w14:paraId="01CF8109" w14:textId="77777777" w:rsidTr="00A3492A">
        <w:trPr>
          <w:trHeight w:val="280"/>
        </w:trPr>
        <w:tc>
          <w:tcPr>
            <w:tcW w:w="1407" w:type="dxa"/>
            <w:vMerge/>
            <w:vAlign w:val="center"/>
          </w:tcPr>
          <w:p w14:paraId="0F211594" w14:textId="77777777" w:rsidR="005570A9" w:rsidRPr="00F93E0B" w:rsidRDefault="005570A9" w:rsidP="00A3492A">
            <w:pPr>
              <w:widowControl/>
              <w:jc w:val="center"/>
              <w:rPr>
                <w:rFonts w:ascii="Times New Roman" w:hAnsi="Times New Roman" w:cs="Times New Roman"/>
                <w:noProof/>
                <w:szCs w:val="24"/>
              </w:rPr>
            </w:pPr>
          </w:p>
        </w:tc>
        <w:tc>
          <w:tcPr>
            <w:tcW w:w="768" w:type="dxa"/>
            <w:tcBorders>
              <w:top w:val="nil"/>
              <w:bottom w:val="nil"/>
            </w:tcBorders>
          </w:tcPr>
          <w:p w14:paraId="0345937B" w14:textId="77777777" w:rsidR="005570A9" w:rsidRPr="00F93E0B" w:rsidRDefault="005570A9" w:rsidP="00A3492A">
            <w:pPr>
              <w:widowControl/>
              <w:jc w:val="center"/>
              <w:rPr>
                <w:rFonts w:ascii="Times New Roman" w:hAnsi="Times New Roman" w:cs="Times New Roman"/>
                <w:noProof/>
                <w:szCs w:val="24"/>
              </w:rPr>
            </w:pPr>
            <w:r w:rsidRPr="00F93E0B">
              <w:rPr>
                <w:rFonts w:ascii="Times New Roman" w:eastAsiaTheme="minorEastAsia" w:hAnsi="Times New Roman" w:cs="Times New Roman"/>
                <w:noProof/>
                <w:szCs w:val="24"/>
              </w:rPr>
              <w:t>14</w:t>
            </w:r>
          </w:p>
        </w:tc>
        <w:tc>
          <w:tcPr>
            <w:tcW w:w="1076" w:type="dxa"/>
            <w:tcBorders>
              <w:top w:val="nil"/>
              <w:left w:val="nil"/>
              <w:bottom w:val="nil"/>
              <w:right w:val="nil"/>
            </w:tcBorders>
            <w:shd w:val="clear" w:color="auto" w:fill="auto"/>
            <w:noWrap/>
            <w:vAlign w:val="center"/>
            <w:hideMark/>
          </w:tcPr>
          <w:p w14:paraId="1F377874"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3.26%</w:t>
            </w:r>
          </w:p>
        </w:tc>
        <w:tc>
          <w:tcPr>
            <w:tcW w:w="1076" w:type="dxa"/>
            <w:tcBorders>
              <w:top w:val="nil"/>
              <w:left w:val="nil"/>
              <w:bottom w:val="nil"/>
              <w:right w:val="nil"/>
            </w:tcBorders>
            <w:shd w:val="clear" w:color="auto" w:fill="auto"/>
            <w:noWrap/>
            <w:vAlign w:val="center"/>
            <w:hideMark/>
          </w:tcPr>
          <w:p w14:paraId="2E14B869"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11.67%</w:t>
            </w:r>
          </w:p>
        </w:tc>
        <w:tc>
          <w:tcPr>
            <w:tcW w:w="1076" w:type="dxa"/>
            <w:tcBorders>
              <w:top w:val="nil"/>
              <w:left w:val="nil"/>
              <w:bottom w:val="nil"/>
              <w:right w:val="nil"/>
            </w:tcBorders>
            <w:shd w:val="clear" w:color="auto" w:fill="auto"/>
            <w:noWrap/>
            <w:vAlign w:val="center"/>
            <w:hideMark/>
          </w:tcPr>
          <w:p w14:paraId="6BF35C73"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85.07%</w:t>
            </w:r>
          </w:p>
        </w:tc>
        <w:tc>
          <w:tcPr>
            <w:tcW w:w="1076" w:type="dxa"/>
            <w:tcBorders>
              <w:top w:val="nil"/>
              <w:left w:val="nil"/>
              <w:bottom w:val="nil"/>
              <w:right w:val="nil"/>
            </w:tcBorders>
            <w:shd w:val="clear" w:color="auto" w:fill="auto"/>
            <w:vAlign w:val="center"/>
          </w:tcPr>
          <w:p w14:paraId="722E8C7A"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78.57%</w:t>
            </w:r>
          </w:p>
        </w:tc>
        <w:tc>
          <w:tcPr>
            <w:tcW w:w="1076" w:type="dxa"/>
            <w:tcBorders>
              <w:top w:val="nil"/>
              <w:left w:val="nil"/>
              <w:bottom w:val="nil"/>
              <w:right w:val="nil"/>
            </w:tcBorders>
            <w:shd w:val="clear" w:color="auto" w:fill="auto"/>
            <w:vAlign w:val="center"/>
          </w:tcPr>
          <w:p w14:paraId="7ED02951"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16.44%</w:t>
            </w:r>
          </w:p>
        </w:tc>
        <w:tc>
          <w:tcPr>
            <w:tcW w:w="1076" w:type="dxa"/>
            <w:tcBorders>
              <w:top w:val="nil"/>
              <w:left w:val="nil"/>
              <w:bottom w:val="nil"/>
              <w:right w:val="nil"/>
            </w:tcBorders>
            <w:shd w:val="clear" w:color="auto" w:fill="auto"/>
            <w:vAlign w:val="center"/>
          </w:tcPr>
          <w:p w14:paraId="12CDF227"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4.99%</w:t>
            </w:r>
          </w:p>
        </w:tc>
      </w:tr>
      <w:tr w:rsidR="005570A9" w:rsidRPr="00F93E0B" w14:paraId="297F95ED" w14:textId="77777777" w:rsidTr="00A3492A">
        <w:trPr>
          <w:trHeight w:val="280"/>
        </w:trPr>
        <w:tc>
          <w:tcPr>
            <w:tcW w:w="1407" w:type="dxa"/>
            <w:vMerge/>
            <w:vAlign w:val="center"/>
          </w:tcPr>
          <w:p w14:paraId="1095F8F5" w14:textId="77777777" w:rsidR="005570A9" w:rsidRPr="00F93E0B" w:rsidRDefault="005570A9" w:rsidP="00A3492A">
            <w:pPr>
              <w:widowControl/>
              <w:jc w:val="center"/>
              <w:rPr>
                <w:rFonts w:ascii="Times New Roman" w:hAnsi="Times New Roman" w:cs="Times New Roman"/>
                <w:noProof/>
                <w:szCs w:val="24"/>
              </w:rPr>
            </w:pPr>
          </w:p>
        </w:tc>
        <w:tc>
          <w:tcPr>
            <w:tcW w:w="768" w:type="dxa"/>
            <w:tcBorders>
              <w:top w:val="nil"/>
              <w:bottom w:val="nil"/>
            </w:tcBorders>
          </w:tcPr>
          <w:p w14:paraId="647C9BCE" w14:textId="77777777" w:rsidR="005570A9" w:rsidRPr="00F93E0B" w:rsidRDefault="005570A9" w:rsidP="00A3492A">
            <w:pPr>
              <w:widowControl/>
              <w:jc w:val="center"/>
              <w:rPr>
                <w:rFonts w:ascii="Times New Roman" w:hAnsi="Times New Roman" w:cs="Times New Roman"/>
                <w:noProof/>
                <w:szCs w:val="24"/>
              </w:rPr>
            </w:pPr>
            <w:r w:rsidRPr="00F93E0B">
              <w:rPr>
                <w:rFonts w:ascii="Times New Roman" w:eastAsiaTheme="minorEastAsia" w:hAnsi="Times New Roman" w:cs="Times New Roman"/>
                <w:noProof/>
                <w:szCs w:val="24"/>
              </w:rPr>
              <w:t>28</w:t>
            </w:r>
          </w:p>
        </w:tc>
        <w:tc>
          <w:tcPr>
            <w:tcW w:w="1076" w:type="dxa"/>
            <w:tcBorders>
              <w:top w:val="nil"/>
              <w:left w:val="nil"/>
              <w:bottom w:val="nil"/>
              <w:right w:val="nil"/>
            </w:tcBorders>
            <w:shd w:val="clear" w:color="auto" w:fill="auto"/>
            <w:noWrap/>
            <w:vAlign w:val="center"/>
            <w:hideMark/>
          </w:tcPr>
          <w:p w14:paraId="1B7225A6"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3.55%</w:t>
            </w:r>
          </w:p>
        </w:tc>
        <w:tc>
          <w:tcPr>
            <w:tcW w:w="1076" w:type="dxa"/>
            <w:tcBorders>
              <w:top w:val="nil"/>
              <w:left w:val="nil"/>
              <w:bottom w:val="nil"/>
              <w:right w:val="nil"/>
            </w:tcBorders>
            <w:shd w:val="clear" w:color="auto" w:fill="auto"/>
            <w:noWrap/>
            <w:vAlign w:val="center"/>
            <w:hideMark/>
          </w:tcPr>
          <w:p w14:paraId="051B15CB"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12.39%</w:t>
            </w:r>
          </w:p>
        </w:tc>
        <w:tc>
          <w:tcPr>
            <w:tcW w:w="1076" w:type="dxa"/>
            <w:tcBorders>
              <w:top w:val="nil"/>
              <w:left w:val="nil"/>
              <w:bottom w:val="nil"/>
              <w:right w:val="nil"/>
            </w:tcBorders>
            <w:shd w:val="clear" w:color="auto" w:fill="auto"/>
            <w:noWrap/>
            <w:vAlign w:val="center"/>
            <w:hideMark/>
          </w:tcPr>
          <w:p w14:paraId="7B1FC0F8"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84.06%</w:t>
            </w:r>
          </w:p>
        </w:tc>
        <w:tc>
          <w:tcPr>
            <w:tcW w:w="1076" w:type="dxa"/>
            <w:tcBorders>
              <w:top w:val="nil"/>
              <w:left w:val="nil"/>
              <w:bottom w:val="nil"/>
              <w:right w:val="nil"/>
            </w:tcBorders>
            <w:shd w:val="clear" w:color="auto" w:fill="auto"/>
            <w:vAlign w:val="center"/>
          </w:tcPr>
          <w:p w14:paraId="0C3ADB17"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79.19%</w:t>
            </w:r>
          </w:p>
        </w:tc>
        <w:tc>
          <w:tcPr>
            <w:tcW w:w="1076" w:type="dxa"/>
            <w:tcBorders>
              <w:top w:val="nil"/>
              <w:left w:val="nil"/>
              <w:bottom w:val="nil"/>
              <w:right w:val="nil"/>
            </w:tcBorders>
            <w:shd w:val="clear" w:color="auto" w:fill="auto"/>
            <w:vAlign w:val="center"/>
          </w:tcPr>
          <w:p w14:paraId="48F3B189"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16.35%</w:t>
            </w:r>
          </w:p>
        </w:tc>
        <w:tc>
          <w:tcPr>
            <w:tcW w:w="1076" w:type="dxa"/>
            <w:tcBorders>
              <w:top w:val="nil"/>
              <w:left w:val="nil"/>
              <w:bottom w:val="nil"/>
              <w:right w:val="nil"/>
            </w:tcBorders>
            <w:shd w:val="clear" w:color="auto" w:fill="auto"/>
            <w:vAlign w:val="center"/>
          </w:tcPr>
          <w:p w14:paraId="47EEA6BE"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4.46%</w:t>
            </w:r>
          </w:p>
        </w:tc>
      </w:tr>
      <w:tr w:rsidR="005570A9" w:rsidRPr="00F93E0B" w14:paraId="1078528C" w14:textId="77777777" w:rsidTr="00A3492A">
        <w:trPr>
          <w:trHeight w:val="280"/>
        </w:trPr>
        <w:tc>
          <w:tcPr>
            <w:tcW w:w="1407" w:type="dxa"/>
            <w:vMerge/>
            <w:vAlign w:val="center"/>
          </w:tcPr>
          <w:p w14:paraId="1EA762D7" w14:textId="77777777" w:rsidR="005570A9" w:rsidRPr="00F93E0B" w:rsidRDefault="005570A9" w:rsidP="00A3492A">
            <w:pPr>
              <w:widowControl/>
              <w:jc w:val="center"/>
              <w:rPr>
                <w:rFonts w:ascii="Times New Roman" w:hAnsi="Times New Roman" w:cs="Times New Roman"/>
                <w:noProof/>
                <w:szCs w:val="24"/>
              </w:rPr>
            </w:pPr>
          </w:p>
        </w:tc>
        <w:tc>
          <w:tcPr>
            <w:tcW w:w="768" w:type="dxa"/>
            <w:tcBorders>
              <w:top w:val="nil"/>
            </w:tcBorders>
          </w:tcPr>
          <w:p w14:paraId="16879F5C" w14:textId="77777777" w:rsidR="005570A9" w:rsidRPr="00F93E0B" w:rsidRDefault="005570A9" w:rsidP="00A3492A">
            <w:pPr>
              <w:widowControl/>
              <w:jc w:val="center"/>
              <w:rPr>
                <w:rFonts w:ascii="Times New Roman" w:hAnsi="Times New Roman" w:cs="Times New Roman"/>
                <w:noProof/>
                <w:szCs w:val="24"/>
              </w:rPr>
            </w:pPr>
            <w:r w:rsidRPr="00F93E0B">
              <w:rPr>
                <w:rFonts w:ascii="Times New Roman" w:eastAsiaTheme="minorEastAsia" w:hAnsi="Times New Roman" w:cs="Times New Roman"/>
                <w:noProof/>
                <w:szCs w:val="24"/>
              </w:rPr>
              <w:t>mean</w:t>
            </w:r>
          </w:p>
        </w:tc>
        <w:tc>
          <w:tcPr>
            <w:tcW w:w="1076" w:type="dxa"/>
            <w:tcBorders>
              <w:top w:val="nil"/>
              <w:left w:val="nil"/>
              <w:bottom w:val="single" w:sz="6" w:space="0" w:color="auto"/>
              <w:right w:val="nil"/>
            </w:tcBorders>
            <w:shd w:val="clear" w:color="auto" w:fill="auto"/>
            <w:noWrap/>
            <w:vAlign w:val="center"/>
          </w:tcPr>
          <w:p w14:paraId="6BF94A4F" w14:textId="77777777" w:rsidR="005570A9" w:rsidRPr="00607E5A" w:rsidRDefault="005570A9" w:rsidP="00A3492A">
            <w:pPr>
              <w:widowControl/>
              <w:jc w:val="center"/>
              <w:rPr>
                <w:rFonts w:ascii="Times New Roman" w:hAnsi="Times New Roman" w:cs="Times New Roman"/>
                <w:noProof/>
                <w:szCs w:val="24"/>
              </w:rPr>
            </w:pPr>
            <w:r w:rsidRPr="00607E5A">
              <w:rPr>
                <w:rFonts w:ascii="Times New Roman" w:eastAsia="等线" w:hAnsi="Times New Roman" w:cs="Times New Roman"/>
                <w:color w:val="000000"/>
                <w:sz w:val="22"/>
              </w:rPr>
              <w:t>3.33%</w:t>
            </w:r>
          </w:p>
        </w:tc>
        <w:tc>
          <w:tcPr>
            <w:tcW w:w="1076" w:type="dxa"/>
            <w:tcBorders>
              <w:top w:val="nil"/>
              <w:left w:val="nil"/>
              <w:bottom w:val="single" w:sz="6" w:space="0" w:color="auto"/>
              <w:right w:val="nil"/>
            </w:tcBorders>
            <w:shd w:val="clear" w:color="auto" w:fill="auto"/>
            <w:noWrap/>
            <w:vAlign w:val="center"/>
          </w:tcPr>
          <w:p w14:paraId="55A4BA40" w14:textId="77777777" w:rsidR="005570A9" w:rsidRPr="00607E5A" w:rsidRDefault="005570A9" w:rsidP="00A3492A">
            <w:pPr>
              <w:widowControl/>
              <w:jc w:val="center"/>
              <w:rPr>
                <w:rFonts w:ascii="Times New Roman" w:hAnsi="Times New Roman" w:cs="Times New Roman"/>
                <w:noProof/>
                <w:szCs w:val="24"/>
              </w:rPr>
            </w:pPr>
            <w:r w:rsidRPr="00607E5A">
              <w:rPr>
                <w:rFonts w:ascii="Times New Roman" w:eastAsia="等线" w:hAnsi="Times New Roman" w:cs="Times New Roman"/>
                <w:color w:val="000000"/>
                <w:sz w:val="22"/>
              </w:rPr>
              <w:t>12.00%</w:t>
            </w:r>
          </w:p>
        </w:tc>
        <w:tc>
          <w:tcPr>
            <w:tcW w:w="1076" w:type="dxa"/>
            <w:tcBorders>
              <w:top w:val="nil"/>
              <w:left w:val="nil"/>
              <w:bottom w:val="single" w:sz="6" w:space="0" w:color="auto"/>
              <w:right w:val="nil"/>
            </w:tcBorders>
            <w:shd w:val="clear" w:color="auto" w:fill="auto"/>
            <w:noWrap/>
            <w:vAlign w:val="center"/>
          </w:tcPr>
          <w:p w14:paraId="2B8A0557" w14:textId="77777777" w:rsidR="005570A9" w:rsidRPr="00607E5A" w:rsidRDefault="005570A9" w:rsidP="00A3492A">
            <w:pPr>
              <w:widowControl/>
              <w:jc w:val="center"/>
              <w:rPr>
                <w:rFonts w:ascii="Times New Roman" w:hAnsi="Times New Roman" w:cs="Times New Roman"/>
                <w:noProof/>
                <w:szCs w:val="24"/>
              </w:rPr>
            </w:pPr>
            <w:r w:rsidRPr="00607E5A">
              <w:rPr>
                <w:rFonts w:ascii="Times New Roman" w:eastAsia="等线" w:hAnsi="Times New Roman" w:cs="Times New Roman"/>
                <w:color w:val="000000"/>
                <w:sz w:val="22"/>
              </w:rPr>
              <w:t>84.67%</w:t>
            </w:r>
          </w:p>
        </w:tc>
        <w:tc>
          <w:tcPr>
            <w:tcW w:w="1076" w:type="dxa"/>
            <w:tcBorders>
              <w:top w:val="nil"/>
              <w:left w:val="nil"/>
              <w:bottom w:val="single" w:sz="6" w:space="0" w:color="auto"/>
              <w:right w:val="nil"/>
            </w:tcBorders>
            <w:shd w:val="clear" w:color="auto" w:fill="auto"/>
            <w:vAlign w:val="center"/>
          </w:tcPr>
          <w:p w14:paraId="68FB9725"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78.63%</w:t>
            </w:r>
          </w:p>
        </w:tc>
        <w:tc>
          <w:tcPr>
            <w:tcW w:w="1076" w:type="dxa"/>
            <w:tcBorders>
              <w:top w:val="nil"/>
              <w:left w:val="nil"/>
              <w:bottom w:val="single" w:sz="6" w:space="0" w:color="auto"/>
              <w:right w:val="nil"/>
            </w:tcBorders>
            <w:shd w:val="clear" w:color="auto" w:fill="auto"/>
            <w:vAlign w:val="center"/>
          </w:tcPr>
          <w:p w14:paraId="16E25DA8"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16.55%</w:t>
            </w:r>
          </w:p>
        </w:tc>
        <w:tc>
          <w:tcPr>
            <w:tcW w:w="1076" w:type="dxa"/>
            <w:tcBorders>
              <w:top w:val="nil"/>
              <w:left w:val="nil"/>
              <w:bottom w:val="single" w:sz="6" w:space="0" w:color="auto"/>
              <w:right w:val="nil"/>
            </w:tcBorders>
            <w:shd w:val="clear" w:color="auto" w:fill="auto"/>
            <w:vAlign w:val="center"/>
          </w:tcPr>
          <w:p w14:paraId="052FA923"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4.82%</w:t>
            </w:r>
          </w:p>
        </w:tc>
      </w:tr>
      <w:tr w:rsidR="005570A9" w:rsidRPr="00F93E0B" w14:paraId="08A68A7D" w14:textId="77777777" w:rsidTr="00A3492A">
        <w:trPr>
          <w:trHeight w:val="280"/>
        </w:trPr>
        <w:tc>
          <w:tcPr>
            <w:tcW w:w="1407" w:type="dxa"/>
            <w:vMerge w:val="restart"/>
            <w:vAlign w:val="center"/>
          </w:tcPr>
          <w:p w14:paraId="73038C7D" w14:textId="77777777" w:rsidR="005570A9" w:rsidRPr="00F93E0B" w:rsidRDefault="005570A9" w:rsidP="00A3492A">
            <w:pPr>
              <w:jc w:val="center"/>
              <w:rPr>
                <w:rFonts w:ascii="Times New Roman" w:hAnsi="Times New Roman" w:cs="Times New Roman"/>
                <w:noProof/>
                <w:szCs w:val="24"/>
              </w:rPr>
            </w:pPr>
            <w:r w:rsidRPr="00F93E0B">
              <w:rPr>
                <w:rFonts w:ascii="Times New Roman" w:hAnsi="Times New Roman" w:cs="Times New Roman"/>
                <w:szCs w:val="24"/>
              </w:rPr>
              <w:t>GEM</w:t>
            </w:r>
          </w:p>
        </w:tc>
        <w:tc>
          <w:tcPr>
            <w:tcW w:w="768" w:type="dxa"/>
            <w:tcBorders>
              <w:bottom w:val="nil"/>
            </w:tcBorders>
          </w:tcPr>
          <w:p w14:paraId="6A318A20" w14:textId="77777777" w:rsidR="005570A9" w:rsidRPr="00F93E0B" w:rsidRDefault="005570A9" w:rsidP="00A3492A">
            <w:pPr>
              <w:widowControl/>
              <w:jc w:val="center"/>
              <w:rPr>
                <w:rFonts w:ascii="Times New Roman" w:hAnsi="Times New Roman" w:cs="Times New Roman"/>
                <w:noProof/>
                <w:szCs w:val="24"/>
              </w:rPr>
            </w:pPr>
            <w:r w:rsidRPr="00F93E0B">
              <w:rPr>
                <w:rFonts w:ascii="Times New Roman" w:hAnsi="Times New Roman" w:cs="Times New Roman"/>
                <w:noProof/>
                <w:szCs w:val="24"/>
              </w:rPr>
              <w:t>7</w:t>
            </w:r>
          </w:p>
        </w:tc>
        <w:tc>
          <w:tcPr>
            <w:tcW w:w="1076" w:type="dxa"/>
            <w:tcBorders>
              <w:top w:val="single" w:sz="6" w:space="0" w:color="auto"/>
              <w:left w:val="nil"/>
              <w:bottom w:val="nil"/>
              <w:right w:val="nil"/>
            </w:tcBorders>
            <w:shd w:val="clear" w:color="auto" w:fill="auto"/>
            <w:noWrap/>
            <w:vAlign w:val="center"/>
            <w:hideMark/>
          </w:tcPr>
          <w:p w14:paraId="098CCB10"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2.26%</w:t>
            </w:r>
          </w:p>
        </w:tc>
        <w:tc>
          <w:tcPr>
            <w:tcW w:w="1076" w:type="dxa"/>
            <w:tcBorders>
              <w:top w:val="single" w:sz="6" w:space="0" w:color="auto"/>
              <w:left w:val="nil"/>
              <w:bottom w:val="nil"/>
              <w:right w:val="nil"/>
            </w:tcBorders>
            <w:shd w:val="clear" w:color="auto" w:fill="auto"/>
            <w:noWrap/>
            <w:vAlign w:val="center"/>
            <w:hideMark/>
          </w:tcPr>
          <w:p w14:paraId="7956EBB1"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11.79%</w:t>
            </w:r>
          </w:p>
        </w:tc>
        <w:tc>
          <w:tcPr>
            <w:tcW w:w="1076" w:type="dxa"/>
            <w:tcBorders>
              <w:top w:val="single" w:sz="6" w:space="0" w:color="auto"/>
              <w:left w:val="nil"/>
              <w:bottom w:val="nil"/>
              <w:right w:val="nil"/>
            </w:tcBorders>
            <w:shd w:val="clear" w:color="auto" w:fill="auto"/>
            <w:noWrap/>
            <w:vAlign w:val="center"/>
            <w:hideMark/>
          </w:tcPr>
          <w:p w14:paraId="169CDF10"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85.95%</w:t>
            </w:r>
          </w:p>
        </w:tc>
        <w:tc>
          <w:tcPr>
            <w:tcW w:w="1076" w:type="dxa"/>
            <w:tcBorders>
              <w:top w:val="single" w:sz="6" w:space="0" w:color="auto"/>
              <w:left w:val="nil"/>
              <w:bottom w:val="nil"/>
              <w:right w:val="nil"/>
            </w:tcBorders>
            <w:shd w:val="clear" w:color="auto" w:fill="auto"/>
            <w:vAlign w:val="center"/>
          </w:tcPr>
          <w:p w14:paraId="1B2622BC"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82.81%</w:t>
            </w:r>
          </w:p>
        </w:tc>
        <w:tc>
          <w:tcPr>
            <w:tcW w:w="1076" w:type="dxa"/>
            <w:tcBorders>
              <w:top w:val="single" w:sz="6" w:space="0" w:color="auto"/>
              <w:left w:val="nil"/>
              <w:bottom w:val="nil"/>
              <w:right w:val="nil"/>
            </w:tcBorders>
            <w:shd w:val="clear" w:color="auto" w:fill="auto"/>
            <w:vAlign w:val="center"/>
          </w:tcPr>
          <w:p w14:paraId="210F496F"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12.51%</w:t>
            </w:r>
          </w:p>
        </w:tc>
        <w:tc>
          <w:tcPr>
            <w:tcW w:w="1076" w:type="dxa"/>
            <w:tcBorders>
              <w:top w:val="single" w:sz="6" w:space="0" w:color="auto"/>
              <w:left w:val="nil"/>
              <w:bottom w:val="nil"/>
              <w:right w:val="nil"/>
            </w:tcBorders>
            <w:shd w:val="clear" w:color="auto" w:fill="auto"/>
            <w:vAlign w:val="center"/>
          </w:tcPr>
          <w:p w14:paraId="6280F792"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4.68%</w:t>
            </w:r>
          </w:p>
        </w:tc>
      </w:tr>
      <w:tr w:rsidR="005570A9" w:rsidRPr="00F93E0B" w14:paraId="54EB2247" w14:textId="77777777" w:rsidTr="00A3492A">
        <w:trPr>
          <w:trHeight w:val="280"/>
        </w:trPr>
        <w:tc>
          <w:tcPr>
            <w:tcW w:w="1407" w:type="dxa"/>
            <w:vMerge/>
            <w:vAlign w:val="center"/>
          </w:tcPr>
          <w:p w14:paraId="781B86D8" w14:textId="77777777" w:rsidR="005570A9" w:rsidRPr="00F93E0B" w:rsidRDefault="005570A9" w:rsidP="00A3492A">
            <w:pPr>
              <w:widowControl/>
              <w:jc w:val="center"/>
              <w:rPr>
                <w:rFonts w:ascii="Times New Roman" w:hAnsi="Times New Roman" w:cs="Times New Roman"/>
                <w:noProof/>
                <w:szCs w:val="24"/>
              </w:rPr>
            </w:pPr>
          </w:p>
        </w:tc>
        <w:tc>
          <w:tcPr>
            <w:tcW w:w="768" w:type="dxa"/>
            <w:tcBorders>
              <w:top w:val="nil"/>
              <w:bottom w:val="nil"/>
            </w:tcBorders>
          </w:tcPr>
          <w:p w14:paraId="5310F777" w14:textId="77777777" w:rsidR="005570A9" w:rsidRPr="00F93E0B" w:rsidRDefault="005570A9" w:rsidP="00A3492A">
            <w:pPr>
              <w:widowControl/>
              <w:jc w:val="center"/>
              <w:rPr>
                <w:rFonts w:ascii="Times New Roman" w:hAnsi="Times New Roman" w:cs="Times New Roman"/>
                <w:noProof/>
                <w:szCs w:val="24"/>
              </w:rPr>
            </w:pPr>
            <w:r w:rsidRPr="00F93E0B">
              <w:rPr>
                <w:rFonts w:ascii="Times New Roman" w:eastAsiaTheme="minorEastAsia" w:hAnsi="Times New Roman" w:cs="Times New Roman"/>
                <w:noProof/>
                <w:szCs w:val="24"/>
              </w:rPr>
              <w:t>14</w:t>
            </w:r>
          </w:p>
        </w:tc>
        <w:tc>
          <w:tcPr>
            <w:tcW w:w="1076" w:type="dxa"/>
            <w:tcBorders>
              <w:top w:val="nil"/>
              <w:left w:val="nil"/>
              <w:bottom w:val="nil"/>
              <w:right w:val="nil"/>
            </w:tcBorders>
            <w:shd w:val="clear" w:color="auto" w:fill="auto"/>
            <w:noWrap/>
            <w:vAlign w:val="center"/>
            <w:hideMark/>
          </w:tcPr>
          <w:p w14:paraId="4CF278C1"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1.51%</w:t>
            </w:r>
          </w:p>
        </w:tc>
        <w:tc>
          <w:tcPr>
            <w:tcW w:w="1076" w:type="dxa"/>
            <w:tcBorders>
              <w:top w:val="nil"/>
              <w:left w:val="nil"/>
              <w:bottom w:val="nil"/>
              <w:right w:val="nil"/>
            </w:tcBorders>
            <w:shd w:val="clear" w:color="auto" w:fill="auto"/>
            <w:noWrap/>
            <w:vAlign w:val="center"/>
            <w:hideMark/>
          </w:tcPr>
          <w:p w14:paraId="0D0F6CDE"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9.47%</w:t>
            </w:r>
          </w:p>
        </w:tc>
        <w:tc>
          <w:tcPr>
            <w:tcW w:w="1076" w:type="dxa"/>
            <w:tcBorders>
              <w:top w:val="nil"/>
              <w:left w:val="nil"/>
              <w:bottom w:val="nil"/>
              <w:right w:val="nil"/>
            </w:tcBorders>
            <w:shd w:val="clear" w:color="auto" w:fill="auto"/>
            <w:noWrap/>
            <w:vAlign w:val="center"/>
            <w:hideMark/>
          </w:tcPr>
          <w:p w14:paraId="23D03194"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89.02%</w:t>
            </w:r>
          </w:p>
        </w:tc>
        <w:tc>
          <w:tcPr>
            <w:tcW w:w="1076" w:type="dxa"/>
            <w:tcBorders>
              <w:top w:val="nil"/>
              <w:left w:val="nil"/>
              <w:bottom w:val="nil"/>
              <w:right w:val="nil"/>
            </w:tcBorders>
            <w:shd w:val="clear" w:color="auto" w:fill="auto"/>
            <w:vAlign w:val="center"/>
          </w:tcPr>
          <w:p w14:paraId="050AC5B3"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86.55%</w:t>
            </w:r>
          </w:p>
        </w:tc>
        <w:tc>
          <w:tcPr>
            <w:tcW w:w="1076" w:type="dxa"/>
            <w:tcBorders>
              <w:top w:val="nil"/>
              <w:left w:val="nil"/>
              <w:bottom w:val="nil"/>
              <w:right w:val="nil"/>
            </w:tcBorders>
            <w:shd w:val="clear" w:color="auto" w:fill="auto"/>
            <w:vAlign w:val="center"/>
          </w:tcPr>
          <w:p w14:paraId="094F09B8"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9.55%</w:t>
            </w:r>
          </w:p>
        </w:tc>
        <w:tc>
          <w:tcPr>
            <w:tcW w:w="1076" w:type="dxa"/>
            <w:tcBorders>
              <w:top w:val="nil"/>
              <w:left w:val="nil"/>
              <w:bottom w:val="nil"/>
              <w:right w:val="nil"/>
            </w:tcBorders>
            <w:shd w:val="clear" w:color="auto" w:fill="auto"/>
            <w:vAlign w:val="center"/>
          </w:tcPr>
          <w:p w14:paraId="38349955"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3.90%</w:t>
            </w:r>
          </w:p>
        </w:tc>
      </w:tr>
      <w:tr w:rsidR="005570A9" w:rsidRPr="00F93E0B" w14:paraId="31E7B382" w14:textId="77777777" w:rsidTr="00A3492A">
        <w:trPr>
          <w:trHeight w:val="280"/>
        </w:trPr>
        <w:tc>
          <w:tcPr>
            <w:tcW w:w="1407" w:type="dxa"/>
            <w:vMerge/>
            <w:vAlign w:val="center"/>
          </w:tcPr>
          <w:p w14:paraId="5B8ED3CF" w14:textId="77777777" w:rsidR="005570A9" w:rsidRPr="00F93E0B" w:rsidRDefault="005570A9" w:rsidP="00A3492A">
            <w:pPr>
              <w:widowControl/>
              <w:jc w:val="center"/>
              <w:rPr>
                <w:rFonts w:ascii="Times New Roman" w:hAnsi="Times New Roman" w:cs="Times New Roman"/>
                <w:noProof/>
                <w:szCs w:val="24"/>
              </w:rPr>
            </w:pPr>
          </w:p>
        </w:tc>
        <w:tc>
          <w:tcPr>
            <w:tcW w:w="768" w:type="dxa"/>
            <w:tcBorders>
              <w:top w:val="nil"/>
              <w:bottom w:val="nil"/>
            </w:tcBorders>
          </w:tcPr>
          <w:p w14:paraId="11609A1F" w14:textId="77777777" w:rsidR="005570A9" w:rsidRPr="00F93E0B" w:rsidRDefault="005570A9" w:rsidP="00A3492A">
            <w:pPr>
              <w:widowControl/>
              <w:jc w:val="center"/>
              <w:rPr>
                <w:rFonts w:ascii="Times New Roman" w:hAnsi="Times New Roman" w:cs="Times New Roman"/>
                <w:noProof/>
                <w:szCs w:val="24"/>
              </w:rPr>
            </w:pPr>
            <w:r w:rsidRPr="00F93E0B">
              <w:rPr>
                <w:rFonts w:ascii="Times New Roman" w:eastAsiaTheme="minorEastAsia" w:hAnsi="Times New Roman" w:cs="Times New Roman"/>
                <w:noProof/>
                <w:szCs w:val="24"/>
              </w:rPr>
              <w:t>28</w:t>
            </w:r>
          </w:p>
        </w:tc>
        <w:tc>
          <w:tcPr>
            <w:tcW w:w="1076" w:type="dxa"/>
            <w:tcBorders>
              <w:top w:val="nil"/>
              <w:left w:val="nil"/>
              <w:bottom w:val="nil"/>
              <w:right w:val="nil"/>
            </w:tcBorders>
            <w:shd w:val="clear" w:color="auto" w:fill="auto"/>
            <w:noWrap/>
            <w:vAlign w:val="center"/>
            <w:hideMark/>
          </w:tcPr>
          <w:p w14:paraId="42055CA5"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1.89%</w:t>
            </w:r>
          </w:p>
        </w:tc>
        <w:tc>
          <w:tcPr>
            <w:tcW w:w="1076" w:type="dxa"/>
            <w:tcBorders>
              <w:top w:val="nil"/>
              <w:left w:val="nil"/>
              <w:bottom w:val="nil"/>
              <w:right w:val="nil"/>
            </w:tcBorders>
            <w:shd w:val="clear" w:color="auto" w:fill="auto"/>
            <w:noWrap/>
            <w:vAlign w:val="center"/>
            <w:hideMark/>
          </w:tcPr>
          <w:p w14:paraId="62C0076C"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9.19%</w:t>
            </w:r>
          </w:p>
        </w:tc>
        <w:tc>
          <w:tcPr>
            <w:tcW w:w="1076" w:type="dxa"/>
            <w:tcBorders>
              <w:top w:val="nil"/>
              <w:left w:val="nil"/>
              <w:bottom w:val="nil"/>
              <w:right w:val="nil"/>
            </w:tcBorders>
            <w:shd w:val="clear" w:color="auto" w:fill="auto"/>
            <w:noWrap/>
            <w:vAlign w:val="center"/>
            <w:hideMark/>
          </w:tcPr>
          <w:p w14:paraId="7BE9A022" w14:textId="77777777" w:rsidR="005570A9" w:rsidRPr="00607E5A" w:rsidRDefault="005570A9" w:rsidP="00A3492A">
            <w:pPr>
              <w:widowControl/>
              <w:jc w:val="center"/>
              <w:rPr>
                <w:rFonts w:ascii="Times New Roman" w:eastAsia="等线" w:hAnsi="Times New Roman" w:cs="Times New Roman"/>
                <w:noProof/>
                <w:szCs w:val="24"/>
              </w:rPr>
            </w:pPr>
            <w:r w:rsidRPr="00607E5A">
              <w:rPr>
                <w:rFonts w:ascii="Times New Roman" w:eastAsia="等线" w:hAnsi="Times New Roman" w:cs="Times New Roman"/>
                <w:color w:val="000000"/>
                <w:sz w:val="22"/>
              </w:rPr>
              <w:t>88.93%</w:t>
            </w:r>
          </w:p>
        </w:tc>
        <w:tc>
          <w:tcPr>
            <w:tcW w:w="1076" w:type="dxa"/>
            <w:tcBorders>
              <w:top w:val="nil"/>
              <w:left w:val="nil"/>
              <w:bottom w:val="nil"/>
              <w:right w:val="nil"/>
            </w:tcBorders>
            <w:shd w:val="clear" w:color="auto" w:fill="auto"/>
            <w:vAlign w:val="center"/>
          </w:tcPr>
          <w:p w14:paraId="4CB139C1"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89.19%</w:t>
            </w:r>
          </w:p>
        </w:tc>
        <w:tc>
          <w:tcPr>
            <w:tcW w:w="1076" w:type="dxa"/>
            <w:tcBorders>
              <w:top w:val="nil"/>
              <w:left w:val="nil"/>
              <w:bottom w:val="nil"/>
              <w:right w:val="nil"/>
            </w:tcBorders>
            <w:shd w:val="clear" w:color="auto" w:fill="auto"/>
            <w:vAlign w:val="center"/>
          </w:tcPr>
          <w:p w14:paraId="46016F43"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7.58%</w:t>
            </w:r>
          </w:p>
        </w:tc>
        <w:tc>
          <w:tcPr>
            <w:tcW w:w="1076" w:type="dxa"/>
            <w:tcBorders>
              <w:top w:val="nil"/>
              <w:left w:val="nil"/>
              <w:bottom w:val="nil"/>
              <w:right w:val="nil"/>
            </w:tcBorders>
            <w:shd w:val="clear" w:color="auto" w:fill="auto"/>
            <w:vAlign w:val="center"/>
          </w:tcPr>
          <w:p w14:paraId="4016487D"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3.24%</w:t>
            </w:r>
          </w:p>
        </w:tc>
      </w:tr>
      <w:tr w:rsidR="005570A9" w:rsidRPr="00F93E0B" w14:paraId="40C5E71F" w14:textId="77777777" w:rsidTr="00A3492A">
        <w:trPr>
          <w:trHeight w:val="280"/>
        </w:trPr>
        <w:tc>
          <w:tcPr>
            <w:tcW w:w="1407" w:type="dxa"/>
            <w:vMerge/>
            <w:vAlign w:val="center"/>
          </w:tcPr>
          <w:p w14:paraId="20DE62BD" w14:textId="77777777" w:rsidR="005570A9" w:rsidRPr="00F93E0B" w:rsidRDefault="005570A9" w:rsidP="00A3492A">
            <w:pPr>
              <w:widowControl/>
              <w:jc w:val="center"/>
              <w:rPr>
                <w:rFonts w:ascii="Times New Roman" w:hAnsi="Times New Roman" w:cs="Times New Roman"/>
                <w:szCs w:val="24"/>
              </w:rPr>
            </w:pPr>
          </w:p>
        </w:tc>
        <w:tc>
          <w:tcPr>
            <w:tcW w:w="768" w:type="dxa"/>
            <w:tcBorders>
              <w:top w:val="nil"/>
            </w:tcBorders>
          </w:tcPr>
          <w:p w14:paraId="0E7E9E57" w14:textId="77777777" w:rsidR="005570A9" w:rsidRPr="00F93E0B" w:rsidRDefault="005570A9" w:rsidP="00A3492A">
            <w:pPr>
              <w:widowControl/>
              <w:jc w:val="center"/>
              <w:rPr>
                <w:rFonts w:ascii="Times New Roman" w:hAnsi="Times New Roman" w:cs="Times New Roman"/>
                <w:noProof/>
                <w:szCs w:val="24"/>
              </w:rPr>
            </w:pPr>
            <w:r w:rsidRPr="00F93E0B">
              <w:rPr>
                <w:rFonts w:ascii="Times New Roman" w:eastAsiaTheme="minorEastAsia" w:hAnsi="Times New Roman" w:cs="Times New Roman"/>
                <w:noProof/>
                <w:szCs w:val="24"/>
              </w:rPr>
              <w:t>mean</w:t>
            </w:r>
          </w:p>
        </w:tc>
        <w:tc>
          <w:tcPr>
            <w:tcW w:w="1076" w:type="dxa"/>
            <w:tcBorders>
              <w:top w:val="nil"/>
              <w:left w:val="nil"/>
              <w:bottom w:val="single" w:sz="12" w:space="0" w:color="auto"/>
              <w:right w:val="nil"/>
            </w:tcBorders>
            <w:shd w:val="clear" w:color="auto" w:fill="auto"/>
            <w:noWrap/>
            <w:vAlign w:val="center"/>
          </w:tcPr>
          <w:p w14:paraId="2A8D337E" w14:textId="77777777" w:rsidR="005570A9" w:rsidRPr="00607E5A" w:rsidRDefault="005570A9" w:rsidP="00A3492A">
            <w:pPr>
              <w:widowControl/>
              <w:jc w:val="center"/>
              <w:rPr>
                <w:rFonts w:ascii="Times New Roman" w:hAnsi="Times New Roman" w:cs="Times New Roman"/>
                <w:noProof/>
                <w:szCs w:val="24"/>
              </w:rPr>
            </w:pPr>
            <w:r w:rsidRPr="00607E5A">
              <w:rPr>
                <w:rFonts w:ascii="Times New Roman" w:eastAsia="等线" w:hAnsi="Times New Roman" w:cs="Times New Roman"/>
                <w:color w:val="000000"/>
                <w:sz w:val="22"/>
              </w:rPr>
              <w:t>1.88%</w:t>
            </w:r>
          </w:p>
        </w:tc>
        <w:tc>
          <w:tcPr>
            <w:tcW w:w="1076" w:type="dxa"/>
            <w:tcBorders>
              <w:top w:val="nil"/>
              <w:left w:val="nil"/>
              <w:bottom w:val="single" w:sz="12" w:space="0" w:color="auto"/>
              <w:right w:val="nil"/>
            </w:tcBorders>
            <w:shd w:val="clear" w:color="auto" w:fill="auto"/>
            <w:noWrap/>
            <w:vAlign w:val="center"/>
          </w:tcPr>
          <w:p w14:paraId="05FD31FB" w14:textId="77777777" w:rsidR="005570A9" w:rsidRPr="00607E5A" w:rsidRDefault="005570A9" w:rsidP="00A3492A">
            <w:pPr>
              <w:widowControl/>
              <w:jc w:val="center"/>
              <w:rPr>
                <w:rFonts w:ascii="Times New Roman" w:hAnsi="Times New Roman" w:cs="Times New Roman"/>
                <w:noProof/>
                <w:szCs w:val="24"/>
              </w:rPr>
            </w:pPr>
            <w:r w:rsidRPr="00607E5A">
              <w:rPr>
                <w:rFonts w:ascii="Times New Roman" w:eastAsia="等线" w:hAnsi="Times New Roman" w:cs="Times New Roman"/>
                <w:color w:val="000000"/>
                <w:sz w:val="22"/>
              </w:rPr>
              <w:t>10.15%</w:t>
            </w:r>
          </w:p>
        </w:tc>
        <w:tc>
          <w:tcPr>
            <w:tcW w:w="1076" w:type="dxa"/>
            <w:tcBorders>
              <w:top w:val="nil"/>
              <w:left w:val="nil"/>
              <w:bottom w:val="single" w:sz="12" w:space="0" w:color="auto"/>
              <w:right w:val="nil"/>
            </w:tcBorders>
            <w:shd w:val="clear" w:color="auto" w:fill="auto"/>
            <w:noWrap/>
            <w:vAlign w:val="center"/>
          </w:tcPr>
          <w:p w14:paraId="5D732F6A" w14:textId="77777777" w:rsidR="005570A9" w:rsidRPr="00607E5A" w:rsidRDefault="005570A9" w:rsidP="00A3492A">
            <w:pPr>
              <w:widowControl/>
              <w:jc w:val="center"/>
              <w:rPr>
                <w:rFonts w:ascii="Times New Roman" w:hAnsi="Times New Roman" w:cs="Times New Roman"/>
                <w:noProof/>
                <w:szCs w:val="24"/>
              </w:rPr>
            </w:pPr>
            <w:r w:rsidRPr="00607E5A">
              <w:rPr>
                <w:rFonts w:ascii="Times New Roman" w:eastAsia="等线" w:hAnsi="Times New Roman" w:cs="Times New Roman"/>
                <w:color w:val="000000"/>
                <w:sz w:val="22"/>
              </w:rPr>
              <w:t>87.96%</w:t>
            </w:r>
          </w:p>
        </w:tc>
        <w:tc>
          <w:tcPr>
            <w:tcW w:w="1076" w:type="dxa"/>
            <w:tcBorders>
              <w:top w:val="nil"/>
              <w:left w:val="nil"/>
              <w:bottom w:val="single" w:sz="12" w:space="0" w:color="auto"/>
              <w:right w:val="nil"/>
            </w:tcBorders>
            <w:shd w:val="clear" w:color="auto" w:fill="auto"/>
            <w:vAlign w:val="center"/>
          </w:tcPr>
          <w:p w14:paraId="26EEEF6B"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86.18%</w:t>
            </w:r>
          </w:p>
        </w:tc>
        <w:tc>
          <w:tcPr>
            <w:tcW w:w="1076" w:type="dxa"/>
            <w:tcBorders>
              <w:top w:val="nil"/>
              <w:left w:val="nil"/>
              <w:bottom w:val="single" w:sz="12" w:space="0" w:color="auto"/>
              <w:right w:val="nil"/>
            </w:tcBorders>
            <w:shd w:val="clear" w:color="auto" w:fill="auto"/>
            <w:vAlign w:val="center"/>
          </w:tcPr>
          <w:p w14:paraId="3763A3A7"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9.88%</w:t>
            </w:r>
          </w:p>
        </w:tc>
        <w:tc>
          <w:tcPr>
            <w:tcW w:w="1076" w:type="dxa"/>
            <w:tcBorders>
              <w:top w:val="nil"/>
              <w:left w:val="nil"/>
              <w:bottom w:val="single" w:sz="12" w:space="0" w:color="auto"/>
              <w:right w:val="nil"/>
            </w:tcBorders>
            <w:shd w:val="clear" w:color="auto" w:fill="auto"/>
            <w:vAlign w:val="center"/>
          </w:tcPr>
          <w:p w14:paraId="048A17F6" w14:textId="77777777" w:rsidR="005570A9" w:rsidRPr="005570A9" w:rsidRDefault="005570A9" w:rsidP="00A3492A">
            <w:pPr>
              <w:widowControl/>
              <w:jc w:val="center"/>
              <w:rPr>
                <w:rFonts w:ascii="Times New Roman" w:eastAsia="等线" w:hAnsi="Times New Roman" w:cs="Times New Roman"/>
                <w:color w:val="000000"/>
                <w:sz w:val="22"/>
              </w:rPr>
            </w:pPr>
            <w:r w:rsidRPr="005570A9">
              <w:rPr>
                <w:rFonts w:ascii="Times New Roman" w:eastAsia="等线" w:hAnsi="Times New Roman" w:cs="Times New Roman"/>
                <w:color w:val="000000"/>
                <w:sz w:val="22"/>
              </w:rPr>
              <w:t>3.94%</w:t>
            </w:r>
          </w:p>
        </w:tc>
      </w:tr>
    </w:tbl>
    <w:p w14:paraId="2938D8CD" w14:textId="77777777" w:rsidR="005570A9" w:rsidRDefault="005570A9" w:rsidP="005570A9">
      <w:pPr>
        <w:widowControl/>
        <w:jc w:val="left"/>
        <w:rPr>
          <w:rFonts w:ascii="Times New Roman" w:hAnsi="Times New Roman" w:cs="Times New Roman"/>
          <w:b/>
          <w:bCs/>
          <w:sz w:val="24"/>
          <w:szCs w:val="24"/>
        </w:rPr>
      </w:pPr>
    </w:p>
    <w:p w14:paraId="46EC607D" w14:textId="77777777" w:rsidR="005570A9" w:rsidRDefault="005570A9">
      <w:pPr>
        <w:widowControl/>
        <w:jc w:val="left"/>
        <w:rPr>
          <w:rFonts w:ascii="Times New Roman" w:hAnsi="Times New Roman" w:cs="Times New Roman"/>
          <w:b/>
          <w:bCs/>
          <w:sz w:val="24"/>
          <w:szCs w:val="24"/>
        </w:rPr>
      </w:pPr>
      <w:r>
        <w:rPr>
          <w:rFonts w:ascii="Times New Roman" w:hAnsi="Times New Roman" w:cs="Times New Roman"/>
          <w:b/>
          <w:bCs/>
          <w:sz w:val="24"/>
          <w:szCs w:val="24"/>
        </w:rPr>
        <w:br w:type="page"/>
      </w:r>
    </w:p>
    <w:p w14:paraId="57A99A73" w14:textId="658E6EEF" w:rsidR="003F3DF4" w:rsidRDefault="003F3DF4" w:rsidP="003F3DF4">
      <w:pPr>
        <w:rPr>
          <w:rFonts w:ascii="Times New Roman" w:hAnsi="Times New Roman" w:cs="Times New Roman"/>
          <w:b/>
          <w:bCs/>
          <w:sz w:val="24"/>
          <w:szCs w:val="24"/>
        </w:rPr>
      </w:pPr>
      <w:r w:rsidRPr="00607E5A">
        <w:rPr>
          <w:rFonts w:ascii="Times New Roman" w:hAnsi="Times New Roman" w:cs="Times New Roman"/>
          <w:b/>
          <w:bCs/>
          <w:sz w:val="24"/>
          <w:szCs w:val="24"/>
        </w:rPr>
        <w:lastRenderedPageBreak/>
        <w:t>Table S</w:t>
      </w:r>
      <w:r w:rsidR="00A742B1">
        <w:rPr>
          <w:rFonts w:ascii="Times New Roman" w:hAnsi="Times New Roman" w:cs="Times New Roman" w:hint="eastAsia"/>
          <w:b/>
          <w:bCs/>
          <w:sz w:val="24"/>
          <w:szCs w:val="24"/>
        </w:rPr>
        <w:t>4</w:t>
      </w:r>
    </w:p>
    <w:p w14:paraId="7CB22001" w14:textId="0188B5DE" w:rsidR="004E2EE6" w:rsidRPr="00F93E0B" w:rsidRDefault="004E2EE6" w:rsidP="004E2EE6">
      <w:pPr>
        <w:rPr>
          <w:rFonts w:ascii="Times New Roman" w:hAnsi="Times New Roman" w:cs="Times New Roman"/>
        </w:rPr>
      </w:pPr>
      <w:r w:rsidRPr="00DF285C">
        <w:rPr>
          <w:rFonts w:ascii="Times New Roman" w:hAnsi="Times New Roman" w:cs="Times New Roman" w:hint="eastAsia"/>
          <w:szCs w:val="21"/>
        </w:rPr>
        <w:t>PERMANOVA</w:t>
      </w:r>
      <w:r w:rsidRPr="00F93E0B">
        <w:rPr>
          <w:rFonts w:ascii="Times New Roman" w:hAnsi="Times New Roman" w:cs="Times New Roman"/>
        </w:rPr>
        <w:t xml:space="preserve"> analysis of </w:t>
      </w:r>
      <w:r w:rsidR="007C771D">
        <w:rPr>
          <w:rFonts w:ascii="Times New Roman" w:hAnsi="Times New Roman" w:cs="Times New Roman" w:hint="eastAsia"/>
        </w:rPr>
        <w:t xml:space="preserve">overall </w:t>
      </w:r>
      <w:r w:rsidR="007C771D" w:rsidRPr="00F93E0B">
        <w:rPr>
          <w:rFonts w:ascii="Times New Roman" w:hAnsi="Times New Roman" w:cs="Times New Roman"/>
        </w:rPr>
        <w:t>bacteria communities</w:t>
      </w:r>
      <w:r w:rsidR="007C771D">
        <w:rPr>
          <w:rFonts w:ascii="Times New Roman" w:hAnsi="Times New Roman" w:cs="Times New Roman" w:hint="eastAsia"/>
        </w:rPr>
        <w:t xml:space="preserve">, </w:t>
      </w:r>
      <w:r>
        <w:rPr>
          <w:rFonts w:ascii="Times New Roman" w:hAnsi="Times New Roman" w:cs="Times New Roman" w:hint="eastAsia"/>
        </w:rPr>
        <w:t>AT, MT and RT sub</w:t>
      </w:r>
      <w:r w:rsidRPr="00F93E0B">
        <w:rPr>
          <w:rFonts w:ascii="Times New Roman" w:hAnsi="Times New Roman" w:cs="Times New Roman"/>
        </w:rPr>
        <w:t>communities</w:t>
      </w:r>
      <w:r>
        <w:rPr>
          <w:rFonts w:ascii="Times New Roman" w:hAnsi="Times New Roman" w:cs="Times New Roman" w:hint="eastAsia"/>
        </w:rPr>
        <w:t xml:space="preserve"> </w:t>
      </w:r>
      <w:r w:rsidRPr="00F93E0B">
        <w:rPr>
          <w:rFonts w:ascii="Times New Roman" w:hAnsi="Times New Roman" w:cs="Times New Roman"/>
        </w:rPr>
        <w:t>based on Bray-Curtis distance</w:t>
      </w:r>
      <w:r>
        <w:rPr>
          <w:rFonts w:ascii="Times New Roman" w:hAnsi="Times New Roman" w:cs="Times New Roman" w:hint="eastAsia"/>
        </w:rPr>
        <w:t xml:space="preserve"> at ASV </w:t>
      </w:r>
      <w:r>
        <w:rPr>
          <w:rFonts w:ascii="Times New Roman" w:hAnsi="Times New Roman" w:cs="Times New Roman"/>
        </w:rPr>
        <w:t>lev</w:t>
      </w:r>
      <w:r>
        <w:rPr>
          <w:rFonts w:ascii="Times New Roman" w:hAnsi="Times New Roman" w:cs="Times New Roman" w:hint="eastAsia"/>
        </w:rPr>
        <w:t>el</w:t>
      </w:r>
      <w:r w:rsidRPr="00F93E0B">
        <w:rPr>
          <w:rFonts w:ascii="Times New Roman" w:hAnsi="Times New Roman" w:cs="Times New Roman"/>
        </w:rPr>
        <w:t>.</w:t>
      </w:r>
    </w:p>
    <w:tbl>
      <w:tblPr>
        <w:tblStyle w:val="a3"/>
        <w:tblpPr w:leftFromText="180" w:rightFromText="180" w:vertAnchor="page" w:horzAnchor="margin" w:tblpXSpec="center" w:tblpY="2425"/>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3"/>
        <w:gridCol w:w="689"/>
        <w:gridCol w:w="1004"/>
        <w:gridCol w:w="711"/>
        <w:gridCol w:w="1004"/>
        <w:gridCol w:w="689"/>
        <w:gridCol w:w="1004"/>
        <w:gridCol w:w="799"/>
        <w:gridCol w:w="1004"/>
      </w:tblGrid>
      <w:tr w:rsidR="00BA5C82" w:rsidRPr="00961668" w14:paraId="373C1AFD" w14:textId="77777777" w:rsidTr="000026C7">
        <w:trPr>
          <w:trHeight w:val="280"/>
        </w:trPr>
        <w:tc>
          <w:tcPr>
            <w:tcW w:w="1613" w:type="dxa"/>
            <w:vMerge w:val="restart"/>
            <w:tcBorders>
              <w:top w:val="single" w:sz="12" w:space="0" w:color="auto"/>
            </w:tcBorders>
            <w:vAlign w:val="center"/>
          </w:tcPr>
          <w:p w14:paraId="38B2BCFF" w14:textId="7469AD96" w:rsidR="00BA5C82" w:rsidRPr="000247CC" w:rsidRDefault="00BA5C82" w:rsidP="00BA5C82">
            <w:pPr>
              <w:jc w:val="center"/>
              <w:rPr>
                <w:rFonts w:ascii="Times New Roman" w:hAnsi="Times New Roman" w:cs="Times New Roman"/>
                <w:szCs w:val="21"/>
              </w:rPr>
            </w:pPr>
            <w:bookmarkStart w:id="15" w:name="_Hlk175389287"/>
            <w:r w:rsidRPr="00DF285C">
              <w:rPr>
                <w:rFonts w:ascii="Times New Roman" w:hAnsi="Times New Roman" w:cs="Times New Roman" w:hint="eastAsia"/>
                <w:szCs w:val="21"/>
              </w:rPr>
              <w:t>PERMANOVA</w:t>
            </w:r>
            <w:bookmarkEnd w:id="15"/>
          </w:p>
        </w:tc>
        <w:tc>
          <w:tcPr>
            <w:tcW w:w="1693" w:type="dxa"/>
            <w:gridSpan w:val="2"/>
            <w:tcBorders>
              <w:top w:val="single" w:sz="12" w:space="0" w:color="auto"/>
              <w:bottom w:val="single" w:sz="6" w:space="0" w:color="auto"/>
            </w:tcBorders>
          </w:tcPr>
          <w:p w14:paraId="0C7E561D" w14:textId="182FFD4E" w:rsidR="00BA5C82" w:rsidRPr="00DF285C" w:rsidRDefault="00BA5C82" w:rsidP="00BA5C82">
            <w:pPr>
              <w:jc w:val="center"/>
              <w:rPr>
                <w:rFonts w:ascii="Times New Roman" w:hAnsi="Times New Roman" w:cs="Times New Roman"/>
                <w:szCs w:val="21"/>
              </w:rPr>
            </w:pPr>
            <w:r w:rsidRPr="000247CC">
              <w:rPr>
                <w:rFonts w:ascii="Times New Roman" w:hAnsi="Times New Roman" w:cs="Times New Roman"/>
                <w:szCs w:val="21"/>
              </w:rPr>
              <w:t>All</w:t>
            </w:r>
          </w:p>
        </w:tc>
        <w:tc>
          <w:tcPr>
            <w:tcW w:w="1715" w:type="dxa"/>
            <w:gridSpan w:val="2"/>
            <w:tcBorders>
              <w:top w:val="single" w:sz="12" w:space="0" w:color="auto"/>
              <w:bottom w:val="single" w:sz="6" w:space="0" w:color="auto"/>
            </w:tcBorders>
          </w:tcPr>
          <w:p w14:paraId="77A68BB1" w14:textId="77777777" w:rsidR="00BA5C82" w:rsidRDefault="00BA5C82" w:rsidP="00BA5C82">
            <w:pPr>
              <w:jc w:val="center"/>
              <w:rPr>
                <w:rFonts w:ascii="Times New Roman" w:hAnsi="Times New Roman" w:cs="Times New Roman"/>
                <w:szCs w:val="21"/>
              </w:rPr>
            </w:pPr>
            <w:r>
              <w:rPr>
                <w:rFonts w:ascii="Times New Roman" w:hAnsi="Times New Roman" w:cs="Times New Roman" w:hint="eastAsia"/>
                <w:szCs w:val="21"/>
              </w:rPr>
              <w:t>AT</w:t>
            </w:r>
          </w:p>
        </w:tc>
        <w:tc>
          <w:tcPr>
            <w:tcW w:w="1693" w:type="dxa"/>
            <w:gridSpan w:val="2"/>
            <w:tcBorders>
              <w:top w:val="single" w:sz="12" w:space="0" w:color="auto"/>
              <w:bottom w:val="single" w:sz="6" w:space="0" w:color="auto"/>
            </w:tcBorders>
          </w:tcPr>
          <w:p w14:paraId="4B4A07AD" w14:textId="77777777" w:rsidR="00BA5C82" w:rsidRDefault="00BA5C82" w:rsidP="00BA5C82">
            <w:pPr>
              <w:jc w:val="center"/>
              <w:rPr>
                <w:rFonts w:ascii="Times New Roman" w:hAnsi="Times New Roman" w:cs="Times New Roman"/>
                <w:szCs w:val="21"/>
              </w:rPr>
            </w:pPr>
            <w:r>
              <w:rPr>
                <w:rFonts w:ascii="Times New Roman" w:hAnsi="Times New Roman" w:cs="Times New Roman" w:hint="eastAsia"/>
                <w:szCs w:val="21"/>
              </w:rPr>
              <w:t>MT</w:t>
            </w:r>
          </w:p>
        </w:tc>
        <w:tc>
          <w:tcPr>
            <w:tcW w:w="1791" w:type="dxa"/>
            <w:gridSpan w:val="2"/>
            <w:tcBorders>
              <w:top w:val="single" w:sz="12" w:space="0" w:color="auto"/>
              <w:bottom w:val="single" w:sz="6" w:space="0" w:color="auto"/>
            </w:tcBorders>
            <w:noWrap/>
            <w:hideMark/>
          </w:tcPr>
          <w:p w14:paraId="721553C8" w14:textId="77777777" w:rsidR="00BA5C82" w:rsidRPr="00961668" w:rsidRDefault="00BA5C82" w:rsidP="00BA5C82">
            <w:pPr>
              <w:jc w:val="center"/>
              <w:rPr>
                <w:rFonts w:ascii="Times New Roman" w:hAnsi="Times New Roman" w:cs="Times New Roman"/>
                <w:i/>
                <w:iCs/>
                <w:szCs w:val="21"/>
              </w:rPr>
            </w:pPr>
            <w:r>
              <w:rPr>
                <w:rFonts w:ascii="Times New Roman" w:hAnsi="Times New Roman" w:cs="Times New Roman" w:hint="eastAsia"/>
                <w:szCs w:val="21"/>
              </w:rPr>
              <w:t>RT</w:t>
            </w:r>
          </w:p>
        </w:tc>
      </w:tr>
      <w:tr w:rsidR="00BA5C82" w:rsidRPr="00961668" w14:paraId="03C16EC6" w14:textId="77777777" w:rsidTr="000026C7">
        <w:trPr>
          <w:trHeight w:val="280"/>
        </w:trPr>
        <w:tc>
          <w:tcPr>
            <w:tcW w:w="1613" w:type="dxa"/>
            <w:vMerge/>
          </w:tcPr>
          <w:p w14:paraId="4FD412FB" w14:textId="77777777" w:rsidR="00BA5C82" w:rsidRPr="000247CC" w:rsidRDefault="00BA5C82" w:rsidP="00BA5C82">
            <w:pPr>
              <w:jc w:val="center"/>
              <w:rPr>
                <w:rFonts w:ascii="Times New Roman" w:hAnsi="Times New Roman" w:cs="Times New Roman"/>
                <w:szCs w:val="21"/>
              </w:rPr>
            </w:pPr>
          </w:p>
        </w:tc>
        <w:tc>
          <w:tcPr>
            <w:tcW w:w="689" w:type="dxa"/>
            <w:tcBorders>
              <w:top w:val="single" w:sz="6" w:space="0" w:color="auto"/>
            </w:tcBorders>
          </w:tcPr>
          <w:p w14:paraId="35CA715E" w14:textId="3C09677E" w:rsidR="00BA5C82" w:rsidRPr="00961668" w:rsidRDefault="00BA5C82" w:rsidP="00BA5C82">
            <w:pPr>
              <w:jc w:val="center"/>
              <w:rPr>
                <w:rFonts w:ascii="Times New Roman" w:hAnsi="Times New Roman" w:cs="Times New Roman"/>
                <w:szCs w:val="21"/>
              </w:rPr>
            </w:pPr>
            <w:r w:rsidRPr="000247CC">
              <w:rPr>
                <w:rFonts w:ascii="Times New Roman" w:hAnsi="Times New Roman" w:cs="Times New Roman"/>
                <w:szCs w:val="21"/>
              </w:rPr>
              <w:t>R</w:t>
            </w:r>
            <w:r w:rsidRPr="000247CC">
              <w:rPr>
                <w:rFonts w:ascii="Times New Roman" w:hAnsi="Times New Roman" w:cs="Times New Roman"/>
                <w:szCs w:val="21"/>
                <w:vertAlign w:val="superscript"/>
              </w:rPr>
              <w:t>2</w:t>
            </w:r>
          </w:p>
        </w:tc>
        <w:tc>
          <w:tcPr>
            <w:tcW w:w="1004" w:type="dxa"/>
            <w:tcBorders>
              <w:top w:val="single" w:sz="6" w:space="0" w:color="auto"/>
            </w:tcBorders>
          </w:tcPr>
          <w:p w14:paraId="326BF532" w14:textId="6DBE58E8" w:rsidR="00BA5C82" w:rsidRPr="00961668" w:rsidRDefault="00BA5C82" w:rsidP="00BA5C82">
            <w:pPr>
              <w:jc w:val="center"/>
              <w:rPr>
                <w:rFonts w:ascii="Times New Roman" w:hAnsi="Times New Roman" w:cs="Times New Roman"/>
                <w:szCs w:val="21"/>
              </w:rPr>
            </w:pPr>
            <w:r w:rsidRPr="000247CC">
              <w:rPr>
                <w:rFonts w:ascii="Times New Roman" w:hAnsi="Times New Roman" w:cs="Times New Roman"/>
                <w:i/>
                <w:iCs/>
                <w:szCs w:val="21"/>
              </w:rPr>
              <w:t>P</w:t>
            </w:r>
          </w:p>
        </w:tc>
        <w:tc>
          <w:tcPr>
            <w:tcW w:w="711" w:type="dxa"/>
            <w:tcBorders>
              <w:top w:val="single" w:sz="6" w:space="0" w:color="auto"/>
              <w:bottom w:val="single" w:sz="6" w:space="0" w:color="auto"/>
            </w:tcBorders>
          </w:tcPr>
          <w:p w14:paraId="28D7D975" w14:textId="77777777" w:rsidR="00BA5C82" w:rsidRPr="00961668" w:rsidRDefault="00BA5C82" w:rsidP="00BA5C82">
            <w:pPr>
              <w:jc w:val="center"/>
              <w:rPr>
                <w:rFonts w:ascii="Times New Roman" w:hAnsi="Times New Roman" w:cs="Times New Roman"/>
                <w:szCs w:val="21"/>
              </w:rPr>
            </w:pPr>
            <w:r w:rsidRPr="00961668">
              <w:rPr>
                <w:rFonts w:ascii="Times New Roman" w:hAnsi="Times New Roman" w:cs="Times New Roman"/>
                <w:szCs w:val="21"/>
              </w:rPr>
              <w:t>R</w:t>
            </w:r>
            <w:r w:rsidRPr="00961668">
              <w:rPr>
                <w:rFonts w:ascii="Times New Roman" w:hAnsi="Times New Roman" w:cs="Times New Roman"/>
                <w:szCs w:val="21"/>
                <w:vertAlign w:val="superscript"/>
              </w:rPr>
              <w:t>2</w:t>
            </w:r>
          </w:p>
        </w:tc>
        <w:tc>
          <w:tcPr>
            <w:tcW w:w="1004" w:type="dxa"/>
            <w:tcBorders>
              <w:top w:val="single" w:sz="6" w:space="0" w:color="auto"/>
              <w:bottom w:val="single" w:sz="6" w:space="0" w:color="auto"/>
            </w:tcBorders>
          </w:tcPr>
          <w:p w14:paraId="7BBE317F" w14:textId="77777777" w:rsidR="00BA5C82" w:rsidRPr="00961668" w:rsidRDefault="00BA5C82" w:rsidP="00BA5C82">
            <w:pPr>
              <w:jc w:val="center"/>
              <w:rPr>
                <w:rFonts w:ascii="Times New Roman" w:hAnsi="Times New Roman" w:cs="Times New Roman"/>
                <w:szCs w:val="21"/>
              </w:rPr>
            </w:pPr>
            <w:r w:rsidRPr="00961668">
              <w:rPr>
                <w:rFonts w:ascii="Times New Roman" w:hAnsi="Times New Roman" w:cs="Times New Roman" w:hint="eastAsia"/>
                <w:i/>
                <w:iCs/>
                <w:szCs w:val="21"/>
              </w:rPr>
              <w:t>P</w:t>
            </w:r>
          </w:p>
        </w:tc>
        <w:tc>
          <w:tcPr>
            <w:tcW w:w="689" w:type="dxa"/>
            <w:tcBorders>
              <w:top w:val="single" w:sz="6" w:space="0" w:color="auto"/>
              <w:bottom w:val="single" w:sz="6" w:space="0" w:color="auto"/>
            </w:tcBorders>
          </w:tcPr>
          <w:p w14:paraId="4A7DC6BA" w14:textId="77777777" w:rsidR="00BA5C82" w:rsidRPr="00961668" w:rsidRDefault="00BA5C82" w:rsidP="00BA5C82">
            <w:pPr>
              <w:jc w:val="center"/>
              <w:rPr>
                <w:rFonts w:ascii="Times New Roman" w:hAnsi="Times New Roman" w:cs="Times New Roman"/>
                <w:szCs w:val="21"/>
              </w:rPr>
            </w:pPr>
            <w:r w:rsidRPr="00961668">
              <w:rPr>
                <w:rFonts w:ascii="Times New Roman" w:hAnsi="Times New Roman" w:cs="Times New Roman"/>
                <w:szCs w:val="21"/>
              </w:rPr>
              <w:t>R</w:t>
            </w:r>
            <w:r w:rsidRPr="00961668">
              <w:rPr>
                <w:rFonts w:ascii="Times New Roman" w:hAnsi="Times New Roman" w:cs="Times New Roman"/>
                <w:szCs w:val="21"/>
                <w:vertAlign w:val="superscript"/>
              </w:rPr>
              <w:t>2</w:t>
            </w:r>
          </w:p>
        </w:tc>
        <w:tc>
          <w:tcPr>
            <w:tcW w:w="1004" w:type="dxa"/>
            <w:tcBorders>
              <w:top w:val="single" w:sz="6" w:space="0" w:color="auto"/>
              <w:bottom w:val="single" w:sz="6" w:space="0" w:color="auto"/>
            </w:tcBorders>
          </w:tcPr>
          <w:p w14:paraId="563DB57F" w14:textId="77777777" w:rsidR="00BA5C82" w:rsidRPr="00961668" w:rsidRDefault="00BA5C82" w:rsidP="00BA5C82">
            <w:pPr>
              <w:jc w:val="center"/>
              <w:rPr>
                <w:rFonts w:ascii="Times New Roman" w:hAnsi="Times New Roman" w:cs="Times New Roman"/>
                <w:szCs w:val="21"/>
              </w:rPr>
            </w:pPr>
            <w:r w:rsidRPr="00961668">
              <w:rPr>
                <w:rFonts w:ascii="Times New Roman" w:hAnsi="Times New Roman" w:cs="Times New Roman" w:hint="eastAsia"/>
                <w:i/>
                <w:iCs/>
                <w:szCs w:val="21"/>
              </w:rPr>
              <w:t>P</w:t>
            </w:r>
          </w:p>
        </w:tc>
        <w:tc>
          <w:tcPr>
            <w:tcW w:w="799" w:type="dxa"/>
            <w:tcBorders>
              <w:top w:val="single" w:sz="6" w:space="0" w:color="auto"/>
            </w:tcBorders>
            <w:noWrap/>
            <w:hideMark/>
          </w:tcPr>
          <w:p w14:paraId="1868A081" w14:textId="77777777" w:rsidR="00BA5C82" w:rsidRPr="00C00FC2" w:rsidRDefault="00BA5C82" w:rsidP="00BA5C82">
            <w:pPr>
              <w:jc w:val="center"/>
              <w:rPr>
                <w:rFonts w:ascii="Times New Roman" w:hAnsi="Times New Roman" w:cs="Times New Roman"/>
                <w:szCs w:val="21"/>
              </w:rPr>
            </w:pPr>
            <w:r w:rsidRPr="00961668">
              <w:rPr>
                <w:rFonts w:ascii="Times New Roman" w:hAnsi="Times New Roman" w:cs="Times New Roman"/>
                <w:szCs w:val="21"/>
              </w:rPr>
              <w:t>R</w:t>
            </w:r>
            <w:r w:rsidRPr="00961668">
              <w:rPr>
                <w:rFonts w:ascii="Times New Roman" w:hAnsi="Times New Roman" w:cs="Times New Roman"/>
                <w:szCs w:val="21"/>
                <w:vertAlign w:val="superscript"/>
              </w:rPr>
              <w:t>2</w:t>
            </w:r>
          </w:p>
        </w:tc>
        <w:tc>
          <w:tcPr>
            <w:tcW w:w="992" w:type="dxa"/>
            <w:tcBorders>
              <w:top w:val="single" w:sz="6" w:space="0" w:color="auto"/>
            </w:tcBorders>
            <w:noWrap/>
            <w:hideMark/>
          </w:tcPr>
          <w:p w14:paraId="00E246C4" w14:textId="77777777" w:rsidR="00BA5C82" w:rsidRPr="00961668" w:rsidRDefault="00BA5C82" w:rsidP="00BA5C82">
            <w:pPr>
              <w:jc w:val="center"/>
              <w:rPr>
                <w:rFonts w:ascii="Times New Roman" w:hAnsi="Times New Roman" w:cs="Times New Roman"/>
                <w:szCs w:val="21"/>
              </w:rPr>
            </w:pPr>
            <w:r w:rsidRPr="00961668">
              <w:rPr>
                <w:rFonts w:ascii="Times New Roman" w:hAnsi="Times New Roman" w:cs="Times New Roman" w:hint="eastAsia"/>
                <w:i/>
                <w:iCs/>
                <w:szCs w:val="21"/>
              </w:rPr>
              <w:t>P</w:t>
            </w:r>
          </w:p>
        </w:tc>
      </w:tr>
      <w:tr w:rsidR="00BA5C82" w:rsidRPr="00961668" w14:paraId="05198F61" w14:textId="77777777" w:rsidTr="00BA5C82">
        <w:trPr>
          <w:trHeight w:val="280"/>
        </w:trPr>
        <w:tc>
          <w:tcPr>
            <w:tcW w:w="1613" w:type="dxa"/>
            <w:tcBorders>
              <w:top w:val="single" w:sz="6" w:space="0" w:color="auto"/>
            </w:tcBorders>
          </w:tcPr>
          <w:p w14:paraId="27FB67CB" w14:textId="15355B31" w:rsidR="00BA5C82" w:rsidRPr="000247CC" w:rsidRDefault="00BA5C82" w:rsidP="00BA5C82">
            <w:pPr>
              <w:jc w:val="center"/>
              <w:rPr>
                <w:rFonts w:ascii="Times New Roman" w:hAnsi="Times New Roman" w:cs="Times New Roman"/>
                <w:szCs w:val="21"/>
              </w:rPr>
            </w:pPr>
            <w:bookmarkStart w:id="16" w:name="_Hlk174477038"/>
            <w:r>
              <w:rPr>
                <w:rFonts w:ascii="Times New Roman" w:hAnsi="Times New Roman" w:cs="Times New Roman" w:hint="eastAsia"/>
                <w:szCs w:val="21"/>
              </w:rPr>
              <w:t>Treatment</w:t>
            </w:r>
          </w:p>
        </w:tc>
        <w:tc>
          <w:tcPr>
            <w:tcW w:w="689" w:type="dxa"/>
            <w:tcBorders>
              <w:top w:val="single" w:sz="6" w:space="0" w:color="auto"/>
            </w:tcBorders>
          </w:tcPr>
          <w:p w14:paraId="0B8CF3E5" w14:textId="6B1080C5" w:rsidR="00BA5C82" w:rsidRDefault="00BA5C82" w:rsidP="00BA5C82">
            <w:pPr>
              <w:jc w:val="center"/>
              <w:rPr>
                <w:rFonts w:ascii="Times New Roman" w:hAnsi="Times New Roman" w:cs="Times New Roman"/>
                <w:szCs w:val="21"/>
              </w:rPr>
            </w:pPr>
            <w:r w:rsidRPr="000247CC">
              <w:rPr>
                <w:rFonts w:ascii="Times New Roman" w:hAnsi="Times New Roman" w:cs="Times New Roman"/>
                <w:szCs w:val="21"/>
              </w:rPr>
              <w:t>0.</w:t>
            </w:r>
            <w:r>
              <w:rPr>
                <w:rFonts w:ascii="Times New Roman" w:hAnsi="Times New Roman" w:cs="Times New Roman" w:hint="eastAsia"/>
                <w:szCs w:val="21"/>
              </w:rPr>
              <w:t>683</w:t>
            </w:r>
          </w:p>
        </w:tc>
        <w:tc>
          <w:tcPr>
            <w:tcW w:w="1004" w:type="dxa"/>
            <w:tcBorders>
              <w:top w:val="single" w:sz="6" w:space="0" w:color="auto"/>
            </w:tcBorders>
          </w:tcPr>
          <w:p w14:paraId="39753F88" w14:textId="6C221109" w:rsidR="00BA5C82" w:rsidRDefault="00BA5C82" w:rsidP="00BA5C82">
            <w:pPr>
              <w:jc w:val="center"/>
              <w:rPr>
                <w:rFonts w:ascii="Times New Roman" w:hAnsi="Times New Roman" w:cs="Times New Roman"/>
                <w:szCs w:val="21"/>
              </w:rPr>
            </w:pPr>
            <w:r w:rsidRPr="000247CC">
              <w:rPr>
                <w:rFonts w:ascii="Times New Roman" w:hAnsi="Times New Roman" w:cs="Times New Roman"/>
                <w:szCs w:val="21"/>
              </w:rPr>
              <w:t>0.001***</w:t>
            </w:r>
          </w:p>
        </w:tc>
        <w:tc>
          <w:tcPr>
            <w:tcW w:w="711" w:type="dxa"/>
            <w:tcBorders>
              <w:top w:val="single" w:sz="6" w:space="0" w:color="auto"/>
            </w:tcBorders>
            <w:vAlign w:val="center"/>
          </w:tcPr>
          <w:p w14:paraId="18D83B1F" w14:textId="77777777" w:rsidR="00BA5C82" w:rsidRPr="00C00FC2" w:rsidRDefault="00BA5C82" w:rsidP="00BA5C82">
            <w:pPr>
              <w:jc w:val="center"/>
              <w:rPr>
                <w:rFonts w:ascii="Times New Roman" w:hAnsi="Times New Roman" w:cs="Times New Roman"/>
              </w:rPr>
            </w:pPr>
            <w:r w:rsidRPr="00C00FC2">
              <w:rPr>
                <w:rFonts w:ascii="Times New Roman" w:eastAsia="等线" w:hAnsi="Times New Roman" w:cs="Times New Roman"/>
                <w:color w:val="000000"/>
                <w:sz w:val="22"/>
              </w:rPr>
              <w:t>0.69</w:t>
            </w:r>
            <w:r>
              <w:rPr>
                <w:rFonts w:ascii="Times New Roman" w:eastAsia="等线" w:hAnsi="Times New Roman" w:cs="Times New Roman" w:hint="eastAsia"/>
                <w:color w:val="000000"/>
                <w:sz w:val="22"/>
              </w:rPr>
              <w:t>1</w:t>
            </w:r>
          </w:p>
        </w:tc>
        <w:tc>
          <w:tcPr>
            <w:tcW w:w="1004" w:type="dxa"/>
            <w:tcBorders>
              <w:top w:val="single" w:sz="6" w:space="0" w:color="auto"/>
            </w:tcBorders>
          </w:tcPr>
          <w:p w14:paraId="3A60DCAE" w14:textId="77777777" w:rsidR="00BA5C82" w:rsidRPr="00C00FC2" w:rsidRDefault="00BA5C82" w:rsidP="00BA5C82">
            <w:pPr>
              <w:jc w:val="center"/>
              <w:rPr>
                <w:rFonts w:ascii="Times New Roman" w:hAnsi="Times New Roman" w:cs="Times New Roman"/>
              </w:rPr>
            </w:pPr>
            <w:r w:rsidRPr="00961668">
              <w:rPr>
                <w:rFonts w:ascii="Times New Roman" w:hAnsi="Times New Roman" w:cs="Times New Roman"/>
                <w:szCs w:val="21"/>
              </w:rPr>
              <w:t>0.001</w:t>
            </w:r>
            <w:r>
              <w:rPr>
                <w:rFonts w:ascii="Times New Roman" w:hAnsi="Times New Roman" w:cs="Times New Roman" w:hint="eastAsia"/>
                <w:szCs w:val="21"/>
              </w:rPr>
              <w:t>***</w:t>
            </w:r>
          </w:p>
        </w:tc>
        <w:tc>
          <w:tcPr>
            <w:tcW w:w="689" w:type="dxa"/>
            <w:tcBorders>
              <w:top w:val="single" w:sz="6" w:space="0" w:color="auto"/>
            </w:tcBorders>
          </w:tcPr>
          <w:p w14:paraId="30FEDB30" w14:textId="77777777" w:rsidR="00BA5C82" w:rsidRPr="00C00FC2" w:rsidRDefault="00BA5C82" w:rsidP="00BA5C82">
            <w:pPr>
              <w:jc w:val="center"/>
              <w:rPr>
                <w:rFonts w:ascii="Times New Roman" w:hAnsi="Times New Roman" w:cs="Times New Roman"/>
              </w:rPr>
            </w:pPr>
            <w:r w:rsidRPr="00C00FC2">
              <w:rPr>
                <w:rFonts w:ascii="Times New Roman" w:hAnsi="Times New Roman" w:cs="Times New Roman"/>
              </w:rPr>
              <w:t>0.518</w:t>
            </w:r>
          </w:p>
        </w:tc>
        <w:tc>
          <w:tcPr>
            <w:tcW w:w="1004" w:type="dxa"/>
            <w:tcBorders>
              <w:top w:val="single" w:sz="6" w:space="0" w:color="auto"/>
            </w:tcBorders>
          </w:tcPr>
          <w:p w14:paraId="3C2B85AC" w14:textId="77777777" w:rsidR="00BA5C82" w:rsidRPr="00C00FC2" w:rsidRDefault="00BA5C82" w:rsidP="00BA5C82">
            <w:pPr>
              <w:jc w:val="center"/>
              <w:rPr>
                <w:rFonts w:ascii="Times New Roman" w:hAnsi="Times New Roman" w:cs="Times New Roman"/>
              </w:rPr>
            </w:pPr>
            <w:r w:rsidRPr="00961668">
              <w:rPr>
                <w:rFonts w:ascii="Times New Roman" w:hAnsi="Times New Roman" w:cs="Times New Roman"/>
                <w:szCs w:val="21"/>
              </w:rPr>
              <w:t>0.001</w:t>
            </w:r>
            <w:r>
              <w:rPr>
                <w:rFonts w:ascii="Times New Roman" w:hAnsi="Times New Roman" w:cs="Times New Roman" w:hint="eastAsia"/>
                <w:szCs w:val="21"/>
              </w:rPr>
              <w:t>***</w:t>
            </w:r>
          </w:p>
        </w:tc>
        <w:tc>
          <w:tcPr>
            <w:tcW w:w="799" w:type="dxa"/>
            <w:tcBorders>
              <w:top w:val="single" w:sz="6" w:space="0" w:color="auto"/>
            </w:tcBorders>
            <w:noWrap/>
          </w:tcPr>
          <w:p w14:paraId="6CB3EB07" w14:textId="77777777" w:rsidR="00BA5C82" w:rsidRPr="00C00FC2" w:rsidRDefault="00BA5C82" w:rsidP="00BA5C82">
            <w:pPr>
              <w:jc w:val="center"/>
              <w:rPr>
                <w:rFonts w:ascii="Times New Roman" w:hAnsi="Times New Roman" w:cs="Times New Roman"/>
              </w:rPr>
            </w:pPr>
            <w:r w:rsidRPr="00C00FC2">
              <w:rPr>
                <w:rFonts w:ascii="Times New Roman" w:hAnsi="Times New Roman" w:cs="Times New Roman"/>
              </w:rPr>
              <w:t>0.1</w:t>
            </w:r>
            <w:r>
              <w:rPr>
                <w:rFonts w:ascii="Times New Roman" w:hAnsi="Times New Roman" w:cs="Times New Roman" w:hint="eastAsia"/>
              </w:rPr>
              <w:t>20</w:t>
            </w:r>
          </w:p>
        </w:tc>
        <w:tc>
          <w:tcPr>
            <w:tcW w:w="992" w:type="dxa"/>
            <w:tcBorders>
              <w:top w:val="single" w:sz="6" w:space="0" w:color="auto"/>
            </w:tcBorders>
            <w:noWrap/>
          </w:tcPr>
          <w:p w14:paraId="4D4C59B0" w14:textId="77777777" w:rsidR="00BA5C82" w:rsidRPr="00961668" w:rsidRDefault="00BA5C82" w:rsidP="00BA5C82">
            <w:pPr>
              <w:jc w:val="center"/>
              <w:rPr>
                <w:rFonts w:ascii="Times New Roman" w:hAnsi="Times New Roman" w:cs="Times New Roman"/>
                <w:szCs w:val="21"/>
              </w:rPr>
            </w:pPr>
            <w:r w:rsidRPr="00961668">
              <w:rPr>
                <w:rFonts w:ascii="Times New Roman" w:hAnsi="Times New Roman" w:cs="Times New Roman"/>
                <w:szCs w:val="21"/>
              </w:rPr>
              <w:t>0.001</w:t>
            </w:r>
            <w:r>
              <w:rPr>
                <w:rFonts w:ascii="Times New Roman" w:hAnsi="Times New Roman" w:cs="Times New Roman" w:hint="eastAsia"/>
                <w:szCs w:val="21"/>
              </w:rPr>
              <w:t>***</w:t>
            </w:r>
          </w:p>
        </w:tc>
      </w:tr>
      <w:tr w:rsidR="00BA5C82" w:rsidRPr="00961668" w14:paraId="32ABA5F6" w14:textId="77777777" w:rsidTr="00BA5C82">
        <w:trPr>
          <w:trHeight w:val="280"/>
        </w:trPr>
        <w:tc>
          <w:tcPr>
            <w:tcW w:w="1613" w:type="dxa"/>
          </w:tcPr>
          <w:p w14:paraId="39949533" w14:textId="3AF8187B" w:rsidR="00BA5C82" w:rsidRPr="000247CC" w:rsidRDefault="00BA5C82" w:rsidP="00BA5C82">
            <w:pPr>
              <w:jc w:val="center"/>
              <w:rPr>
                <w:rFonts w:ascii="Times New Roman" w:hAnsi="Times New Roman" w:cs="Times New Roman"/>
                <w:szCs w:val="21"/>
              </w:rPr>
            </w:pPr>
            <w:r>
              <w:rPr>
                <w:rFonts w:ascii="Times New Roman" w:hAnsi="Times New Roman" w:cs="Times New Roman" w:hint="eastAsia"/>
                <w:szCs w:val="21"/>
              </w:rPr>
              <w:t>Time</w:t>
            </w:r>
          </w:p>
        </w:tc>
        <w:tc>
          <w:tcPr>
            <w:tcW w:w="689" w:type="dxa"/>
          </w:tcPr>
          <w:p w14:paraId="0ED032DA" w14:textId="371D8C3D" w:rsidR="00BA5C82" w:rsidRDefault="00BA5C82" w:rsidP="00BA5C82">
            <w:pPr>
              <w:jc w:val="center"/>
              <w:rPr>
                <w:rFonts w:ascii="Times New Roman" w:hAnsi="Times New Roman" w:cs="Times New Roman"/>
                <w:szCs w:val="21"/>
              </w:rPr>
            </w:pPr>
            <w:r w:rsidRPr="000247CC">
              <w:rPr>
                <w:rFonts w:ascii="Times New Roman" w:hAnsi="Times New Roman" w:cs="Times New Roman"/>
                <w:szCs w:val="21"/>
              </w:rPr>
              <w:t>0.</w:t>
            </w:r>
            <w:r>
              <w:rPr>
                <w:rFonts w:ascii="Times New Roman" w:hAnsi="Times New Roman" w:cs="Times New Roman" w:hint="eastAsia"/>
                <w:szCs w:val="21"/>
              </w:rPr>
              <w:t>074</w:t>
            </w:r>
          </w:p>
        </w:tc>
        <w:tc>
          <w:tcPr>
            <w:tcW w:w="1004" w:type="dxa"/>
          </w:tcPr>
          <w:p w14:paraId="643B8D17" w14:textId="4A7EDCCF" w:rsidR="00BA5C82" w:rsidRDefault="00BA5C82" w:rsidP="00BA5C82">
            <w:pPr>
              <w:jc w:val="center"/>
              <w:rPr>
                <w:rFonts w:ascii="Times New Roman" w:hAnsi="Times New Roman" w:cs="Times New Roman"/>
                <w:szCs w:val="21"/>
              </w:rPr>
            </w:pPr>
            <w:r w:rsidRPr="000247CC">
              <w:rPr>
                <w:rFonts w:ascii="Times New Roman" w:hAnsi="Times New Roman" w:cs="Times New Roman"/>
                <w:szCs w:val="21"/>
              </w:rPr>
              <w:t>0.001***</w:t>
            </w:r>
          </w:p>
        </w:tc>
        <w:tc>
          <w:tcPr>
            <w:tcW w:w="711" w:type="dxa"/>
            <w:vAlign w:val="center"/>
          </w:tcPr>
          <w:p w14:paraId="10FAE140" w14:textId="77777777" w:rsidR="00BA5C82" w:rsidRPr="00C00FC2" w:rsidRDefault="00BA5C82" w:rsidP="00BA5C82">
            <w:pPr>
              <w:jc w:val="center"/>
              <w:rPr>
                <w:rFonts w:ascii="Times New Roman" w:hAnsi="Times New Roman" w:cs="Times New Roman"/>
              </w:rPr>
            </w:pPr>
            <w:r w:rsidRPr="00C00FC2">
              <w:rPr>
                <w:rFonts w:ascii="Times New Roman" w:eastAsia="等线" w:hAnsi="Times New Roman" w:cs="Times New Roman"/>
                <w:color w:val="000000"/>
                <w:sz w:val="22"/>
              </w:rPr>
              <w:t>0.042</w:t>
            </w:r>
          </w:p>
        </w:tc>
        <w:tc>
          <w:tcPr>
            <w:tcW w:w="1004" w:type="dxa"/>
          </w:tcPr>
          <w:p w14:paraId="039FFF1D" w14:textId="77777777" w:rsidR="00BA5C82" w:rsidRPr="00C00FC2" w:rsidRDefault="00BA5C82" w:rsidP="00BA5C82">
            <w:pPr>
              <w:jc w:val="center"/>
              <w:rPr>
                <w:rFonts w:ascii="Times New Roman" w:hAnsi="Times New Roman" w:cs="Times New Roman"/>
              </w:rPr>
            </w:pPr>
            <w:r w:rsidRPr="00961668">
              <w:rPr>
                <w:rFonts w:ascii="Times New Roman" w:hAnsi="Times New Roman" w:cs="Times New Roman"/>
                <w:szCs w:val="21"/>
              </w:rPr>
              <w:t>0.001</w:t>
            </w:r>
            <w:r>
              <w:rPr>
                <w:rFonts w:ascii="Times New Roman" w:hAnsi="Times New Roman" w:cs="Times New Roman" w:hint="eastAsia"/>
                <w:szCs w:val="21"/>
              </w:rPr>
              <w:t>***</w:t>
            </w:r>
          </w:p>
        </w:tc>
        <w:tc>
          <w:tcPr>
            <w:tcW w:w="689" w:type="dxa"/>
          </w:tcPr>
          <w:p w14:paraId="2C0AAB1E" w14:textId="77777777" w:rsidR="00BA5C82" w:rsidRPr="00C00FC2" w:rsidRDefault="00BA5C82" w:rsidP="00BA5C82">
            <w:pPr>
              <w:jc w:val="center"/>
              <w:rPr>
                <w:rFonts w:ascii="Times New Roman" w:hAnsi="Times New Roman" w:cs="Times New Roman"/>
              </w:rPr>
            </w:pPr>
            <w:r w:rsidRPr="00C00FC2">
              <w:rPr>
                <w:rFonts w:ascii="Times New Roman" w:hAnsi="Times New Roman" w:cs="Times New Roman"/>
              </w:rPr>
              <w:t>0.065</w:t>
            </w:r>
          </w:p>
        </w:tc>
        <w:tc>
          <w:tcPr>
            <w:tcW w:w="1004" w:type="dxa"/>
          </w:tcPr>
          <w:p w14:paraId="30535E7D" w14:textId="77777777" w:rsidR="00BA5C82" w:rsidRPr="00C00FC2" w:rsidRDefault="00BA5C82" w:rsidP="00BA5C82">
            <w:pPr>
              <w:jc w:val="center"/>
              <w:rPr>
                <w:rFonts w:ascii="Times New Roman" w:hAnsi="Times New Roman" w:cs="Times New Roman"/>
              </w:rPr>
            </w:pPr>
            <w:r w:rsidRPr="00961668">
              <w:rPr>
                <w:rFonts w:ascii="Times New Roman" w:hAnsi="Times New Roman" w:cs="Times New Roman"/>
                <w:szCs w:val="21"/>
              </w:rPr>
              <w:t>0.001</w:t>
            </w:r>
            <w:r>
              <w:rPr>
                <w:rFonts w:ascii="Times New Roman" w:hAnsi="Times New Roman" w:cs="Times New Roman" w:hint="eastAsia"/>
                <w:szCs w:val="21"/>
              </w:rPr>
              <w:t>***</w:t>
            </w:r>
          </w:p>
        </w:tc>
        <w:tc>
          <w:tcPr>
            <w:tcW w:w="799" w:type="dxa"/>
            <w:noWrap/>
            <w:hideMark/>
          </w:tcPr>
          <w:p w14:paraId="095CAAEB" w14:textId="77777777" w:rsidR="00BA5C82" w:rsidRPr="00C00FC2" w:rsidRDefault="00BA5C82" w:rsidP="00BA5C82">
            <w:pPr>
              <w:jc w:val="center"/>
              <w:rPr>
                <w:rFonts w:ascii="Times New Roman" w:hAnsi="Times New Roman" w:cs="Times New Roman"/>
                <w:szCs w:val="21"/>
              </w:rPr>
            </w:pPr>
            <w:r w:rsidRPr="00C00FC2">
              <w:rPr>
                <w:rFonts w:ascii="Times New Roman" w:hAnsi="Times New Roman" w:cs="Times New Roman"/>
              </w:rPr>
              <w:t>0.032</w:t>
            </w:r>
          </w:p>
        </w:tc>
        <w:tc>
          <w:tcPr>
            <w:tcW w:w="992" w:type="dxa"/>
            <w:noWrap/>
            <w:hideMark/>
          </w:tcPr>
          <w:p w14:paraId="4315B41D" w14:textId="77777777" w:rsidR="00BA5C82" w:rsidRPr="00961668" w:rsidRDefault="00BA5C82" w:rsidP="00BA5C82">
            <w:pPr>
              <w:jc w:val="center"/>
              <w:rPr>
                <w:rFonts w:ascii="Times New Roman" w:hAnsi="Times New Roman" w:cs="Times New Roman"/>
                <w:szCs w:val="21"/>
              </w:rPr>
            </w:pPr>
            <w:r w:rsidRPr="00961668">
              <w:rPr>
                <w:rFonts w:ascii="Times New Roman" w:hAnsi="Times New Roman" w:cs="Times New Roman"/>
                <w:szCs w:val="21"/>
              </w:rPr>
              <w:t>0.001</w:t>
            </w:r>
            <w:r>
              <w:rPr>
                <w:rFonts w:ascii="Times New Roman" w:hAnsi="Times New Roman" w:cs="Times New Roman" w:hint="eastAsia"/>
                <w:szCs w:val="21"/>
              </w:rPr>
              <w:t>***</w:t>
            </w:r>
          </w:p>
        </w:tc>
      </w:tr>
      <w:tr w:rsidR="00BA5C82" w:rsidRPr="00961668" w14:paraId="49869208" w14:textId="77777777" w:rsidTr="00BA5C82">
        <w:trPr>
          <w:trHeight w:val="280"/>
        </w:trPr>
        <w:tc>
          <w:tcPr>
            <w:tcW w:w="1613" w:type="dxa"/>
            <w:tcBorders>
              <w:bottom w:val="single" w:sz="12" w:space="0" w:color="auto"/>
            </w:tcBorders>
          </w:tcPr>
          <w:p w14:paraId="0B4194FC" w14:textId="5ACFEA91" w:rsidR="00BA5C82" w:rsidRPr="000247CC" w:rsidRDefault="00BA5C82" w:rsidP="00BA5C82">
            <w:pPr>
              <w:jc w:val="center"/>
              <w:rPr>
                <w:rFonts w:ascii="Times New Roman" w:hAnsi="Times New Roman" w:cs="Times New Roman"/>
                <w:szCs w:val="21"/>
              </w:rPr>
            </w:pPr>
            <w:r>
              <w:rPr>
                <w:rFonts w:ascii="Times New Roman" w:hAnsi="Times New Roman" w:cs="Times New Roman" w:hint="eastAsia"/>
                <w:szCs w:val="21"/>
              </w:rPr>
              <w:t>Treatment*Time</w:t>
            </w:r>
          </w:p>
        </w:tc>
        <w:tc>
          <w:tcPr>
            <w:tcW w:w="689" w:type="dxa"/>
            <w:tcBorders>
              <w:bottom w:val="single" w:sz="12" w:space="0" w:color="auto"/>
            </w:tcBorders>
          </w:tcPr>
          <w:p w14:paraId="3B083F78" w14:textId="10365BC5" w:rsidR="00BA5C82" w:rsidRDefault="00BA5C82" w:rsidP="00BA5C82">
            <w:pPr>
              <w:jc w:val="center"/>
              <w:rPr>
                <w:rFonts w:ascii="Times New Roman" w:hAnsi="Times New Roman" w:cs="Times New Roman"/>
                <w:szCs w:val="21"/>
              </w:rPr>
            </w:pPr>
            <w:r w:rsidRPr="000247CC">
              <w:rPr>
                <w:rFonts w:ascii="Times New Roman" w:hAnsi="Times New Roman" w:cs="Times New Roman"/>
                <w:szCs w:val="21"/>
              </w:rPr>
              <w:t>0.</w:t>
            </w:r>
            <w:r>
              <w:rPr>
                <w:rFonts w:ascii="Times New Roman" w:hAnsi="Times New Roman" w:cs="Times New Roman" w:hint="eastAsia"/>
                <w:szCs w:val="21"/>
              </w:rPr>
              <w:t>102</w:t>
            </w:r>
          </w:p>
        </w:tc>
        <w:tc>
          <w:tcPr>
            <w:tcW w:w="1004" w:type="dxa"/>
            <w:tcBorders>
              <w:bottom w:val="single" w:sz="12" w:space="0" w:color="auto"/>
            </w:tcBorders>
          </w:tcPr>
          <w:p w14:paraId="4677C2EC" w14:textId="45FF9D3D" w:rsidR="00BA5C82" w:rsidRDefault="00BA5C82" w:rsidP="00BA5C82">
            <w:pPr>
              <w:jc w:val="center"/>
              <w:rPr>
                <w:rFonts w:ascii="Times New Roman" w:hAnsi="Times New Roman" w:cs="Times New Roman"/>
                <w:szCs w:val="21"/>
              </w:rPr>
            </w:pPr>
            <w:r w:rsidRPr="000247CC">
              <w:rPr>
                <w:rFonts w:ascii="Times New Roman" w:hAnsi="Times New Roman" w:cs="Times New Roman"/>
                <w:szCs w:val="21"/>
              </w:rPr>
              <w:t>0.001***</w:t>
            </w:r>
          </w:p>
        </w:tc>
        <w:tc>
          <w:tcPr>
            <w:tcW w:w="711" w:type="dxa"/>
            <w:tcBorders>
              <w:bottom w:val="single" w:sz="12" w:space="0" w:color="auto"/>
            </w:tcBorders>
            <w:vAlign w:val="center"/>
          </w:tcPr>
          <w:p w14:paraId="77688781" w14:textId="77777777" w:rsidR="00BA5C82" w:rsidRPr="00C00FC2" w:rsidRDefault="00BA5C82" w:rsidP="00BA5C82">
            <w:pPr>
              <w:jc w:val="center"/>
              <w:rPr>
                <w:rFonts w:ascii="Times New Roman" w:hAnsi="Times New Roman" w:cs="Times New Roman"/>
              </w:rPr>
            </w:pPr>
            <w:r w:rsidRPr="00C00FC2">
              <w:rPr>
                <w:rFonts w:ascii="Times New Roman" w:eastAsia="等线" w:hAnsi="Times New Roman" w:cs="Times New Roman"/>
                <w:color w:val="000000"/>
                <w:sz w:val="22"/>
              </w:rPr>
              <w:t>0.094</w:t>
            </w:r>
          </w:p>
        </w:tc>
        <w:tc>
          <w:tcPr>
            <w:tcW w:w="1004" w:type="dxa"/>
            <w:tcBorders>
              <w:bottom w:val="single" w:sz="12" w:space="0" w:color="auto"/>
            </w:tcBorders>
          </w:tcPr>
          <w:p w14:paraId="002355BB" w14:textId="77777777" w:rsidR="00BA5C82" w:rsidRPr="00C00FC2" w:rsidRDefault="00BA5C82" w:rsidP="00BA5C82">
            <w:pPr>
              <w:jc w:val="center"/>
              <w:rPr>
                <w:rFonts w:ascii="Times New Roman" w:hAnsi="Times New Roman" w:cs="Times New Roman"/>
              </w:rPr>
            </w:pPr>
            <w:r w:rsidRPr="00961668">
              <w:rPr>
                <w:rFonts w:ascii="Times New Roman" w:hAnsi="Times New Roman" w:cs="Times New Roman"/>
                <w:szCs w:val="21"/>
              </w:rPr>
              <w:t>0.001</w:t>
            </w:r>
            <w:r>
              <w:rPr>
                <w:rFonts w:ascii="Times New Roman" w:hAnsi="Times New Roman" w:cs="Times New Roman" w:hint="eastAsia"/>
                <w:szCs w:val="21"/>
              </w:rPr>
              <w:t>***</w:t>
            </w:r>
          </w:p>
        </w:tc>
        <w:tc>
          <w:tcPr>
            <w:tcW w:w="689" w:type="dxa"/>
            <w:tcBorders>
              <w:bottom w:val="single" w:sz="12" w:space="0" w:color="auto"/>
            </w:tcBorders>
          </w:tcPr>
          <w:p w14:paraId="669C8FC4" w14:textId="77777777" w:rsidR="00BA5C82" w:rsidRPr="00C00FC2" w:rsidRDefault="00BA5C82" w:rsidP="00BA5C82">
            <w:pPr>
              <w:jc w:val="center"/>
              <w:rPr>
                <w:rFonts w:ascii="Times New Roman" w:hAnsi="Times New Roman" w:cs="Times New Roman"/>
              </w:rPr>
            </w:pPr>
            <w:r w:rsidRPr="00C00FC2">
              <w:rPr>
                <w:rFonts w:ascii="Times New Roman" w:hAnsi="Times New Roman" w:cs="Times New Roman"/>
              </w:rPr>
              <w:t>0.10</w:t>
            </w:r>
            <w:r>
              <w:rPr>
                <w:rFonts w:ascii="Times New Roman" w:hAnsi="Times New Roman" w:cs="Times New Roman" w:hint="eastAsia"/>
              </w:rPr>
              <w:t>9</w:t>
            </w:r>
          </w:p>
        </w:tc>
        <w:tc>
          <w:tcPr>
            <w:tcW w:w="1004" w:type="dxa"/>
            <w:tcBorders>
              <w:bottom w:val="single" w:sz="12" w:space="0" w:color="auto"/>
            </w:tcBorders>
          </w:tcPr>
          <w:p w14:paraId="1F44522F" w14:textId="77777777" w:rsidR="00BA5C82" w:rsidRPr="00C00FC2" w:rsidRDefault="00BA5C82" w:rsidP="00BA5C82">
            <w:pPr>
              <w:jc w:val="center"/>
              <w:rPr>
                <w:rFonts w:ascii="Times New Roman" w:hAnsi="Times New Roman" w:cs="Times New Roman"/>
              </w:rPr>
            </w:pPr>
            <w:r w:rsidRPr="00961668">
              <w:rPr>
                <w:rFonts w:ascii="Times New Roman" w:hAnsi="Times New Roman" w:cs="Times New Roman"/>
                <w:szCs w:val="21"/>
              </w:rPr>
              <w:t>0.001</w:t>
            </w:r>
            <w:r>
              <w:rPr>
                <w:rFonts w:ascii="Times New Roman" w:hAnsi="Times New Roman" w:cs="Times New Roman" w:hint="eastAsia"/>
                <w:szCs w:val="21"/>
              </w:rPr>
              <w:t>***</w:t>
            </w:r>
          </w:p>
        </w:tc>
        <w:tc>
          <w:tcPr>
            <w:tcW w:w="799" w:type="dxa"/>
            <w:tcBorders>
              <w:bottom w:val="single" w:sz="12" w:space="0" w:color="auto"/>
            </w:tcBorders>
            <w:noWrap/>
            <w:hideMark/>
          </w:tcPr>
          <w:p w14:paraId="1B11A03B" w14:textId="77777777" w:rsidR="00BA5C82" w:rsidRPr="00C00FC2" w:rsidRDefault="00BA5C82" w:rsidP="00BA5C82">
            <w:pPr>
              <w:jc w:val="center"/>
              <w:rPr>
                <w:rFonts w:ascii="Times New Roman" w:hAnsi="Times New Roman" w:cs="Times New Roman"/>
                <w:szCs w:val="21"/>
              </w:rPr>
            </w:pPr>
            <w:r w:rsidRPr="00C00FC2">
              <w:rPr>
                <w:rFonts w:ascii="Times New Roman" w:hAnsi="Times New Roman" w:cs="Times New Roman"/>
              </w:rPr>
              <w:t>0.051</w:t>
            </w:r>
          </w:p>
        </w:tc>
        <w:tc>
          <w:tcPr>
            <w:tcW w:w="992" w:type="dxa"/>
            <w:tcBorders>
              <w:bottom w:val="single" w:sz="12" w:space="0" w:color="auto"/>
            </w:tcBorders>
            <w:noWrap/>
            <w:hideMark/>
          </w:tcPr>
          <w:p w14:paraId="0E3CB208" w14:textId="77777777" w:rsidR="00BA5C82" w:rsidRPr="00961668" w:rsidRDefault="00BA5C82" w:rsidP="00BA5C82">
            <w:pPr>
              <w:jc w:val="center"/>
              <w:rPr>
                <w:rFonts w:ascii="Times New Roman" w:hAnsi="Times New Roman" w:cs="Times New Roman"/>
                <w:szCs w:val="21"/>
              </w:rPr>
            </w:pPr>
            <w:r w:rsidRPr="00961668">
              <w:rPr>
                <w:rFonts w:ascii="Times New Roman" w:hAnsi="Times New Roman" w:cs="Times New Roman"/>
                <w:szCs w:val="21"/>
              </w:rPr>
              <w:t>0.001</w:t>
            </w:r>
            <w:r>
              <w:rPr>
                <w:rFonts w:ascii="Times New Roman" w:hAnsi="Times New Roman" w:cs="Times New Roman" w:hint="eastAsia"/>
                <w:szCs w:val="21"/>
              </w:rPr>
              <w:t>***</w:t>
            </w:r>
          </w:p>
        </w:tc>
      </w:tr>
      <w:bookmarkEnd w:id="16"/>
    </w:tbl>
    <w:p w14:paraId="58AF919A" w14:textId="77777777" w:rsidR="004E2EE6" w:rsidRDefault="004E2EE6" w:rsidP="003F3DF4">
      <w:pPr>
        <w:widowControl/>
        <w:jc w:val="left"/>
        <w:rPr>
          <w:rFonts w:ascii="Times New Roman" w:hAnsi="Times New Roman" w:cs="Times New Roman"/>
          <w:b/>
          <w:bCs/>
          <w:sz w:val="24"/>
          <w:szCs w:val="24"/>
        </w:rPr>
      </w:pPr>
    </w:p>
    <w:p w14:paraId="5EE76579" w14:textId="4C65F75E" w:rsidR="004E2EE6" w:rsidRDefault="004E2EE6">
      <w:pPr>
        <w:widowControl/>
        <w:jc w:val="left"/>
        <w:rPr>
          <w:rFonts w:ascii="Times New Roman" w:hAnsi="Times New Roman" w:cs="Times New Roman"/>
          <w:b/>
          <w:bCs/>
        </w:rPr>
      </w:pPr>
      <w:r>
        <w:rPr>
          <w:rFonts w:ascii="Times New Roman" w:hAnsi="Times New Roman" w:cs="Times New Roman"/>
          <w:b/>
          <w:bCs/>
        </w:rPr>
        <w:br w:type="page"/>
      </w:r>
    </w:p>
    <w:p w14:paraId="1C52C806" w14:textId="26F4D051" w:rsidR="006378A1" w:rsidRDefault="006378A1" w:rsidP="006378A1">
      <w:pPr>
        <w:widowControl/>
        <w:jc w:val="left"/>
        <w:rPr>
          <w:rFonts w:ascii="Times New Roman" w:hAnsi="Times New Roman" w:cs="Times New Roman"/>
          <w:noProof/>
          <w:sz w:val="24"/>
          <w:szCs w:val="24"/>
        </w:rPr>
      </w:pPr>
      <w:r w:rsidRPr="00F93E0B">
        <w:rPr>
          <w:rFonts w:ascii="Times New Roman" w:hAnsi="Times New Roman" w:cs="Times New Roman" w:hint="eastAsia"/>
          <w:b/>
          <w:bCs/>
          <w:noProof/>
          <w:sz w:val="24"/>
          <w:szCs w:val="24"/>
        </w:rPr>
        <w:lastRenderedPageBreak/>
        <w:t>Table S</w:t>
      </w:r>
      <w:r>
        <w:rPr>
          <w:rFonts w:ascii="Times New Roman" w:hAnsi="Times New Roman" w:cs="Times New Roman" w:hint="eastAsia"/>
          <w:b/>
          <w:bCs/>
          <w:noProof/>
          <w:sz w:val="24"/>
          <w:szCs w:val="24"/>
        </w:rPr>
        <w:t>5</w:t>
      </w:r>
    </w:p>
    <w:p w14:paraId="2ED04E18" w14:textId="77777777" w:rsidR="006378A1" w:rsidRPr="00C61F9C" w:rsidRDefault="006378A1" w:rsidP="006378A1">
      <w:pPr>
        <w:widowControl/>
        <w:rPr>
          <w:rFonts w:ascii="Times New Roman" w:hAnsi="Times New Roman" w:cs="Times New Roman"/>
          <w:noProof/>
          <w:sz w:val="24"/>
          <w:szCs w:val="24"/>
        </w:rPr>
      </w:pPr>
      <w:r>
        <w:rPr>
          <w:rFonts w:ascii="Times New Roman" w:hAnsi="Times New Roman" w:cs="Times New Roman" w:hint="eastAsia"/>
          <w:noProof/>
          <w:sz w:val="24"/>
          <w:szCs w:val="24"/>
        </w:rPr>
        <w:t>T</w:t>
      </w:r>
      <w:r w:rsidRPr="00F93E0B">
        <w:rPr>
          <w:rFonts w:ascii="Times New Roman" w:hAnsi="Times New Roman" w:cs="Times New Roman" w:hint="eastAsia"/>
          <w:noProof/>
          <w:sz w:val="24"/>
          <w:szCs w:val="24"/>
        </w:rPr>
        <w:t xml:space="preserve">he </w:t>
      </w:r>
      <w:r>
        <w:rPr>
          <w:rFonts w:ascii="Times New Roman" w:hAnsi="Times New Roman" w:cs="Times New Roman" w:hint="eastAsia"/>
          <w:noProof/>
          <w:sz w:val="24"/>
          <w:szCs w:val="24"/>
        </w:rPr>
        <w:t>proportion</w:t>
      </w:r>
      <w:r w:rsidRPr="00F93E0B">
        <w:rPr>
          <w:rFonts w:ascii="Times New Roman" w:hAnsi="Times New Roman" w:cs="Times New Roman" w:hint="eastAsia"/>
          <w:noProof/>
          <w:sz w:val="24"/>
          <w:szCs w:val="24"/>
        </w:rPr>
        <w:t xml:space="preserve"> of the </w:t>
      </w:r>
      <w:r w:rsidRPr="00C61F9C">
        <w:rPr>
          <w:rFonts w:ascii="Times New Roman" w:hAnsi="Times New Roman" w:cs="Times New Roman" w:hint="eastAsia"/>
          <w:noProof/>
          <w:sz w:val="24"/>
          <w:szCs w:val="24"/>
        </w:rPr>
        <w:t>deterministic</w:t>
      </w:r>
      <w:r>
        <w:rPr>
          <w:rFonts w:ascii="Times New Roman" w:hAnsi="Times New Roman" w:cs="Times New Roman" w:hint="eastAsia"/>
          <w:noProof/>
          <w:sz w:val="24"/>
          <w:szCs w:val="24"/>
        </w:rPr>
        <w:t xml:space="preserve"> and stochastic</w:t>
      </w:r>
      <w:r w:rsidRPr="00F93E0B">
        <w:rPr>
          <w:rFonts w:ascii="Times New Roman" w:hAnsi="Times New Roman" w:cs="Times New Roman" w:hint="eastAsia"/>
          <w:noProof/>
          <w:sz w:val="24"/>
          <w:szCs w:val="24"/>
        </w:rPr>
        <w:t xml:space="preserve"> of AT, MT and RT </w:t>
      </w:r>
      <w:r>
        <w:rPr>
          <w:rFonts w:ascii="Times New Roman" w:hAnsi="Times New Roman" w:cs="Times New Roman" w:hint="eastAsia"/>
          <w:noProof/>
          <w:sz w:val="24"/>
          <w:szCs w:val="24"/>
        </w:rPr>
        <w:t>taxa</w:t>
      </w:r>
      <w:r w:rsidRPr="00F93E0B">
        <w:rPr>
          <w:rFonts w:ascii="Times New Roman" w:hAnsi="Times New Roman" w:cs="Times New Roman" w:hint="eastAsia"/>
          <w:noProof/>
          <w:sz w:val="24"/>
          <w:szCs w:val="24"/>
        </w:rPr>
        <w:t xml:space="preserve"> </w:t>
      </w:r>
      <w:r>
        <w:rPr>
          <w:rFonts w:ascii="Times New Roman" w:hAnsi="Times New Roman" w:cs="Times New Roman" w:hint="eastAsia"/>
          <w:noProof/>
          <w:sz w:val="24"/>
          <w:szCs w:val="24"/>
        </w:rPr>
        <w:t xml:space="preserve">in the </w:t>
      </w:r>
      <w:r w:rsidRPr="00F93E0B">
        <w:rPr>
          <w:rFonts w:ascii="Times New Roman" w:hAnsi="Times New Roman" w:cs="Times New Roman" w:hint="eastAsia"/>
          <w:noProof/>
          <w:sz w:val="24"/>
          <w:szCs w:val="24"/>
        </w:rPr>
        <w:t xml:space="preserve">networks </w:t>
      </w:r>
      <w:r>
        <w:rPr>
          <w:rFonts w:ascii="Times New Roman" w:hAnsi="Times New Roman" w:cs="Times New Roman" w:hint="eastAsia"/>
          <w:noProof/>
          <w:sz w:val="24"/>
          <w:szCs w:val="24"/>
        </w:rPr>
        <w:t>based on ICAMP analysis</w:t>
      </w:r>
      <w:r w:rsidRPr="00F93E0B">
        <w:rPr>
          <w:rFonts w:ascii="Times New Roman" w:hAnsi="Times New Roman" w:cs="Times New Roman" w:hint="eastAsia"/>
          <w:noProof/>
          <w:sz w:val="24"/>
          <w:szCs w:val="24"/>
        </w:rPr>
        <w:t>.</w:t>
      </w:r>
    </w:p>
    <w:tbl>
      <w:tblPr>
        <w:tblStyle w:val="10"/>
        <w:tblpPr w:leftFromText="180" w:rightFromText="180" w:vertAnchor="page" w:horzAnchor="margin" w:tblpY="2494"/>
        <w:tblW w:w="8817" w:type="dxa"/>
        <w:tblLook w:val="04A0" w:firstRow="1" w:lastRow="0" w:firstColumn="1" w:lastColumn="0" w:noHBand="0" w:noVBand="1"/>
      </w:tblPr>
      <w:tblGrid>
        <w:gridCol w:w="1072"/>
        <w:gridCol w:w="671"/>
        <w:gridCol w:w="1313"/>
        <w:gridCol w:w="1045"/>
        <w:gridCol w:w="1313"/>
        <w:gridCol w:w="1045"/>
        <w:gridCol w:w="1313"/>
        <w:gridCol w:w="1045"/>
      </w:tblGrid>
      <w:tr w:rsidR="006378A1" w:rsidRPr="00EB6E3B" w14:paraId="3F3E8B4B" w14:textId="77777777" w:rsidTr="00023B33">
        <w:trPr>
          <w:trHeight w:val="280"/>
        </w:trPr>
        <w:tc>
          <w:tcPr>
            <w:tcW w:w="0" w:type="auto"/>
            <w:vMerge w:val="restart"/>
            <w:tcBorders>
              <w:top w:val="single" w:sz="12" w:space="0" w:color="auto"/>
            </w:tcBorders>
            <w:vAlign w:val="center"/>
          </w:tcPr>
          <w:p w14:paraId="0850C63D" w14:textId="77777777" w:rsidR="006378A1" w:rsidRPr="00EB6E3B" w:rsidRDefault="006378A1" w:rsidP="00023B33">
            <w:pPr>
              <w:jc w:val="center"/>
              <w:rPr>
                <w:rFonts w:ascii="Times New Roman" w:hAnsi="Times New Roman" w:cs="Times New Roman"/>
                <w:sz w:val="21"/>
                <w:szCs w:val="21"/>
              </w:rPr>
            </w:pPr>
            <w:r w:rsidRPr="00EB6E3B">
              <w:rPr>
                <w:rFonts w:ascii="Times New Roman" w:hAnsi="Times New Roman" w:cs="Times New Roman"/>
                <w:sz w:val="21"/>
                <w:szCs w:val="21"/>
              </w:rPr>
              <w:t>Treatment</w:t>
            </w:r>
          </w:p>
        </w:tc>
        <w:tc>
          <w:tcPr>
            <w:tcW w:w="0" w:type="auto"/>
            <w:vMerge w:val="restart"/>
            <w:tcBorders>
              <w:top w:val="single" w:sz="12" w:space="0" w:color="auto"/>
            </w:tcBorders>
            <w:vAlign w:val="center"/>
          </w:tcPr>
          <w:p w14:paraId="1DD1CBA2" w14:textId="77777777" w:rsidR="006378A1" w:rsidRPr="00EB6E3B" w:rsidRDefault="006378A1" w:rsidP="00023B33">
            <w:pPr>
              <w:jc w:val="center"/>
              <w:rPr>
                <w:rFonts w:ascii="Times New Roman" w:hAnsi="Times New Roman" w:cs="Times New Roman"/>
                <w:noProof/>
                <w:sz w:val="21"/>
                <w:szCs w:val="21"/>
              </w:rPr>
            </w:pPr>
            <w:r w:rsidRPr="00EB6E3B">
              <w:rPr>
                <w:rFonts w:ascii="Times New Roman" w:eastAsiaTheme="minorEastAsia" w:hAnsi="Times New Roman" w:cs="Times New Roman"/>
                <w:noProof/>
                <w:sz w:val="21"/>
                <w:szCs w:val="21"/>
              </w:rPr>
              <w:t>Time</w:t>
            </w:r>
          </w:p>
        </w:tc>
        <w:tc>
          <w:tcPr>
            <w:tcW w:w="2358" w:type="dxa"/>
            <w:gridSpan w:val="2"/>
            <w:tcBorders>
              <w:top w:val="single" w:sz="12" w:space="0" w:color="auto"/>
              <w:bottom w:val="single" w:sz="12" w:space="0" w:color="auto"/>
            </w:tcBorders>
            <w:noWrap/>
          </w:tcPr>
          <w:p w14:paraId="147DC58B" w14:textId="77777777" w:rsidR="006378A1" w:rsidRPr="00EB6E3B" w:rsidRDefault="006378A1" w:rsidP="00023B33">
            <w:pPr>
              <w:widowControl/>
              <w:jc w:val="center"/>
              <w:rPr>
                <w:rFonts w:ascii="Times New Roman" w:eastAsiaTheme="minorEastAsia" w:hAnsi="Times New Roman" w:cs="Times New Roman"/>
                <w:noProof/>
                <w:sz w:val="21"/>
                <w:szCs w:val="21"/>
              </w:rPr>
            </w:pPr>
            <w:r w:rsidRPr="00EB6E3B">
              <w:rPr>
                <w:rFonts w:ascii="Times New Roman" w:eastAsiaTheme="minorEastAsia" w:hAnsi="Times New Roman" w:cs="Times New Roman" w:hint="eastAsia"/>
                <w:noProof/>
                <w:sz w:val="21"/>
                <w:szCs w:val="21"/>
              </w:rPr>
              <w:t>AT</w:t>
            </w:r>
          </w:p>
        </w:tc>
        <w:tc>
          <w:tcPr>
            <w:tcW w:w="2358" w:type="dxa"/>
            <w:gridSpan w:val="2"/>
            <w:tcBorders>
              <w:top w:val="single" w:sz="12" w:space="0" w:color="auto"/>
              <w:bottom w:val="single" w:sz="12" w:space="0" w:color="auto"/>
            </w:tcBorders>
          </w:tcPr>
          <w:p w14:paraId="3810281C" w14:textId="77777777" w:rsidR="006378A1" w:rsidRPr="00EB6E3B" w:rsidRDefault="006378A1" w:rsidP="00023B33">
            <w:pPr>
              <w:widowControl/>
              <w:jc w:val="center"/>
              <w:rPr>
                <w:rFonts w:ascii="Times New Roman" w:eastAsiaTheme="minorEastAsia" w:hAnsi="Times New Roman" w:cs="Times New Roman"/>
                <w:noProof/>
                <w:sz w:val="21"/>
                <w:szCs w:val="21"/>
              </w:rPr>
            </w:pPr>
            <w:r w:rsidRPr="00EB6E3B">
              <w:rPr>
                <w:rFonts w:ascii="Times New Roman" w:eastAsiaTheme="minorEastAsia" w:hAnsi="Times New Roman" w:cs="Times New Roman" w:hint="eastAsia"/>
                <w:noProof/>
                <w:sz w:val="21"/>
                <w:szCs w:val="21"/>
              </w:rPr>
              <w:t>MT</w:t>
            </w:r>
          </w:p>
        </w:tc>
        <w:tc>
          <w:tcPr>
            <w:tcW w:w="2358" w:type="dxa"/>
            <w:gridSpan w:val="2"/>
            <w:tcBorders>
              <w:top w:val="single" w:sz="12" w:space="0" w:color="auto"/>
              <w:bottom w:val="single" w:sz="12" w:space="0" w:color="auto"/>
            </w:tcBorders>
          </w:tcPr>
          <w:p w14:paraId="5EDF8001" w14:textId="77777777" w:rsidR="006378A1" w:rsidRPr="00EB6E3B" w:rsidRDefault="006378A1" w:rsidP="00023B33">
            <w:pPr>
              <w:widowControl/>
              <w:jc w:val="center"/>
              <w:rPr>
                <w:rFonts w:ascii="Times New Roman" w:eastAsiaTheme="minorEastAsia" w:hAnsi="Times New Roman" w:cs="Times New Roman"/>
                <w:noProof/>
                <w:sz w:val="21"/>
                <w:szCs w:val="21"/>
              </w:rPr>
            </w:pPr>
            <w:r w:rsidRPr="00EB6E3B">
              <w:rPr>
                <w:rFonts w:ascii="Times New Roman" w:eastAsiaTheme="minorEastAsia" w:hAnsi="Times New Roman" w:cs="Times New Roman" w:hint="eastAsia"/>
                <w:noProof/>
                <w:sz w:val="21"/>
                <w:szCs w:val="21"/>
              </w:rPr>
              <w:t>RT</w:t>
            </w:r>
          </w:p>
        </w:tc>
      </w:tr>
      <w:tr w:rsidR="006378A1" w:rsidRPr="00EB6E3B" w14:paraId="27827CBA" w14:textId="77777777" w:rsidTr="00023B33">
        <w:trPr>
          <w:trHeight w:val="280"/>
        </w:trPr>
        <w:tc>
          <w:tcPr>
            <w:tcW w:w="0" w:type="auto"/>
            <w:vMerge/>
            <w:tcBorders>
              <w:bottom w:val="single" w:sz="12" w:space="0" w:color="auto"/>
            </w:tcBorders>
            <w:vAlign w:val="center"/>
          </w:tcPr>
          <w:p w14:paraId="5D72896C" w14:textId="77777777" w:rsidR="006378A1" w:rsidRPr="00EB6E3B" w:rsidRDefault="006378A1" w:rsidP="00023B33">
            <w:pPr>
              <w:widowControl/>
              <w:jc w:val="center"/>
              <w:rPr>
                <w:rFonts w:ascii="Times New Roman" w:hAnsi="Times New Roman" w:cs="Times New Roman"/>
                <w:noProof/>
                <w:sz w:val="21"/>
                <w:szCs w:val="21"/>
              </w:rPr>
            </w:pPr>
            <w:bookmarkStart w:id="17" w:name="_Hlk175579832"/>
          </w:p>
        </w:tc>
        <w:tc>
          <w:tcPr>
            <w:tcW w:w="0" w:type="auto"/>
            <w:vMerge/>
            <w:tcBorders>
              <w:bottom w:val="single" w:sz="12" w:space="0" w:color="auto"/>
            </w:tcBorders>
          </w:tcPr>
          <w:p w14:paraId="0E0ED186" w14:textId="77777777" w:rsidR="006378A1" w:rsidRPr="00EB6E3B" w:rsidRDefault="006378A1" w:rsidP="00023B33">
            <w:pPr>
              <w:widowControl/>
              <w:jc w:val="center"/>
              <w:rPr>
                <w:rFonts w:ascii="Times New Roman" w:eastAsiaTheme="minorEastAsia" w:hAnsi="Times New Roman" w:cs="Times New Roman"/>
                <w:noProof/>
                <w:sz w:val="21"/>
                <w:szCs w:val="21"/>
              </w:rPr>
            </w:pPr>
          </w:p>
        </w:tc>
        <w:tc>
          <w:tcPr>
            <w:tcW w:w="0" w:type="auto"/>
            <w:tcBorders>
              <w:top w:val="single" w:sz="12" w:space="0" w:color="auto"/>
              <w:bottom w:val="single" w:sz="12" w:space="0" w:color="auto"/>
            </w:tcBorders>
            <w:noWrap/>
            <w:hideMark/>
          </w:tcPr>
          <w:p w14:paraId="6988BA9F"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hint="eastAsia"/>
                <w:noProof/>
                <w:sz w:val="21"/>
                <w:szCs w:val="21"/>
              </w:rPr>
              <w:t>deterministic</w:t>
            </w:r>
          </w:p>
        </w:tc>
        <w:tc>
          <w:tcPr>
            <w:tcW w:w="0" w:type="auto"/>
            <w:tcBorders>
              <w:top w:val="single" w:sz="12" w:space="0" w:color="auto"/>
              <w:bottom w:val="single" w:sz="12" w:space="0" w:color="auto"/>
            </w:tcBorders>
            <w:noWrap/>
            <w:hideMark/>
          </w:tcPr>
          <w:p w14:paraId="3D6C67C3"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hint="eastAsia"/>
                <w:noProof/>
                <w:sz w:val="21"/>
                <w:szCs w:val="21"/>
              </w:rPr>
              <w:t>stochastic</w:t>
            </w:r>
          </w:p>
        </w:tc>
        <w:tc>
          <w:tcPr>
            <w:tcW w:w="0" w:type="auto"/>
            <w:tcBorders>
              <w:top w:val="single" w:sz="12" w:space="0" w:color="auto"/>
              <w:bottom w:val="single" w:sz="12" w:space="0" w:color="auto"/>
            </w:tcBorders>
            <w:noWrap/>
            <w:hideMark/>
          </w:tcPr>
          <w:p w14:paraId="02D5834D" w14:textId="77777777" w:rsidR="006378A1" w:rsidRPr="00EB6E3B" w:rsidRDefault="006378A1" w:rsidP="00023B33">
            <w:pPr>
              <w:widowControl/>
              <w:jc w:val="center"/>
              <w:rPr>
                <w:rFonts w:ascii="Times New Roman" w:eastAsia="等线" w:hAnsi="Times New Roman" w:cs="Times New Roman"/>
                <w:noProof/>
                <w:sz w:val="21"/>
                <w:szCs w:val="21"/>
              </w:rPr>
            </w:pPr>
            <w:bookmarkStart w:id="18" w:name="_Hlk175579854"/>
            <w:r w:rsidRPr="00EB6E3B">
              <w:rPr>
                <w:rFonts w:ascii="Times New Roman" w:eastAsia="等线" w:hAnsi="Times New Roman" w:cs="Times New Roman" w:hint="eastAsia"/>
                <w:noProof/>
                <w:sz w:val="21"/>
                <w:szCs w:val="21"/>
              </w:rPr>
              <w:t>deterministic</w:t>
            </w:r>
            <w:bookmarkEnd w:id="18"/>
          </w:p>
        </w:tc>
        <w:tc>
          <w:tcPr>
            <w:tcW w:w="0" w:type="auto"/>
            <w:tcBorders>
              <w:top w:val="single" w:sz="12" w:space="0" w:color="auto"/>
              <w:bottom w:val="single" w:sz="12" w:space="0" w:color="auto"/>
            </w:tcBorders>
            <w:noWrap/>
            <w:hideMark/>
          </w:tcPr>
          <w:p w14:paraId="541AE42F"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hint="eastAsia"/>
                <w:noProof/>
                <w:sz w:val="21"/>
                <w:szCs w:val="21"/>
              </w:rPr>
              <w:t>stochastic</w:t>
            </w:r>
          </w:p>
        </w:tc>
        <w:tc>
          <w:tcPr>
            <w:tcW w:w="0" w:type="auto"/>
            <w:tcBorders>
              <w:top w:val="single" w:sz="12" w:space="0" w:color="auto"/>
              <w:bottom w:val="single" w:sz="12" w:space="0" w:color="auto"/>
            </w:tcBorders>
          </w:tcPr>
          <w:p w14:paraId="26B0B64C"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hint="eastAsia"/>
                <w:noProof/>
                <w:sz w:val="21"/>
                <w:szCs w:val="21"/>
              </w:rPr>
              <w:t>deterministic</w:t>
            </w:r>
          </w:p>
        </w:tc>
        <w:tc>
          <w:tcPr>
            <w:tcW w:w="1045" w:type="dxa"/>
            <w:tcBorders>
              <w:top w:val="single" w:sz="12" w:space="0" w:color="auto"/>
              <w:bottom w:val="single" w:sz="12" w:space="0" w:color="auto"/>
            </w:tcBorders>
          </w:tcPr>
          <w:p w14:paraId="644E3635"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hint="eastAsia"/>
                <w:noProof/>
                <w:sz w:val="21"/>
                <w:szCs w:val="21"/>
              </w:rPr>
              <w:t>stochastic</w:t>
            </w:r>
          </w:p>
        </w:tc>
      </w:tr>
      <w:bookmarkEnd w:id="17"/>
      <w:tr w:rsidR="006378A1" w:rsidRPr="00EB6E3B" w14:paraId="482D29F4" w14:textId="77777777" w:rsidTr="00023B33">
        <w:trPr>
          <w:trHeight w:val="280"/>
        </w:trPr>
        <w:tc>
          <w:tcPr>
            <w:tcW w:w="0" w:type="auto"/>
            <w:vMerge w:val="restart"/>
            <w:tcBorders>
              <w:top w:val="single" w:sz="12" w:space="0" w:color="auto"/>
            </w:tcBorders>
            <w:vAlign w:val="center"/>
          </w:tcPr>
          <w:p w14:paraId="53F7AD82" w14:textId="77777777" w:rsidR="006378A1" w:rsidRPr="00EB6E3B" w:rsidRDefault="006378A1" w:rsidP="00023B33">
            <w:pPr>
              <w:jc w:val="center"/>
              <w:rPr>
                <w:rFonts w:ascii="Times New Roman" w:hAnsi="Times New Roman" w:cs="Times New Roman"/>
                <w:noProof/>
                <w:sz w:val="21"/>
                <w:szCs w:val="21"/>
              </w:rPr>
            </w:pPr>
            <w:r w:rsidRPr="00EB6E3B">
              <w:rPr>
                <w:rFonts w:ascii="Times New Roman" w:hAnsi="Times New Roman" w:cs="Times New Roman"/>
                <w:sz w:val="21"/>
                <w:szCs w:val="21"/>
              </w:rPr>
              <w:t>CK</w:t>
            </w:r>
          </w:p>
        </w:tc>
        <w:tc>
          <w:tcPr>
            <w:tcW w:w="0" w:type="auto"/>
            <w:tcBorders>
              <w:top w:val="single" w:sz="12" w:space="0" w:color="auto"/>
              <w:bottom w:val="nil"/>
            </w:tcBorders>
          </w:tcPr>
          <w:p w14:paraId="5FC82812" w14:textId="77777777" w:rsidR="006378A1" w:rsidRPr="00EB6E3B" w:rsidRDefault="006378A1" w:rsidP="00023B33">
            <w:pPr>
              <w:widowControl/>
              <w:jc w:val="center"/>
              <w:rPr>
                <w:rFonts w:ascii="Times New Roman" w:eastAsiaTheme="minorEastAsia" w:hAnsi="Times New Roman" w:cs="Times New Roman"/>
                <w:noProof/>
                <w:sz w:val="21"/>
                <w:szCs w:val="21"/>
              </w:rPr>
            </w:pPr>
            <w:r w:rsidRPr="00EB6E3B">
              <w:rPr>
                <w:rFonts w:ascii="Times New Roman" w:hAnsi="Times New Roman" w:cs="Times New Roman"/>
                <w:noProof/>
                <w:sz w:val="21"/>
                <w:szCs w:val="21"/>
              </w:rPr>
              <w:t>7</w:t>
            </w:r>
          </w:p>
        </w:tc>
        <w:tc>
          <w:tcPr>
            <w:tcW w:w="0" w:type="auto"/>
            <w:tcBorders>
              <w:top w:val="nil"/>
              <w:left w:val="nil"/>
              <w:bottom w:val="nil"/>
              <w:right w:val="nil"/>
            </w:tcBorders>
            <w:shd w:val="clear" w:color="auto" w:fill="auto"/>
            <w:noWrap/>
            <w:vAlign w:val="center"/>
            <w:hideMark/>
          </w:tcPr>
          <w:p w14:paraId="1CB61E32"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26.16%</w:t>
            </w:r>
          </w:p>
        </w:tc>
        <w:tc>
          <w:tcPr>
            <w:tcW w:w="0" w:type="auto"/>
            <w:tcBorders>
              <w:top w:val="nil"/>
              <w:left w:val="nil"/>
              <w:bottom w:val="nil"/>
              <w:right w:val="nil"/>
            </w:tcBorders>
            <w:shd w:val="clear" w:color="auto" w:fill="auto"/>
            <w:noWrap/>
            <w:vAlign w:val="center"/>
            <w:hideMark/>
          </w:tcPr>
          <w:p w14:paraId="11B12DF9"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73.84%</w:t>
            </w:r>
          </w:p>
        </w:tc>
        <w:tc>
          <w:tcPr>
            <w:tcW w:w="0" w:type="auto"/>
            <w:tcBorders>
              <w:top w:val="nil"/>
              <w:left w:val="nil"/>
              <w:bottom w:val="nil"/>
              <w:right w:val="nil"/>
            </w:tcBorders>
            <w:shd w:val="clear" w:color="auto" w:fill="auto"/>
            <w:noWrap/>
            <w:vAlign w:val="center"/>
            <w:hideMark/>
          </w:tcPr>
          <w:p w14:paraId="553D59B6"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4.38%</w:t>
            </w:r>
          </w:p>
        </w:tc>
        <w:tc>
          <w:tcPr>
            <w:tcW w:w="0" w:type="auto"/>
            <w:tcBorders>
              <w:top w:val="nil"/>
              <w:left w:val="nil"/>
              <w:bottom w:val="nil"/>
              <w:right w:val="nil"/>
            </w:tcBorders>
            <w:shd w:val="clear" w:color="auto" w:fill="auto"/>
            <w:noWrap/>
            <w:vAlign w:val="center"/>
            <w:hideMark/>
          </w:tcPr>
          <w:p w14:paraId="2DA7740F"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95.62%</w:t>
            </w:r>
          </w:p>
        </w:tc>
        <w:tc>
          <w:tcPr>
            <w:tcW w:w="0" w:type="auto"/>
            <w:tcBorders>
              <w:top w:val="nil"/>
              <w:left w:val="nil"/>
              <w:bottom w:val="nil"/>
              <w:right w:val="nil"/>
            </w:tcBorders>
            <w:shd w:val="clear" w:color="auto" w:fill="auto"/>
            <w:vAlign w:val="center"/>
          </w:tcPr>
          <w:p w14:paraId="0C1C2E3B"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36.34%</w:t>
            </w:r>
          </w:p>
        </w:tc>
        <w:tc>
          <w:tcPr>
            <w:tcW w:w="1045" w:type="dxa"/>
            <w:tcBorders>
              <w:top w:val="nil"/>
              <w:left w:val="nil"/>
              <w:bottom w:val="nil"/>
              <w:right w:val="nil"/>
            </w:tcBorders>
            <w:shd w:val="clear" w:color="auto" w:fill="auto"/>
            <w:vAlign w:val="center"/>
          </w:tcPr>
          <w:p w14:paraId="30264B8D"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63.66%</w:t>
            </w:r>
          </w:p>
        </w:tc>
      </w:tr>
      <w:tr w:rsidR="006378A1" w:rsidRPr="00EB6E3B" w14:paraId="4710DB7B" w14:textId="77777777" w:rsidTr="00023B33">
        <w:trPr>
          <w:trHeight w:val="280"/>
        </w:trPr>
        <w:tc>
          <w:tcPr>
            <w:tcW w:w="0" w:type="auto"/>
            <w:vMerge/>
            <w:vAlign w:val="center"/>
          </w:tcPr>
          <w:p w14:paraId="07AF454B" w14:textId="77777777" w:rsidR="006378A1" w:rsidRPr="00EB6E3B" w:rsidRDefault="006378A1" w:rsidP="00023B33">
            <w:pPr>
              <w:widowControl/>
              <w:jc w:val="center"/>
              <w:rPr>
                <w:rFonts w:ascii="Times New Roman" w:hAnsi="Times New Roman" w:cs="Times New Roman"/>
                <w:noProof/>
                <w:sz w:val="21"/>
                <w:szCs w:val="21"/>
              </w:rPr>
            </w:pPr>
          </w:p>
        </w:tc>
        <w:tc>
          <w:tcPr>
            <w:tcW w:w="0" w:type="auto"/>
            <w:tcBorders>
              <w:top w:val="nil"/>
              <w:bottom w:val="nil"/>
            </w:tcBorders>
          </w:tcPr>
          <w:p w14:paraId="6A0204F1" w14:textId="77777777" w:rsidR="006378A1" w:rsidRPr="00EB6E3B" w:rsidRDefault="006378A1" w:rsidP="00023B33">
            <w:pPr>
              <w:widowControl/>
              <w:jc w:val="center"/>
              <w:rPr>
                <w:rFonts w:ascii="Times New Roman" w:eastAsiaTheme="minorEastAsia" w:hAnsi="Times New Roman" w:cs="Times New Roman"/>
                <w:noProof/>
                <w:sz w:val="21"/>
                <w:szCs w:val="21"/>
              </w:rPr>
            </w:pPr>
            <w:r w:rsidRPr="00EB6E3B">
              <w:rPr>
                <w:rFonts w:ascii="Times New Roman" w:eastAsiaTheme="minorEastAsia" w:hAnsi="Times New Roman" w:cs="Times New Roman"/>
                <w:noProof/>
                <w:sz w:val="21"/>
                <w:szCs w:val="21"/>
              </w:rPr>
              <w:t>14</w:t>
            </w:r>
          </w:p>
        </w:tc>
        <w:tc>
          <w:tcPr>
            <w:tcW w:w="0" w:type="auto"/>
            <w:tcBorders>
              <w:top w:val="nil"/>
              <w:left w:val="nil"/>
              <w:bottom w:val="nil"/>
              <w:right w:val="nil"/>
            </w:tcBorders>
            <w:shd w:val="clear" w:color="auto" w:fill="auto"/>
            <w:noWrap/>
            <w:vAlign w:val="center"/>
            <w:hideMark/>
          </w:tcPr>
          <w:p w14:paraId="6A848251"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21.67%</w:t>
            </w:r>
          </w:p>
        </w:tc>
        <w:tc>
          <w:tcPr>
            <w:tcW w:w="0" w:type="auto"/>
            <w:tcBorders>
              <w:top w:val="nil"/>
              <w:left w:val="nil"/>
              <w:bottom w:val="nil"/>
              <w:right w:val="nil"/>
            </w:tcBorders>
            <w:shd w:val="clear" w:color="auto" w:fill="auto"/>
            <w:noWrap/>
            <w:vAlign w:val="center"/>
            <w:hideMark/>
          </w:tcPr>
          <w:p w14:paraId="7888456C"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78.33%</w:t>
            </w:r>
          </w:p>
        </w:tc>
        <w:tc>
          <w:tcPr>
            <w:tcW w:w="0" w:type="auto"/>
            <w:tcBorders>
              <w:top w:val="nil"/>
              <w:left w:val="nil"/>
              <w:bottom w:val="nil"/>
              <w:right w:val="nil"/>
            </w:tcBorders>
            <w:shd w:val="clear" w:color="auto" w:fill="auto"/>
            <w:noWrap/>
            <w:vAlign w:val="center"/>
            <w:hideMark/>
          </w:tcPr>
          <w:p w14:paraId="1EDC44EF"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4.98%</w:t>
            </w:r>
          </w:p>
        </w:tc>
        <w:tc>
          <w:tcPr>
            <w:tcW w:w="0" w:type="auto"/>
            <w:tcBorders>
              <w:top w:val="nil"/>
              <w:left w:val="nil"/>
              <w:bottom w:val="nil"/>
              <w:right w:val="nil"/>
            </w:tcBorders>
            <w:shd w:val="clear" w:color="auto" w:fill="auto"/>
            <w:noWrap/>
            <w:vAlign w:val="center"/>
            <w:hideMark/>
          </w:tcPr>
          <w:p w14:paraId="034D52AE"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95.02%</w:t>
            </w:r>
          </w:p>
        </w:tc>
        <w:tc>
          <w:tcPr>
            <w:tcW w:w="0" w:type="auto"/>
            <w:tcBorders>
              <w:top w:val="nil"/>
              <w:left w:val="nil"/>
              <w:bottom w:val="nil"/>
              <w:right w:val="nil"/>
            </w:tcBorders>
            <w:shd w:val="clear" w:color="auto" w:fill="auto"/>
            <w:vAlign w:val="center"/>
          </w:tcPr>
          <w:p w14:paraId="4869861F"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32.97%</w:t>
            </w:r>
          </w:p>
        </w:tc>
        <w:tc>
          <w:tcPr>
            <w:tcW w:w="1045" w:type="dxa"/>
            <w:tcBorders>
              <w:top w:val="nil"/>
              <w:left w:val="nil"/>
              <w:bottom w:val="nil"/>
              <w:right w:val="nil"/>
            </w:tcBorders>
            <w:shd w:val="clear" w:color="auto" w:fill="auto"/>
            <w:vAlign w:val="center"/>
          </w:tcPr>
          <w:p w14:paraId="134B33DA"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67.03%</w:t>
            </w:r>
          </w:p>
        </w:tc>
      </w:tr>
      <w:tr w:rsidR="006378A1" w:rsidRPr="00EB6E3B" w14:paraId="4370B929" w14:textId="77777777" w:rsidTr="00023B33">
        <w:trPr>
          <w:trHeight w:val="280"/>
        </w:trPr>
        <w:tc>
          <w:tcPr>
            <w:tcW w:w="0" w:type="auto"/>
            <w:vMerge/>
            <w:vAlign w:val="center"/>
          </w:tcPr>
          <w:p w14:paraId="6CC0DABE" w14:textId="77777777" w:rsidR="006378A1" w:rsidRPr="00EB6E3B" w:rsidRDefault="006378A1" w:rsidP="00023B33">
            <w:pPr>
              <w:widowControl/>
              <w:jc w:val="center"/>
              <w:rPr>
                <w:rFonts w:ascii="Times New Roman" w:hAnsi="Times New Roman" w:cs="Times New Roman"/>
                <w:noProof/>
                <w:sz w:val="21"/>
                <w:szCs w:val="21"/>
              </w:rPr>
            </w:pPr>
          </w:p>
        </w:tc>
        <w:tc>
          <w:tcPr>
            <w:tcW w:w="0" w:type="auto"/>
            <w:tcBorders>
              <w:top w:val="nil"/>
              <w:bottom w:val="nil"/>
            </w:tcBorders>
          </w:tcPr>
          <w:p w14:paraId="3D949BCA" w14:textId="77777777" w:rsidR="006378A1" w:rsidRPr="00EB6E3B" w:rsidRDefault="006378A1" w:rsidP="00023B33">
            <w:pPr>
              <w:widowControl/>
              <w:jc w:val="center"/>
              <w:rPr>
                <w:rFonts w:ascii="Times New Roman" w:eastAsiaTheme="minorEastAsia" w:hAnsi="Times New Roman" w:cs="Times New Roman"/>
                <w:noProof/>
                <w:sz w:val="21"/>
                <w:szCs w:val="21"/>
              </w:rPr>
            </w:pPr>
            <w:r w:rsidRPr="00EB6E3B">
              <w:rPr>
                <w:rFonts w:ascii="Times New Roman" w:eastAsiaTheme="minorEastAsia" w:hAnsi="Times New Roman" w:cs="Times New Roman"/>
                <w:noProof/>
                <w:sz w:val="21"/>
                <w:szCs w:val="21"/>
              </w:rPr>
              <w:t>28</w:t>
            </w:r>
          </w:p>
        </w:tc>
        <w:tc>
          <w:tcPr>
            <w:tcW w:w="0" w:type="auto"/>
            <w:tcBorders>
              <w:top w:val="nil"/>
              <w:left w:val="nil"/>
              <w:bottom w:val="nil"/>
              <w:right w:val="nil"/>
            </w:tcBorders>
            <w:shd w:val="clear" w:color="auto" w:fill="auto"/>
            <w:noWrap/>
            <w:vAlign w:val="center"/>
            <w:hideMark/>
          </w:tcPr>
          <w:p w14:paraId="09297C76"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22.21%</w:t>
            </w:r>
          </w:p>
        </w:tc>
        <w:tc>
          <w:tcPr>
            <w:tcW w:w="0" w:type="auto"/>
            <w:tcBorders>
              <w:top w:val="nil"/>
              <w:left w:val="nil"/>
              <w:bottom w:val="nil"/>
              <w:right w:val="nil"/>
            </w:tcBorders>
            <w:shd w:val="clear" w:color="auto" w:fill="auto"/>
            <w:noWrap/>
            <w:vAlign w:val="center"/>
            <w:hideMark/>
          </w:tcPr>
          <w:p w14:paraId="179879CF"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77.79%</w:t>
            </w:r>
          </w:p>
        </w:tc>
        <w:tc>
          <w:tcPr>
            <w:tcW w:w="0" w:type="auto"/>
            <w:tcBorders>
              <w:top w:val="nil"/>
              <w:left w:val="nil"/>
              <w:bottom w:val="nil"/>
              <w:right w:val="nil"/>
            </w:tcBorders>
            <w:shd w:val="clear" w:color="auto" w:fill="auto"/>
            <w:noWrap/>
            <w:vAlign w:val="center"/>
            <w:hideMark/>
          </w:tcPr>
          <w:p w14:paraId="4F85C3DA"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7.15%</w:t>
            </w:r>
          </w:p>
        </w:tc>
        <w:tc>
          <w:tcPr>
            <w:tcW w:w="0" w:type="auto"/>
            <w:tcBorders>
              <w:top w:val="nil"/>
              <w:left w:val="nil"/>
              <w:bottom w:val="nil"/>
              <w:right w:val="nil"/>
            </w:tcBorders>
            <w:shd w:val="clear" w:color="auto" w:fill="auto"/>
            <w:noWrap/>
            <w:vAlign w:val="center"/>
            <w:hideMark/>
          </w:tcPr>
          <w:p w14:paraId="59B7713D"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92.85%</w:t>
            </w:r>
          </w:p>
        </w:tc>
        <w:tc>
          <w:tcPr>
            <w:tcW w:w="0" w:type="auto"/>
            <w:tcBorders>
              <w:top w:val="nil"/>
              <w:left w:val="nil"/>
              <w:bottom w:val="nil"/>
              <w:right w:val="nil"/>
            </w:tcBorders>
            <w:shd w:val="clear" w:color="auto" w:fill="auto"/>
            <w:vAlign w:val="center"/>
          </w:tcPr>
          <w:p w14:paraId="6D801257"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35.39%</w:t>
            </w:r>
          </w:p>
        </w:tc>
        <w:tc>
          <w:tcPr>
            <w:tcW w:w="1045" w:type="dxa"/>
            <w:tcBorders>
              <w:top w:val="nil"/>
              <w:left w:val="nil"/>
              <w:bottom w:val="nil"/>
              <w:right w:val="nil"/>
            </w:tcBorders>
            <w:shd w:val="clear" w:color="auto" w:fill="auto"/>
            <w:vAlign w:val="center"/>
          </w:tcPr>
          <w:p w14:paraId="654C83FF"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64.61%</w:t>
            </w:r>
          </w:p>
        </w:tc>
      </w:tr>
      <w:tr w:rsidR="006378A1" w:rsidRPr="00EB6E3B" w14:paraId="0C92C2B0" w14:textId="77777777" w:rsidTr="00023B33">
        <w:trPr>
          <w:trHeight w:val="280"/>
        </w:trPr>
        <w:tc>
          <w:tcPr>
            <w:tcW w:w="0" w:type="auto"/>
            <w:vMerge/>
            <w:vAlign w:val="center"/>
          </w:tcPr>
          <w:p w14:paraId="567C2678" w14:textId="77777777" w:rsidR="006378A1" w:rsidRPr="00EB6E3B" w:rsidRDefault="006378A1" w:rsidP="00023B33">
            <w:pPr>
              <w:widowControl/>
              <w:jc w:val="center"/>
              <w:rPr>
                <w:rFonts w:ascii="Times New Roman" w:hAnsi="Times New Roman" w:cs="Times New Roman"/>
                <w:noProof/>
                <w:sz w:val="21"/>
                <w:szCs w:val="21"/>
              </w:rPr>
            </w:pPr>
          </w:p>
        </w:tc>
        <w:tc>
          <w:tcPr>
            <w:tcW w:w="0" w:type="auto"/>
            <w:tcBorders>
              <w:top w:val="nil"/>
            </w:tcBorders>
          </w:tcPr>
          <w:p w14:paraId="73DCBBDB" w14:textId="77777777" w:rsidR="006378A1" w:rsidRPr="00EB6E3B" w:rsidRDefault="006378A1" w:rsidP="00023B33">
            <w:pPr>
              <w:widowControl/>
              <w:jc w:val="center"/>
              <w:rPr>
                <w:rFonts w:ascii="Times New Roman" w:eastAsiaTheme="minorEastAsia" w:hAnsi="Times New Roman" w:cs="Times New Roman"/>
                <w:noProof/>
                <w:sz w:val="21"/>
                <w:szCs w:val="21"/>
              </w:rPr>
            </w:pPr>
            <w:r w:rsidRPr="00EB6E3B">
              <w:rPr>
                <w:rFonts w:ascii="Times New Roman" w:eastAsiaTheme="minorEastAsia" w:hAnsi="Times New Roman" w:cs="Times New Roman"/>
                <w:noProof/>
                <w:sz w:val="21"/>
                <w:szCs w:val="21"/>
              </w:rPr>
              <w:t>mean</w:t>
            </w:r>
          </w:p>
        </w:tc>
        <w:tc>
          <w:tcPr>
            <w:tcW w:w="0" w:type="auto"/>
            <w:tcBorders>
              <w:top w:val="nil"/>
              <w:left w:val="nil"/>
              <w:bottom w:val="single" w:sz="6" w:space="0" w:color="auto"/>
              <w:right w:val="nil"/>
            </w:tcBorders>
            <w:shd w:val="clear" w:color="auto" w:fill="auto"/>
            <w:noWrap/>
            <w:vAlign w:val="center"/>
          </w:tcPr>
          <w:p w14:paraId="761FC0D5"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23.35%</w:t>
            </w:r>
          </w:p>
        </w:tc>
        <w:tc>
          <w:tcPr>
            <w:tcW w:w="0" w:type="auto"/>
            <w:tcBorders>
              <w:top w:val="nil"/>
              <w:left w:val="nil"/>
              <w:bottom w:val="single" w:sz="6" w:space="0" w:color="auto"/>
              <w:right w:val="nil"/>
            </w:tcBorders>
            <w:shd w:val="clear" w:color="auto" w:fill="auto"/>
            <w:noWrap/>
            <w:vAlign w:val="center"/>
          </w:tcPr>
          <w:p w14:paraId="3B35AA62"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76.65%</w:t>
            </w:r>
          </w:p>
        </w:tc>
        <w:tc>
          <w:tcPr>
            <w:tcW w:w="0" w:type="auto"/>
            <w:tcBorders>
              <w:top w:val="nil"/>
              <w:left w:val="nil"/>
              <w:bottom w:val="single" w:sz="6" w:space="0" w:color="auto"/>
              <w:right w:val="nil"/>
            </w:tcBorders>
            <w:shd w:val="clear" w:color="auto" w:fill="auto"/>
            <w:noWrap/>
            <w:vAlign w:val="center"/>
          </w:tcPr>
          <w:p w14:paraId="14D646F3"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5.50%</w:t>
            </w:r>
          </w:p>
        </w:tc>
        <w:tc>
          <w:tcPr>
            <w:tcW w:w="0" w:type="auto"/>
            <w:tcBorders>
              <w:top w:val="nil"/>
              <w:left w:val="nil"/>
              <w:bottom w:val="single" w:sz="6" w:space="0" w:color="auto"/>
              <w:right w:val="nil"/>
            </w:tcBorders>
            <w:shd w:val="clear" w:color="auto" w:fill="auto"/>
            <w:noWrap/>
            <w:vAlign w:val="center"/>
          </w:tcPr>
          <w:p w14:paraId="7B6C877B"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94.50%</w:t>
            </w:r>
          </w:p>
        </w:tc>
        <w:tc>
          <w:tcPr>
            <w:tcW w:w="0" w:type="auto"/>
            <w:tcBorders>
              <w:top w:val="nil"/>
              <w:left w:val="nil"/>
              <w:bottom w:val="single" w:sz="6" w:space="0" w:color="auto"/>
              <w:right w:val="nil"/>
            </w:tcBorders>
            <w:shd w:val="clear" w:color="auto" w:fill="auto"/>
            <w:vAlign w:val="center"/>
          </w:tcPr>
          <w:p w14:paraId="0D966429" w14:textId="77777777" w:rsidR="006378A1" w:rsidRPr="00EB6E3B" w:rsidRDefault="006378A1" w:rsidP="00023B33">
            <w:pPr>
              <w:widowControl/>
              <w:jc w:val="center"/>
              <w:rPr>
                <w:rFonts w:ascii="Times New Roman" w:eastAsia="等线" w:hAnsi="Times New Roman" w:cs="Times New Roman"/>
                <w:sz w:val="21"/>
                <w:szCs w:val="21"/>
              </w:rPr>
            </w:pPr>
            <w:r w:rsidRPr="00EB6E3B">
              <w:rPr>
                <w:rFonts w:ascii="Times New Roman" w:eastAsia="等线" w:hAnsi="Times New Roman" w:cs="Times New Roman"/>
                <w:color w:val="000000"/>
                <w:sz w:val="21"/>
                <w:szCs w:val="21"/>
              </w:rPr>
              <w:t>34.90%</w:t>
            </w:r>
          </w:p>
        </w:tc>
        <w:tc>
          <w:tcPr>
            <w:tcW w:w="1045" w:type="dxa"/>
            <w:tcBorders>
              <w:top w:val="nil"/>
              <w:left w:val="nil"/>
              <w:bottom w:val="single" w:sz="6" w:space="0" w:color="auto"/>
              <w:right w:val="nil"/>
            </w:tcBorders>
            <w:shd w:val="clear" w:color="auto" w:fill="auto"/>
            <w:vAlign w:val="center"/>
          </w:tcPr>
          <w:p w14:paraId="5D8D30B7" w14:textId="77777777" w:rsidR="006378A1" w:rsidRPr="00EB6E3B" w:rsidRDefault="006378A1" w:rsidP="00023B33">
            <w:pPr>
              <w:widowControl/>
              <w:jc w:val="center"/>
              <w:rPr>
                <w:rFonts w:ascii="Times New Roman" w:eastAsia="等线" w:hAnsi="Times New Roman" w:cs="Times New Roman"/>
                <w:sz w:val="21"/>
                <w:szCs w:val="21"/>
              </w:rPr>
            </w:pPr>
            <w:r w:rsidRPr="00EB6E3B">
              <w:rPr>
                <w:rFonts w:ascii="Times New Roman" w:eastAsia="等线" w:hAnsi="Times New Roman" w:cs="Times New Roman"/>
                <w:color w:val="000000"/>
                <w:sz w:val="21"/>
                <w:szCs w:val="21"/>
              </w:rPr>
              <w:t>65.10%</w:t>
            </w:r>
          </w:p>
        </w:tc>
      </w:tr>
      <w:tr w:rsidR="006378A1" w:rsidRPr="00EB6E3B" w14:paraId="6690207D" w14:textId="77777777" w:rsidTr="00023B33">
        <w:trPr>
          <w:trHeight w:val="280"/>
        </w:trPr>
        <w:tc>
          <w:tcPr>
            <w:tcW w:w="0" w:type="auto"/>
            <w:vMerge w:val="restart"/>
            <w:vAlign w:val="center"/>
          </w:tcPr>
          <w:p w14:paraId="7543841F" w14:textId="77777777" w:rsidR="006378A1" w:rsidRPr="00EB6E3B" w:rsidRDefault="006378A1" w:rsidP="00023B33">
            <w:pPr>
              <w:jc w:val="center"/>
              <w:rPr>
                <w:rFonts w:ascii="Times New Roman" w:hAnsi="Times New Roman" w:cs="Times New Roman"/>
                <w:noProof/>
                <w:sz w:val="21"/>
                <w:szCs w:val="21"/>
              </w:rPr>
            </w:pPr>
            <w:r w:rsidRPr="00EB6E3B">
              <w:rPr>
                <w:rFonts w:ascii="Times New Roman" w:hAnsi="Times New Roman" w:cs="Times New Roman"/>
                <w:sz w:val="21"/>
                <w:szCs w:val="21"/>
              </w:rPr>
              <w:t>EM</w:t>
            </w:r>
          </w:p>
        </w:tc>
        <w:tc>
          <w:tcPr>
            <w:tcW w:w="0" w:type="auto"/>
            <w:tcBorders>
              <w:bottom w:val="nil"/>
            </w:tcBorders>
          </w:tcPr>
          <w:p w14:paraId="3A307D37"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hAnsi="Times New Roman" w:cs="Times New Roman"/>
                <w:noProof/>
                <w:sz w:val="21"/>
                <w:szCs w:val="21"/>
              </w:rPr>
              <w:t>7</w:t>
            </w:r>
          </w:p>
        </w:tc>
        <w:tc>
          <w:tcPr>
            <w:tcW w:w="0" w:type="auto"/>
            <w:tcBorders>
              <w:top w:val="single" w:sz="6" w:space="0" w:color="auto"/>
              <w:left w:val="nil"/>
              <w:bottom w:val="nil"/>
              <w:right w:val="nil"/>
            </w:tcBorders>
            <w:shd w:val="clear" w:color="auto" w:fill="auto"/>
            <w:noWrap/>
            <w:vAlign w:val="center"/>
            <w:hideMark/>
          </w:tcPr>
          <w:p w14:paraId="71408CCE"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22.01%</w:t>
            </w:r>
          </w:p>
        </w:tc>
        <w:tc>
          <w:tcPr>
            <w:tcW w:w="0" w:type="auto"/>
            <w:tcBorders>
              <w:top w:val="single" w:sz="6" w:space="0" w:color="auto"/>
              <w:left w:val="nil"/>
              <w:bottom w:val="nil"/>
              <w:right w:val="nil"/>
            </w:tcBorders>
            <w:shd w:val="clear" w:color="auto" w:fill="auto"/>
            <w:noWrap/>
            <w:vAlign w:val="center"/>
            <w:hideMark/>
          </w:tcPr>
          <w:p w14:paraId="5466B545"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77.99%</w:t>
            </w:r>
          </w:p>
        </w:tc>
        <w:tc>
          <w:tcPr>
            <w:tcW w:w="0" w:type="auto"/>
            <w:tcBorders>
              <w:top w:val="single" w:sz="6" w:space="0" w:color="auto"/>
              <w:left w:val="nil"/>
              <w:bottom w:val="nil"/>
              <w:right w:val="nil"/>
            </w:tcBorders>
            <w:shd w:val="clear" w:color="auto" w:fill="auto"/>
            <w:noWrap/>
            <w:vAlign w:val="center"/>
            <w:hideMark/>
          </w:tcPr>
          <w:p w14:paraId="0344EA6B"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6.64%</w:t>
            </w:r>
          </w:p>
        </w:tc>
        <w:tc>
          <w:tcPr>
            <w:tcW w:w="0" w:type="auto"/>
            <w:tcBorders>
              <w:top w:val="single" w:sz="6" w:space="0" w:color="auto"/>
              <w:left w:val="nil"/>
              <w:bottom w:val="nil"/>
              <w:right w:val="nil"/>
            </w:tcBorders>
            <w:shd w:val="clear" w:color="auto" w:fill="auto"/>
            <w:noWrap/>
            <w:vAlign w:val="center"/>
            <w:hideMark/>
          </w:tcPr>
          <w:p w14:paraId="05E1AFE4"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93.36%</w:t>
            </w:r>
          </w:p>
        </w:tc>
        <w:tc>
          <w:tcPr>
            <w:tcW w:w="0" w:type="auto"/>
            <w:tcBorders>
              <w:top w:val="single" w:sz="6" w:space="0" w:color="auto"/>
              <w:left w:val="nil"/>
              <w:bottom w:val="nil"/>
              <w:right w:val="nil"/>
            </w:tcBorders>
            <w:shd w:val="clear" w:color="auto" w:fill="auto"/>
            <w:vAlign w:val="center"/>
          </w:tcPr>
          <w:p w14:paraId="3E2566F7"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34.14%</w:t>
            </w:r>
          </w:p>
        </w:tc>
        <w:tc>
          <w:tcPr>
            <w:tcW w:w="1045" w:type="dxa"/>
            <w:tcBorders>
              <w:top w:val="single" w:sz="6" w:space="0" w:color="auto"/>
              <w:left w:val="nil"/>
              <w:bottom w:val="nil"/>
              <w:right w:val="nil"/>
            </w:tcBorders>
            <w:shd w:val="clear" w:color="auto" w:fill="auto"/>
            <w:vAlign w:val="center"/>
          </w:tcPr>
          <w:p w14:paraId="3BEBF7D9"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65.86%</w:t>
            </w:r>
          </w:p>
        </w:tc>
      </w:tr>
      <w:tr w:rsidR="006378A1" w:rsidRPr="00EB6E3B" w14:paraId="6EEB59B8" w14:textId="77777777" w:rsidTr="00023B33">
        <w:trPr>
          <w:trHeight w:val="280"/>
        </w:trPr>
        <w:tc>
          <w:tcPr>
            <w:tcW w:w="0" w:type="auto"/>
            <w:vMerge/>
            <w:vAlign w:val="center"/>
          </w:tcPr>
          <w:p w14:paraId="423B4163" w14:textId="77777777" w:rsidR="006378A1" w:rsidRPr="00EB6E3B" w:rsidRDefault="006378A1" w:rsidP="00023B33">
            <w:pPr>
              <w:widowControl/>
              <w:jc w:val="center"/>
              <w:rPr>
                <w:rFonts w:ascii="Times New Roman" w:hAnsi="Times New Roman" w:cs="Times New Roman"/>
                <w:noProof/>
                <w:sz w:val="21"/>
                <w:szCs w:val="21"/>
              </w:rPr>
            </w:pPr>
          </w:p>
        </w:tc>
        <w:tc>
          <w:tcPr>
            <w:tcW w:w="0" w:type="auto"/>
            <w:tcBorders>
              <w:top w:val="nil"/>
              <w:bottom w:val="nil"/>
            </w:tcBorders>
          </w:tcPr>
          <w:p w14:paraId="764854F8"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Theme="minorEastAsia" w:hAnsi="Times New Roman" w:cs="Times New Roman"/>
                <w:noProof/>
                <w:sz w:val="21"/>
                <w:szCs w:val="21"/>
              </w:rPr>
              <w:t>14</w:t>
            </w:r>
          </w:p>
        </w:tc>
        <w:tc>
          <w:tcPr>
            <w:tcW w:w="0" w:type="auto"/>
            <w:tcBorders>
              <w:top w:val="nil"/>
              <w:left w:val="nil"/>
              <w:bottom w:val="nil"/>
              <w:right w:val="nil"/>
            </w:tcBorders>
            <w:shd w:val="clear" w:color="auto" w:fill="auto"/>
            <w:noWrap/>
            <w:vAlign w:val="center"/>
            <w:hideMark/>
          </w:tcPr>
          <w:p w14:paraId="4FF09E69"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26.98%</w:t>
            </w:r>
          </w:p>
        </w:tc>
        <w:tc>
          <w:tcPr>
            <w:tcW w:w="0" w:type="auto"/>
            <w:tcBorders>
              <w:top w:val="nil"/>
              <w:left w:val="nil"/>
              <w:bottom w:val="nil"/>
              <w:right w:val="nil"/>
            </w:tcBorders>
            <w:shd w:val="clear" w:color="auto" w:fill="auto"/>
            <w:noWrap/>
            <w:vAlign w:val="center"/>
            <w:hideMark/>
          </w:tcPr>
          <w:p w14:paraId="5CFA06C6"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73.02%</w:t>
            </w:r>
          </w:p>
        </w:tc>
        <w:tc>
          <w:tcPr>
            <w:tcW w:w="0" w:type="auto"/>
            <w:tcBorders>
              <w:top w:val="nil"/>
              <w:left w:val="nil"/>
              <w:bottom w:val="nil"/>
              <w:right w:val="nil"/>
            </w:tcBorders>
            <w:shd w:val="clear" w:color="auto" w:fill="auto"/>
            <w:noWrap/>
            <w:vAlign w:val="center"/>
            <w:hideMark/>
          </w:tcPr>
          <w:p w14:paraId="7EE2B198"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3.75%</w:t>
            </w:r>
          </w:p>
        </w:tc>
        <w:tc>
          <w:tcPr>
            <w:tcW w:w="0" w:type="auto"/>
            <w:tcBorders>
              <w:top w:val="nil"/>
              <w:left w:val="nil"/>
              <w:bottom w:val="nil"/>
              <w:right w:val="nil"/>
            </w:tcBorders>
            <w:shd w:val="clear" w:color="auto" w:fill="auto"/>
            <w:noWrap/>
            <w:vAlign w:val="center"/>
            <w:hideMark/>
          </w:tcPr>
          <w:p w14:paraId="59C401FD"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96.25%</w:t>
            </w:r>
          </w:p>
        </w:tc>
        <w:tc>
          <w:tcPr>
            <w:tcW w:w="0" w:type="auto"/>
            <w:tcBorders>
              <w:top w:val="nil"/>
              <w:left w:val="nil"/>
              <w:bottom w:val="nil"/>
              <w:right w:val="nil"/>
            </w:tcBorders>
            <w:shd w:val="clear" w:color="auto" w:fill="auto"/>
            <w:vAlign w:val="center"/>
          </w:tcPr>
          <w:p w14:paraId="4F8D24CB"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31.25%</w:t>
            </w:r>
          </w:p>
        </w:tc>
        <w:tc>
          <w:tcPr>
            <w:tcW w:w="1045" w:type="dxa"/>
            <w:tcBorders>
              <w:top w:val="nil"/>
              <w:left w:val="nil"/>
              <w:bottom w:val="nil"/>
              <w:right w:val="nil"/>
            </w:tcBorders>
            <w:shd w:val="clear" w:color="auto" w:fill="auto"/>
            <w:vAlign w:val="center"/>
          </w:tcPr>
          <w:p w14:paraId="74C9706F"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68.75%</w:t>
            </w:r>
          </w:p>
        </w:tc>
      </w:tr>
      <w:tr w:rsidR="006378A1" w:rsidRPr="00EB6E3B" w14:paraId="543272D8" w14:textId="77777777" w:rsidTr="00023B33">
        <w:trPr>
          <w:trHeight w:val="280"/>
        </w:trPr>
        <w:tc>
          <w:tcPr>
            <w:tcW w:w="0" w:type="auto"/>
            <w:vMerge/>
            <w:vAlign w:val="center"/>
          </w:tcPr>
          <w:p w14:paraId="55DDCA60" w14:textId="77777777" w:rsidR="006378A1" w:rsidRPr="00EB6E3B" w:rsidRDefault="006378A1" w:rsidP="00023B33">
            <w:pPr>
              <w:widowControl/>
              <w:jc w:val="center"/>
              <w:rPr>
                <w:rFonts w:ascii="Times New Roman" w:hAnsi="Times New Roman" w:cs="Times New Roman"/>
                <w:noProof/>
                <w:sz w:val="21"/>
                <w:szCs w:val="21"/>
              </w:rPr>
            </w:pPr>
          </w:p>
        </w:tc>
        <w:tc>
          <w:tcPr>
            <w:tcW w:w="0" w:type="auto"/>
            <w:tcBorders>
              <w:top w:val="nil"/>
              <w:bottom w:val="nil"/>
            </w:tcBorders>
          </w:tcPr>
          <w:p w14:paraId="38A99952"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Theme="minorEastAsia" w:hAnsi="Times New Roman" w:cs="Times New Roman"/>
                <w:noProof/>
                <w:sz w:val="21"/>
                <w:szCs w:val="21"/>
              </w:rPr>
              <w:t>28</w:t>
            </w:r>
          </w:p>
        </w:tc>
        <w:tc>
          <w:tcPr>
            <w:tcW w:w="0" w:type="auto"/>
            <w:tcBorders>
              <w:top w:val="nil"/>
              <w:left w:val="nil"/>
              <w:bottom w:val="nil"/>
              <w:right w:val="nil"/>
            </w:tcBorders>
            <w:shd w:val="clear" w:color="auto" w:fill="auto"/>
            <w:noWrap/>
            <w:vAlign w:val="center"/>
            <w:hideMark/>
          </w:tcPr>
          <w:p w14:paraId="5D6BAD76"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27.54%</w:t>
            </w:r>
          </w:p>
        </w:tc>
        <w:tc>
          <w:tcPr>
            <w:tcW w:w="0" w:type="auto"/>
            <w:tcBorders>
              <w:top w:val="nil"/>
              <w:left w:val="nil"/>
              <w:bottom w:val="nil"/>
              <w:right w:val="nil"/>
            </w:tcBorders>
            <w:shd w:val="clear" w:color="auto" w:fill="auto"/>
            <w:noWrap/>
            <w:vAlign w:val="center"/>
            <w:hideMark/>
          </w:tcPr>
          <w:p w14:paraId="06EA7D6F"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72.46%</w:t>
            </w:r>
          </w:p>
        </w:tc>
        <w:tc>
          <w:tcPr>
            <w:tcW w:w="0" w:type="auto"/>
            <w:tcBorders>
              <w:top w:val="nil"/>
              <w:left w:val="nil"/>
              <w:bottom w:val="nil"/>
              <w:right w:val="nil"/>
            </w:tcBorders>
            <w:shd w:val="clear" w:color="auto" w:fill="auto"/>
            <w:noWrap/>
            <w:vAlign w:val="center"/>
            <w:hideMark/>
          </w:tcPr>
          <w:p w14:paraId="6CDABE93"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1.15%</w:t>
            </w:r>
          </w:p>
        </w:tc>
        <w:tc>
          <w:tcPr>
            <w:tcW w:w="0" w:type="auto"/>
            <w:tcBorders>
              <w:top w:val="nil"/>
              <w:left w:val="nil"/>
              <w:bottom w:val="nil"/>
              <w:right w:val="nil"/>
            </w:tcBorders>
            <w:shd w:val="clear" w:color="auto" w:fill="auto"/>
            <w:noWrap/>
            <w:vAlign w:val="center"/>
            <w:hideMark/>
          </w:tcPr>
          <w:p w14:paraId="1ECDF089"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98.85%</w:t>
            </w:r>
          </w:p>
        </w:tc>
        <w:tc>
          <w:tcPr>
            <w:tcW w:w="0" w:type="auto"/>
            <w:tcBorders>
              <w:top w:val="nil"/>
              <w:left w:val="nil"/>
              <w:bottom w:val="nil"/>
              <w:right w:val="nil"/>
            </w:tcBorders>
            <w:shd w:val="clear" w:color="auto" w:fill="auto"/>
            <w:vAlign w:val="center"/>
          </w:tcPr>
          <w:p w14:paraId="5D91773B"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30.94%</w:t>
            </w:r>
          </w:p>
        </w:tc>
        <w:tc>
          <w:tcPr>
            <w:tcW w:w="1045" w:type="dxa"/>
            <w:tcBorders>
              <w:top w:val="nil"/>
              <w:left w:val="nil"/>
              <w:bottom w:val="nil"/>
              <w:right w:val="nil"/>
            </w:tcBorders>
            <w:shd w:val="clear" w:color="auto" w:fill="auto"/>
            <w:vAlign w:val="center"/>
          </w:tcPr>
          <w:p w14:paraId="30980CDE"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69.06%</w:t>
            </w:r>
          </w:p>
        </w:tc>
      </w:tr>
      <w:tr w:rsidR="006378A1" w:rsidRPr="00EB6E3B" w14:paraId="76AABA96" w14:textId="77777777" w:rsidTr="00023B33">
        <w:trPr>
          <w:trHeight w:val="280"/>
        </w:trPr>
        <w:tc>
          <w:tcPr>
            <w:tcW w:w="0" w:type="auto"/>
            <w:vMerge/>
            <w:vAlign w:val="center"/>
          </w:tcPr>
          <w:p w14:paraId="2E6CAC46" w14:textId="77777777" w:rsidR="006378A1" w:rsidRPr="00EB6E3B" w:rsidRDefault="006378A1" w:rsidP="00023B33">
            <w:pPr>
              <w:widowControl/>
              <w:jc w:val="center"/>
              <w:rPr>
                <w:rFonts w:ascii="Times New Roman" w:hAnsi="Times New Roman" w:cs="Times New Roman"/>
                <w:noProof/>
                <w:sz w:val="21"/>
                <w:szCs w:val="21"/>
              </w:rPr>
            </w:pPr>
          </w:p>
        </w:tc>
        <w:tc>
          <w:tcPr>
            <w:tcW w:w="0" w:type="auto"/>
            <w:tcBorders>
              <w:top w:val="nil"/>
            </w:tcBorders>
          </w:tcPr>
          <w:p w14:paraId="1A19D12C"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Theme="minorEastAsia" w:hAnsi="Times New Roman" w:cs="Times New Roman"/>
                <w:noProof/>
                <w:sz w:val="21"/>
                <w:szCs w:val="21"/>
              </w:rPr>
              <w:t>mean</w:t>
            </w:r>
          </w:p>
        </w:tc>
        <w:tc>
          <w:tcPr>
            <w:tcW w:w="0" w:type="auto"/>
            <w:tcBorders>
              <w:top w:val="nil"/>
              <w:left w:val="nil"/>
              <w:bottom w:val="single" w:sz="6" w:space="0" w:color="auto"/>
              <w:right w:val="nil"/>
            </w:tcBorders>
            <w:shd w:val="clear" w:color="auto" w:fill="auto"/>
            <w:noWrap/>
            <w:vAlign w:val="center"/>
          </w:tcPr>
          <w:p w14:paraId="6B7A535B"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25.51%</w:t>
            </w:r>
          </w:p>
        </w:tc>
        <w:tc>
          <w:tcPr>
            <w:tcW w:w="0" w:type="auto"/>
            <w:tcBorders>
              <w:top w:val="nil"/>
              <w:left w:val="nil"/>
              <w:bottom w:val="single" w:sz="6" w:space="0" w:color="auto"/>
              <w:right w:val="nil"/>
            </w:tcBorders>
            <w:shd w:val="clear" w:color="auto" w:fill="auto"/>
            <w:noWrap/>
            <w:vAlign w:val="center"/>
          </w:tcPr>
          <w:p w14:paraId="4EDCCA1C"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74.49%</w:t>
            </w:r>
          </w:p>
        </w:tc>
        <w:tc>
          <w:tcPr>
            <w:tcW w:w="0" w:type="auto"/>
            <w:tcBorders>
              <w:top w:val="nil"/>
              <w:left w:val="nil"/>
              <w:bottom w:val="single" w:sz="6" w:space="0" w:color="auto"/>
              <w:right w:val="nil"/>
            </w:tcBorders>
            <w:shd w:val="clear" w:color="auto" w:fill="auto"/>
            <w:noWrap/>
            <w:vAlign w:val="center"/>
          </w:tcPr>
          <w:p w14:paraId="07427E59"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3.85%</w:t>
            </w:r>
          </w:p>
        </w:tc>
        <w:tc>
          <w:tcPr>
            <w:tcW w:w="0" w:type="auto"/>
            <w:tcBorders>
              <w:top w:val="nil"/>
              <w:left w:val="nil"/>
              <w:bottom w:val="single" w:sz="6" w:space="0" w:color="auto"/>
              <w:right w:val="nil"/>
            </w:tcBorders>
            <w:shd w:val="clear" w:color="auto" w:fill="auto"/>
            <w:noWrap/>
            <w:vAlign w:val="center"/>
          </w:tcPr>
          <w:p w14:paraId="1CF5DE92"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96.15%</w:t>
            </w:r>
          </w:p>
        </w:tc>
        <w:tc>
          <w:tcPr>
            <w:tcW w:w="0" w:type="auto"/>
            <w:tcBorders>
              <w:top w:val="nil"/>
              <w:left w:val="nil"/>
              <w:bottom w:val="single" w:sz="6" w:space="0" w:color="auto"/>
              <w:right w:val="nil"/>
            </w:tcBorders>
            <w:shd w:val="clear" w:color="auto" w:fill="auto"/>
            <w:vAlign w:val="center"/>
          </w:tcPr>
          <w:p w14:paraId="1F685065" w14:textId="77777777" w:rsidR="006378A1" w:rsidRPr="00EB6E3B" w:rsidRDefault="006378A1" w:rsidP="00023B33">
            <w:pPr>
              <w:widowControl/>
              <w:jc w:val="center"/>
              <w:rPr>
                <w:rFonts w:ascii="Times New Roman" w:eastAsia="等线" w:hAnsi="Times New Roman" w:cs="Times New Roman"/>
                <w:sz w:val="21"/>
                <w:szCs w:val="21"/>
              </w:rPr>
            </w:pPr>
            <w:r w:rsidRPr="00EB6E3B">
              <w:rPr>
                <w:rFonts w:ascii="Times New Roman" w:eastAsia="等线" w:hAnsi="Times New Roman" w:cs="Times New Roman"/>
                <w:color w:val="000000"/>
                <w:sz w:val="21"/>
                <w:szCs w:val="21"/>
              </w:rPr>
              <w:t>32.11%</w:t>
            </w:r>
          </w:p>
        </w:tc>
        <w:tc>
          <w:tcPr>
            <w:tcW w:w="1045" w:type="dxa"/>
            <w:tcBorders>
              <w:top w:val="nil"/>
              <w:left w:val="nil"/>
              <w:bottom w:val="single" w:sz="6" w:space="0" w:color="auto"/>
              <w:right w:val="nil"/>
            </w:tcBorders>
            <w:shd w:val="clear" w:color="auto" w:fill="auto"/>
            <w:vAlign w:val="center"/>
          </w:tcPr>
          <w:p w14:paraId="7FE105DC" w14:textId="77777777" w:rsidR="006378A1" w:rsidRPr="00EB6E3B" w:rsidRDefault="006378A1" w:rsidP="00023B33">
            <w:pPr>
              <w:widowControl/>
              <w:jc w:val="center"/>
              <w:rPr>
                <w:rFonts w:ascii="Times New Roman" w:eastAsia="等线" w:hAnsi="Times New Roman" w:cs="Times New Roman"/>
                <w:sz w:val="21"/>
                <w:szCs w:val="21"/>
              </w:rPr>
            </w:pPr>
            <w:r w:rsidRPr="00EB6E3B">
              <w:rPr>
                <w:rFonts w:ascii="Times New Roman" w:eastAsia="等线" w:hAnsi="Times New Roman" w:cs="Times New Roman"/>
                <w:color w:val="000000"/>
                <w:sz w:val="21"/>
                <w:szCs w:val="21"/>
              </w:rPr>
              <w:t>67.89%</w:t>
            </w:r>
          </w:p>
        </w:tc>
      </w:tr>
      <w:tr w:rsidR="006378A1" w:rsidRPr="00EB6E3B" w14:paraId="5A2927CA" w14:textId="77777777" w:rsidTr="00023B33">
        <w:trPr>
          <w:trHeight w:val="280"/>
        </w:trPr>
        <w:tc>
          <w:tcPr>
            <w:tcW w:w="0" w:type="auto"/>
            <w:vMerge w:val="restart"/>
            <w:vAlign w:val="center"/>
          </w:tcPr>
          <w:p w14:paraId="0EC4FB77" w14:textId="77777777" w:rsidR="006378A1" w:rsidRPr="00EB6E3B" w:rsidRDefault="006378A1" w:rsidP="00023B33">
            <w:pPr>
              <w:jc w:val="center"/>
              <w:rPr>
                <w:rFonts w:ascii="Times New Roman" w:hAnsi="Times New Roman" w:cs="Times New Roman"/>
                <w:noProof/>
                <w:sz w:val="21"/>
                <w:szCs w:val="21"/>
              </w:rPr>
            </w:pPr>
            <w:r w:rsidRPr="00EB6E3B">
              <w:rPr>
                <w:rFonts w:ascii="Times New Roman" w:hAnsi="Times New Roman" w:cs="Times New Roman"/>
                <w:sz w:val="21"/>
                <w:szCs w:val="21"/>
              </w:rPr>
              <w:t>GEM</w:t>
            </w:r>
          </w:p>
        </w:tc>
        <w:tc>
          <w:tcPr>
            <w:tcW w:w="0" w:type="auto"/>
            <w:tcBorders>
              <w:bottom w:val="nil"/>
            </w:tcBorders>
          </w:tcPr>
          <w:p w14:paraId="35EFB828"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hAnsi="Times New Roman" w:cs="Times New Roman"/>
                <w:noProof/>
                <w:sz w:val="21"/>
                <w:szCs w:val="21"/>
              </w:rPr>
              <w:t>7</w:t>
            </w:r>
          </w:p>
        </w:tc>
        <w:tc>
          <w:tcPr>
            <w:tcW w:w="0" w:type="auto"/>
            <w:tcBorders>
              <w:top w:val="single" w:sz="6" w:space="0" w:color="auto"/>
              <w:left w:val="nil"/>
              <w:bottom w:val="nil"/>
              <w:right w:val="nil"/>
            </w:tcBorders>
            <w:shd w:val="clear" w:color="auto" w:fill="auto"/>
            <w:noWrap/>
            <w:vAlign w:val="center"/>
            <w:hideMark/>
          </w:tcPr>
          <w:p w14:paraId="4878ABA6"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33.17%</w:t>
            </w:r>
          </w:p>
        </w:tc>
        <w:tc>
          <w:tcPr>
            <w:tcW w:w="0" w:type="auto"/>
            <w:tcBorders>
              <w:top w:val="single" w:sz="6" w:space="0" w:color="auto"/>
              <w:left w:val="nil"/>
              <w:bottom w:val="nil"/>
              <w:right w:val="nil"/>
            </w:tcBorders>
            <w:shd w:val="clear" w:color="auto" w:fill="auto"/>
            <w:noWrap/>
            <w:vAlign w:val="center"/>
            <w:hideMark/>
          </w:tcPr>
          <w:p w14:paraId="585DE654"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66.83%</w:t>
            </w:r>
          </w:p>
        </w:tc>
        <w:tc>
          <w:tcPr>
            <w:tcW w:w="0" w:type="auto"/>
            <w:tcBorders>
              <w:top w:val="single" w:sz="6" w:space="0" w:color="auto"/>
              <w:left w:val="nil"/>
              <w:bottom w:val="nil"/>
              <w:right w:val="nil"/>
            </w:tcBorders>
            <w:shd w:val="clear" w:color="auto" w:fill="auto"/>
            <w:noWrap/>
            <w:vAlign w:val="center"/>
            <w:hideMark/>
          </w:tcPr>
          <w:p w14:paraId="255A1B5B"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4.20%</w:t>
            </w:r>
          </w:p>
        </w:tc>
        <w:tc>
          <w:tcPr>
            <w:tcW w:w="0" w:type="auto"/>
            <w:tcBorders>
              <w:top w:val="single" w:sz="6" w:space="0" w:color="auto"/>
              <w:left w:val="nil"/>
              <w:bottom w:val="nil"/>
              <w:right w:val="nil"/>
            </w:tcBorders>
            <w:shd w:val="clear" w:color="auto" w:fill="auto"/>
            <w:noWrap/>
            <w:vAlign w:val="center"/>
            <w:hideMark/>
          </w:tcPr>
          <w:p w14:paraId="0CD828AF"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95.80%</w:t>
            </w:r>
          </w:p>
        </w:tc>
        <w:tc>
          <w:tcPr>
            <w:tcW w:w="0" w:type="auto"/>
            <w:tcBorders>
              <w:top w:val="single" w:sz="6" w:space="0" w:color="auto"/>
              <w:left w:val="nil"/>
              <w:bottom w:val="nil"/>
              <w:right w:val="nil"/>
            </w:tcBorders>
            <w:shd w:val="clear" w:color="auto" w:fill="auto"/>
            <w:vAlign w:val="center"/>
          </w:tcPr>
          <w:p w14:paraId="5B9D8502"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24.82%</w:t>
            </w:r>
          </w:p>
        </w:tc>
        <w:tc>
          <w:tcPr>
            <w:tcW w:w="1045" w:type="dxa"/>
            <w:tcBorders>
              <w:top w:val="single" w:sz="6" w:space="0" w:color="auto"/>
              <w:left w:val="nil"/>
              <w:bottom w:val="nil"/>
              <w:right w:val="nil"/>
            </w:tcBorders>
            <w:shd w:val="clear" w:color="auto" w:fill="auto"/>
            <w:vAlign w:val="center"/>
          </w:tcPr>
          <w:p w14:paraId="450489D9"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75.18%</w:t>
            </w:r>
          </w:p>
        </w:tc>
      </w:tr>
      <w:tr w:rsidR="006378A1" w:rsidRPr="00EB6E3B" w14:paraId="6B02ADC0" w14:textId="77777777" w:rsidTr="00023B33">
        <w:trPr>
          <w:trHeight w:val="280"/>
        </w:trPr>
        <w:tc>
          <w:tcPr>
            <w:tcW w:w="0" w:type="auto"/>
            <w:vMerge/>
            <w:vAlign w:val="center"/>
          </w:tcPr>
          <w:p w14:paraId="77E8680A" w14:textId="77777777" w:rsidR="006378A1" w:rsidRPr="00EB6E3B" w:rsidRDefault="006378A1" w:rsidP="00023B33">
            <w:pPr>
              <w:widowControl/>
              <w:jc w:val="center"/>
              <w:rPr>
                <w:rFonts w:ascii="Times New Roman" w:hAnsi="Times New Roman" w:cs="Times New Roman"/>
                <w:noProof/>
                <w:sz w:val="21"/>
                <w:szCs w:val="21"/>
              </w:rPr>
            </w:pPr>
          </w:p>
        </w:tc>
        <w:tc>
          <w:tcPr>
            <w:tcW w:w="0" w:type="auto"/>
            <w:tcBorders>
              <w:top w:val="nil"/>
              <w:bottom w:val="nil"/>
            </w:tcBorders>
          </w:tcPr>
          <w:p w14:paraId="29EC4AE9"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Theme="minorEastAsia" w:hAnsi="Times New Roman" w:cs="Times New Roman"/>
                <w:noProof/>
                <w:sz w:val="21"/>
                <w:szCs w:val="21"/>
              </w:rPr>
              <w:t>14</w:t>
            </w:r>
          </w:p>
        </w:tc>
        <w:tc>
          <w:tcPr>
            <w:tcW w:w="0" w:type="auto"/>
            <w:tcBorders>
              <w:top w:val="nil"/>
              <w:left w:val="nil"/>
              <w:bottom w:val="nil"/>
              <w:right w:val="nil"/>
            </w:tcBorders>
            <w:shd w:val="clear" w:color="auto" w:fill="auto"/>
            <w:noWrap/>
            <w:vAlign w:val="center"/>
            <w:hideMark/>
          </w:tcPr>
          <w:p w14:paraId="6902891C"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55.85%</w:t>
            </w:r>
          </w:p>
        </w:tc>
        <w:tc>
          <w:tcPr>
            <w:tcW w:w="0" w:type="auto"/>
            <w:tcBorders>
              <w:top w:val="nil"/>
              <w:left w:val="nil"/>
              <w:bottom w:val="nil"/>
              <w:right w:val="nil"/>
            </w:tcBorders>
            <w:shd w:val="clear" w:color="auto" w:fill="auto"/>
            <w:noWrap/>
            <w:vAlign w:val="center"/>
            <w:hideMark/>
          </w:tcPr>
          <w:p w14:paraId="2152E76B"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44.15%</w:t>
            </w:r>
          </w:p>
        </w:tc>
        <w:tc>
          <w:tcPr>
            <w:tcW w:w="0" w:type="auto"/>
            <w:tcBorders>
              <w:top w:val="nil"/>
              <w:left w:val="nil"/>
              <w:bottom w:val="nil"/>
              <w:right w:val="nil"/>
            </w:tcBorders>
            <w:shd w:val="clear" w:color="auto" w:fill="auto"/>
            <w:noWrap/>
            <w:vAlign w:val="center"/>
            <w:hideMark/>
          </w:tcPr>
          <w:p w14:paraId="0484AB19"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4.46%</w:t>
            </w:r>
          </w:p>
        </w:tc>
        <w:tc>
          <w:tcPr>
            <w:tcW w:w="0" w:type="auto"/>
            <w:tcBorders>
              <w:top w:val="nil"/>
              <w:left w:val="nil"/>
              <w:bottom w:val="nil"/>
              <w:right w:val="nil"/>
            </w:tcBorders>
            <w:shd w:val="clear" w:color="auto" w:fill="auto"/>
            <w:noWrap/>
            <w:vAlign w:val="center"/>
            <w:hideMark/>
          </w:tcPr>
          <w:p w14:paraId="70A48C89"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95.54%</w:t>
            </w:r>
          </w:p>
        </w:tc>
        <w:tc>
          <w:tcPr>
            <w:tcW w:w="0" w:type="auto"/>
            <w:tcBorders>
              <w:top w:val="nil"/>
              <w:left w:val="nil"/>
              <w:bottom w:val="nil"/>
              <w:right w:val="nil"/>
            </w:tcBorders>
            <w:shd w:val="clear" w:color="auto" w:fill="auto"/>
            <w:vAlign w:val="center"/>
          </w:tcPr>
          <w:p w14:paraId="73B05548"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29.64%</w:t>
            </w:r>
          </w:p>
        </w:tc>
        <w:tc>
          <w:tcPr>
            <w:tcW w:w="1045" w:type="dxa"/>
            <w:tcBorders>
              <w:top w:val="nil"/>
              <w:left w:val="nil"/>
              <w:bottom w:val="nil"/>
              <w:right w:val="nil"/>
            </w:tcBorders>
            <w:shd w:val="clear" w:color="auto" w:fill="auto"/>
            <w:vAlign w:val="center"/>
          </w:tcPr>
          <w:p w14:paraId="4EC4B28D"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70.36%</w:t>
            </w:r>
          </w:p>
        </w:tc>
      </w:tr>
      <w:tr w:rsidR="006378A1" w:rsidRPr="00EB6E3B" w14:paraId="3818D860" w14:textId="77777777" w:rsidTr="00023B33">
        <w:trPr>
          <w:trHeight w:val="280"/>
        </w:trPr>
        <w:tc>
          <w:tcPr>
            <w:tcW w:w="0" w:type="auto"/>
            <w:vMerge/>
            <w:vAlign w:val="center"/>
          </w:tcPr>
          <w:p w14:paraId="60D0997B" w14:textId="77777777" w:rsidR="006378A1" w:rsidRPr="00EB6E3B" w:rsidRDefault="006378A1" w:rsidP="00023B33">
            <w:pPr>
              <w:widowControl/>
              <w:jc w:val="center"/>
              <w:rPr>
                <w:rFonts w:ascii="Times New Roman" w:hAnsi="Times New Roman" w:cs="Times New Roman"/>
                <w:noProof/>
                <w:sz w:val="21"/>
                <w:szCs w:val="21"/>
              </w:rPr>
            </w:pPr>
          </w:p>
        </w:tc>
        <w:tc>
          <w:tcPr>
            <w:tcW w:w="0" w:type="auto"/>
            <w:tcBorders>
              <w:top w:val="nil"/>
              <w:bottom w:val="nil"/>
            </w:tcBorders>
          </w:tcPr>
          <w:p w14:paraId="3D9CF1E7"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Theme="minorEastAsia" w:hAnsi="Times New Roman" w:cs="Times New Roman"/>
                <w:noProof/>
                <w:sz w:val="21"/>
                <w:szCs w:val="21"/>
              </w:rPr>
              <w:t>28</w:t>
            </w:r>
          </w:p>
        </w:tc>
        <w:tc>
          <w:tcPr>
            <w:tcW w:w="0" w:type="auto"/>
            <w:tcBorders>
              <w:top w:val="nil"/>
              <w:left w:val="nil"/>
              <w:bottom w:val="nil"/>
              <w:right w:val="nil"/>
            </w:tcBorders>
            <w:shd w:val="clear" w:color="auto" w:fill="auto"/>
            <w:noWrap/>
            <w:vAlign w:val="center"/>
            <w:hideMark/>
          </w:tcPr>
          <w:p w14:paraId="48F90C2D"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61.17%</w:t>
            </w:r>
          </w:p>
        </w:tc>
        <w:tc>
          <w:tcPr>
            <w:tcW w:w="0" w:type="auto"/>
            <w:tcBorders>
              <w:top w:val="nil"/>
              <w:left w:val="nil"/>
              <w:bottom w:val="nil"/>
              <w:right w:val="nil"/>
            </w:tcBorders>
            <w:shd w:val="clear" w:color="auto" w:fill="auto"/>
            <w:noWrap/>
            <w:vAlign w:val="center"/>
            <w:hideMark/>
          </w:tcPr>
          <w:p w14:paraId="1554EB59"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38.83%</w:t>
            </w:r>
          </w:p>
        </w:tc>
        <w:tc>
          <w:tcPr>
            <w:tcW w:w="0" w:type="auto"/>
            <w:tcBorders>
              <w:top w:val="nil"/>
              <w:left w:val="nil"/>
              <w:bottom w:val="nil"/>
              <w:right w:val="nil"/>
            </w:tcBorders>
            <w:shd w:val="clear" w:color="auto" w:fill="auto"/>
            <w:noWrap/>
            <w:vAlign w:val="center"/>
            <w:hideMark/>
          </w:tcPr>
          <w:p w14:paraId="75D5765E"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8.74%</w:t>
            </w:r>
          </w:p>
        </w:tc>
        <w:tc>
          <w:tcPr>
            <w:tcW w:w="0" w:type="auto"/>
            <w:tcBorders>
              <w:top w:val="nil"/>
              <w:left w:val="nil"/>
              <w:bottom w:val="nil"/>
              <w:right w:val="nil"/>
            </w:tcBorders>
            <w:shd w:val="clear" w:color="auto" w:fill="auto"/>
            <w:noWrap/>
            <w:vAlign w:val="center"/>
            <w:hideMark/>
          </w:tcPr>
          <w:p w14:paraId="192AE777" w14:textId="77777777" w:rsidR="006378A1" w:rsidRPr="00EB6E3B" w:rsidRDefault="006378A1" w:rsidP="00023B33">
            <w:pPr>
              <w:widowControl/>
              <w:jc w:val="center"/>
              <w:rPr>
                <w:rFonts w:ascii="Times New Roman" w:eastAsia="等线" w:hAnsi="Times New Roman" w:cs="Times New Roman"/>
                <w:noProof/>
                <w:sz w:val="21"/>
                <w:szCs w:val="21"/>
              </w:rPr>
            </w:pPr>
            <w:r w:rsidRPr="00EB6E3B">
              <w:rPr>
                <w:rFonts w:ascii="Times New Roman" w:eastAsia="等线" w:hAnsi="Times New Roman" w:cs="Times New Roman"/>
                <w:color w:val="000000"/>
                <w:sz w:val="21"/>
                <w:szCs w:val="21"/>
              </w:rPr>
              <w:t>91.26%</w:t>
            </w:r>
          </w:p>
        </w:tc>
        <w:tc>
          <w:tcPr>
            <w:tcW w:w="0" w:type="auto"/>
            <w:tcBorders>
              <w:top w:val="nil"/>
              <w:left w:val="nil"/>
              <w:bottom w:val="nil"/>
              <w:right w:val="nil"/>
            </w:tcBorders>
            <w:shd w:val="clear" w:color="auto" w:fill="auto"/>
            <w:vAlign w:val="center"/>
          </w:tcPr>
          <w:p w14:paraId="1DFE88B0"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37.22%</w:t>
            </w:r>
          </w:p>
        </w:tc>
        <w:tc>
          <w:tcPr>
            <w:tcW w:w="1045" w:type="dxa"/>
            <w:tcBorders>
              <w:top w:val="nil"/>
              <w:left w:val="nil"/>
              <w:bottom w:val="nil"/>
              <w:right w:val="nil"/>
            </w:tcBorders>
            <w:shd w:val="clear" w:color="auto" w:fill="auto"/>
            <w:vAlign w:val="center"/>
          </w:tcPr>
          <w:p w14:paraId="48CE9437"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62.78%</w:t>
            </w:r>
          </w:p>
        </w:tc>
      </w:tr>
      <w:tr w:rsidR="006378A1" w:rsidRPr="00EB6E3B" w14:paraId="74CD9C58" w14:textId="77777777" w:rsidTr="00023B33">
        <w:trPr>
          <w:trHeight w:val="280"/>
        </w:trPr>
        <w:tc>
          <w:tcPr>
            <w:tcW w:w="0" w:type="auto"/>
            <w:vMerge/>
            <w:vAlign w:val="center"/>
          </w:tcPr>
          <w:p w14:paraId="2C319EE9" w14:textId="77777777" w:rsidR="006378A1" w:rsidRPr="00EB6E3B" w:rsidRDefault="006378A1" w:rsidP="00023B33">
            <w:pPr>
              <w:widowControl/>
              <w:jc w:val="center"/>
              <w:rPr>
                <w:rFonts w:ascii="Times New Roman" w:hAnsi="Times New Roman" w:cs="Times New Roman"/>
                <w:sz w:val="21"/>
                <w:szCs w:val="21"/>
              </w:rPr>
            </w:pPr>
          </w:p>
        </w:tc>
        <w:tc>
          <w:tcPr>
            <w:tcW w:w="0" w:type="auto"/>
            <w:tcBorders>
              <w:top w:val="nil"/>
            </w:tcBorders>
          </w:tcPr>
          <w:p w14:paraId="06AA27CA"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Theme="minorEastAsia" w:hAnsi="Times New Roman" w:cs="Times New Roman"/>
                <w:noProof/>
                <w:sz w:val="21"/>
                <w:szCs w:val="21"/>
              </w:rPr>
              <w:t>mean</w:t>
            </w:r>
          </w:p>
        </w:tc>
        <w:tc>
          <w:tcPr>
            <w:tcW w:w="0" w:type="auto"/>
            <w:tcBorders>
              <w:top w:val="nil"/>
              <w:left w:val="nil"/>
              <w:bottom w:val="single" w:sz="12" w:space="0" w:color="auto"/>
              <w:right w:val="nil"/>
            </w:tcBorders>
            <w:shd w:val="clear" w:color="auto" w:fill="auto"/>
            <w:noWrap/>
            <w:vAlign w:val="center"/>
          </w:tcPr>
          <w:p w14:paraId="48C52D60"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50.06%</w:t>
            </w:r>
          </w:p>
        </w:tc>
        <w:tc>
          <w:tcPr>
            <w:tcW w:w="0" w:type="auto"/>
            <w:tcBorders>
              <w:top w:val="nil"/>
              <w:left w:val="nil"/>
              <w:bottom w:val="single" w:sz="12" w:space="0" w:color="auto"/>
              <w:right w:val="nil"/>
            </w:tcBorders>
            <w:shd w:val="clear" w:color="auto" w:fill="auto"/>
            <w:noWrap/>
            <w:vAlign w:val="center"/>
          </w:tcPr>
          <w:p w14:paraId="4F6A902B"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49.94%</w:t>
            </w:r>
          </w:p>
        </w:tc>
        <w:tc>
          <w:tcPr>
            <w:tcW w:w="0" w:type="auto"/>
            <w:tcBorders>
              <w:top w:val="nil"/>
              <w:left w:val="nil"/>
              <w:bottom w:val="single" w:sz="12" w:space="0" w:color="auto"/>
              <w:right w:val="nil"/>
            </w:tcBorders>
            <w:shd w:val="clear" w:color="auto" w:fill="auto"/>
            <w:noWrap/>
            <w:vAlign w:val="center"/>
          </w:tcPr>
          <w:p w14:paraId="4629A8B9"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5.80%</w:t>
            </w:r>
          </w:p>
        </w:tc>
        <w:tc>
          <w:tcPr>
            <w:tcW w:w="0" w:type="auto"/>
            <w:tcBorders>
              <w:top w:val="nil"/>
              <w:left w:val="nil"/>
              <w:bottom w:val="single" w:sz="12" w:space="0" w:color="auto"/>
              <w:right w:val="nil"/>
            </w:tcBorders>
            <w:shd w:val="clear" w:color="auto" w:fill="auto"/>
            <w:noWrap/>
            <w:vAlign w:val="center"/>
          </w:tcPr>
          <w:p w14:paraId="473A98A6" w14:textId="77777777" w:rsidR="006378A1" w:rsidRPr="00EB6E3B" w:rsidRDefault="006378A1" w:rsidP="00023B33">
            <w:pPr>
              <w:widowControl/>
              <w:jc w:val="center"/>
              <w:rPr>
                <w:rFonts w:ascii="Times New Roman" w:hAnsi="Times New Roman" w:cs="Times New Roman"/>
                <w:noProof/>
                <w:sz w:val="21"/>
                <w:szCs w:val="21"/>
              </w:rPr>
            </w:pPr>
            <w:r w:rsidRPr="00EB6E3B">
              <w:rPr>
                <w:rFonts w:ascii="Times New Roman" w:eastAsia="等线" w:hAnsi="Times New Roman" w:cs="Times New Roman"/>
                <w:color w:val="000000"/>
                <w:sz w:val="21"/>
                <w:szCs w:val="21"/>
              </w:rPr>
              <w:t>94.20%</w:t>
            </w:r>
          </w:p>
        </w:tc>
        <w:tc>
          <w:tcPr>
            <w:tcW w:w="0" w:type="auto"/>
            <w:tcBorders>
              <w:top w:val="nil"/>
              <w:left w:val="nil"/>
              <w:bottom w:val="single" w:sz="12" w:space="0" w:color="auto"/>
              <w:right w:val="nil"/>
            </w:tcBorders>
            <w:shd w:val="clear" w:color="auto" w:fill="auto"/>
            <w:vAlign w:val="center"/>
          </w:tcPr>
          <w:p w14:paraId="2DFEF12C" w14:textId="77777777" w:rsidR="006378A1" w:rsidRPr="00EB6E3B" w:rsidRDefault="006378A1" w:rsidP="00023B33">
            <w:pPr>
              <w:widowControl/>
              <w:jc w:val="center"/>
              <w:rPr>
                <w:rFonts w:ascii="Times New Roman" w:eastAsia="等线" w:hAnsi="Times New Roman" w:cs="Times New Roman"/>
                <w:sz w:val="21"/>
                <w:szCs w:val="21"/>
              </w:rPr>
            </w:pPr>
            <w:r w:rsidRPr="00EB6E3B">
              <w:rPr>
                <w:rFonts w:ascii="Times New Roman" w:eastAsia="等线" w:hAnsi="Times New Roman" w:cs="Times New Roman"/>
                <w:color w:val="000000"/>
                <w:sz w:val="21"/>
                <w:szCs w:val="21"/>
              </w:rPr>
              <w:t>30.56%</w:t>
            </w:r>
          </w:p>
        </w:tc>
        <w:tc>
          <w:tcPr>
            <w:tcW w:w="1045" w:type="dxa"/>
            <w:tcBorders>
              <w:top w:val="nil"/>
              <w:left w:val="nil"/>
              <w:bottom w:val="single" w:sz="12" w:space="0" w:color="auto"/>
              <w:right w:val="nil"/>
            </w:tcBorders>
            <w:shd w:val="clear" w:color="auto" w:fill="auto"/>
            <w:vAlign w:val="center"/>
          </w:tcPr>
          <w:p w14:paraId="2876E8CC" w14:textId="77777777" w:rsidR="006378A1" w:rsidRPr="00EB6E3B" w:rsidRDefault="006378A1" w:rsidP="00023B33">
            <w:pPr>
              <w:widowControl/>
              <w:jc w:val="center"/>
              <w:rPr>
                <w:rFonts w:ascii="Times New Roman" w:eastAsia="等线" w:hAnsi="Times New Roman" w:cs="Times New Roman"/>
                <w:sz w:val="21"/>
                <w:szCs w:val="21"/>
              </w:rPr>
            </w:pPr>
            <w:r w:rsidRPr="00EB6E3B">
              <w:rPr>
                <w:rFonts w:ascii="Times New Roman" w:eastAsia="等线" w:hAnsi="Times New Roman" w:cs="Times New Roman"/>
                <w:color w:val="000000"/>
                <w:sz w:val="21"/>
                <w:szCs w:val="21"/>
              </w:rPr>
              <w:t>69.44%</w:t>
            </w:r>
          </w:p>
        </w:tc>
      </w:tr>
    </w:tbl>
    <w:p w14:paraId="0EF3CBB1" w14:textId="77777777" w:rsidR="006378A1" w:rsidRDefault="006378A1" w:rsidP="006378A1">
      <w:pPr>
        <w:widowControl/>
        <w:jc w:val="left"/>
        <w:rPr>
          <w:rFonts w:ascii="Times New Roman" w:hAnsi="Times New Roman" w:cs="Times New Roman"/>
          <w:noProof/>
        </w:rPr>
      </w:pPr>
    </w:p>
    <w:p w14:paraId="39D9F22F" w14:textId="77777777" w:rsidR="006378A1" w:rsidRDefault="006378A1" w:rsidP="006378A1">
      <w:pPr>
        <w:widowControl/>
        <w:jc w:val="left"/>
        <w:rPr>
          <w:rFonts w:ascii="Times New Roman" w:hAnsi="Times New Roman" w:cs="Times New Roman"/>
          <w:noProof/>
        </w:rPr>
      </w:pPr>
    </w:p>
    <w:p w14:paraId="792CC758" w14:textId="77777777" w:rsidR="006378A1" w:rsidRDefault="006378A1" w:rsidP="006378A1">
      <w:pPr>
        <w:widowControl/>
        <w:jc w:val="left"/>
        <w:rPr>
          <w:rFonts w:ascii="Times New Roman" w:hAnsi="Times New Roman" w:cs="Times New Roman"/>
          <w:noProof/>
        </w:rPr>
      </w:pPr>
    </w:p>
    <w:p w14:paraId="45E865BE" w14:textId="77777777" w:rsidR="006378A1" w:rsidRDefault="006378A1" w:rsidP="006378A1">
      <w:pPr>
        <w:widowControl/>
        <w:jc w:val="left"/>
        <w:rPr>
          <w:rFonts w:ascii="Times New Roman" w:hAnsi="Times New Roman" w:cs="Times New Roman"/>
          <w:noProof/>
        </w:rPr>
      </w:pPr>
    </w:p>
    <w:p w14:paraId="7F93FDB7" w14:textId="77777777" w:rsidR="006378A1" w:rsidRPr="00F93E0B" w:rsidRDefault="006378A1" w:rsidP="006378A1">
      <w:pPr>
        <w:widowControl/>
        <w:jc w:val="left"/>
        <w:rPr>
          <w:rFonts w:ascii="Times New Roman" w:hAnsi="Times New Roman" w:cs="Times New Roman"/>
          <w:noProof/>
        </w:rPr>
      </w:pPr>
    </w:p>
    <w:p w14:paraId="6B79518F" w14:textId="77777777" w:rsidR="006378A1" w:rsidRPr="00F93E0B" w:rsidRDefault="006378A1" w:rsidP="006378A1">
      <w:pPr>
        <w:widowControl/>
        <w:jc w:val="left"/>
        <w:rPr>
          <w:rFonts w:ascii="Times New Roman" w:hAnsi="Times New Roman" w:cs="Times New Roman"/>
          <w:noProof/>
        </w:rPr>
      </w:pPr>
      <w:r w:rsidRPr="00F93E0B">
        <w:rPr>
          <w:rFonts w:ascii="Times New Roman" w:hAnsi="Times New Roman" w:cs="Times New Roman"/>
          <w:noProof/>
        </w:rPr>
        <w:br w:type="page"/>
      </w:r>
    </w:p>
    <w:p w14:paraId="04638423" w14:textId="29EDF8FE" w:rsidR="00F93E0B" w:rsidRPr="00607E5A" w:rsidRDefault="00F93E0B" w:rsidP="00F93E0B">
      <w:pPr>
        <w:rPr>
          <w:rFonts w:ascii="Times New Roman" w:hAnsi="Times New Roman" w:cs="Times New Roman"/>
          <w:b/>
          <w:bCs/>
          <w:sz w:val="24"/>
          <w:szCs w:val="24"/>
        </w:rPr>
      </w:pPr>
      <w:r w:rsidRPr="00607E5A">
        <w:rPr>
          <w:rFonts w:ascii="Times New Roman" w:hAnsi="Times New Roman" w:cs="Times New Roman"/>
          <w:b/>
          <w:bCs/>
          <w:sz w:val="24"/>
          <w:szCs w:val="24"/>
        </w:rPr>
        <w:lastRenderedPageBreak/>
        <w:t>Table S</w:t>
      </w:r>
      <w:r w:rsidR="006378A1">
        <w:rPr>
          <w:rFonts w:ascii="Times New Roman" w:hAnsi="Times New Roman" w:cs="Times New Roman" w:hint="eastAsia"/>
          <w:b/>
          <w:bCs/>
          <w:sz w:val="24"/>
          <w:szCs w:val="24"/>
        </w:rPr>
        <w:t>6</w:t>
      </w:r>
      <w:r w:rsidRPr="00607E5A">
        <w:rPr>
          <w:rFonts w:ascii="Times New Roman" w:hAnsi="Times New Roman" w:cs="Times New Roman"/>
          <w:b/>
          <w:bCs/>
          <w:sz w:val="24"/>
          <w:szCs w:val="24"/>
        </w:rPr>
        <w:t xml:space="preserve"> </w:t>
      </w:r>
    </w:p>
    <w:p w14:paraId="78D0E66A" w14:textId="6ADD6D08" w:rsidR="00F93E0B" w:rsidRPr="00607E5A" w:rsidRDefault="00F93E0B" w:rsidP="00F93E0B">
      <w:pPr>
        <w:rPr>
          <w:rFonts w:ascii="Times New Roman" w:hAnsi="Times New Roman" w:cs="Times New Roman"/>
          <w:sz w:val="24"/>
          <w:szCs w:val="24"/>
        </w:rPr>
      </w:pPr>
      <w:r w:rsidRPr="00607E5A">
        <w:rPr>
          <w:rFonts w:ascii="Times New Roman" w:hAnsi="Times New Roman" w:cs="Times New Roman"/>
          <w:sz w:val="24"/>
          <w:szCs w:val="24"/>
        </w:rPr>
        <w:t xml:space="preserve">Topological properties of the empirical molecular ecological networks (MENs) of the </w:t>
      </w:r>
      <w:r w:rsidRPr="00607E5A">
        <w:rPr>
          <w:rFonts w:ascii="Times New Roman" w:hAnsi="Times New Roman" w:cs="Times New Roman" w:hint="eastAsia"/>
          <w:sz w:val="24"/>
          <w:szCs w:val="24"/>
        </w:rPr>
        <w:t>bacterial</w:t>
      </w:r>
      <w:r w:rsidRPr="00607E5A">
        <w:rPr>
          <w:rFonts w:ascii="Times New Roman" w:hAnsi="Times New Roman" w:cs="Times New Roman"/>
          <w:sz w:val="24"/>
          <w:szCs w:val="24"/>
        </w:rPr>
        <w:t xml:space="preserve"> communities in soil and gut. </w:t>
      </w:r>
    </w:p>
    <w:p w14:paraId="4393372B" w14:textId="77777777" w:rsidR="00491268" w:rsidRPr="00F93E0B" w:rsidRDefault="00491268">
      <w:pPr>
        <w:widowControl/>
        <w:jc w:val="left"/>
        <w:rPr>
          <w:rFonts w:ascii="Times New Roman" w:hAnsi="Times New Roman" w:cs="Times New Roman"/>
          <w:noProof/>
        </w:rPr>
      </w:pPr>
    </w:p>
    <w:tbl>
      <w:tblPr>
        <w:tblpPr w:leftFromText="180" w:rightFromText="180" w:vertAnchor="text" w:horzAnchor="margin" w:tblpY="10"/>
        <w:tblW w:w="0" w:type="auto"/>
        <w:tblCellMar>
          <w:left w:w="0" w:type="dxa"/>
          <w:right w:w="0" w:type="dxa"/>
        </w:tblCellMar>
        <w:tblLook w:val="04A0" w:firstRow="1" w:lastRow="0" w:firstColumn="1" w:lastColumn="0" w:noHBand="0" w:noVBand="1"/>
      </w:tblPr>
      <w:tblGrid>
        <w:gridCol w:w="857"/>
        <w:gridCol w:w="671"/>
        <w:gridCol w:w="1180"/>
        <w:gridCol w:w="1161"/>
        <w:gridCol w:w="1587"/>
        <w:gridCol w:w="1796"/>
        <w:gridCol w:w="1054"/>
      </w:tblGrid>
      <w:tr w:rsidR="00607E5A" w:rsidRPr="00E70E2F" w14:paraId="7D178E7C" w14:textId="77777777" w:rsidTr="00E70E2F">
        <w:trPr>
          <w:trHeight w:val="20"/>
        </w:trPr>
        <w:tc>
          <w:tcPr>
            <w:tcW w:w="0" w:type="auto"/>
            <w:tcBorders>
              <w:top w:val="single" w:sz="12" w:space="0" w:color="000000"/>
              <w:left w:val="nil"/>
              <w:bottom w:val="single" w:sz="8" w:space="0" w:color="000000"/>
              <w:right w:val="nil"/>
            </w:tcBorders>
            <w:vAlign w:val="center"/>
          </w:tcPr>
          <w:p w14:paraId="2D9483BF" w14:textId="77777777" w:rsidR="00607E5A" w:rsidRPr="00E70E2F" w:rsidRDefault="00607E5A" w:rsidP="00F93E0B">
            <w:pPr>
              <w:jc w:val="center"/>
              <w:rPr>
                <w:rFonts w:ascii="Times New Roman" w:hAnsi="Times New Roman" w:cs="Times New Roman"/>
                <w:szCs w:val="21"/>
              </w:rPr>
            </w:pPr>
            <w:r w:rsidRPr="00E70E2F">
              <w:rPr>
                <w:rFonts w:ascii="Times New Roman" w:hAnsi="Times New Roman" w:cs="Times New Roman"/>
                <w:szCs w:val="21"/>
              </w:rPr>
              <w:t>Treatment</w:t>
            </w:r>
          </w:p>
        </w:tc>
        <w:tc>
          <w:tcPr>
            <w:tcW w:w="0" w:type="auto"/>
            <w:tcBorders>
              <w:top w:val="single" w:sz="12" w:space="0" w:color="000000"/>
              <w:left w:val="nil"/>
              <w:bottom w:val="single" w:sz="8" w:space="0" w:color="000000"/>
              <w:right w:val="nil"/>
            </w:tcBorders>
            <w:shd w:val="clear" w:color="auto" w:fill="auto"/>
            <w:tcMar>
              <w:top w:w="15" w:type="dxa"/>
              <w:left w:w="108" w:type="dxa"/>
              <w:bottom w:w="0" w:type="dxa"/>
              <w:right w:w="108" w:type="dxa"/>
            </w:tcMar>
            <w:vAlign w:val="center"/>
            <w:hideMark/>
          </w:tcPr>
          <w:p w14:paraId="358F0609" w14:textId="77777777" w:rsidR="00607E5A" w:rsidRPr="00E70E2F" w:rsidRDefault="00607E5A" w:rsidP="00F93E0B">
            <w:pPr>
              <w:jc w:val="center"/>
              <w:rPr>
                <w:rFonts w:ascii="Times New Roman" w:hAnsi="Times New Roman" w:cs="Times New Roman"/>
                <w:szCs w:val="21"/>
              </w:rPr>
            </w:pPr>
            <w:r w:rsidRPr="00E70E2F">
              <w:rPr>
                <w:rFonts w:ascii="Times New Roman" w:hAnsi="Times New Roman" w:cs="Times New Roman"/>
                <w:szCs w:val="21"/>
              </w:rPr>
              <w:t>Time</w:t>
            </w:r>
          </w:p>
        </w:tc>
        <w:tc>
          <w:tcPr>
            <w:tcW w:w="0" w:type="auto"/>
            <w:tcBorders>
              <w:top w:val="single" w:sz="12" w:space="0" w:color="000000"/>
              <w:left w:val="nil"/>
              <w:bottom w:val="single" w:sz="8" w:space="0" w:color="000000"/>
              <w:right w:val="nil"/>
            </w:tcBorders>
            <w:vAlign w:val="center"/>
          </w:tcPr>
          <w:p w14:paraId="4AE76455" w14:textId="77777777" w:rsidR="00607E5A" w:rsidRPr="00E70E2F" w:rsidRDefault="00607E5A" w:rsidP="00F93E0B">
            <w:pPr>
              <w:jc w:val="center"/>
              <w:rPr>
                <w:rFonts w:ascii="Times New Roman" w:hAnsi="Times New Roman" w:cs="Times New Roman"/>
                <w:szCs w:val="21"/>
              </w:rPr>
            </w:pPr>
            <w:bookmarkStart w:id="19" w:name="_Hlk175486462"/>
            <w:r w:rsidRPr="00E70E2F">
              <w:rPr>
                <w:rFonts w:ascii="Times New Roman" w:hAnsi="Times New Roman" w:cs="Times New Roman"/>
                <w:szCs w:val="21"/>
              </w:rPr>
              <w:t>Positive/ Negative</w:t>
            </w:r>
          </w:p>
          <w:p w14:paraId="2A00DB49" w14:textId="77777777" w:rsidR="00607E5A" w:rsidRPr="00E70E2F" w:rsidRDefault="00607E5A" w:rsidP="00F93E0B">
            <w:pPr>
              <w:jc w:val="center"/>
              <w:rPr>
                <w:rFonts w:ascii="Times New Roman" w:hAnsi="Times New Roman" w:cs="Times New Roman"/>
                <w:szCs w:val="21"/>
              </w:rPr>
            </w:pPr>
            <w:r w:rsidRPr="00E70E2F">
              <w:rPr>
                <w:rFonts w:ascii="Times New Roman" w:hAnsi="Times New Roman" w:cs="Times New Roman"/>
                <w:szCs w:val="21"/>
              </w:rPr>
              <w:t>ratio</w:t>
            </w:r>
            <w:bookmarkEnd w:id="19"/>
          </w:p>
        </w:tc>
        <w:tc>
          <w:tcPr>
            <w:tcW w:w="0" w:type="auto"/>
            <w:tcBorders>
              <w:top w:val="single" w:sz="12" w:space="0" w:color="000000"/>
              <w:left w:val="nil"/>
              <w:bottom w:val="single" w:sz="8" w:space="0" w:color="000000"/>
              <w:right w:val="nil"/>
            </w:tcBorders>
            <w:shd w:val="clear" w:color="auto" w:fill="auto"/>
            <w:tcMar>
              <w:top w:w="15" w:type="dxa"/>
              <w:left w:w="108" w:type="dxa"/>
              <w:bottom w:w="0" w:type="dxa"/>
              <w:right w:w="108" w:type="dxa"/>
            </w:tcMar>
            <w:vAlign w:val="center"/>
            <w:hideMark/>
          </w:tcPr>
          <w:p w14:paraId="7DE94127" w14:textId="77777777" w:rsidR="00607E5A" w:rsidRPr="00E70E2F" w:rsidRDefault="00607E5A" w:rsidP="00F93E0B">
            <w:pPr>
              <w:jc w:val="center"/>
              <w:rPr>
                <w:rFonts w:ascii="Times New Roman" w:hAnsi="Times New Roman" w:cs="Times New Roman"/>
                <w:szCs w:val="21"/>
              </w:rPr>
            </w:pPr>
            <w:r w:rsidRPr="00E70E2F">
              <w:rPr>
                <w:rFonts w:ascii="Times New Roman" w:hAnsi="Times New Roman" w:cs="Times New Roman"/>
                <w:szCs w:val="21"/>
              </w:rPr>
              <w:t>Modularity</w:t>
            </w:r>
          </w:p>
        </w:tc>
        <w:tc>
          <w:tcPr>
            <w:tcW w:w="0" w:type="auto"/>
            <w:tcBorders>
              <w:top w:val="single" w:sz="12" w:space="0" w:color="000000"/>
              <w:left w:val="nil"/>
              <w:bottom w:val="single" w:sz="8" w:space="0" w:color="000000"/>
              <w:right w:val="nil"/>
            </w:tcBorders>
            <w:shd w:val="clear" w:color="auto" w:fill="auto"/>
            <w:tcMar>
              <w:top w:w="15" w:type="dxa"/>
              <w:left w:w="108" w:type="dxa"/>
              <w:bottom w:w="0" w:type="dxa"/>
              <w:right w:w="108" w:type="dxa"/>
            </w:tcMar>
            <w:vAlign w:val="center"/>
            <w:hideMark/>
          </w:tcPr>
          <w:p w14:paraId="787579DD" w14:textId="77777777" w:rsidR="00607E5A" w:rsidRPr="00E70E2F" w:rsidRDefault="00607E5A" w:rsidP="00F93E0B">
            <w:pPr>
              <w:jc w:val="center"/>
              <w:rPr>
                <w:rFonts w:ascii="Times New Roman" w:hAnsi="Times New Roman" w:cs="Times New Roman"/>
                <w:szCs w:val="21"/>
              </w:rPr>
            </w:pPr>
            <w:r w:rsidRPr="00E70E2F">
              <w:rPr>
                <w:rFonts w:ascii="Times New Roman" w:hAnsi="Times New Roman" w:cs="Times New Roman"/>
                <w:szCs w:val="21"/>
              </w:rPr>
              <w:t>Average degree (avgK)</w:t>
            </w:r>
          </w:p>
        </w:tc>
        <w:tc>
          <w:tcPr>
            <w:tcW w:w="0" w:type="auto"/>
            <w:tcBorders>
              <w:top w:val="single" w:sz="12" w:space="0" w:color="000000"/>
              <w:left w:val="nil"/>
              <w:bottom w:val="single" w:sz="8" w:space="0" w:color="000000"/>
              <w:right w:val="nil"/>
            </w:tcBorders>
            <w:shd w:val="clear" w:color="auto" w:fill="auto"/>
            <w:tcMar>
              <w:top w:w="15" w:type="dxa"/>
              <w:left w:w="108" w:type="dxa"/>
              <w:bottom w:w="0" w:type="dxa"/>
              <w:right w:w="108" w:type="dxa"/>
            </w:tcMar>
            <w:vAlign w:val="center"/>
            <w:hideMark/>
          </w:tcPr>
          <w:p w14:paraId="4DD10780" w14:textId="77777777" w:rsidR="00607E5A" w:rsidRPr="00E70E2F" w:rsidRDefault="00607E5A" w:rsidP="00F93E0B">
            <w:pPr>
              <w:jc w:val="center"/>
              <w:rPr>
                <w:rFonts w:ascii="Times New Roman" w:hAnsi="Times New Roman" w:cs="Times New Roman"/>
                <w:szCs w:val="21"/>
              </w:rPr>
            </w:pPr>
            <w:r w:rsidRPr="00E70E2F">
              <w:rPr>
                <w:rFonts w:ascii="Times New Roman" w:hAnsi="Times New Roman" w:cs="Times New Roman"/>
                <w:szCs w:val="21"/>
              </w:rPr>
              <w:t>Average path distance (GD)</w:t>
            </w:r>
          </w:p>
        </w:tc>
        <w:tc>
          <w:tcPr>
            <w:tcW w:w="0" w:type="auto"/>
            <w:tcBorders>
              <w:top w:val="single" w:sz="12" w:space="0" w:color="000000"/>
              <w:left w:val="nil"/>
              <w:bottom w:val="single" w:sz="8" w:space="0" w:color="000000"/>
              <w:right w:val="nil"/>
            </w:tcBorders>
            <w:shd w:val="clear" w:color="auto" w:fill="auto"/>
            <w:tcMar>
              <w:top w:w="15" w:type="dxa"/>
              <w:left w:w="108" w:type="dxa"/>
              <w:bottom w:w="0" w:type="dxa"/>
              <w:right w:w="108" w:type="dxa"/>
            </w:tcMar>
            <w:vAlign w:val="center"/>
            <w:hideMark/>
          </w:tcPr>
          <w:p w14:paraId="671988D9" w14:textId="77777777" w:rsidR="00607E5A" w:rsidRPr="00E70E2F" w:rsidRDefault="00607E5A" w:rsidP="00F93E0B">
            <w:pPr>
              <w:jc w:val="center"/>
              <w:rPr>
                <w:rFonts w:ascii="Times New Roman" w:hAnsi="Times New Roman" w:cs="Times New Roman"/>
                <w:szCs w:val="21"/>
              </w:rPr>
            </w:pPr>
            <w:r w:rsidRPr="00E70E2F">
              <w:rPr>
                <w:rFonts w:ascii="Times New Roman" w:hAnsi="Times New Roman" w:cs="Times New Roman"/>
                <w:szCs w:val="21"/>
              </w:rPr>
              <w:t>Density (D)</w:t>
            </w:r>
          </w:p>
        </w:tc>
      </w:tr>
      <w:tr w:rsidR="00607E5A" w:rsidRPr="00E70E2F" w14:paraId="0639AB83" w14:textId="77777777" w:rsidTr="00A3492A">
        <w:trPr>
          <w:trHeight w:val="20"/>
        </w:trPr>
        <w:tc>
          <w:tcPr>
            <w:tcW w:w="0" w:type="auto"/>
            <w:vMerge w:val="restart"/>
            <w:tcBorders>
              <w:top w:val="single" w:sz="8" w:space="0" w:color="000000"/>
              <w:left w:val="nil"/>
              <w:right w:val="nil"/>
            </w:tcBorders>
            <w:vAlign w:val="center"/>
          </w:tcPr>
          <w:p w14:paraId="0BC237EA" w14:textId="77777777"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CK</w:t>
            </w:r>
          </w:p>
        </w:tc>
        <w:tc>
          <w:tcPr>
            <w:tcW w:w="0" w:type="auto"/>
            <w:tcBorders>
              <w:top w:val="single" w:sz="8" w:space="0" w:color="000000"/>
              <w:left w:val="nil"/>
              <w:bottom w:val="nil"/>
              <w:right w:val="nil"/>
            </w:tcBorders>
            <w:shd w:val="clear" w:color="auto" w:fill="auto"/>
            <w:tcMar>
              <w:top w:w="15" w:type="dxa"/>
              <w:left w:w="108" w:type="dxa"/>
              <w:bottom w:w="0" w:type="dxa"/>
              <w:right w:w="108" w:type="dxa"/>
            </w:tcMar>
            <w:vAlign w:val="center"/>
            <w:hideMark/>
          </w:tcPr>
          <w:p w14:paraId="34E7D211" w14:textId="77777777"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7</w:t>
            </w:r>
          </w:p>
        </w:tc>
        <w:tc>
          <w:tcPr>
            <w:tcW w:w="0" w:type="auto"/>
            <w:tcBorders>
              <w:top w:val="nil"/>
              <w:left w:val="nil"/>
              <w:bottom w:val="nil"/>
              <w:right w:val="nil"/>
            </w:tcBorders>
            <w:shd w:val="clear" w:color="auto" w:fill="auto"/>
            <w:vAlign w:val="center"/>
          </w:tcPr>
          <w:p w14:paraId="3C72A9A5" w14:textId="333A6349"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 w:val="22"/>
              </w:rPr>
              <w:t>2.83</w:t>
            </w:r>
          </w:p>
        </w:tc>
        <w:tc>
          <w:tcPr>
            <w:tcW w:w="0" w:type="auto"/>
            <w:tcBorders>
              <w:top w:val="single" w:sz="8" w:space="0" w:color="000000"/>
              <w:left w:val="nil"/>
              <w:bottom w:val="nil"/>
              <w:right w:val="nil"/>
            </w:tcBorders>
            <w:shd w:val="clear" w:color="auto" w:fill="auto"/>
            <w:tcMar>
              <w:top w:w="15" w:type="dxa"/>
              <w:left w:w="108" w:type="dxa"/>
              <w:bottom w:w="0" w:type="dxa"/>
              <w:right w:w="108" w:type="dxa"/>
            </w:tcMar>
            <w:vAlign w:val="center"/>
            <w:hideMark/>
          </w:tcPr>
          <w:p w14:paraId="15E3061F" w14:textId="66E3232B"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0.844</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416E8B4F" w14:textId="6BC05DE6"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3.072</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48E32A71" w14:textId="06F2792E"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6.961</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4DE01B99" w14:textId="1602B86F"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0.005</w:t>
            </w:r>
          </w:p>
        </w:tc>
      </w:tr>
      <w:tr w:rsidR="00607E5A" w:rsidRPr="00E70E2F" w14:paraId="26B02884" w14:textId="77777777" w:rsidTr="00A3492A">
        <w:trPr>
          <w:trHeight w:val="20"/>
        </w:trPr>
        <w:tc>
          <w:tcPr>
            <w:tcW w:w="0" w:type="auto"/>
            <w:vMerge/>
            <w:tcBorders>
              <w:left w:val="nil"/>
              <w:right w:val="nil"/>
            </w:tcBorders>
            <w:vAlign w:val="center"/>
          </w:tcPr>
          <w:p w14:paraId="6D756F45" w14:textId="77777777" w:rsidR="00607E5A" w:rsidRPr="00E70E2F" w:rsidRDefault="00607E5A" w:rsidP="00E70E2F">
            <w:pPr>
              <w:jc w:val="center"/>
              <w:rPr>
                <w:rFonts w:ascii="Times New Roman" w:hAnsi="Times New Roman" w:cs="Times New Roman"/>
                <w:szCs w:val="21"/>
              </w:rPr>
            </w:pP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4D3A8A20" w14:textId="77777777"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14</w:t>
            </w:r>
          </w:p>
        </w:tc>
        <w:tc>
          <w:tcPr>
            <w:tcW w:w="0" w:type="auto"/>
            <w:tcBorders>
              <w:top w:val="nil"/>
              <w:left w:val="nil"/>
              <w:bottom w:val="nil"/>
              <w:right w:val="nil"/>
            </w:tcBorders>
            <w:shd w:val="clear" w:color="auto" w:fill="auto"/>
            <w:vAlign w:val="center"/>
          </w:tcPr>
          <w:p w14:paraId="59D1C25E" w14:textId="291775B6"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 w:val="22"/>
              </w:rPr>
              <w:t>3.72</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5F1A7AB2" w14:textId="2CDC6A3F"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0.840</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15E1E3BF" w14:textId="645FE121"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3.347</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15EACB24" w14:textId="1065B966"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7.787</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6B7FD2C2" w14:textId="1DC4ED75"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0.006</w:t>
            </w:r>
          </w:p>
        </w:tc>
      </w:tr>
      <w:tr w:rsidR="00607E5A" w:rsidRPr="00E70E2F" w14:paraId="0269F3D2" w14:textId="77777777" w:rsidTr="00A3492A">
        <w:trPr>
          <w:trHeight w:val="20"/>
        </w:trPr>
        <w:tc>
          <w:tcPr>
            <w:tcW w:w="0" w:type="auto"/>
            <w:vMerge/>
            <w:tcBorders>
              <w:left w:val="nil"/>
              <w:right w:val="nil"/>
            </w:tcBorders>
            <w:vAlign w:val="center"/>
          </w:tcPr>
          <w:p w14:paraId="4F0F1423" w14:textId="77777777" w:rsidR="00607E5A" w:rsidRPr="00E70E2F" w:rsidRDefault="00607E5A" w:rsidP="00E70E2F">
            <w:pPr>
              <w:jc w:val="center"/>
              <w:rPr>
                <w:rFonts w:ascii="Times New Roman" w:hAnsi="Times New Roman" w:cs="Times New Roman"/>
                <w:szCs w:val="21"/>
              </w:rPr>
            </w:pPr>
          </w:p>
        </w:tc>
        <w:tc>
          <w:tcPr>
            <w:tcW w:w="0" w:type="auto"/>
            <w:tcBorders>
              <w:top w:val="nil"/>
              <w:left w:val="nil"/>
              <w:right w:val="nil"/>
            </w:tcBorders>
            <w:shd w:val="clear" w:color="auto" w:fill="auto"/>
            <w:tcMar>
              <w:top w:w="15" w:type="dxa"/>
              <w:left w:w="108" w:type="dxa"/>
              <w:bottom w:w="0" w:type="dxa"/>
              <w:right w:w="108" w:type="dxa"/>
            </w:tcMar>
            <w:vAlign w:val="center"/>
            <w:hideMark/>
          </w:tcPr>
          <w:p w14:paraId="108467CC" w14:textId="77777777"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28</w:t>
            </w:r>
          </w:p>
        </w:tc>
        <w:tc>
          <w:tcPr>
            <w:tcW w:w="0" w:type="auto"/>
            <w:tcBorders>
              <w:top w:val="nil"/>
              <w:left w:val="nil"/>
              <w:bottom w:val="nil"/>
              <w:right w:val="nil"/>
            </w:tcBorders>
            <w:shd w:val="clear" w:color="auto" w:fill="auto"/>
            <w:vAlign w:val="center"/>
          </w:tcPr>
          <w:p w14:paraId="428EB1DC" w14:textId="4ACC23F7"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 w:val="22"/>
              </w:rPr>
              <w:t>3.97</w:t>
            </w:r>
          </w:p>
        </w:tc>
        <w:tc>
          <w:tcPr>
            <w:tcW w:w="0" w:type="auto"/>
            <w:tcBorders>
              <w:top w:val="nil"/>
              <w:left w:val="nil"/>
              <w:right w:val="nil"/>
            </w:tcBorders>
            <w:shd w:val="clear" w:color="auto" w:fill="auto"/>
            <w:tcMar>
              <w:top w:w="15" w:type="dxa"/>
              <w:left w:w="108" w:type="dxa"/>
              <w:bottom w:w="0" w:type="dxa"/>
              <w:right w:w="108" w:type="dxa"/>
            </w:tcMar>
            <w:vAlign w:val="center"/>
            <w:hideMark/>
          </w:tcPr>
          <w:p w14:paraId="774A19F6" w14:textId="711230AE"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0.788</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70D2F8C9" w14:textId="0A839075"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4.249</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689F3220" w14:textId="46ED5270"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5.933</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3E52E040" w14:textId="70123A3A"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0.006</w:t>
            </w:r>
          </w:p>
        </w:tc>
      </w:tr>
      <w:tr w:rsidR="00607E5A" w:rsidRPr="00E70E2F" w14:paraId="4F67E550" w14:textId="77777777" w:rsidTr="00A3492A">
        <w:trPr>
          <w:trHeight w:val="20"/>
        </w:trPr>
        <w:tc>
          <w:tcPr>
            <w:tcW w:w="0" w:type="auto"/>
            <w:vMerge/>
            <w:tcBorders>
              <w:left w:val="nil"/>
              <w:bottom w:val="single" w:sz="6" w:space="0" w:color="auto"/>
              <w:right w:val="nil"/>
            </w:tcBorders>
            <w:vAlign w:val="center"/>
          </w:tcPr>
          <w:p w14:paraId="35BB6E58" w14:textId="77777777" w:rsidR="00607E5A" w:rsidRPr="00E70E2F" w:rsidRDefault="00607E5A" w:rsidP="00E70E2F">
            <w:pPr>
              <w:jc w:val="center"/>
              <w:rPr>
                <w:rFonts w:ascii="Times New Roman" w:hAnsi="Times New Roman" w:cs="Times New Roman"/>
                <w:szCs w:val="21"/>
              </w:rPr>
            </w:pPr>
          </w:p>
        </w:tc>
        <w:tc>
          <w:tcPr>
            <w:tcW w:w="0" w:type="auto"/>
            <w:tcBorders>
              <w:top w:val="nil"/>
              <w:left w:val="nil"/>
              <w:bottom w:val="single" w:sz="6" w:space="0" w:color="auto"/>
              <w:right w:val="nil"/>
            </w:tcBorders>
            <w:shd w:val="clear" w:color="auto" w:fill="auto"/>
            <w:tcMar>
              <w:top w:w="15" w:type="dxa"/>
              <w:left w:w="108" w:type="dxa"/>
              <w:bottom w:w="0" w:type="dxa"/>
              <w:right w:w="108" w:type="dxa"/>
            </w:tcMar>
            <w:vAlign w:val="center"/>
          </w:tcPr>
          <w:p w14:paraId="72850281" w14:textId="77777777"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mean</w:t>
            </w:r>
          </w:p>
        </w:tc>
        <w:tc>
          <w:tcPr>
            <w:tcW w:w="0" w:type="auto"/>
            <w:tcBorders>
              <w:top w:val="nil"/>
              <w:left w:val="nil"/>
              <w:bottom w:val="single" w:sz="8" w:space="0" w:color="auto"/>
              <w:right w:val="nil"/>
            </w:tcBorders>
            <w:shd w:val="clear" w:color="auto" w:fill="auto"/>
            <w:vAlign w:val="center"/>
          </w:tcPr>
          <w:p w14:paraId="73BE0C37" w14:textId="6E2FAD99"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3.51</w:t>
            </w:r>
          </w:p>
        </w:tc>
        <w:tc>
          <w:tcPr>
            <w:tcW w:w="0" w:type="auto"/>
            <w:tcBorders>
              <w:top w:val="nil"/>
              <w:left w:val="nil"/>
              <w:bottom w:val="single" w:sz="6" w:space="0" w:color="auto"/>
              <w:right w:val="nil"/>
            </w:tcBorders>
            <w:shd w:val="clear" w:color="auto" w:fill="auto"/>
            <w:tcMar>
              <w:top w:w="15" w:type="dxa"/>
              <w:left w:w="108" w:type="dxa"/>
              <w:bottom w:w="0" w:type="dxa"/>
              <w:right w:w="108" w:type="dxa"/>
            </w:tcMar>
            <w:vAlign w:val="center"/>
          </w:tcPr>
          <w:p w14:paraId="5CE795D6" w14:textId="00DB5422"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0.824</w:t>
            </w:r>
          </w:p>
        </w:tc>
        <w:tc>
          <w:tcPr>
            <w:tcW w:w="0" w:type="auto"/>
            <w:tcBorders>
              <w:top w:val="nil"/>
              <w:left w:val="nil"/>
              <w:bottom w:val="single" w:sz="6" w:space="0" w:color="auto"/>
              <w:right w:val="nil"/>
            </w:tcBorders>
            <w:shd w:val="clear" w:color="auto" w:fill="auto"/>
            <w:tcMar>
              <w:top w:w="15" w:type="dxa"/>
              <w:left w:w="108" w:type="dxa"/>
              <w:bottom w:w="0" w:type="dxa"/>
              <w:right w:w="108" w:type="dxa"/>
            </w:tcMar>
            <w:vAlign w:val="center"/>
          </w:tcPr>
          <w:p w14:paraId="3B6C1653" w14:textId="6320E905"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3.556</w:t>
            </w:r>
          </w:p>
        </w:tc>
        <w:tc>
          <w:tcPr>
            <w:tcW w:w="0" w:type="auto"/>
            <w:tcBorders>
              <w:top w:val="nil"/>
              <w:left w:val="nil"/>
              <w:bottom w:val="single" w:sz="6" w:space="0" w:color="auto"/>
              <w:right w:val="nil"/>
            </w:tcBorders>
            <w:shd w:val="clear" w:color="auto" w:fill="auto"/>
            <w:tcMar>
              <w:top w:w="15" w:type="dxa"/>
              <w:left w:w="108" w:type="dxa"/>
              <w:bottom w:w="0" w:type="dxa"/>
              <w:right w:w="108" w:type="dxa"/>
            </w:tcMar>
            <w:vAlign w:val="center"/>
          </w:tcPr>
          <w:p w14:paraId="3CA130FD" w14:textId="6EB94165"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6.893</w:t>
            </w:r>
          </w:p>
        </w:tc>
        <w:tc>
          <w:tcPr>
            <w:tcW w:w="0" w:type="auto"/>
            <w:tcBorders>
              <w:top w:val="nil"/>
              <w:left w:val="nil"/>
              <w:bottom w:val="single" w:sz="6" w:space="0" w:color="auto"/>
              <w:right w:val="nil"/>
            </w:tcBorders>
            <w:shd w:val="clear" w:color="auto" w:fill="auto"/>
            <w:tcMar>
              <w:top w:w="15" w:type="dxa"/>
              <w:left w:w="108" w:type="dxa"/>
              <w:bottom w:w="0" w:type="dxa"/>
              <w:right w:w="108" w:type="dxa"/>
            </w:tcMar>
            <w:vAlign w:val="center"/>
          </w:tcPr>
          <w:p w14:paraId="0EE134A7" w14:textId="52F347C6"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0.006</w:t>
            </w:r>
          </w:p>
        </w:tc>
      </w:tr>
      <w:tr w:rsidR="00607E5A" w:rsidRPr="00E70E2F" w14:paraId="37E52394" w14:textId="77777777" w:rsidTr="00A3492A">
        <w:trPr>
          <w:trHeight w:val="20"/>
        </w:trPr>
        <w:tc>
          <w:tcPr>
            <w:tcW w:w="0" w:type="auto"/>
            <w:vMerge w:val="restart"/>
            <w:tcBorders>
              <w:top w:val="single" w:sz="6" w:space="0" w:color="auto"/>
              <w:left w:val="nil"/>
              <w:right w:val="nil"/>
            </w:tcBorders>
            <w:vAlign w:val="center"/>
          </w:tcPr>
          <w:p w14:paraId="5FD500DB" w14:textId="77777777"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EM</w:t>
            </w:r>
          </w:p>
        </w:tc>
        <w:tc>
          <w:tcPr>
            <w:tcW w:w="0" w:type="auto"/>
            <w:tcBorders>
              <w:top w:val="single" w:sz="6" w:space="0" w:color="auto"/>
              <w:left w:val="nil"/>
              <w:bottom w:val="nil"/>
              <w:right w:val="nil"/>
            </w:tcBorders>
            <w:shd w:val="clear" w:color="auto" w:fill="auto"/>
            <w:tcMar>
              <w:top w:w="15" w:type="dxa"/>
              <w:left w:w="108" w:type="dxa"/>
              <w:bottom w:w="0" w:type="dxa"/>
              <w:right w:w="108" w:type="dxa"/>
            </w:tcMar>
            <w:vAlign w:val="center"/>
            <w:hideMark/>
          </w:tcPr>
          <w:p w14:paraId="098EC6C0" w14:textId="77777777"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7</w:t>
            </w:r>
          </w:p>
        </w:tc>
        <w:tc>
          <w:tcPr>
            <w:tcW w:w="0" w:type="auto"/>
            <w:tcBorders>
              <w:top w:val="nil"/>
              <w:left w:val="nil"/>
              <w:bottom w:val="nil"/>
              <w:right w:val="nil"/>
            </w:tcBorders>
            <w:shd w:val="clear" w:color="auto" w:fill="auto"/>
            <w:vAlign w:val="center"/>
          </w:tcPr>
          <w:p w14:paraId="456B6A86" w14:textId="1590BE91"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 w:val="22"/>
              </w:rPr>
              <w:t>3.54</w:t>
            </w:r>
          </w:p>
        </w:tc>
        <w:tc>
          <w:tcPr>
            <w:tcW w:w="0" w:type="auto"/>
            <w:tcBorders>
              <w:top w:val="single" w:sz="6" w:space="0" w:color="auto"/>
              <w:left w:val="nil"/>
              <w:bottom w:val="nil"/>
              <w:right w:val="nil"/>
            </w:tcBorders>
            <w:shd w:val="clear" w:color="auto" w:fill="auto"/>
            <w:tcMar>
              <w:top w:w="15" w:type="dxa"/>
              <w:left w:w="108" w:type="dxa"/>
              <w:bottom w:w="0" w:type="dxa"/>
              <w:right w:w="108" w:type="dxa"/>
            </w:tcMar>
            <w:vAlign w:val="center"/>
            <w:hideMark/>
          </w:tcPr>
          <w:p w14:paraId="44E2680D" w14:textId="21E270B8"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0.818</w:t>
            </w:r>
          </w:p>
        </w:tc>
        <w:tc>
          <w:tcPr>
            <w:tcW w:w="0" w:type="auto"/>
            <w:tcBorders>
              <w:top w:val="single" w:sz="6" w:space="0" w:color="auto"/>
              <w:left w:val="nil"/>
              <w:bottom w:val="nil"/>
              <w:right w:val="nil"/>
            </w:tcBorders>
            <w:shd w:val="clear" w:color="auto" w:fill="auto"/>
            <w:tcMar>
              <w:top w:w="15" w:type="dxa"/>
              <w:left w:w="108" w:type="dxa"/>
              <w:bottom w:w="0" w:type="dxa"/>
              <w:right w:w="108" w:type="dxa"/>
            </w:tcMar>
            <w:vAlign w:val="center"/>
            <w:hideMark/>
          </w:tcPr>
          <w:p w14:paraId="3CBE9E9A" w14:textId="13660A5E"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4.020</w:t>
            </w:r>
          </w:p>
        </w:tc>
        <w:tc>
          <w:tcPr>
            <w:tcW w:w="0" w:type="auto"/>
            <w:tcBorders>
              <w:top w:val="single" w:sz="6" w:space="0" w:color="auto"/>
              <w:left w:val="nil"/>
              <w:bottom w:val="nil"/>
              <w:right w:val="nil"/>
            </w:tcBorders>
            <w:shd w:val="clear" w:color="auto" w:fill="auto"/>
            <w:tcMar>
              <w:top w:w="15" w:type="dxa"/>
              <w:left w:w="108" w:type="dxa"/>
              <w:bottom w:w="0" w:type="dxa"/>
              <w:right w:w="108" w:type="dxa"/>
            </w:tcMar>
            <w:vAlign w:val="center"/>
            <w:hideMark/>
          </w:tcPr>
          <w:p w14:paraId="77D758A7" w14:textId="263C2006"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6.596</w:t>
            </w:r>
          </w:p>
        </w:tc>
        <w:tc>
          <w:tcPr>
            <w:tcW w:w="0" w:type="auto"/>
            <w:tcBorders>
              <w:top w:val="single" w:sz="6" w:space="0" w:color="auto"/>
              <w:left w:val="nil"/>
              <w:bottom w:val="nil"/>
              <w:right w:val="nil"/>
            </w:tcBorders>
            <w:shd w:val="clear" w:color="auto" w:fill="auto"/>
            <w:tcMar>
              <w:top w:w="15" w:type="dxa"/>
              <w:left w:w="108" w:type="dxa"/>
              <w:bottom w:w="0" w:type="dxa"/>
              <w:right w:w="108" w:type="dxa"/>
            </w:tcMar>
            <w:vAlign w:val="center"/>
            <w:hideMark/>
          </w:tcPr>
          <w:p w14:paraId="1B70EF4A" w14:textId="4033CA94"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0.006</w:t>
            </w:r>
          </w:p>
        </w:tc>
      </w:tr>
      <w:tr w:rsidR="00607E5A" w:rsidRPr="00E70E2F" w14:paraId="0E078D99" w14:textId="77777777" w:rsidTr="00A3492A">
        <w:trPr>
          <w:trHeight w:val="20"/>
        </w:trPr>
        <w:tc>
          <w:tcPr>
            <w:tcW w:w="0" w:type="auto"/>
            <w:vMerge/>
            <w:tcBorders>
              <w:left w:val="nil"/>
              <w:right w:val="nil"/>
            </w:tcBorders>
            <w:vAlign w:val="center"/>
          </w:tcPr>
          <w:p w14:paraId="6C92ADAB" w14:textId="77777777" w:rsidR="00607E5A" w:rsidRPr="00E70E2F" w:rsidRDefault="00607E5A" w:rsidP="00E70E2F">
            <w:pPr>
              <w:jc w:val="center"/>
              <w:rPr>
                <w:rFonts w:ascii="Times New Roman" w:hAnsi="Times New Roman" w:cs="Times New Roman"/>
                <w:szCs w:val="21"/>
              </w:rPr>
            </w:pP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521D6F35" w14:textId="77777777"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14</w:t>
            </w:r>
          </w:p>
        </w:tc>
        <w:tc>
          <w:tcPr>
            <w:tcW w:w="0" w:type="auto"/>
            <w:tcBorders>
              <w:top w:val="nil"/>
              <w:left w:val="nil"/>
              <w:bottom w:val="nil"/>
              <w:right w:val="nil"/>
            </w:tcBorders>
            <w:shd w:val="clear" w:color="auto" w:fill="auto"/>
            <w:vAlign w:val="center"/>
          </w:tcPr>
          <w:p w14:paraId="4E402848" w14:textId="6CEB6F94"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 w:val="22"/>
              </w:rPr>
              <w:t>7.61</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0E563ECE" w14:textId="1293F46C"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0.666</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1DB426DA" w14:textId="4C3E76F2"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5.600</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23432DA6" w14:textId="22E0D1C9"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5.452</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633AF279" w14:textId="24C1993D"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0.009</w:t>
            </w:r>
          </w:p>
        </w:tc>
      </w:tr>
      <w:tr w:rsidR="00607E5A" w:rsidRPr="00E70E2F" w14:paraId="6C9C885E" w14:textId="77777777" w:rsidTr="00A3492A">
        <w:trPr>
          <w:trHeight w:val="20"/>
        </w:trPr>
        <w:tc>
          <w:tcPr>
            <w:tcW w:w="0" w:type="auto"/>
            <w:vMerge/>
            <w:tcBorders>
              <w:left w:val="nil"/>
              <w:right w:val="nil"/>
            </w:tcBorders>
            <w:vAlign w:val="center"/>
          </w:tcPr>
          <w:p w14:paraId="52CFEAEA" w14:textId="77777777" w:rsidR="00607E5A" w:rsidRPr="00E70E2F" w:rsidRDefault="00607E5A" w:rsidP="00E70E2F">
            <w:pPr>
              <w:jc w:val="center"/>
              <w:rPr>
                <w:rFonts w:ascii="Times New Roman" w:hAnsi="Times New Roman" w:cs="Times New Roman"/>
                <w:szCs w:val="21"/>
              </w:rPr>
            </w:pPr>
          </w:p>
        </w:tc>
        <w:tc>
          <w:tcPr>
            <w:tcW w:w="0" w:type="auto"/>
            <w:tcBorders>
              <w:top w:val="nil"/>
              <w:left w:val="nil"/>
              <w:right w:val="nil"/>
            </w:tcBorders>
            <w:shd w:val="clear" w:color="auto" w:fill="auto"/>
            <w:tcMar>
              <w:top w:w="15" w:type="dxa"/>
              <w:left w:w="108" w:type="dxa"/>
              <w:bottom w:w="0" w:type="dxa"/>
              <w:right w:w="108" w:type="dxa"/>
            </w:tcMar>
            <w:vAlign w:val="center"/>
            <w:hideMark/>
          </w:tcPr>
          <w:p w14:paraId="0D740607" w14:textId="77777777"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28</w:t>
            </w:r>
          </w:p>
        </w:tc>
        <w:tc>
          <w:tcPr>
            <w:tcW w:w="0" w:type="auto"/>
            <w:tcBorders>
              <w:top w:val="nil"/>
              <w:left w:val="nil"/>
              <w:bottom w:val="nil"/>
              <w:right w:val="nil"/>
            </w:tcBorders>
            <w:shd w:val="clear" w:color="auto" w:fill="auto"/>
            <w:vAlign w:val="center"/>
          </w:tcPr>
          <w:p w14:paraId="3717E70D" w14:textId="54C54F3D"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 w:val="22"/>
              </w:rPr>
              <w:t>2.68</w:t>
            </w:r>
          </w:p>
        </w:tc>
        <w:tc>
          <w:tcPr>
            <w:tcW w:w="0" w:type="auto"/>
            <w:tcBorders>
              <w:top w:val="nil"/>
              <w:left w:val="nil"/>
              <w:right w:val="nil"/>
            </w:tcBorders>
            <w:shd w:val="clear" w:color="auto" w:fill="auto"/>
            <w:tcMar>
              <w:top w:w="15" w:type="dxa"/>
              <w:left w:w="108" w:type="dxa"/>
              <w:bottom w:w="0" w:type="dxa"/>
              <w:right w:w="108" w:type="dxa"/>
            </w:tcMar>
            <w:vAlign w:val="center"/>
            <w:hideMark/>
          </w:tcPr>
          <w:p w14:paraId="2B07B384" w14:textId="204BFA37"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0.856</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617EA7F7" w14:textId="00A4C5A2"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3.110</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52FEA6D7" w14:textId="5984C6AA"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6.703</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0E536677" w14:textId="31DF2B95"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0.006</w:t>
            </w:r>
          </w:p>
        </w:tc>
      </w:tr>
      <w:tr w:rsidR="00607E5A" w:rsidRPr="00E70E2F" w14:paraId="0BBA0F27" w14:textId="77777777" w:rsidTr="00A3492A">
        <w:trPr>
          <w:trHeight w:val="20"/>
        </w:trPr>
        <w:tc>
          <w:tcPr>
            <w:tcW w:w="0" w:type="auto"/>
            <w:vMerge/>
            <w:tcBorders>
              <w:left w:val="nil"/>
              <w:bottom w:val="single" w:sz="6" w:space="0" w:color="auto"/>
              <w:right w:val="nil"/>
            </w:tcBorders>
            <w:vAlign w:val="center"/>
          </w:tcPr>
          <w:p w14:paraId="4C286CF8" w14:textId="77777777" w:rsidR="00607E5A" w:rsidRPr="00E70E2F" w:rsidRDefault="00607E5A" w:rsidP="00E70E2F">
            <w:pPr>
              <w:jc w:val="center"/>
              <w:rPr>
                <w:rFonts w:ascii="Times New Roman" w:hAnsi="Times New Roman" w:cs="Times New Roman"/>
                <w:szCs w:val="21"/>
              </w:rPr>
            </w:pPr>
          </w:p>
        </w:tc>
        <w:tc>
          <w:tcPr>
            <w:tcW w:w="0" w:type="auto"/>
            <w:tcBorders>
              <w:top w:val="nil"/>
              <w:left w:val="nil"/>
              <w:bottom w:val="single" w:sz="6" w:space="0" w:color="auto"/>
              <w:right w:val="nil"/>
            </w:tcBorders>
            <w:shd w:val="clear" w:color="auto" w:fill="auto"/>
            <w:tcMar>
              <w:top w:w="15" w:type="dxa"/>
              <w:left w:w="108" w:type="dxa"/>
              <w:bottom w:w="0" w:type="dxa"/>
              <w:right w:w="108" w:type="dxa"/>
            </w:tcMar>
            <w:vAlign w:val="center"/>
          </w:tcPr>
          <w:p w14:paraId="45E93272" w14:textId="77777777"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mean</w:t>
            </w:r>
          </w:p>
        </w:tc>
        <w:tc>
          <w:tcPr>
            <w:tcW w:w="0" w:type="auto"/>
            <w:tcBorders>
              <w:top w:val="nil"/>
              <w:left w:val="nil"/>
              <w:bottom w:val="single" w:sz="8" w:space="0" w:color="auto"/>
              <w:right w:val="nil"/>
            </w:tcBorders>
            <w:shd w:val="clear" w:color="auto" w:fill="auto"/>
            <w:vAlign w:val="center"/>
          </w:tcPr>
          <w:p w14:paraId="1E411CC7" w14:textId="629CEBEB"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4.61</w:t>
            </w:r>
          </w:p>
        </w:tc>
        <w:tc>
          <w:tcPr>
            <w:tcW w:w="0" w:type="auto"/>
            <w:tcBorders>
              <w:top w:val="nil"/>
              <w:left w:val="nil"/>
              <w:bottom w:val="single" w:sz="6" w:space="0" w:color="auto"/>
              <w:right w:val="nil"/>
            </w:tcBorders>
            <w:shd w:val="clear" w:color="auto" w:fill="auto"/>
            <w:tcMar>
              <w:top w:w="15" w:type="dxa"/>
              <w:left w:w="108" w:type="dxa"/>
              <w:bottom w:w="0" w:type="dxa"/>
              <w:right w:w="108" w:type="dxa"/>
            </w:tcMar>
            <w:vAlign w:val="center"/>
          </w:tcPr>
          <w:p w14:paraId="42F9BE35" w14:textId="7965F99D"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0.758</w:t>
            </w:r>
          </w:p>
        </w:tc>
        <w:tc>
          <w:tcPr>
            <w:tcW w:w="0" w:type="auto"/>
            <w:tcBorders>
              <w:top w:val="nil"/>
              <w:left w:val="nil"/>
              <w:bottom w:val="single" w:sz="6" w:space="0" w:color="auto"/>
              <w:right w:val="nil"/>
            </w:tcBorders>
            <w:shd w:val="clear" w:color="auto" w:fill="auto"/>
            <w:tcMar>
              <w:top w:w="15" w:type="dxa"/>
              <w:left w:w="108" w:type="dxa"/>
              <w:bottom w:w="0" w:type="dxa"/>
              <w:right w:w="108" w:type="dxa"/>
            </w:tcMar>
            <w:vAlign w:val="center"/>
          </w:tcPr>
          <w:p w14:paraId="0202CEC6" w14:textId="2CADF9A7"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4.243</w:t>
            </w:r>
          </w:p>
        </w:tc>
        <w:tc>
          <w:tcPr>
            <w:tcW w:w="0" w:type="auto"/>
            <w:tcBorders>
              <w:top w:val="nil"/>
              <w:left w:val="nil"/>
              <w:bottom w:val="single" w:sz="6" w:space="0" w:color="auto"/>
              <w:right w:val="nil"/>
            </w:tcBorders>
            <w:shd w:val="clear" w:color="auto" w:fill="auto"/>
            <w:tcMar>
              <w:top w:w="15" w:type="dxa"/>
              <w:left w:w="108" w:type="dxa"/>
              <w:bottom w:w="0" w:type="dxa"/>
              <w:right w:w="108" w:type="dxa"/>
            </w:tcMar>
            <w:vAlign w:val="center"/>
          </w:tcPr>
          <w:p w14:paraId="40C33B66" w14:textId="5E93E751"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6.25</w:t>
            </w:r>
          </w:p>
        </w:tc>
        <w:tc>
          <w:tcPr>
            <w:tcW w:w="0" w:type="auto"/>
            <w:tcBorders>
              <w:top w:val="nil"/>
              <w:left w:val="nil"/>
              <w:bottom w:val="single" w:sz="6" w:space="0" w:color="auto"/>
              <w:right w:val="nil"/>
            </w:tcBorders>
            <w:shd w:val="clear" w:color="auto" w:fill="auto"/>
            <w:tcMar>
              <w:top w:w="15" w:type="dxa"/>
              <w:left w:w="108" w:type="dxa"/>
              <w:bottom w:w="0" w:type="dxa"/>
              <w:right w:w="108" w:type="dxa"/>
            </w:tcMar>
            <w:vAlign w:val="center"/>
          </w:tcPr>
          <w:p w14:paraId="1CCA9E1D" w14:textId="79525D1C"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0.007</w:t>
            </w:r>
          </w:p>
        </w:tc>
      </w:tr>
      <w:tr w:rsidR="00607E5A" w:rsidRPr="00E70E2F" w14:paraId="1ED3DF1D" w14:textId="77777777" w:rsidTr="00A3492A">
        <w:trPr>
          <w:trHeight w:val="20"/>
        </w:trPr>
        <w:tc>
          <w:tcPr>
            <w:tcW w:w="0" w:type="auto"/>
            <w:vMerge w:val="restart"/>
            <w:tcBorders>
              <w:top w:val="single" w:sz="6" w:space="0" w:color="auto"/>
              <w:left w:val="nil"/>
              <w:right w:val="nil"/>
            </w:tcBorders>
            <w:vAlign w:val="center"/>
          </w:tcPr>
          <w:p w14:paraId="7BE40A8E" w14:textId="77777777"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GEM</w:t>
            </w:r>
          </w:p>
        </w:tc>
        <w:tc>
          <w:tcPr>
            <w:tcW w:w="0" w:type="auto"/>
            <w:tcBorders>
              <w:top w:val="single" w:sz="6" w:space="0" w:color="auto"/>
              <w:left w:val="nil"/>
              <w:bottom w:val="nil"/>
              <w:right w:val="nil"/>
            </w:tcBorders>
            <w:shd w:val="clear" w:color="auto" w:fill="auto"/>
            <w:tcMar>
              <w:top w:w="15" w:type="dxa"/>
              <w:left w:w="108" w:type="dxa"/>
              <w:bottom w:w="0" w:type="dxa"/>
              <w:right w:w="108" w:type="dxa"/>
            </w:tcMar>
            <w:vAlign w:val="center"/>
            <w:hideMark/>
          </w:tcPr>
          <w:p w14:paraId="7675DD0C" w14:textId="77777777"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7</w:t>
            </w:r>
          </w:p>
        </w:tc>
        <w:tc>
          <w:tcPr>
            <w:tcW w:w="0" w:type="auto"/>
            <w:tcBorders>
              <w:top w:val="nil"/>
              <w:left w:val="nil"/>
              <w:bottom w:val="nil"/>
              <w:right w:val="nil"/>
            </w:tcBorders>
            <w:shd w:val="clear" w:color="auto" w:fill="auto"/>
            <w:vAlign w:val="center"/>
          </w:tcPr>
          <w:p w14:paraId="22AE121E" w14:textId="3C231E00"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 w:val="22"/>
              </w:rPr>
              <w:t>2.51</w:t>
            </w:r>
          </w:p>
        </w:tc>
        <w:tc>
          <w:tcPr>
            <w:tcW w:w="0" w:type="auto"/>
            <w:tcBorders>
              <w:top w:val="single" w:sz="6" w:space="0" w:color="auto"/>
              <w:left w:val="nil"/>
              <w:bottom w:val="nil"/>
              <w:right w:val="nil"/>
            </w:tcBorders>
            <w:shd w:val="clear" w:color="auto" w:fill="auto"/>
            <w:tcMar>
              <w:top w:w="15" w:type="dxa"/>
              <w:left w:w="108" w:type="dxa"/>
              <w:bottom w:w="0" w:type="dxa"/>
              <w:right w:w="108" w:type="dxa"/>
            </w:tcMar>
            <w:vAlign w:val="center"/>
            <w:hideMark/>
          </w:tcPr>
          <w:p w14:paraId="0AF9CD03" w14:textId="53F713E7"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0.847</w:t>
            </w:r>
          </w:p>
        </w:tc>
        <w:tc>
          <w:tcPr>
            <w:tcW w:w="0" w:type="auto"/>
            <w:tcBorders>
              <w:top w:val="single" w:sz="6" w:space="0" w:color="auto"/>
              <w:left w:val="nil"/>
              <w:bottom w:val="nil"/>
              <w:right w:val="nil"/>
            </w:tcBorders>
            <w:shd w:val="clear" w:color="auto" w:fill="auto"/>
            <w:tcMar>
              <w:top w:w="15" w:type="dxa"/>
              <w:left w:w="108" w:type="dxa"/>
              <w:bottom w:w="0" w:type="dxa"/>
              <w:right w:w="108" w:type="dxa"/>
            </w:tcMar>
            <w:vAlign w:val="center"/>
            <w:hideMark/>
          </w:tcPr>
          <w:p w14:paraId="2C3AA3D7" w14:textId="6D998BF8"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2.932</w:t>
            </w:r>
          </w:p>
        </w:tc>
        <w:tc>
          <w:tcPr>
            <w:tcW w:w="0" w:type="auto"/>
            <w:tcBorders>
              <w:top w:val="single" w:sz="6" w:space="0" w:color="auto"/>
              <w:left w:val="nil"/>
              <w:bottom w:val="nil"/>
              <w:right w:val="nil"/>
            </w:tcBorders>
            <w:shd w:val="clear" w:color="auto" w:fill="auto"/>
            <w:tcMar>
              <w:top w:w="15" w:type="dxa"/>
              <w:left w:w="108" w:type="dxa"/>
              <w:bottom w:w="0" w:type="dxa"/>
              <w:right w:w="108" w:type="dxa"/>
            </w:tcMar>
            <w:vAlign w:val="center"/>
            <w:hideMark/>
          </w:tcPr>
          <w:p w14:paraId="60AC27F9" w14:textId="0AEBCF42"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4.933</w:t>
            </w:r>
          </w:p>
        </w:tc>
        <w:tc>
          <w:tcPr>
            <w:tcW w:w="0" w:type="auto"/>
            <w:tcBorders>
              <w:top w:val="single" w:sz="6" w:space="0" w:color="auto"/>
              <w:left w:val="nil"/>
              <w:bottom w:val="nil"/>
              <w:right w:val="nil"/>
            </w:tcBorders>
            <w:shd w:val="clear" w:color="auto" w:fill="auto"/>
            <w:tcMar>
              <w:top w:w="15" w:type="dxa"/>
              <w:left w:w="108" w:type="dxa"/>
              <w:bottom w:w="0" w:type="dxa"/>
              <w:right w:w="108" w:type="dxa"/>
            </w:tcMar>
            <w:vAlign w:val="center"/>
            <w:hideMark/>
          </w:tcPr>
          <w:p w14:paraId="4786767D" w14:textId="66AD4D38"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0.009</w:t>
            </w:r>
          </w:p>
        </w:tc>
      </w:tr>
      <w:tr w:rsidR="00607E5A" w:rsidRPr="00E70E2F" w14:paraId="7B8DC5DD" w14:textId="77777777" w:rsidTr="00A3492A">
        <w:trPr>
          <w:trHeight w:val="20"/>
        </w:trPr>
        <w:tc>
          <w:tcPr>
            <w:tcW w:w="0" w:type="auto"/>
            <w:vMerge/>
            <w:tcBorders>
              <w:left w:val="nil"/>
              <w:right w:val="nil"/>
            </w:tcBorders>
            <w:vAlign w:val="center"/>
          </w:tcPr>
          <w:p w14:paraId="41230FE9" w14:textId="77777777" w:rsidR="00607E5A" w:rsidRPr="00E70E2F" w:rsidRDefault="00607E5A" w:rsidP="00E70E2F">
            <w:pPr>
              <w:jc w:val="center"/>
              <w:rPr>
                <w:rFonts w:ascii="Times New Roman" w:hAnsi="Times New Roman" w:cs="Times New Roman"/>
                <w:szCs w:val="21"/>
              </w:rPr>
            </w:pP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79263635" w14:textId="77777777"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14</w:t>
            </w:r>
          </w:p>
        </w:tc>
        <w:tc>
          <w:tcPr>
            <w:tcW w:w="0" w:type="auto"/>
            <w:tcBorders>
              <w:top w:val="nil"/>
              <w:left w:val="nil"/>
              <w:bottom w:val="nil"/>
              <w:right w:val="nil"/>
            </w:tcBorders>
            <w:shd w:val="clear" w:color="auto" w:fill="auto"/>
            <w:vAlign w:val="center"/>
          </w:tcPr>
          <w:p w14:paraId="49FA83EB" w14:textId="2A42CC34"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 w:val="22"/>
              </w:rPr>
              <w:t>27.57</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2AA3A12B" w14:textId="4B25A7E1"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0.495</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626ABD72" w14:textId="1E651B2B"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15.687</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33F29B8D" w14:textId="71414454"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3.556</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7D464197" w14:textId="136751D8"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0.037</w:t>
            </w:r>
          </w:p>
        </w:tc>
      </w:tr>
      <w:tr w:rsidR="00607E5A" w:rsidRPr="00E70E2F" w14:paraId="0D6A0CAD" w14:textId="77777777" w:rsidTr="00A3492A">
        <w:trPr>
          <w:trHeight w:val="20"/>
        </w:trPr>
        <w:tc>
          <w:tcPr>
            <w:tcW w:w="0" w:type="auto"/>
            <w:vMerge/>
            <w:tcBorders>
              <w:left w:val="nil"/>
              <w:right w:val="nil"/>
            </w:tcBorders>
            <w:vAlign w:val="center"/>
          </w:tcPr>
          <w:p w14:paraId="08ECA6E0" w14:textId="77777777" w:rsidR="00607E5A" w:rsidRPr="00E70E2F" w:rsidRDefault="00607E5A" w:rsidP="00E70E2F">
            <w:pPr>
              <w:jc w:val="center"/>
              <w:rPr>
                <w:rFonts w:ascii="Times New Roman" w:hAnsi="Times New Roman" w:cs="Times New Roman"/>
                <w:szCs w:val="21"/>
              </w:rPr>
            </w:pP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79CA8EF4" w14:textId="77777777"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28</w:t>
            </w:r>
          </w:p>
        </w:tc>
        <w:tc>
          <w:tcPr>
            <w:tcW w:w="0" w:type="auto"/>
            <w:tcBorders>
              <w:top w:val="nil"/>
              <w:left w:val="nil"/>
              <w:bottom w:val="nil"/>
              <w:right w:val="nil"/>
            </w:tcBorders>
            <w:shd w:val="clear" w:color="auto" w:fill="auto"/>
            <w:vAlign w:val="center"/>
          </w:tcPr>
          <w:p w14:paraId="6ADB0D97" w14:textId="33AA27A5"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 w:val="22"/>
              </w:rPr>
              <w:t>1.12</w:t>
            </w:r>
          </w:p>
        </w:tc>
        <w:tc>
          <w:tcPr>
            <w:tcW w:w="0" w:type="auto"/>
            <w:tcBorders>
              <w:top w:val="nil"/>
              <w:left w:val="nil"/>
              <w:bottom w:val="nil"/>
              <w:right w:val="nil"/>
            </w:tcBorders>
            <w:shd w:val="clear" w:color="auto" w:fill="auto"/>
            <w:tcMar>
              <w:top w:w="15" w:type="dxa"/>
              <w:left w:w="108" w:type="dxa"/>
              <w:bottom w:w="0" w:type="dxa"/>
              <w:right w:w="108" w:type="dxa"/>
            </w:tcMar>
            <w:vAlign w:val="center"/>
            <w:hideMark/>
          </w:tcPr>
          <w:p w14:paraId="70A549DF" w14:textId="14C05361"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0.932</w:t>
            </w:r>
          </w:p>
        </w:tc>
        <w:tc>
          <w:tcPr>
            <w:tcW w:w="0" w:type="auto"/>
            <w:tcBorders>
              <w:top w:val="nil"/>
              <w:left w:val="nil"/>
              <w:right w:val="nil"/>
            </w:tcBorders>
            <w:shd w:val="clear" w:color="auto" w:fill="auto"/>
            <w:tcMar>
              <w:top w:w="15" w:type="dxa"/>
              <w:left w:w="108" w:type="dxa"/>
              <w:bottom w:w="0" w:type="dxa"/>
              <w:right w:w="108" w:type="dxa"/>
            </w:tcMar>
            <w:vAlign w:val="center"/>
            <w:hideMark/>
          </w:tcPr>
          <w:p w14:paraId="100FDF22" w14:textId="1CDF5D24"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2.382</w:t>
            </w:r>
          </w:p>
        </w:tc>
        <w:tc>
          <w:tcPr>
            <w:tcW w:w="0" w:type="auto"/>
            <w:tcBorders>
              <w:top w:val="nil"/>
              <w:left w:val="nil"/>
              <w:right w:val="nil"/>
            </w:tcBorders>
            <w:shd w:val="clear" w:color="auto" w:fill="auto"/>
            <w:tcMar>
              <w:top w:w="15" w:type="dxa"/>
              <w:left w:w="108" w:type="dxa"/>
              <w:bottom w:w="0" w:type="dxa"/>
              <w:right w:w="108" w:type="dxa"/>
            </w:tcMar>
            <w:vAlign w:val="center"/>
            <w:hideMark/>
          </w:tcPr>
          <w:p w14:paraId="4BEFDD37" w14:textId="17EBC3A3"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3.285</w:t>
            </w:r>
          </w:p>
        </w:tc>
        <w:tc>
          <w:tcPr>
            <w:tcW w:w="0" w:type="auto"/>
            <w:tcBorders>
              <w:top w:val="nil"/>
              <w:left w:val="nil"/>
              <w:right w:val="nil"/>
            </w:tcBorders>
            <w:shd w:val="clear" w:color="auto" w:fill="auto"/>
            <w:tcMar>
              <w:top w:w="15" w:type="dxa"/>
              <w:left w:w="108" w:type="dxa"/>
              <w:bottom w:w="0" w:type="dxa"/>
              <w:right w:w="108" w:type="dxa"/>
            </w:tcMar>
            <w:vAlign w:val="center"/>
            <w:hideMark/>
          </w:tcPr>
          <w:p w14:paraId="4C0653DB" w14:textId="5173B092"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0.009</w:t>
            </w:r>
          </w:p>
        </w:tc>
      </w:tr>
      <w:tr w:rsidR="00607E5A" w:rsidRPr="00E70E2F" w14:paraId="143856B9" w14:textId="77777777" w:rsidTr="00A3492A">
        <w:trPr>
          <w:trHeight w:val="20"/>
        </w:trPr>
        <w:tc>
          <w:tcPr>
            <w:tcW w:w="0" w:type="auto"/>
            <w:vMerge/>
            <w:tcBorders>
              <w:left w:val="nil"/>
              <w:bottom w:val="single" w:sz="12" w:space="0" w:color="000000"/>
              <w:right w:val="nil"/>
            </w:tcBorders>
            <w:vAlign w:val="center"/>
          </w:tcPr>
          <w:p w14:paraId="3874FCA0" w14:textId="77777777" w:rsidR="00607E5A" w:rsidRPr="00E70E2F" w:rsidRDefault="00607E5A" w:rsidP="00E70E2F">
            <w:pPr>
              <w:jc w:val="center"/>
              <w:rPr>
                <w:rFonts w:ascii="Times New Roman" w:hAnsi="Times New Roman" w:cs="Times New Roman"/>
                <w:szCs w:val="21"/>
              </w:rPr>
            </w:pPr>
          </w:p>
        </w:tc>
        <w:tc>
          <w:tcPr>
            <w:tcW w:w="0" w:type="auto"/>
            <w:tcBorders>
              <w:top w:val="nil"/>
              <w:left w:val="nil"/>
              <w:bottom w:val="single" w:sz="12" w:space="0" w:color="000000"/>
              <w:right w:val="nil"/>
            </w:tcBorders>
            <w:shd w:val="clear" w:color="auto" w:fill="auto"/>
            <w:tcMar>
              <w:top w:w="15" w:type="dxa"/>
              <w:left w:w="108" w:type="dxa"/>
              <w:bottom w:w="0" w:type="dxa"/>
              <w:right w:w="108" w:type="dxa"/>
            </w:tcMar>
            <w:vAlign w:val="center"/>
          </w:tcPr>
          <w:p w14:paraId="7B0C4D4E" w14:textId="77777777"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mean</w:t>
            </w:r>
          </w:p>
        </w:tc>
        <w:tc>
          <w:tcPr>
            <w:tcW w:w="0" w:type="auto"/>
            <w:tcBorders>
              <w:top w:val="nil"/>
              <w:left w:val="nil"/>
              <w:bottom w:val="single" w:sz="8" w:space="0" w:color="auto"/>
              <w:right w:val="nil"/>
            </w:tcBorders>
            <w:shd w:val="clear" w:color="auto" w:fill="auto"/>
            <w:vAlign w:val="center"/>
          </w:tcPr>
          <w:p w14:paraId="21FE989B" w14:textId="2714929D"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10.40</w:t>
            </w:r>
          </w:p>
        </w:tc>
        <w:tc>
          <w:tcPr>
            <w:tcW w:w="0" w:type="auto"/>
            <w:tcBorders>
              <w:top w:val="nil"/>
              <w:left w:val="nil"/>
              <w:bottom w:val="single" w:sz="12" w:space="0" w:color="000000"/>
              <w:right w:val="nil"/>
            </w:tcBorders>
            <w:shd w:val="clear" w:color="auto" w:fill="auto"/>
            <w:tcMar>
              <w:top w:w="15" w:type="dxa"/>
              <w:left w:w="108" w:type="dxa"/>
              <w:bottom w:w="0" w:type="dxa"/>
              <w:right w:w="108" w:type="dxa"/>
            </w:tcMar>
            <w:vAlign w:val="center"/>
          </w:tcPr>
          <w:p w14:paraId="3F31421C" w14:textId="55D7182F" w:rsidR="00607E5A" w:rsidRPr="00E70E2F" w:rsidRDefault="00607E5A" w:rsidP="00E70E2F">
            <w:pPr>
              <w:jc w:val="center"/>
              <w:rPr>
                <w:rFonts w:ascii="Times New Roman" w:hAnsi="Times New Roman" w:cs="Times New Roman"/>
                <w:szCs w:val="21"/>
              </w:rPr>
            </w:pPr>
            <w:r w:rsidRPr="00E70E2F">
              <w:rPr>
                <w:rFonts w:ascii="Times New Roman" w:hAnsi="Times New Roman" w:cs="Times New Roman"/>
                <w:szCs w:val="21"/>
              </w:rPr>
              <w:t>0.780</w:t>
            </w:r>
          </w:p>
        </w:tc>
        <w:tc>
          <w:tcPr>
            <w:tcW w:w="0" w:type="auto"/>
            <w:tcBorders>
              <w:top w:val="nil"/>
              <w:left w:val="nil"/>
              <w:bottom w:val="single" w:sz="12" w:space="0" w:color="auto"/>
              <w:right w:val="nil"/>
            </w:tcBorders>
            <w:shd w:val="clear" w:color="auto" w:fill="auto"/>
            <w:tcMar>
              <w:top w:w="15" w:type="dxa"/>
              <w:left w:w="108" w:type="dxa"/>
              <w:bottom w:w="0" w:type="dxa"/>
              <w:right w:w="108" w:type="dxa"/>
            </w:tcMar>
            <w:vAlign w:val="center"/>
          </w:tcPr>
          <w:p w14:paraId="5FC1F0CE" w14:textId="4D8EAFFE"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7.001</w:t>
            </w:r>
          </w:p>
        </w:tc>
        <w:tc>
          <w:tcPr>
            <w:tcW w:w="0" w:type="auto"/>
            <w:tcBorders>
              <w:top w:val="nil"/>
              <w:left w:val="nil"/>
              <w:bottom w:val="single" w:sz="12" w:space="0" w:color="auto"/>
              <w:right w:val="nil"/>
            </w:tcBorders>
            <w:shd w:val="clear" w:color="auto" w:fill="auto"/>
            <w:tcMar>
              <w:top w:w="15" w:type="dxa"/>
              <w:left w:w="108" w:type="dxa"/>
              <w:bottom w:w="0" w:type="dxa"/>
              <w:right w:w="108" w:type="dxa"/>
            </w:tcMar>
            <w:vAlign w:val="center"/>
          </w:tcPr>
          <w:p w14:paraId="2E3FF75D" w14:textId="59C2C4FB"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3.925</w:t>
            </w:r>
          </w:p>
        </w:tc>
        <w:tc>
          <w:tcPr>
            <w:tcW w:w="0" w:type="auto"/>
            <w:tcBorders>
              <w:top w:val="nil"/>
              <w:left w:val="nil"/>
              <w:bottom w:val="single" w:sz="12" w:space="0" w:color="auto"/>
              <w:right w:val="nil"/>
            </w:tcBorders>
            <w:shd w:val="clear" w:color="auto" w:fill="auto"/>
            <w:tcMar>
              <w:top w:w="15" w:type="dxa"/>
              <w:left w:w="108" w:type="dxa"/>
              <w:bottom w:w="0" w:type="dxa"/>
              <w:right w:w="108" w:type="dxa"/>
            </w:tcMar>
            <w:vAlign w:val="center"/>
          </w:tcPr>
          <w:p w14:paraId="67016D2B" w14:textId="7BA9CB78" w:rsidR="00607E5A" w:rsidRPr="00E70E2F" w:rsidRDefault="00607E5A" w:rsidP="00E70E2F">
            <w:pPr>
              <w:jc w:val="center"/>
              <w:rPr>
                <w:rFonts w:ascii="Times New Roman" w:hAnsi="Times New Roman" w:cs="Times New Roman"/>
                <w:szCs w:val="21"/>
              </w:rPr>
            </w:pPr>
            <w:r w:rsidRPr="00E70E2F">
              <w:rPr>
                <w:rFonts w:ascii="Times New Roman" w:eastAsia="等线" w:hAnsi="Times New Roman" w:cs="Times New Roman"/>
                <w:color w:val="000000"/>
                <w:szCs w:val="21"/>
              </w:rPr>
              <w:t>0.019</w:t>
            </w:r>
          </w:p>
        </w:tc>
      </w:tr>
    </w:tbl>
    <w:p w14:paraId="174B5955" w14:textId="77777777" w:rsidR="00491268" w:rsidRPr="00F93E0B" w:rsidRDefault="00491268">
      <w:pPr>
        <w:widowControl/>
        <w:jc w:val="left"/>
        <w:rPr>
          <w:rFonts w:ascii="Times New Roman" w:hAnsi="Times New Roman" w:cs="Times New Roman"/>
          <w:noProof/>
        </w:rPr>
      </w:pPr>
    </w:p>
    <w:p w14:paraId="0DF8442A" w14:textId="77777777" w:rsidR="00491268" w:rsidRPr="00F93E0B" w:rsidRDefault="00491268">
      <w:pPr>
        <w:widowControl/>
        <w:jc w:val="left"/>
        <w:rPr>
          <w:rFonts w:ascii="Times New Roman" w:hAnsi="Times New Roman" w:cs="Times New Roman"/>
          <w:noProof/>
        </w:rPr>
      </w:pPr>
    </w:p>
    <w:p w14:paraId="61B05780" w14:textId="77777777" w:rsidR="00E70E2F" w:rsidRDefault="00E70E2F">
      <w:pPr>
        <w:widowControl/>
        <w:jc w:val="left"/>
        <w:rPr>
          <w:rFonts w:ascii="Times New Roman" w:hAnsi="Times New Roman" w:cs="Times New Roman"/>
          <w:noProof/>
        </w:rPr>
      </w:pPr>
    </w:p>
    <w:p w14:paraId="03C1709A" w14:textId="77777777" w:rsidR="00E70E2F" w:rsidRDefault="00E70E2F">
      <w:pPr>
        <w:widowControl/>
        <w:jc w:val="left"/>
        <w:rPr>
          <w:rFonts w:ascii="Times New Roman" w:hAnsi="Times New Roman" w:cs="Times New Roman"/>
          <w:noProof/>
        </w:rPr>
      </w:pPr>
    </w:p>
    <w:p w14:paraId="16DE76F0" w14:textId="77777777" w:rsidR="00E70E2F" w:rsidRPr="00F93E0B" w:rsidRDefault="00E70E2F">
      <w:pPr>
        <w:widowControl/>
        <w:jc w:val="left"/>
        <w:rPr>
          <w:rFonts w:ascii="Times New Roman" w:hAnsi="Times New Roman" w:cs="Times New Roman"/>
          <w:noProof/>
        </w:rPr>
      </w:pPr>
    </w:p>
    <w:p w14:paraId="735F7654" w14:textId="77777777" w:rsidR="00E70E2F" w:rsidRDefault="00E70E2F">
      <w:pPr>
        <w:widowControl/>
        <w:jc w:val="left"/>
        <w:rPr>
          <w:rFonts w:ascii="Times New Roman" w:hAnsi="Times New Roman" w:cs="Times New Roman"/>
          <w:b/>
          <w:bCs/>
          <w:noProof/>
          <w:sz w:val="24"/>
          <w:szCs w:val="24"/>
        </w:rPr>
      </w:pPr>
      <w:r>
        <w:rPr>
          <w:rFonts w:ascii="Times New Roman" w:hAnsi="Times New Roman" w:cs="Times New Roman"/>
          <w:b/>
          <w:bCs/>
          <w:noProof/>
          <w:sz w:val="24"/>
          <w:szCs w:val="24"/>
        </w:rPr>
        <w:br w:type="page"/>
      </w:r>
    </w:p>
    <w:p w14:paraId="3E3C9ED9" w14:textId="2CDD5F7F" w:rsidR="00F93E0B" w:rsidRDefault="00F93E0B" w:rsidP="00F93E0B">
      <w:pPr>
        <w:widowControl/>
        <w:jc w:val="left"/>
        <w:rPr>
          <w:rFonts w:ascii="Times New Roman" w:hAnsi="Times New Roman" w:cs="Times New Roman"/>
          <w:noProof/>
          <w:sz w:val="24"/>
          <w:szCs w:val="24"/>
        </w:rPr>
      </w:pPr>
      <w:r w:rsidRPr="00F93E0B">
        <w:rPr>
          <w:rFonts w:ascii="Times New Roman" w:hAnsi="Times New Roman" w:cs="Times New Roman" w:hint="eastAsia"/>
          <w:b/>
          <w:bCs/>
          <w:noProof/>
          <w:sz w:val="24"/>
          <w:szCs w:val="24"/>
        </w:rPr>
        <w:lastRenderedPageBreak/>
        <w:t>Table S</w:t>
      </w:r>
      <w:r w:rsidR="006378A1">
        <w:rPr>
          <w:rFonts w:ascii="Times New Roman" w:hAnsi="Times New Roman" w:cs="Times New Roman" w:hint="eastAsia"/>
          <w:b/>
          <w:bCs/>
          <w:noProof/>
          <w:sz w:val="24"/>
          <w:szCs w:val="24"/>
        </w:rPr>
        <w:t>7</w:t>
      </w:r>
    </w:p>
    <w:p w14:paraId="101BEE9D" w14:textId="07447BD2" w:rsidR="00491268" w:rsidRDefault="00F93E0B" w:rsidP="00F93E0B">
      <w:pPr>
        <w:widowControl/>
        <w:rPr>
          <w:rFonts w:ascii="Times New Roman" w:hAnsi="Times New Roman" w:cs="Times New Roman"/>
          <w:noProof/>
          <w:sz w:val="24"/>
          <w:szCs w:val="24"/>
        </w:rPr>
      </w:pPr>
      <w:r>
        <w:rPr>
          <w:rFonts w:ascii="Times New Roman" w:hAnsi="Times New Roman" w:cs="Times New Roman" w:hint="eastAsia"/>
          <w:noProof/>
          <w:sz w:val="24"/>
          <w:szCs w:val="24"/>
        </w:rPr>
        <w:t>T</w:t>
      </w:r>
      <w:r w:rsidRPr="00F93E0B">
        <w:rPr>
          <w:rFonts w:ascii="Times New Roman" w:hAnsi="Times New Roman" w:cs="Times New Roman" w:hint="eastAsia"/>
          <w:noProof/>
          <w:sz w:val="24"/>
          <w:szCs w:val="24"/>
        </w:rPr>
        <w:t xml:space="preserve">he sum of the ASVs node degrees of AT, MT and RT subcommunities </w:t>
      </w:r>
      <w:r>
        <w:rPr>
          <w:rFonts w:ascii="Times New Roman" w:hAnsi="Times New Roman" w:cs="Times New Roman" w:hint="eastAsia"/>
          <w:noProof/>
          <w:sz w:val="24"/>
          <w:szCs w:val="24"/>
        </w:rPr>
        <w:t xml:space="preserve">in the </w:t>
      </w:r>
      <w:r w:rsidRPr="00F93E0B">
        <w:rPr>
          <w:rFonts w:ascii="Times New Roman" w:hAnsi="Times New Roman" w:cs="Times New Roman" w:hint="eastAsia"/>
          <w:noProof/>
          <w:sz w:val="24"/>
          <w:szCs w:val="24"/>
        </w:rPr>
        <w:t>networks and the percentage of different subcommunities to the total node degree of the total network.</w:t>
      </w:r>
    </w:p>
    <w:p w14:paraId="3494E606" w14:textId="77777777" w:rsidR="00F93E0B" w:rsidRPr="00F93E0B" w:rsidRDefault="00F93E0B" w:rsidP="00F93E0B">
      <w:pPr>
        <w:widowControl/>
        <w:rPr>
          <w:rFonts w:ascii="Times New Roman" w:hAnsi="Times New Roman" w:cs="Times New Roman"/>
          <w:noProof/>
          <w:sz w:val="24"/>
          <w:szCs w:val="24"/>
        </w:rPr>
      </w:pPr>
    </w:p>
    <w:tbl>
      <w:tblPr>
        <w:tblStyle w:val="10"/>
        <w:tblW w:w="0" w:type="auto"/>
        <w:jc w:val="center"/>
        <w:tblLook w:val="04A0" w:firstRow="1" w:lastRow="0" w:firstColumn="1" w:lastColumn="0" w:noHBand="0" w:noVBand="1"/>
      </w:tblPr>
      <w:tblGrid>
        <w:gridCol w:w="1072"/>
        <w:gridCol w:w="671"/>
        <w:gridCol w:w="636"/>
        <w:gridCol w:w="636"/>
        <w:gridCol w:w="636"/>
        <w:gridCol w:w="689"/>
        <w:gridCol w:w="689"/>
        <w:gridCol w:w="689"/>
        <w:gridCol w:w="984"/>
        <w:gridCol w:w="893"/>
        <w:gridCol w:w="711"/>
      </w:tblGrid>
      <w:tr w:rsidR="00925CB7" w:rsidRPr="00025492" w14:paraId="75D9A239" w14:textId="33FEEAC9" w:rsidTr="00925CB7">
        <w:trPr>
          <w:trHeight w:val="280"/>
          <w:jc w:val="center"/>
        </w:trPr>
        <w:tc>
          <w:tcPr>
            <w:tcW w:w="0" w:type="auto"/>
            <w:vMerge w:val="restart"/>
            <w:tcBorders>
              <w:top w:val="single" w:sz="12" w:space="0" w:color="auto"/>
            </w:tcBorders>
            <w:vAlign w:val="center"/>
          </w:tcPr>
          <w:p w14:paraId="41D19779" w14:textId="5626B150" w:rsidR="00925CB7" w:rsidRPr="00025492" w:rsidRDefault="00925CB7" w:rsidP="00925CB7">
            <w:pPr>
              <w:jc w:val="center"/>
              <w:rPr>
                <w:rFonts w:ascii="Times New Roman" w:hAnsi="Times New Roman" w:cs="Times New Roman"/>
                <w:sz w:val="21"/>
                <w:szCs w:val="21"/>
              </w:rPr>
            </w:pPr>
            <w:r w:rsidRPr="00025492">
              <w:rPr>
                <w:rFonts w:ascii="Times New Roman" w:hAnsi="Times New Roman" w:cs="Times New Roman"/>
                <w:sz w:val="21"/>
                <w:szCs w:val="21"/>
              </w:rPr>
              <w:t>Treatment</w:t>
            </w:r>
          </w:p>
        </w:tc>
        <w:tc>
          <w:tcPr>
            <w:tcW w:w="0" w:type="auto"/>
            <w:vMerge w:val="restart"/>
            <w:tcBorders>
              <w:top w:val="single" w:sz="12" w:space="0" w:color="auto"/>
            </w:tcBorders>
          </w:tcPr>
          <w:p w14:paraId="20ACC44A" w14:textId="2F97B417" w:rsidR="00925CB7" w:rsidRPr="00025492" w:rsidRDefault="00925CB7" w:rsidP="00925CB7">
            <w:pPr>
              <w:jc w:val="center"/>
              <w:rPr>
                <w:rFonts w:ascii="Times New Roman" w:hAnsi="Times New Roman" w:cs="Times New Roman"/>
                <w:noProof/>
                <w:sz w:val="21"/>
                <w:szCs w:val="21"/>
              </w:rPr>
            </w:pPr>
            <w:r w:rsidRPr="00025492">
              <w:rPr>
                <w:rFonts w:ascii="Times New Roman" w:eastAsiaTheme="minorEastAsia" w:hAnsi="Times New Roman" w:cs="Times New Roman"/>
                <w:noProof/>
                <w:sz w:val="21"/>
                <w:szCs w:val="21"/>
              </w:rPr>
              <w:t>Time</w:t>
            </w:r>
          </w:p>
        </w:tc>
        <w:tc>
          <w:tcPr>
            <w:tcW w:w="0" w:type="auto"/>
            <w:gridSpan w:val="3"/>
            <w:tcBorders>
              <w:top w:val="single" w:sz="12" w:space="0" w:color="auto"/>
              <w:bottom w:val="single" w:sz="12" w:space="0" w:color="auto"/>
            </w:tcBorders>
            <w:noWrap/>
          </w:tcPr>
          <w:p w14:paraId="6CDF6B80" w14:textId="4E20D6EC" w:rsidR="00925CB7" w:rsidRPr="00025492" w:rsidRDefault="00925CB7" w:rsidP="00925CB7">
            <w:pPr>
              <w:widowControl/>
              <w:jc w:val="center"/>
              <w:rPr>
                <w:rFonts w:ascii="Times New Roman" w:eastAsiaTheme="minorEastAsia" w:hAnsi="Times New Roman" w:cs="Times New Roman"/>
                <w:noProof/>
                <w:sz w:val="21"/>
                <w:szCs w:val="21"/>
              </w:rPr>
            </w:pPr>
            <w:r w:rsidRPr="00025492">
              <w:rPr>
                <w:rFonts w:ascii="Times New Roman" w:eastAsiaTheme="minorEastAsia" w:hAnsi="Times New Roman" w:cs="Times New Roman"/>
                <w:noProof/>
                <w:sz w:val="21"/>
                <w:szCs w:val="21"/>
              </w:rPr>
              <w:t>Node degree</w:t>
            </w:r>
          </w:p>
        </w:tc>
        <w:tc>
          <w:tcPr>
            <w:tcW w:w="2067" w:type="dxa"/>
            <w:gridSpan w:val="3"/>
            <w:tcBorders>
              <w:top w:val="single" w:sz="12" w:space="0" w:color="auto"/>
              <w:bottom w:val="single" w:sz="12" w:space="0" w:color="auto"/>
            </w:tcBorders>
            <w:noWrap/>
          </w:tcPr>
          <w:p w14:paraId="2079A5C8" w14:textId="48BB905F"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Theme="minorEastAsia" w:hAnsi="Times New Roman" w:cs="Times New Roman"/>
                <w:noProof/>
                <w:sz w:val="21"/>
                <w:szCs w:val="21"/>
              </w:rPr>
              <w:t>Node degree (%)</w:t>
            </w:r>
          </w:p>
        </w:tc>
        <w:tc>
          <w:tcPr>
            <w:tcW w:w="2588" w:type="dxa"/>
            <w:gridSpan w:val="3"/>
            <w:tcBorders>
              <w:top w:val="single" w:sz="12" w:space="0" w:color="auto"/>
              <w:bottom w:val="single" w:sz="12" w:space="0" w:color="auto"/>
            </w:tcBorders>
          </w:tcPr>
          <w:p w14:paraId="0949AD5D" w14:textId="08C963DB" w:rsidR="00925CB7" w:rsidRPr="00025492" w:rsidRDefault="00925CB7" w:rsidP="00925CB7">
            <w:pPr>
              <w:widowControl/>
              <w:jc w:val="center"/>
              <w:rPr>
                <w:rFonts w:ascii="Times New Roman" w:hAnsi="Times New Roman" w:cs="Times New Roman"/>
                <w:noProof/>
                <w:szCs w:val="21"/>
              </w:rPr>
            </w:pPr>
            <w:r>
              <w:rPr>
                <w:rFonts w:ascii="Times New Roman" w:eastAsiaTheme="minorEastAsia" w:hAnsi="Times New Roman" w:cs="Times New Roman"/>
                <w:noProof/>
                <w:sz w:val="21"/>
                <w:szCs w:val="21"/>
              </w:rPr>
              <w:t>E</w:t>
            </w:r>
            <w:r>
              <w:rPr>
                <w:rFonts w:ascii="Times New Roman" w:eastAsiaTheme="minorEastAsia" w:hAnsi="Times New Roman" w:cs="Times New Roman" w:hint="eastAsia"/>
                <w:noProof/>
                <w:sz w:val="21"/>
                <w:szCs w:val="21"/>
              </w:rPr>
              <w:t>dge proportion</w:t>
            </w:r>
            <w:r w:rsidRPr="00025492">
              <w:rPr>
                <w:rFonts w:ascii="Times New Roman" w:eastAsiaTheme="minorEastAsia" w:hAnsi="Times New Roman" w:cs="Times New Roman"/>
                <w:noProof/>
                <w:sz w:val="21"/>
                <w:szCs w:val="21"/>
              </w:rPr>
              <w:t xml:space="preserve"> (%)</w:t>
            </w:r>
          </w:p>
        </w:tc>
      </w:tr>
      <w:tr w:rsidR="00925CB7" w:rsidRPr="00025492" w14:paraId="1B80C42D" w14:textId="77777777" w:rsidTr="00925CB7">
        <w:trPr>
          <w:trHeight w:val="280"/>
          <w:jc w:val="center"/>
        </w:trPr>
        <w:tc>
          <w:tcPr>
            <w:tcW w:w="0" w:type="auto"/>
            <w:vMerge/>
            <w:tcBorders>
              <w:bottom w:val="single" w:sz="12" w:space="0" w:color="auto"/>
            </w:tcBorders>
            <w:vAlign w:val="center"/>
          </w:tcPr>
          <w:p w14:paraId="32A23D12" w14:textId="303E03DB" w:rsidR="00925CB7" w:rsidRPr="00025492" w:rsidRDefault="00925CB7" w:rsidP="00925CB7">
            <w:pPr>
              <w:widowControl/>
              <w:jc w:val="center"/>
              <w:rPr>
                <w:rFonts w:ascii="Times New Roman" w:hAnsi="Times New Roman" w:cs="Times New Roman"/>
                <w:noProof/>
                <w:sz w:val="21"/>
                <w:szCs w:val="21"/>
              </w:rPr>
            </w:pPr>
          </w:p>
        </w:tc>
        <w:tc>
          <w:tcPr>
            <w:tcW w:w="0" w:type="auto"/>
            <w:vMerge/>
            <w:tcBorders>
              <w:bottom w:val="single" w:sz="12" w:space="0" w:color="auto"/>
            </w:tcBorders>
          </w:tcPr>
          <w:p w14:paraId="01964C14" w14:textId="0D2A6CAC" w:rsidR="00925CB7" w:rsidRPr="00025492" w:rsidRDefault="00925CB7" w:rsidP="00925CB7">
            <w:pPr>
              <w:widowControl/>
              <w:jc w:val="center"/>
              <w:rPr>
                <w:rFonts w:ascii="Times New Roman" w:eastAsiaTheme="minorEastAsia" w:hAnsi="Times New Roman" w:cs="Times New Roman"/>
                <w:noProof/>
                <w:sz w:val="21"/>
                <w:szCs w:val="21"/>
              </w:rPr>
            </w:pPr>
          </w:p>
        </w:tc>
        <w:tc>
          <w:tcPr>
            <w:tcW w:w="0" w:type="auto"/>
            <w:tcBorders>
              <w:top w:val="single" w:sz="12" w:space="0" w:color="auto"/>
              <w:bottom w:val="single" w:sz="12" w:space="0" w:color="auto"/>
            </w:tcBorders>
            <w:noWrap/>
            <w:hideMark/>
          </w:tcPr>
          <w:p w14:paraId="1BACABF9" w14:textId="65F84C5C"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等线" w:hAnsi="Times New Roman" w:cs="Times New Roman"/>
                <w:noProof/>
                <w:sz w:val="21"/>
                <w:szCs w:val="21"/>
              </w:rPr>
              <w:t>AT</w:t>
            </w:r>
          </w:p>
        </w:tc>
        <w:tc>
          <w:tcPr>
            <w:tcW w:w="0" w:type="auto"/>
            <w:tcBorders>
              <w:top w:val="single" w:sz="12" w:space="0" w:color="auto"/>
              <w:bottom w:val="single" w:sz="12" w:space="0" w:color="auto"/>
            </w:tcBorders>
            <w:noWrap/>
            <w:hideMark/>
          </w:tcPr>
          <w:p w14:paraId="4A4E2FD2"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MT</w:t>
            </w:r>
          </w:p>
        </w:tc>
        <w:tc>
          <w:tcPr>
            <w:tcW w:w="0" w:type="auto"/>
            <w:tcBorders>
              <w:top w:val="single" w:sz="12" w:space="0" w:color="auto"/>
              <w:bottom w:val="single" w:sz="12" w:space="0" w:color="auto"/>
            </w:tcBorders>
            <w:noWrap/>
            <w:hideMark/>
          </w:tcPr>
          <w:p w14:paraId="348D6641"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RT</w:t>
            </w:r>
          </w:p>
        </w:tc>
        <w:tc>
          <w:tcPr>
            <w:tcW w:w="0" w:type="auto"/>
            <w:tcBorders>
              <w:top w:val="single" w:sz="12" w:space="0" w:color="auto"/>
              <w:bottom w:val="single" w:sz="12" w:space="0" w:color="auto"/>
            </w:tcBorders>
            <w:noWrap/>
            <w:hideMark/>
          </w:tcPr>
          <w:p w14:paraId="2F9892B9" w14:textId="3253E605"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AT</w:t>
            </w:r>
          </w:p>
        </w:tc>
        <w:tc>
          <w:tcPr>
            <w:tcW w:w="0" w:type="auto"/>
            <w:tcBorders>
              <w:top w:val="single" w:sz="12" w:space="0" w:color="auto"/>
              <w:bottom w:val="single" w:sz="12" w:space="0" w:color="auto"/>
            </w:tcBorders>
          </w:tcPr>
          <w:p w14:paraId="2D734663" w14:textId="7F7D8C1A"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MT</w:t>
            </w:r>
          </w:p>
        </w:tc>
        <w:tc>
          <w:tcPr>
            <w:tcW w:w="0" w:type="auto"/>
            <w:tcBorders>
              <w:top w:val="single" w:sz="12" w:space="0" w:color="auto"/>
              <w:bottom w:val="single" w:sz="12" w:space="0" w:color="auto"/>
            </w:tcBorders>
          </w:tcPr>
          <w:p w14:paraId="3A60200D" w14:textId="2DB1EC06"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RT</w:t>
            </w:r>
          </w:p>
        </w:tc>
        <w:tc>
          <w:tcPr>
            <w:tcW w:w="0" w:type="auto"/>
            <w:tcBorders>
              <w:top w:val="single" w:sz="12" w:space="0" w:color="auto"/>
              <w:bottom w:val="single" w:sz="12" w:space="0" w:color="auto"/>
            </w:tcBorders>
          </w:tcPr>
          <w:p w14:paraId="14BA75A2" w14:textId="272FB463" w:rsidR="00925CB7" w:rsidRPr="00025492" w:rsidRDefault="00925CB7" w:rsidP="00925CB7">
            <w:pPr>
              <w:widowControl/>
              <w:jc w:val="center"/>
              <w:rPr>
                <w:rFonts w:ascii="Times New Roman" w:hAnsi="Times New Roman" w:cs="Times New Roman"/>
                <w:noProof/>
                <w:szCs w:val="21"/>
              </w:rPr>
            </w:pPr>
            <w:r>
              <w:rPr>
                <w:rFonts w:ascii="Times New Roman" w:eastAsia="等线" w:hAnsi="Times New Roman" w:cs="Times New Roman" w:hint="eastAsia"/>
                <w:noProof/>
                <w:sz w:val="21"/>
                <w:szCs w:val="21"/>
              </w:rPr>
              <w:t>AT&amp;MT and RT</w:t>
            </w:r>
          </w:p>
        </w:tc>
        <w:tc>
          <w:tcPr>
            <w:tcW w:w="0" w:type="auto"/>
            <w:tcBorders>
              <w:top w:val="single" w:sz="12" w:space="0" w:color="auto"/>
              <w:bottom w:val="single" w:sz="12" w:space="0" w:color="auto"/>
            </w:tcBorders>
            <w:noWrap/>
            <w:hideMark/>
          </w:tcPr>
          <w:p w14:paraId="0B418526" w14:textId="028CCFAF" w:rsidR="00925CB7" w:rsidRPr="00025492" w:rsidRDefault="00925CB7" w:rsidP="00925CB7">
            <w:pPr>
              <w:widowControl/>
              <w:jc w:val="center"/>
              <w:rPr>
                <w:rFonts w:ascii="Times New Roman" w:eastAsia="等线" w:hAnsi="Times New Roman" w:cs="Times New Roman"/>
                <w:noProof/>
                <w:sz w:val="21"/>
                <w:szCs w:val="21"/>
              </w:rPr>
            </w:pPr>
            <w:r>
              <w:rPr>
                <w:rFonts w:ascii="Times New Roman" w:eastAsia="等线" w:hAnsi="Times New Roman" w:cs="Times New Roman" w:hint="eastAsia"/>
                <w:noProof/>
                <w:sz w:val="21"/>
                <w:szCs w:val="21"/>
              </w:rPr>
              <w:t>AT&amp;AT</w:t>
            </w:r>
          </w:p>
        </w:tc>
        <w:tc>
          <w:tcPr>
            <w:tcW w:w="0" w:type="auto"/>
            <w:tcBorders>
              <w:top w:val="single" w:sz="12" w:space="0" w:color="auto"/>
              <w:bottom w:val="single" w:sz="12" w:space="0" w:color="auto"/>
            </w:tcBorders>
            <w:noWrap/>
            <w:hideMark/>
          </w:tcPr>
          <w:p w14:paraId="6B9DB049" w14:textId="27B68DE5" w:rsidR="00925CB7" w:rsidRPr="00025492" w:rsidRDefault="00925CB7" w:rsidP="00925CB7">
            <w:pPr>
              <w:widowControl/>
              <w:jc w:val="center"/>
              <w:rPr>
                <w:rFonts w:ascii="Times New Roman" w:eastAsia="等线" w:hAnsi="Times New Roman" w:cs="Times New Roman"/>
                <w:noProof/>
                <w:sz w:val="21"/>
                <w:szCs w:val="21"/>
              </w:rPr>
            </w:pPr>
            <w:r>
              <w:rPr>
                <w:rFonts w:ascii="Times New Roman" w:eastAsia="等线" w:hAnsi="Times New Roman" w:cs="Times New Roman" w:hint="eastAsia"/>
                <w:noProof/>
                <w:sz w:val="21"/>
                <w:szCs w:val="21"/>
              </w:rPr>
              <w:t>A</w:t>
            </w:r>
            <w:r w:rsidRPr="00025492">
              <w:rPr>
                <w:rFonts w:ascii="Times New Roman" w:eastAsia="等线" w:hAnsi="Times New Roman" w:cs="Times New Roman"/>
                <w:noProof/>
                <w:sz w:val="21"/>
                <w:szCs w:val="21"/>
              </w:rPr>
              <w:t>T</w:t>
            </w:r>
          </w:p>
        </w:tc>
      </w:tr>
      <w:tr w:rsidR="00925CB7" w:rsidRPr="00025492" w14:paraId="1E30D857" w14:textId="77777777" w:rsidTr="00A3492A">
        <w:trPr>
          <w:trHeight w:val="280"/>
          <w:jc w:val="center"/>
        </w:trPr>
        <w:tc>
          <w:tcPr>
            <w:tcW w:w="0" w:type="auto"/>
            <w:vMerge w:val="restart"/>
            <w:tcBorders>
              <w:top w:val="single" w:sz="12" w:space="0" w:color="auto"/>
            </w:tcBorders>
            <w:vAlign w:val="center"/>
          </w:tcPr>
          <w:p w14:paraId="49C8FDDA" w14:textId="36DCE96A" w:rsidR="00925CB7" w:rsidRPr="00025492" w:rsidRDefault="00925CB7" w:rsidP="00925CB7">
            <w:pPr>
              <w:jc w:val="center"/>
              <w:rPr>
                <w:rFonts w:ascii="Times New Roman" w:hAnsi="Times New Roman" w:cs="Times New Roman"/>
                <w:noProof/>
                <w:sz w:val="21"/>
                <w:szCs w:val="21"/>
              </w:rPr>
            </w:pPr>
            <w:r w:rsidRPr="00025492">
              <w:rPr>
                <w:rFonts w:ascii="Times New Roman" w:hAnsi="Times New Roman" w:cs="Times New Roman"/>
                <w:sz w:val="21"/>
                <w:szCs w:val="21"/>
              </w:rPr>
              <w:t>CK</w:t>
            </w:r>
          </w:p>
        </w:tc>
        <w:tc>
          <w:tcPr>
            <w:tcW w:w="0" w:type="auto"/>
            <w:tcBorders>
              <w:top w:val="single" w:sz="12" w:space="0" w:color="auto"/>
              <w:bottom w:val="nil"/>
            </w:tcBorders>
          </w:tcPr>
          <w:p w14:paraId="2C866AC9" w14:textId="5B0008F1" w:rsidR="00925CB7" w:rsidRPr="00025492" w:rsidRDefault="00925CB7" w:rsidP="00925CB7">
            <w:pPr>
              <w:widowControl/>
              <w:jc w:val="center"/>
              <w:rPr>
                <w:rFonts w:ascii="Times New Roman" w:eastAsiaTheme="minorEastAsia" w:hAnsi="Times New Roman" w:cs="Times New Roman"/>
                <w:noProof/>
                <w:sz w:val="21"/>
                <w:szCs w:val="21"/>
              </w:rPr>
            </w:pPr>
            <w:r w:rsidRPr="00025492">
              <w:rPr>
                <w:rFonts w:ascii="Times New Roman" w:hAnsi="Times New Roman" w:cs="Times New Roman"/>
                <w:noProof/>
                <w:sz w:val="21"/>
                <w:szCs w:val="21"/>
              </w:rPr>
              <w:t>7</w:t>
            </w:r>
          </w:p>
        </w:tc>
        <w:tc>
          <w:tcPr>
            <w:tcW w:w="0" w:type="auto"/>
            <w:tcBorders>
              <w:top w:val="single" w:sz="12" w:space="0" w:color="auto"/>
              <w:bottom w:val="nil"/>
            </w:tcBorders>
            <w:noWrap/>
            <w:hideMark/>
          </w:tcPr>
          <w:p w14:paraId="35F2BC4E" w14:textId="7DF148E5"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519</w:t>
            </w:r>
          </w:p>
        </w:tc>
        <w:tc>
          <w:tcPr>
            <w:tcW w:w="0" w:type="auto"/>
            <w:tcBorders>
              <w:top w:val="single" w:sz="12" w:space="0" w:color="auto"/>
              <w:bottom w:val="nil"/>
            </w:tcBorders>
            <w:noWrap/>
            <w:hideMark/>
          </w:tcPr>
          <w:p w14:paraId="3C2EBA87"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737</w:t>
            </w:r>
          </w:p>
        </w:tc>
        <w:tc>
          <w:tcPr>
            <w:tcW w:w="0" w:type="auto"/>
            <w:tcBorders>
              <w:top w:val="single" w:sz="12" w:space="0" w:color="auto"/>
              <w:bottom w:val="nil"/>
            </w:tcBorders>
            <w:noWrap/>
            <w:hideMark/>
          </w:tcPr>
          <w:p w14:paraId="67B69DBD"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630</w:t>
            </w:r>
          </w:p>
        </w:tc>
        <w:tc>
          <w:tcPr>
            <w:tcW w:w="0" w:type="auto"/>
            <w:tcBorders>
              <w:top w:val="single" w:sz="12" w:space="0" w:color="auto"/>
              <w:bottom w:val="nil"/>
            </w:tcBorders>
            <w:noWrap/>
            <w:hideMark/>
          </w:tcPr>
          <w:p w14:paraId="63CE4D8D" w14:textId="4E09382B"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27.52</w:t>
            </w:r>
          </w:p>
        </w:tc>
        <w:tc>
          <w:tcPr>
            <w:tcW w:w="0" w:type="auto"/>
            <w:tcBorders>
              <w:top w:val="single" w:sz="12" w:space="0" w:color="auto"/>
              <w:bottom w:val="nil"/>
            </w:tcBorders>
          </w:tcPr>
          <w:p w14:paraId="2D1226B5" w14:textId="4BE2B05E"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27.52</w:t>
            </w:r>
          </w:p>
        </w:tc>
        <w:tc>
          <w:tcPr>
            <w:tcW w:w="0" w:type="auto"/>
            <w:tcBorders>
              <w:top w:val="single" w:sz="12" w:space="0" w:color="auto"/>
              <w:bottom w:val="nil"/>
            </w:tcBorders>
          </w:tcPr>
          <w:p w14:paraId="2C63C2F3" w14:textId="5294E5AE"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39.08</w:t>
            </w:r>
          </w:p>
        </w:tc>
        <w:tc>
          <w:tcPr>
            <w:tcW w:w="0" w:type="auto"/>
            <w:tcBorders>
              <w:top w:val="nil"/>
              <w:left w:val="nil"/>
              <w:bottom w:val="nil"/>
              <w:right w:val="nil"/>
            </w:tcBorders>
            <w:shd w:val="clear" w:color="auto" w:fill="auto"/>
            <w:vAlign w:val="center"/>
          </w:tcPr>
          <w:p w14:paraId="0A3AABEA" w14:textId="698B46D1" w:rsidR="00925CB7" w:rsidRPr="00925CB7" w:rsidRDefault="00925CB7" w:rsidP="00925CB7">
            <w:pPr>
              <w:widowControl/>
              <w:jc w:val="center"/>
              <w:rPr>
                <w:rFonts w:ascii="Times New Roman" w:hAnsi="Times New Roman" w:cs="Times New Roman"/>
                <w:noProof/>
                <w:szCs w:val="21"/>
              </w:rPr>
            </w:pPr>
            <w:r w:rsidRPr="00925CB7">
              <w:rPr>
                <w:rFonts w:ascii="Times New Roman" w:eastAsia="等线" w:hAnsi="Times New Roman" w:cs="Times New Roman"/>
                <w:color w:val="000000"/>
                <w:sz w:val="22"/>
              </w:rPr>
              <w:t>23.54</w:t>
            </w:r>
          </w:p>
        </w:tc>
        <w:tc>
          <w:tcPr>
            <w:tcW w:w="0" w:type="auto"/>
            <w:tcBorders>
              <w:top w:val="nil"/>
              <w:left w:val="nil"/>
              <w:bottom w:val="nil"/>
              <w:right w:val="nil"/>
            </w:tcBorders>
            <w:shd w:val="clear" w:color="auto" w:fill="auto"/>
            <w:noWrap/>
            <w:vAlign w:val="center"/>
            <w:hideMark/>
          </w:tcPr>
          <w:p w14:paraId="7C81F7A8" w14:textId="24E7BEB1" w:rsidR="00925CB7" w:rsidRPr="00925CB7" w:rsidRDefault="00925CB7" w:rsidP="00925CB7">
            <w:pPr>
              <w:widowControl/>
              <w:jc w:val="center"/>
              <w:rPr>
                <w:rFonts w:ascii="Times New Roman" w:eastAsia="等线" w:hAnsi="Times New Roman" w:cs="Times New Roman"/>
                <w:noProof/>
                <w:sz w:val="21"/>
                <w:szCs w:val="21"/>
              </w:rPr>
            </w:pPr>
            <w:r w:rsidRPr="00925CB7">
              <w:rPr>
                <w:rFonts w:ascii="Times New Roman" w:eastAsia="等线" w:hAnsi="Times New Roman" w:cs="Times New Roman"/>
                <w:color w:val="000000"/>
                <w:sz w:val="22"/>
              </w:rPr>
              <w:t>15.59</w:t>
            </w:r>
          </w:p>
        </w:tc>
        <w:tc>
          <w:tcPr>
            <w:tcW w:w="0" w:type="auto"/>
            <w:tcBorders>
              <w:top w:val="nil"/>
              <w:left w:val="nil"/>
              <w:bottom w:val="nil"/>
              <w:right w:val="nil"/>
            </w:tcBorders>
            <w:shd w:val="clear" w:color="auto" w:fill="auto"/>
            <w:noWrap/>
            <w:vAlign w:val="center"/>
            <w:hideMark/>
          </w:tcPr>
          <w:p w14:paraId="2106D547" w14:textId="36C38F47" w:rsidR="00925CB7" w:rsidRPr="00925CB7" w:rsidRDefault="00925CB7" w:rsidP="00925CB7">
            <w:pPr>
              <w:widowControl/>
              <w:jc w:val="center"/>
              <w:rPr>
                <w:rFonts w:ascii="Times New Roman" w:eastAsia="等线" w:hAnsi="Times New Roman" w:cs="Times New Roman"/>
                <w:noProof/>
                <w:sz w:val="21"/>
                <w:szCs w:val="21"/>
              </w:rPr>
            </w:pPr>
            <w:r w:rsidRPr="00925CB7">
              <w:rPr>
                <w:rFonts w:ascii="Times New Roman" w:eastAsia="等线" w:hAnsi="Times New Roman" w:cs="Times New Roman"/>
                <w:color w:val="000000"/>
                <w:sz w:val="22"/>
              </w:rPr>
              <w:t>39.13</w:t>
            </w:r>
          </w:p>
        </w:tc>
      </w:tr>
      <w:tr w:rsidR="00925CB7" w:rsidRPr="00025492" w14:paraId="0A81B128" w14:textId="77777777" w:rsidTr="00A3492A">
        <w:trPr>
          <w:trHeight w:val="280"/>
          <w:jc w:val="center"/>
        </w:trPr>
        <w:tc>
          <w:tcPr>
            <w:tcW w:w="0" w:type="auto"/>
            <w:vMerge/>
            <w:vAlign w:val="center"/>
          </w:tcPr>
          <w:p w14:paraId="4E9FDB74" w14:textId="1AA49460" w:rsidR="00925CB7" w:rsidRPr="00025492" w:rsidRDefault="00925CB7" w:rsidP="00925CB7">
            <w:pPr>
              <w:widowControl/>
              <w:jc w:val="center"/>
              <w:rPr>
                <w:rFonts w:ascii="Times New Roman" w:hAnsi="Times New Roman" w:cs="Times New Roman"/>
                <w:noProof/>
                <w:sz w:val="21"/>
                <w:szCs w:val="21"/>
              </w:rPr>
            </w:pPr>
          </w:p>
        </w:tc>
        <w:tc>
          <w:tcPr>
            <w:tcW w:w="0" w:type="auto"/>
            <w:tcBorders>
              <w:top w:val="nil"/>
              <w:bottom w:val="nil"/>
            </w:tcBorders>
          </w:tcPr>
          <w:p w14:paraId="207C7195" w14:textId="3B2FD6A4" w:rsidR="00925CB7" w:rsidRPr="00025492" w:rsidRDefault="00925CB7" w:rsidP="00925CB7">
            <w:pPr>
              <w:widowControl/>
              <w:jc w:val="center"/>
              <w:rPr>
                <w:rFonts w:ascii="Times New Roman" w:eastAsiaTheme="minorEastAsia" w:hAnsi="Times New Roman" w:cs="Times New Roman"/>
                <w:noProof/>
                <w:sz w:val="21"/>
                <w:szCs w:val="21"/>
              </w:rPr>
            </w:pPr>
            <w:r w:rsidRPr="00025492">
              <w:rPr>
                <w:rFonts w:ascii="Times New Roman" w:eastAsiaTheme="minorEastAsia" w:hAnsi="Times New Roman" w:cs="Times New Roman"/>
                <w:noProof/>
                <w:sz w:val="21"/>
                <w:szCs w:val="21"/>
              </w:rPr>
              <w:t>14</w:t>
            </w:r>
          </w:p>
        </w:tc>
        <w:tc>
          <w:tcPr>
            <w:tcW w:w="0" w:type="auto"/>
            <w:tcBorders>
              <w:top w:val="nil"/>
              <w:bottom w:val="nil"/>
            </w:tcBorders>
            <w:noWrap/>
            <w:hideMark/>
          </w:tcPr>
          <w:p w14:paraId="52E84963" w14:textId="3BBB6E1F"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592</w:t>
            </w:r>
          </w:p>
        </w:tc>
        <w:tc>
          <w:tcPr>
            <w:tcW w:w="0" w:type="auto"/>
            <w:tcBorders>
              <w:top w:val="nil"/>
              <w:bottom w:val="nil"/>
            </w:tcBorders>
            <w:noWrap/>
            <w:hideMark/>
          </w:tcPr>
          <w:p w14:paraId="34543541"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740</w:t>
            </w:r>
          </w:p>
        </w:tc>
        <w:tc>
          <w:tcPr>
            <w:tcW w:w="0" w:type="auto"/>
            <w:tcBorders>
              <w:top w:val="nil"/>
              <w:bottom w:val="nil"/>
            </w:tcBorders>
            <w:noWrap/>
            <w:hideMark/>
          </w:tcPr>
          <w:p w14:paraId="1D8BD3BC"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442</w:t>
            </w:r>
          </w:p>
        </w:tc>
        <w:tc>
          <w:tcPr>
            <w:tcW w:w="0" w:type="auto"/>
            <w:tcBorders>
              <w:top w:val="nil"/>
              <w:bottom w:val="nil"/>
            </w:tcBorders>
            <w:noWrap/>
            <w:hideMark/>
          </w:tcPr>
          <w:p w14:paraId="184693F6" w14:textId="26B361FC"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33.37</w:t>
            </w:r>
          </w:p>
        </w:tc>
        <w:tc>
          <w:tcPr>
            <w:tcW w:w="0" w:type="auto"/>
            <w:tcBorders>
              <w:top w:val="nil"/>
              <w:bottom w:val="nil"/>
            </w:tcBorders>
          </w:tcPr>
          <w:p w14:paraId="7DDB74FE" w14:textId="61C0A335"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33.37</w:t>
            </w:r>
          </w:p>
        </w:tc>
        <w:tc>
          <w:tcPr>
            <w:tcW w:w="0" w:type="auto"/>
            <w:tcBorders>
              <w:top w:val="nil"/>
              <w:bottom w:val="nil"/>
            </w:tcBorders>
          </w:tcPr>
          <w:p w14:paraId="672440E9" w14:textId="364212F4"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41.71</w:t>
            </w:r>
          </w:p>
        </w:tc>
        <w:tc>
          <w:tcPr>
            <w:tcW w:w="0" w:type="auto"/>
            <w:tcBorders>
              <w:top w:val="nil"/>
              <w:left w:val="nil"/>
              <w:bottom w:val="nil"/>
              <w:right w:val="nil"/>
            </w:tcBorders>
            <w:shd w:val="clear" w:color="auto" w:fill="auto"/>
            <w:vAlign w:val="center"/>
          </w:tcPr>
          <w:p w14:paraId="74DB2899" w14:textId="1F28BACF" w:rsidR="00925CB7" w:rsidRPr="00925CB7" w:rsidRDefault="00925CB7" w:rsidP="00925CB7">
            <w:pPr>
              <w:widowControl/>
              <w:jc w:val="center"/>
              <w:rPr>
                <w:rFonts w:ascii="Times New Roman" w:hAnsi="Times New Roman" w:cs="Times New Roman"/>
                <w:noProof/>
                <w:szCs w:val="21"/>
              </w:rPr>
            </w:pPr>
            <w:r w:rsidRPr="00925CB7">
              <w:rPr>
                <w:rFonts w:ascii="Times New Roman" w:eastAsia="等线" w:hAnsi="Times New Roman" w:cs="Times New Roman"/>
                <w:color w:val="000000"/>
                <w:sz w:val="22"/>
              </w:rPr>
              <w:t>30.89</w:t>
            </w:r>
          </w:p>
        </w:tc>
        <w:tc>
          <w:tcPr>
            <w:tcW w:w="0" w:type="auto"/>
            <w:tcBorders>
              <w:top w:val="nil"/>
              <w:left w:val="nil"/>
              <w:bottom w:val="nil"/>
              <w:right w:val="nil"/>
            </w:tcBorders>
            <w:shd w:val="clear" w:color="auto" w:fill="auto"/>
            <w:noWrap/>
            <w:vAlign w:val="center"/>
            <w:hideMark/>
          </w:tcPr>
          <w:p w14:paraId="66A714D7" w14:textId="0A26F44D" w:rsidR="00925CB7" w:rsidRPr="00925CB7" w:rsidRDefault="00925CB7" w:rsidP="00925CB7">
            <w:pPr>
              <w:widowControl/>
              <w:jc w:val="center"/>
              <w:rPr>
                <w:rFonts w:ascii="Times New Roman" w:eastAsia="等线" w:hAnsi="Times New Roman" w:cs="Times New Roman"/>
                <w:noProof/>
                <w:sz w:val="21"/>
                <w:szCs w:val="21"/>
              </w:rPr>
            </w:pPr>
            <w:r w:rsidRPr="00925CB7">
              <w:rPr>
                <w:rFonts w:ascii="Times New Roman" w:eastAsia="等线" w:hAnsi="Times New Roman" w:cs="Times New Roman"/>
                <w:color w:val="000000"/>
                <w:sz w:val="22"/>
              </w:rPr>
              <w:t>17.70</w:t>
            </w:r>
          </w:p>
        </w:tc>
        <w:tc>
          <w:tcPr>
            <w:tcW w:w="0" w:type="auto"/>
            <w:tcBorders>
              <w:top w:val="nil"/>
              <w:left w:val="nil"/>
              <w:bottom w:val="nil"/>
              <w:right w:val="nil"/>
            </w:tcBorders>
            <w:shd w:val="clear" w:color="auto" w:fill="auto"/>
            <w:noWrap/>
            <w:vAlign w:val="center"/>
            <w:hideMark/>
          </w:tcPr>
          <w:p w14:paraId="32D75918" w14:textId="075C6AB7" w:rsidR="00925CB7" w:rsidRPr="00925CB7" w:rsidRDefault="00925CB7" w:rsidP="00925CB7">
            <w:pPr>
              <w:widowControl/>
              <w:jc w:val="center"/>
              <w:rPr>
                <w:rFonts w:ascii="Times New Roman" w:eastAsia="等线" w:hAnsi="Times New Roman" w:cs="Times New Roman"/>
                <w:noProof/>
                <w:sz w:val="21"/>
                <w:szCs w:val="21"/>
              </w:rPr>
            </w:pPr>
            <w:r w:rsidRPr="00925CB7">
              <w:rPr>
                <w:rFonts w:ascii="Times New Roman" w:eastAsia="等线" w:hAnsi="Times New Roman" w:cs="Times New Roman"/>
                <w:color w:val="000000"/>
                <w:sz w:val="22"/>
              </w:rPr>
              <w:t>48.59</w:t>
            </w:r>
          </w:p>
        </w:tc>
      </w:tr>
      <w:tr w:rsidR="00925CB7" w:rsidRPr="00025492" w14:paraId="465BB521" w14:textId="77777777" w:rsidTr="00A3492A">
        <w:trPr>
          <w:trHeight w:val="280"/>
          <w:jc w:val="center"/>
        </w:trPr>
        <w:tc>
          <w:tcPr>
            <w:tcW w:w="0" w:type="auto"/>
            <w:vMerge/>
            <w:vAlign w:val="center"/>
          </w:tcPr>
          <w:p w14:paraId="17303036" w14:textId="77777777" w:rsidR="00925CB7" w:rsidRPr="00025492" w:rsidRDefault="00925CB7" w:rsidP="00925CB7">
            <w:pPr>
              <w:widowControl/>
              <w:jc w:val="center"/>
              <w:rPr>
                <w:rFonts w:ascii="Times New Roman" w:hAnsi="Times New Roman" w:cs="Times New Roman"/>
                <w:noProof/>
                <w:sz w:val="21"/>
                <w:szCs w:val="21"/>
              </w:rPr>
            </w:pPr>
          </w:p>
        </w:tc>
        <w:tc>
          <w:tcPr>
            <w:tcW w:w="0" w:type="auto"/>
            <w:tcBorders>
              <w:top w:val="nil"/>
              <w:bottom w:val="nil"/>
            </w:tcBorders>
          </w:tcPr>
          <w:p w14:paraId="5B793F6D" w14:textId="75F84180" w:rsidR="00925CB7" w:rsidRPr="00025492" w:rsidRDefault="00925CB7" w:rsidP="00925CB7">
            <w:pPr>
              <w:widowControl/>
              <w:jc w:val="center"/>
              <w:rPr>
                <w:rFonts w:ascii="Times New Roman" w:eastAsiaTheme="minorEastAsia" w:hAnsi="Times New Roman" w:cs="Times New Roman"/>
                <w:noProof/>
                <w:sz w:val="21"/>
                <w:szCs w:val="21"/>
              </w:rPr>
            </w:pPr>
            <w:r w:rsidRPr="00025492">
              <w:rPr>
                <w:rFonts w:ascii="Times New Roman" w:eastAsiaTheme="minorEastAsia" w:hAnsi="Times New Roman" w:cs="Times New Roman"/>
                <w:noProof/>
                <w:sz w:val="21"/>
                <w:szCs w:val="21"/>
              </w:rPr>
              <w:t>28</w:t>
            </w:r>
          </w:p>
        </w:tc>
        <w:tc>
          <w:tcPr>
            <w:tcW w:w="0" w:type="auto"/>
            <w:tcBorders>
              <w:top w:val="nil"/>
              <w:bottom w:val="nil"/>
            </w:tcBorders>
            <w:noWrap/>
            <w:hideMark/>
          </w:tcPr>
          <w:p w14:paraId="2C76114A" w14:textId="611E1E32"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949</w:t>
            </w:r>
          </w:p>
        </w:tc>
        <w:tc>
          <w:tcPr>
            <w:tcW w:w="0" w:type="auto"/>
            <w:tcBorders>
              <w:top w:val="nil"/>
              <w:bottom w:val="nil"/>
            </w:tcBorders>
            <w:noWrap/>
            <w:hideMark/>
          </w:tcPr>
          <w:p w14:paraId="488221D8"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1198</w:t>
            </w:r>
          </w:p>
        </w:tc>
        <w:tc>
          <w:tcPr>
            <w:tcW w:w="0" w:type="auto"/>
            <w:tcBorders>
              <w:top w:val="nil"/>
              <w:bottom w:val="nil"/>
            </w:tcBorders>
            <w:noWrap/>
            <w:hideMark/>
          </w:tcPr>
          <w:p w14:paraId="43592CC4"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853</w:t>
            </w:r>
          </w:p>
        </w:tc>
        <w:tc>
          <w:tcPr>
            <w:tcW w:w="0" w:type="auto"/>
            <w:tcBorders>
              <w:top w:val="nil"/>
              <w:bottom w:val="nil"/>
            </w:tcBorders>
            <w:noWrap/>
            <w:hideMark/>
          </w:tcPr>
          <w:p w14:paraId="4F17381D" w14:textId="37236BE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31.63</w:t>
            </w:r>
          </w:p>
        </w:tc>
        <w:tc>
          <w:tcPr>
            <w:tcW w:w="0" w:type="auto"/>
            <w:tcBorders>
              <w:top w:val="nil"/>
              <w:bottom w:val="nil"/>
            </w:tcBorders>
          </w:tcPr>
          <w:p w14:paraId="2D31FD89" w14:textId="1EFEFB1E"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31.63</w:t>
            </w:r>
          </w:p>
        </w:tc>
        <w:tc>
          <w:tcPr>
            <w:tcW w:w="0" w:type="auto"/>
            <w:tcBorders>
              <w:top w:val="nil"/>
              <w:bottom w:val="nil"/>
            </w:tcBorders>
          </w:tcPr>
          <w:p w14:paraId="71D833C1" w14:textId="36F483B1"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39.93</w:t>
            </w:r>
          </w:p>
        </w:tc>
        <w:tc>
          <w:tcPr>
            <w:tcW w:w="0" w:type="auto"/>
            <w:tcBorders>
              <w:top w:val="nil"/>
              <w:left w:val="nil"/>
              <w:bottom w:val="nil"/>
              <w:right w:val="nil"/>
            </w:tcBorders>
            <w:shd w:val="clear" w:color="auto" w:fill="auto"/>
            <w:vAlign w:val="center"/>
          </w:tcPr>
          <w:p w14:paraId="0E465BCB" w14:textId="78936CD7" w:rsidR="00925CB7" w:rsidRPr="00925CB7" w:rsidRDefault="00925CB7" w:rsidP="00925CB7">
            <w:pPr>
              <w:widowControl/>
              <w:jc w:val="center"/>
              <w:rPr>
                <w:rFonts w:ascii="Times New Roman" w:hAnsi="Times New Roman" w:cs="Times New Roman"/>
                <w:noProof/>
                <w:szCs w:val="21"/>
              </w:rPr>
            </w:pPr>
            <w:r w:rsidRPr="00925CB7">
              <w:rPr>
                <w:rFonts w:ascii="Times New Roman" w:eastAsia="等线" w:hAnsi="Times New Roman" w:cs="Times New Roman"/>
                <w:color w:val="000000"/>
                <w:sz w:val="22"/>
              </w:rPr>
              <w:t>24.93</w:t>
            </w:r>
          </w:p>
        </w:tc>
        <w:tc>
          <w:tcPr>
            <w:tcW w:w="0" w:type="auto"/>
            <w:tcBorders>
              <w:top w:val="nil"/>
              <w:left w:val="nil"/>
              <w:bottom w:val="nil"/>
              <w:right w:val="nil"/>
            </w:tcBorders>
            <w:shd w:val="clear" w:color="auto" w:fill="auto"/>
            <w:noWrap/>
            <w:vAlign w:val="center"/>
            <w:hideMark/>
          </w:tcPr>
          <w:p w14:paraId="48D0935E" w14:textId="1376DAC8" w:rsidR="00925CB7" w:rsidRPr="00925CB7" w:rsidRDefault="00925CB7" w:rsidP="00925CB7">
            <w:pPr>
              <w:widowControl/>
              <w:jc w:val="center"/>
              <w:rPr>
                <w:rFonts w:ascii="Times New Roman" w:eastAsia="等线" w:hAnsi="Times New Roman" w:cs="Times New Roman"/>
                <w:noProof/>
                <w:sz w:val="21"/>
                <w:szCs w:val="21"/>
              </w:rPr>
            </w:pPr>
            <w:r w:rsidRPr="00925CB7">
              <w:rPr>
                <w:rFonts w:ascii="Times New Roman" w:eastAsia="等线" w:hAnsi="Times New Roman" w:cs="Times New Roman"/>
                <w:color w:val="000000"/>
                <w:sz w:val="22"/>
              </w:rPr>
              <w:t>20.87</w:t>
            </w:r>
          </w:p>
        </w:tc>
        <w:tc>
          <w:tcPr>
            <w:tcW w:w="0" w:type="auto"/>
            <w:tcBorders>
              <w:top w:val="nil"/>
              <w:left w:val="nil"/>
              <w:bottom w:val="nil"/>
              <w:right w:val="nil"/>
            </w:tcBorders>
            <w:shd w:val="clear" w:color="auto" w:fill="auto"/>
            <w:noWrap/>
            <w:vAlign w:val="center"/>
            <w:hideMark/>
          </w:tcPr>
          <w:p w14:paraId="04B24708" w14:textId="7F76B2BD" w:rsidR="00925CB7" w:rsidRPr="00925CB7" w:rsidRDefault="00925CB7" w:rsidP="00925CB7">
            <w:pPr>
              <w:widowControl/>
              <w:jc w:val="center"/>
              <w:rPr>
                <w:rFonts w:ascii="Times New Roman" w:eastAsia="等线" w:hAnsi="Times New Roman" w:cs="Times New Roman"/>
                <w:noProof/>
                <w:sz w:val="21"/>
                <w:szCs w:val="21"/>
              </w:rPr>
            </w:pPr>
            <w:r w:rsidRPr="00925CB7">
              <w:rPr>
                <w:rFonts w:ascii="Times New Roman" w:eastAsia="等线" w:hAnsi="Times New Roman" w:cs="Times New Roman"/>
                <w:color w:val="000000"/>
                <w:sz w:val="22"/>
              </w:rPr>
              <w:t>45.80</w:t>
            </w:r>
          </w:p>
        </w:tc>
      </w:tr>
      <w:tr w:rsidR="00925CB7" w:rsidRPr="00025492" w14:paraId="328B3153" w14:textId="77777777" w:rsidTr="00925CB7">
        <w:trPr>
          <w:trHeight w:val="280"/>
          <w:jc w:val="center"/>
        </w:trPr>
        <w:tc>
          <w:tcPr>
            <w:tcW w:w="0" w:type="auto"/>
            <w:vMerge/>
            <w:vAlign w:val="center"/>
          </w:tcPr>
          <w:p w14:paraId="3384D220" w14:textId="77777777" w:rsidR="00925CB7" w:rsidRPr="00025492" w:rsidRDefault="00925CB7" w:rsidP="00925CB7">
            <w:pPr>
              <w:widowControl/>
              <w:jc w:val="center"/>
              <w:rPr>
                <w:rFonts w:ascii="Times New Roman" w:hAnsi="Times New Roman" w:cs="Times New Roman"/>
                <w:noProof/>
                <w:sz w:val="21"/>
                <w:szCs w:val="21"/>
              </w:rPr>
            </w:pPr>
          </w:p>
        </w:tc>
        <w:tc>
          <w:tcPr>
            <w:tcW w:w="0" w:type="auto"/>
            <w:tcBorders>
              <w:top w:val="nil"/>
            </w:tcBorders>
          </w:tcPr>
          <w:p w14:paraId="097DEF51" w14:textId="4CAAF3C7" w:rsidR="00925CB7" w:rsidRPr="00025492" w:rsidRDefault="00925CB7" w:rsidP="00925CB7">
            <w:pPr>
              <w:widowControl/>
              <w:jc w:val="center"/>
              <w:rPr>
                <w:rFonts w:ascii="Times New Roman" w:eastAsiaTheme="minorEastAsia" w:hAnsi="Times New Roman" w:cs="Times New Roman"/>
                <w:noProof/>
                <w:sz w:val="21"/>
                <w:szCs w:val="21"/>
              </w:rPr>
            </w:pPr>
            <w:r w:rsidRPr="00025492">
              <w:rPr>
                <w:rFonts w:ascii="Times New Roman" w:eastAsiaTheme="minorEastAsia" w:hAnsi="Times New Roman" w:cs="Times New Roman"/>
                <w:noProof/>
                <w:sz w:val="21"/>
                <w:szCs w:val="21"/>
              </w:rPr>
              <w:t>mean</w:t>
            </w:r>
          </w:p>
        </w:tc>
        <w:tc>
          <w:tcPr>
            <w:tcW w:w="0" w:type="auto"/>
            <w:tcBorders>
              <w:top w:val="nil"/>
              <w:left w:val="nil"/>
              <w:bottom w:val="nil"/>
              <w:right w:val="nil"/>
            </w:tcBorders>
            <w:shd w:val="clear" w:color="auto" w:fill="auto"/>
            <w:noWrap/>
            <w:vAlign w:val="center"/>
          </w:tcPr>
          <w:p w14:paraId="3F52BA29" w14:textId="31C1F1BD"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等线" w:hAnsi="Times New Roman" w:cs="Times New Roman"/>
                <w:sz w:val="21"/>
                <w:szCs w:val="21"/>
              </w:rPr>
              <w:t>687</w:t>
            </w:r>
          </w:p>
        </w:tc>
        <w:tc>
          <w:tcPr>
            <w:tcW w:w="0" w:type="auto"/>
            <w:tcBorders>
              <w:top w:val="nil"/>
              <w:left w:val="nil"/>
              <w:bottom w:val="nil"/>
              <w:right w:val="nil"/>
            </w:tcBorders>
            <w:shd w:val="clear" w:color="auto" w:fill="auto"/>
            <w:noWrap/>
            <w:vAlign w:val="center"/>
          </w:tcPr>
          <w:p w14:paraId="63BC9886" w14:textId="6FC3C506"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等线" w:hAnsi="Times New Roman" w:cs="Times New Roman"/>
                <w:sz w:val="21"/>
                <w:szCs w:val="21"/>
              </w:rPr>
              <w:t>892</w:t>
            </w:r>
          </w:p>
        </w:tc>
        <w:tc>
          <w:tcPr>
            <w:tcW w:w="0" w:type="auto"/>
            <w:tcBorders>
              <w:top w:val="nil"/>
              <w:left w:val="nil"/>
              <w:bottom w:val="nil"/>
              <w:right w:val="nil"/>
            </w:tcBorders>
            <w:shd w:val="clear" w:color="auto" w:fill="auto"/>
            <w:noWrap/>
            <w:vAlign w:val="center"/>
          </w:tcPr>
          <w:p w14:paraId="55344085" w14:textId="0AAF728C"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等线" w:hAnsi="Times New Roman" w:cs="Times New Roman"/>
                <w:sz w:val="21"/>
                <w:szCs w:val="21"/>
              </w:rPr>
              <w:t>642</w:t>
            </w:r>
          </w:p>
        </w:tc>
        <w:tc>
          <w:tcPr>
            <w:tcW w:w="0" w:type="auto"/>
            <w:tcBorders>
              <w:top w:val="nil"/>
              <w:left w:val="nil"/>
              <w:bottom w:val="nil"/>
              <w:right w:val="nil"/>
            </w:tcBorders>
            <w:shd w:val="clear" w:color="auto" w:fill="auto"/>
            <w:noWrap/>
            <w:vAlign w:val="center"/>
          </w:tcPr>
          <w:p w14:paraId="509C011D" w14:textId="065D2D07"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等线" w:hAnsi="Times New Roman" w:cs="Times New Roman"/>
                <w:sz w:val="21"/>
                <w:szCs w:val="21"/>
              </w:rPr>
              <w:t>30.84</w:t>
            </w:r>
          </w:p>
        </w:tc>
        <w:tc>
          <w:tcPr>
            <w:tcW w:w="0" w:type="auto"/>
            <w:tcBorders>
              <w:top w:val="nil"/>
              <w:left w:val="nil"/>
              <w:bottom w:val="nil"/>
              <w:right w:val="nil"/>
            </w:tcBorders>
            <w:vAlign w:val="center"/>
          </w:tcPr>
          <w:p w14:paraId="6A5BE2AC" w14:textId="3832532C" w:rsidR="00925CB7" w:rsidRPr="00025492" w:rsidRDefault="00925CB7" w:rsidP="00925CB7">
            <w:pPr>
              <w:widowControl/>
              <w:jc w:val="center"/>
              <w:rPr>
                <w:rFonts w:ascii="Times New Roman" w:eastAsia="等线" w:hAnsi="Times New Roman" w:cs="Times New Roman"/>
                <w:szCs w:val="21"/>
              </w:rPr>
            </w:pPr>
            <w:r w:rsidRPr="00025492">
              <w:rPr>
                <w:rFonts w:ascii="Times New Roman" w:eastAsia="等线" w:hAnsi="Times New Roman" w:cs="Times New Roman"/>
                <w:sz w:val="21"/>
                <w:szCs w:val="21"/>
              </w:rPr>
              <w:t>30.84</w:t>
            </w:r>
          </w:p>
        </w:tc>
        <w:tc>
          <w:tcPr>
            <w:tcW w:w="0" w:type="auto"/>
            <w:tcBorders>
              <w:top w:val="nil"/>
              <w:left w:val="nil"/>
              <w:bottom w:val="nil"/>
              <w:right w:val="nil"/>
            </w:tcBorders>
            <w:vAlign w:val="center"/>
          </w:tcPr>
          <w:p w14:paraId="6213CE67" w14:textId="7DAD9F57" w:rsidR="00925CB7" w:rsidRPr="00025492" w:rsidRDefault="00925CB7" w:rsidP="00925CB7">
            <w:pPr>
              <w:widowControl/>
              <w:jc w:val="center"/>
              <w:rPr>
                <w:rFonts w:ascii="Times New Roman" w:eastAsia="等线" w:hAnsi="Times New Roman" w:cs="Times New Roman"/>
                <w:szCs w:val="21"/>
              </w:rPr>
            </w:pPr>
            <w:r w:rsidRPr="00025492">
              <w:rPr>
                <w:rFonts w:ascii="Times New Roman" w:eastAsia="等线" w:hAnsi="Times New Roman" w:cs="Times New Roman"/>
                <w:sz w:val="21"/>
                <w:szCs w:val="21"/>
              </w:rPr>
              <w:t>40.24</w:t>
            </w:r>
          </w:p>
        </w:tc>
        <w:tc>
          <w:tcPr>
            <w:tcW w:w="0" w:type="auto"/>
            <w:tcBorders>
              <w:top w:val="nil"/>
              <w:left w:val="nil"/>
              <w:bottom w:val="single" w:sz="6" w:space="0" w:color="auto"/>
              <w:right w:val="nil"/>
            </w:tcBorders>
            <w:shd w:val="clear" w:color="auto" w:fill="auto"/>
            <w:vAlign w:val="center"/>
          </w:tcPr>
          <w:p w14:paraId="2CE2312B" w14:textId="4AC3658C" w:rsidR="00925CB7" w:rsidRPr="00925CB7" w:rsidRDefault="00925CB7" w:rsidP="00925CB7">
            <w:pPr>
              <w:widowControl/>
              <w:jc w:val="center"/>
              <w:rPr>
                <w:rFonts w:ascii="Times New Roman" w:eastAsia="等线" w:hAnsi="Times New Roman" w:cs="Times New Roman"/>
                <w:szCs w:val="21"/>
              </w:rPr>
            </w:pPr>
            <w:r w:rsidRPr="00925CB7">
              <w:rPr>
                <w:rFonts w:ascii="Times New Roman" w:eastAsia="等线" w:hAnsi="Times New Roman" w:cs="Times New Roman"/>
                <w:color w:val="000000"/>
                <w:sz w:val="22"/>
              </w:rPr>
              <w:t>26.45</w:t>
            </w:r>
          </w:p>
        </w:tc>
        <w:tc>
          <w:tcPr>
            <w:tcW w:w="0" w:type="auto"/>
            <w:tcBorders>
              <w:top w:val="nil"/>
              <w:left w:val="nil"/>
              <w:bottom w:val="single" w:sz="6" w:space="0" w:color="auto"/>
              <w:right w:val="nil"/>
            </w:tcBorders>
            <w:shd w:val="clear" w:color="auto" w:fill="auto"/>
            <w:noWrap/>
            <w:vAlign w:val="center"/>
          </w:tcPr>
          <w:p w14:paraId="0BE3845D" w14:textId="51B3F5F5" w:rsidR="00925CB7" w:rsidRPr="00925CB7" w:rsidRDefault="00925CB7" w:rsidP="00925CB7">
            <w:pPr>
              <w:widowControl/>
              <w:jc w:val="center"/>
              <w:rPr>
                <w:rFonts w:ascii="Times New Roman" w:hAnsi="Times New Roman" w:cs="Times New Roman"/>
                <w:noProof/>
                <w:sz w:val="21"/>
                <w:szCs w:val="21"/>
              </w:rPr>
            </w:pPr>
            <w:r w:rsidRPr="00925CB7">
              <w:rPr>
                <w:rFonts w:ascii="Times New Roman" w:eastAsia="等线" w:hAnsi="Times New Roman" w:cs="Times New Roman"/>
                <w:color w:val="000000"/>
                <w:sz w:val="22"/>
              </w:rPr>
              <w:t>18.05</w:t>
            </w:r>
          </w:p>
        </w:tc>
        <w:tc>
          <w:tcPr>
            <w:tcW w:w="0" w:type="auto"/>
            <w:tcBorders>
              <w:top w:val="nil"/>
              <w:left w:val="nil"/>
              <w:bottom w:val="single" w:sz="6" w:space="0" w:color="auto"/>
              <w:right w:val="nil"/>
            </w:tcBorders>
            <w:shd w:val="clear" w:color="auto" w:fill="auto"/>
            <w:noWrap/>
            <w:vAlign w:val="center"/>
          </w:tcPr>
          <w:p w14:paraId="32599A8F" w14:textId="07B3E8B6" w:rsidR="00925CB7" w:rsidRPr="00925CB7" w:rsidRDefault="00925CB7" w:rsidP="00925CB7">
            <w:pPr>
              <w:widowControl/>
              <w:jc w:val="center"/>
              <w:rPr>
                <w:rFonts w:ascii="Times New Roman" w:hAnsi="Times New Roman" w:cs="Times New Roman"/>
                <w:noProof/>
                <w:sz w:val="21"/>
                <w:szCs w:val="21"/>
              </w:rPr>
            </w:pPr>
            <w:r w:rsidRPr="00925CB7">
              <w:rPr>
                <w:rFonts w:ascii="Times New Roman" w:eastAsia="等线" w:hAnsi="Times New Roman" w:cs="Times New Roman"/>
                <w:color w:val="000000"/>
                <w:sz w:val="22"/>
              </w:rPr>
              <w:t>44.51</w:t>
            </w:r>
          </w:p>
        </w:tc>
      </w:tr>
      <w:tr w:rsidR="00925CB7" w:rsidRPr="00025492" w14:paraId="7742BEAC" w14:textId="77777777" w:rsidTr="00925CB7">
        <w:trPr>
          <w:trHeight w:val="280"/>
          <w:jc w:val="center"/>
        </w:trPr>
        <w:tc>
          <w:tcPr>
            <w:tcW w:w="0" w:type="auto"/>
            <w:vMerge w:val="restart"/>
            <w:vAlign w:val="center"/>
          </w:tcPr>
          <w:p w14:paraId="229DDB85" w14:textId="4D18C1F6" w:rsidR="00925CB7" w:rsidRPr="00025492" w:rsidRDefault="00925CB7" w:rsidP="00925CB7">
            <w:pPr>
              <w:jc w:val="center"/>
              <w:rPr>
                <w:rFonts w:ascii="Times New Roman" w:hAnsi="Times New Roman" w:cs="Times New Roman"/>
                <w:noProof/>
                <w:sz w:val="21"/>
                <w:szCs w:val="21"/>
              </w:rPr>
            </w:pPr>
            <w:r w:rsidRPr="00025492">
              <w:rPr>
                <w:rFonts w:ascii="Times New Roman" w:hAnsi="Times New Roman" w:cs="Times New Roman"/>
                <w:sz w:val="21"/>
                <w:szCs w:val="21"/>
              </w:rPr>
              <w:t>EM</w:t>
            </w:r>
          </w:p>
        </w:tc>
        <w:tc>
          <w:tcPr>
            <w:tcW w:w="0" w:type="auto"/>
            <w:tcBorders>
              <w:bottom w:val="nil"/>
            </w:tcBorders>
          </w:tcPr>
          <w:p w14:paraId="21C5D495" w14:textId="3E6BD5AE" w:rsidR="00925CB7" w:rsidRPr="00025492" w:rsidRDefault="00925CB7" w:rsidP="00925CB7">
            <w:pPr>
              <w:widowControl/>
              <w:jc w:val="center"/>
              <w:rPr>
                <w:rFonts w:ascii="Times New Roman" w:hAnsi="Times New Roman" w:cs="Times New Roman"/>
                <w:noProof/>
                <w:sz w:val="21"/>
                <w:szCs w:val="21"/>
              </w:rPr>
            </w:pPr>
            <w:r w:rsidRPr="00025492">
              <w:rPr>
                <w:rFonts w:ascii="Times New Roman" w:hAnsi="Times New Roman" w:cs="Times New Roman"/>
                <w:noProof/>
                <w:sz w:val="21"/>
                <w:szCs w:val="21"/>
              </w:rPr>
              <w:t>7</w:t>
            </w:r>
          </w:p>
        </w:tc>
        <w:tc>
          <w:tcPr>
            <w:tcW w:w="0" w:type="auto"/>
            <w:tcBorders>
              <w:bottom w:val="nil"/>
            </w:tcBorders>
            <w:noWrap/>
            <w:hideMark/>
          </w:tcPr>
          <w:p w14:paraId="474087CF" w14:textId="55831B94"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918</w:t>
            </w:r>
          </w:p>
        </w:tc>
        <w:tc>
          <w:tcPr>
            <w:tcW w:w="0" w:type="auto"/>
            <w:tcBorders>
              <w:bottom w:val="nil"/>
            </w:tcBorders>
            <w:noWrap/>
            <w:hideMark/>
          </w:tcPr>
          <w:p w14:paraId="11A6DB5B"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1069</w:t>
            </w:r>
          </w:p>
        </w:tc>
        <w:tc>
          <w:tcPr>
            <w:tcW w:w="0" w:type="auto"/>
            <w:tcBorders>
              <w:bottom w:val="nil"/>
            </w:tcBorders>
            <w:noWrap/>
            <w:hideMark/>
          </w:tcPr>
          <w:p w14:paraId="4939ECA7"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843</w:t>
            </w:r>
          </w:p>
        </w:tc>
        <w:tc>
          <w:tcPr>
            <w:tcW w:w="0" w:type="auto"/>
            <w:tcBorders>
              <w:bottom w:val="nil"/>
            </w:tcBorders>
            <w:noWrap/>
            <w:hideMark/>
          </w:tcPr>
          <w:p w14:paraId="4E389E28" w14:textId="4E07599F"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32.44</w:t>
            </w:r>
          </w:p>
        </w:tc>
        <w:tc>
          <w:tcPr>
            <w:tcW w:w="0" w:type="auto"/>
            <w:tcBorders>
              <w:bottom w:val="nil"/>
            </w:tcBorders>
          </w:tcPr>
          <w:p w14:paraId="146DAD91" w14:textId="4B504E1B"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32.44</w:t>
            </w:r>
          </w:p>
        </w:tc>
        <w:tc>
          <w:tcPr>
            <w:tcW w:w="0" w:type="auto"/>
            <w:tcBorders>
              <w:bottom w:val="nil"/>
            </w:tcBorders>
          </w:tcPr>
          <w:p w14:paraId="4EA8485A" w14:textId="62D1313B"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37.77</w:t>
            </w:r>
          </w:p>
        </w:tc>
        <w:tc>
          <w:tcPr>
            <w:tcW w:w="0" w:type="auto"/>
            <w:tcBorders>
              <w:top w:val="single" w:sz="6" w:space="0" w:color="auto"/>
              <w:left w:val="nil"/>
              <w:bottom w:val="nil"/>
              <w:right w:val="nil"/>
            </w:tcBorders>
            <w:shd w:val="clear" w:color="auto" w:fill="auto"/>
            <w:vAlign w:val="center"/>
          </w:tcPr>
          <w:p w14:paraId="28EC72C6" w14:textId="451B8600" w:rsidR="00925CB7" w:rsidRPr="00925CB7" w:rsidRDefault="00925CB7" w:rsidP="00925CB7">
            <w:pPr>
              <w:widowControl/>
              <w:jc w:val="center"/>
              <w:rPr>
                <w:rFonts w:ascii="Times New Roman" w:hAnsi="Times New Roman" w:cs="Times New Roman"/>
                <w:noProof/>
                <w:szCs w:val="21"/>
              </w:rPr>
            </w:pPr>
            <w:r w:rsidRPr="00925CB7">
              <w:rPr>
                <w:rFonts w:ascii="Times New Roman" w:eastAsia="等线" w:hAnsi="Times New Roman" w:cs="Times New Roman"/>
                <w:color w:val="000000"/>
                <w:sz w:val="22"/>
              </w:rPr>
              <w:t>27.92</w:t>
            </w:r>
          </w:p>
        </w:tc>
        <w:tc>
          <w:tcPr>
            <w:tcW w:w="0" w:type="auto"/>
            <w:tcBorders>
              <w:top w:val="single" w:sz="6" w:space="0" w:color="auto"/>
              <w:left w:val="nil"/>
              <w:bottom w:val="nil"/>
              <w:right w:val="nil"/>
            </w:tcBorders>
            <w:shd w:val="clear" w:color="auto" w:fill="auto"/>
            <w:noWrap/>
            <w:vAlign w:val="center"/>
            <w:hideMark/>
          </w:tcPr>
          <w:p w14:paraId="6D18360D" w14:textId="7FEFA6E5" w:rsidR="00925CB7" w:rsidRPr="00925CB7" w:rsidRDefault="00925CB7" w:rsidP="00925CB7">
            <w:pPr>
              <w:widowControl/>
              <w:jc w:val="center"/>
              <w:rPr>
                <w:rFonts w:ascii="Times New Roman" w:eastAsia="等线" w:hAnsi="Times New Roman" w:cs="Times New Roman"/>
                <w:noProof/>
                <w:sz w:val="21"/>
                <w:szCs w:val="21"/>
              </w:rPr>
            </w:pPr>
            <w:r w:rsidRPr="00925CB7">
              <w:rPr>
                <w:rFonts w:ascii="Times New Roman" w:eastAsia="等线" w:hAnsi="Times New Roman" w:cs="Times New Roman"/>
                <w:color w:val="000000"/>
                <w:sz w:val="22"/>
              </w:rPr>
              <w:t>18.37</w:t>
            </w:r>
          </w:p>
        </w:tc>
        <w:tc>
          <w:tcPr>
            <w:tcW w:w="0" w:type="auto"/>
            <w:tcBorders>
              <w:top w:val="single" w:sz="6" w:space="0" w:color="auto"/>
              <w:left w:val="nil"/>
              <w:bottom w:val="nil"/>
              <w:right w:val="nil"/>
            </w:tcBorders>
            <w:shd w:val="clear" w:color="auto" w:fill="auto"/>
            <w:noWrap/>
            <w:vAlign w:val="center"/>
            <w:hideMark/>
          </w:tcPr>
          <w:p w14:paraId="54DE828A" w14:textId="1BF33EE6" w:rsidR="00925CB7" w:rsidRPr="00925CB7" w:rsidRDefault="00925CB7" w:rsidP="00925CB7">
            <w:pPr>
              <w:widowControl/>
              <w:jc w:val="center"/>
              <w:rPr>
                <w:rFonts w:ascii="Times New Roman" w:eastAsia="等线" w:hAnsi="Times New Roman" w:cs="Times New Roman"/>
                <w:noProof/>
                <w:sz w:val="21"/>
                <w:szCs w:val="21"/>
              </w:rPr>
            </w:pPr>
            <w:r w:rsidRPr="00925CB7">
              <w:rPr>
                <w:rFonts w:ascii="Times New Roman" w:eastAsia="等线" w:hAnsi="Times New Roman" w:cs="Times New Roman"/>
                <w:color w:val="000000"/>
                <w:sz w:val="22"/>
              </w:rPr>
              <w:t>46.29</w:t>
            </w:r>
          </w:p>
        </w:tc>
      </w:tr>
      <w:tr w:rsidR="00925CB7" w:rsidRPr="00025492" w14:paraId="43E0BB1A" w14:textId="77777777" w:rsidTr="00A3492A">
        <w:trPr>
          <w:trHeight w:val="280"/>
          <w:jc w:val="center"/>
        </w:trPr>
        <w:tc>
          <w:tcPr>
            <w:tcW w:w="0" w:type="auto"/>
            <w:vMerge/>
            <w:vAlign w:val="center"/>
          </w:tcPr>
          <w:p w14:paraId="6C8B81E8" w14:textId="376C3422" w:rsidR="00925CB7" w:rsidRPr="00025492" w:rsidRDefault="00925CB7" w:rsidP="00925CB7">
            <w:pPr>
              <w:widowControl/>
              <w:jc w:val="center"/>
              <w:rPr>
                <w:rFonts w:ascii="Times New Roman" w:hAnsi="Times New Roman" w:cs="Times New Roman"/>
                <w:noProof/>
                <w:sz w:val="21"/>
                <w:szCs w:val="21"/>
              </w:rPr>
            </w:pPr>
          </w:p>
        </w:tc>
        <w:tc>
          <w:tcPr>
            <w:tcW w:w="0" w:type="auto"/>
            <w:tcBorders>
              <w:top w:val="nil"/>
              <w:bottom w:val="nil"/>
            </w:tcBorders>
          </w:tcPr>
          <w:p w14:paraId="6CD25086" w14:textId="49F14C67"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Theme="minorEastAsia" w:hAnsi="Times New Roman" w:cs="Times New Roman"/>
                <w:noProof/>
                <w:sz w:val="21"/>
                <w:szCs w:val="21"/>
              </w:rPr>
              <w:t>14</w:t>
            </w:r>
          </w:p>
        </w:tc>
        <w:tc>
          <w:tcPr>
            <w:tcW w:w="0" w:type="auto"/>
            <w:tcBorders>
              <w:top w:val="nil"/>
              <w:bottom w:val="nil"/>
            </w:tcBorders>
            <w:noWrap/>
            <w:hideMark/>
          </w:tcPr>
          <w:p w14:paraId="5699C4D1" w14:textId="3D792D79"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1390</w:t>
            </w:r>
          </w:p>
        </w:tc>
        <w:tc>
          <w:tcPr>
            <w:tcW w:w="0" w:type="auto"/>
            <w:tcBorders>
              <w:top w:val="nil"/>
              <w:bottom w:val="nil"/>
            </w:tcBorders>
            <w:noWrap/>
            <w:hideMark/>
          </w:tcPr>
          <w:p w14:paraId="64207B56"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1512</w:t>
            </w:r>
          </w:p>
        </w:tc>
        <w:tc>
          <w:tcPr>
            <w:tcW w:w="0" w:type="auto"/>
            <w:tcBorders>
              <w:top w:val="nil"/>
              <w:bottom w:val="nil"/>
            </w:tcBorders>
            <w:noWrap/>
            <w:hideMark/>
          </w:tcPr>
          <w:p w14:paraId="4D288448"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766</w:t>
            </w:r>
          </w:p>
        </w:tc>
        <w:tc>
          <w:tcPr>
            <w:tcW w:w="0" w:type="auto"/>
            <w:tcBorders>
              <w:top w:val="nil"/>
              <w:bottom w:val="nil"/>
            </w:tcBorders>
            <w:noWrap/>
            <w:hideMark/>
          </w:tcPr>
          <w:p w14:paraId="2667A988" w14:textId="44A5CAEF"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37.90</w:t>
            </w:r>
          </w:p>
        </w:tc>
        <w:tc>
          <w:tcPr>
            <w:tcW w:w="0" w:type="auto"/>
            <w:tcBorders>
              <w:top w:val="nil"/>
              <w:bottom w:val="nil"/>
            </w:tcBorders>
          </w:tcPr>
          <w:p w14:paraId="04F71A9C" w14:textId="43C47168"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37.90</w:t>
            </w:r>
          </w:p>
        </w:tc>
        <w:tc>
          <w:tcPr>
            <w:tcW w:w="0" w:type="auto"/>
            <w:tcBorders>
              <w:top w:val="nil"/>
              <w:bottom w:val="nil"/>
            </w:tcBorders>
          </w:tcPr>
          <w:p w14:paraId="16C48C72" w14:textId="623F89A8"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41.22</w:t>
            </w:r>
          </w:p>
        </w:tc>
        <w:tc>
          <w:tcPr>
            <w:tcW w:w="0" w:type="auto"/>
            <w:tcBorders>
              <w:top w:val="nil"/>
              <w:left w:val="nil"/>
              <w:bottom w:val="nil"/>
              <w:right w:val="nil"/>
            </w:tcBorders>
            <w:shd w:val="clear" w:color="auto" w:fill="auto"/>
            <w:vAlign w:val="center"/>
          </w:tcPr>
          <w:p w14:paraId="0D4CA69E" w14:textId="4BF0752E" w:rsidR="00925CB7" w:rsidRPr="00925CB7" w:rsidRDefault="00925CB7" w:rsidP="00925CB7">
            <w:pPr>
              <w:widowControl/>
              <w:jc w:val="center"/>
              <w:rPr>
                <w:rFonts w:ascii="Times New Roman" w:hAnsi="Times New Roman" w:cs="Times New Roman"/>
                <w:noProof/>
                <w:szCs w:val="21"/>
              </w:rPr>
            </w:pPr>
            <w:r w:rsidRPr="00925CB7">
              <w:rPr>
                <w:rFonts w:ascii="Times New Roman" w:eastAsia="等线" w:hAnsi="Times New Roman" w:cs="Times New Roman"/>
                <w:color w:val="000000"/>
                <w:sz w:val="22"/>
              </w:rPr>
              <w:t>35.39</w:t>
            </w:r>
          </w:p>
        </w:tc>
        <w:tc>
          <w:tcPr>
            <w:tcW w:w="0" w:type="auto"/>
            <w:tcBorders>
              <w:top w:val="nil"/>
              <w:left w:val="nil"/>
              <w:bottom w:val="nil"/>
              <w:right w:val="nil"/>
            </w:tcBorders>
            <w:shd w:val="clear" w:color="auto" w:fill="auto"/>
            <w:noWrap/>
            <w:vAlign w:val="center"/>
            <w:hideMark/>
          </w:tcPr>
          <w:p w14:paraId="71DF850B" w14:textId="27E298CD" w:rsidR="00925CB7" w:rsidRPr="00925CB7" w:rsidRDefault="00925CB7" w:rsidP="00925CB7">
            <w:pPr>
              <w:widowControl/>
              <w:jc w:val="center"/>
              <w:rPr>
                <w:rFonts w:ascii="Times New Roman" w:eastAsia="等线" w:hAnsi="Times New Roman" w:cs="Times New Roman"/>
                <w:noProof/>
                <w:sz w:val="21"/>
                <w:szCs w:val="21"/>
              </w:rPr>
            </w:pPr>
            <w:r w:rsidRPr="00925CB7">
              <w:rPr>
                <w:rFonts w:ascii="Times New Roman" w:eastAsia="等线" w:hAnsi="Times New Roman" w:cs="Times New Roman"/>
                <w:color w:val="000000"/>
                <w:sz w:val="22"/>
              </w:rPr>
              <w:t>20.07</w:t>
            </w:r>
          </w:p>
        </w:tc>
        <w:tc>
          <w:tcPr>
            <w:tcW w:w="0" w:type="auto"/>
            <w:tcBorders>
              <w:top w:val="nil"/>
              <w:left w:val="nil"/>
              <w:bottom w:val="nil"/>
              <w:right w:val="nil"/>
            </w:tcBorders>
            <w:shd w:val="clear" w:color="auto" w:fill="auto"/>
            <w:noWrap/>
            <w:vAlign w:val="center"/>
            <w:hideMark/>
          </w:tcPr>
          <w:p w14:paraId="26FFF181" w14:textId="5DC0BA8B" w:rsidR="00925CB7" w:rsidRPr="00925CB7" w:rsidRDefault="00925CB7" w:rsidP="00925CB7">
            <w:pPr>
              <w:widowControl/>
              <w:jc w:val="center"/>
              <w:rPr>
                <w:rFonts w:ascii="Times New Roman" w:eastAsia="等线" w:hAnsi="Times New Roman" w:cs="Times New Roman"/>
                <w:noProof/>
                <w:sz w:val="21"/>
                <w:szCs w:val="21"/>
              </w:rPr>
            </w:pPr>
            <w:r w:rsidRPr="00925CB7">
              <w:rPr>
                <w:rFonts w:ascii="Times New Roman" w:eastAsia="等线" w:hAnsi="Times New Roman" w:cs="Times New Roman"/>
                <w:color w:val="000000"/>
                <w:sz w:val="22"/>
              </w:rPr>
              <w:t>55.45</w:t>
            </w:r>
          </w:p>
        </w:tc>
      </w:tr>
      <w:tr w:rsidR="00925CB7" w:rsidRPr="00025492" w14:paraId="1AD47788" w14:textId="77777777" w:rsidTr="00A3492A">
        <w:trPr>
          <w:trHeight w:val="280"/>
          <w:jc w:val="center"/>
        </w:trPr>
        <w:tc>
          <w:tcPr>
            <w:tcW w:w="0" w:type="auto"/>
            <w:vMerge/>
            <w:vAlign w:val="center"/>
          </w:tcPr>
          <w:p w14:paraId="060CA9C4" w14:textId="77777777" w:rsidR="00925CB7" w:rsidRPr="00025492" w:rsidRDefault="00925CB7" w:rsidP="00925CB7">
            <w:pPr>
              <w:widowControl/>
              <w:jc w:val="center"/>
              <w:rPr>
                <w:rFonts w:ascii="Times New Roman" w:hAnsi="Times New Roman" w:cs="Times New Roman"/>
                <w:noProof/>
                <w:sz w:val="21"/>
                <w:szCs w:val="21"/>
              </w:rPr>
            </w:pPr>
          </w:p>
        </w:tc>
        <w:tc>
          <w:tcPr>
            <w:tcW w:w="0" w:type="auto"/>
            <w:tcBorders>
              <w:top w:val="nil"/>
              <w:bottom w:val="nil"/>
            </w:tcBorders>
          </w:tcPr>
          <w:p w14:paraId="421A295A" w14:textId="490CDD3D"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Theme="minorEastAsia" w:hAnsi="Times New Roman" w:cs="Times New Roman"/>
                <w:noProof/>
                <w:sz w:val="21"/>
                <w:szCs w:val="21"/>
              </w:rPr>
              <w:t>28</w:t>
            </w:r>
          </w:p>
        </w:tc>
        <w:tc>
          <w:tcPr>
            <w:tcW w:w="0" w:type="auto"/>
            <w:tcBorders>
              <w:top w:val="nil"/>
              <w:bottom w:val="nil"/>
            </w:tcBorders>
            <w:noWrap/>
            <w:hideMark/>
          </w:tcPr>
          <w:p w14:paraId="1F76BB19" w14:textId="5B680F2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335</w:t>
            </w:r>
          </w:p>
        </w:tc>
        <w:tc>
          <w:tcPr>
            <w:tcW w:w="0" w:type="auto"/>
            <w:tcBorders>
              <w:top w:val="nil"/>
              <w:bottom w:val="nil"/>
            </w:tcBorders>
            <w:noWrap/>
            <w:hideMark/>
          </w:tcPr>
          <w:p w14:paraId="28F48214"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787</w:t>
            </w:r>
          </w:p>
        </w:tc>
        <w:tc>
          <w:tcPr>
            <w:tcW w:w="0" w:type="auto"/>
            <w:tcBorders>
              <w:top w:val="nil"/>
              <w:bottom w:val="nil"/>
            </w:tcBorders>
            <w:noWrap/>
            <w:hideMark/>
          </w:tcPr>
          <w:p w14:paraId="472F047E"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548</w:t>
            </w:r>
          </w:p>
        </w:tc>
        <w:tc>
          <w:tcPr>
            <w:tcW w:w="0" w:type="auto"/>
            <w:tcBorders>
              <w:top w:val="nil"/>
              <w:bottom w:val="nil"/>
            </w:tcBorders>
            <w:noWrap/>
            <w:hideMark/>
          </w:tcPr>
          <w:p w14:paraId="71CC3DB2" w14:textId="44946D36"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20.06</w:t>
            </w:r>
          </w:p>
        </w:tc>
        <w:tc>
          <w:tcPr>
            <w:tcW w:w="0" w:type="auto"/>
            <w:tcBorders>
              <w:top w:val="nil"/>
              <w:bottom w:val="nil"/>
            </w:tcBorders>
          </w:tcPr>
          <w:p w14:paraId="3F2DDB60" w14:textId="622BC1B0"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20.06</w:t>
            </w:r>
          </w:p>
        </w:tc>
        <w:tc>
          <w:tcPr>
            <w:tcW w:w="0" w:type="auto"/>
            <w:tcBorders>
              <w:top w:val="nil"/>
              <w:bottom w:val="nil"/>
            </w:tcBorders>
          </w:tcPr>
          <w:p w14:paraId="5D45C8B7" w14:textId="43B265FD"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47.13</w:t>
            </w:r>
          </w:p>
        </w:tc>
        <w:tc>
          <w:tcPr>
            <w:tcW w:w="0" w:type="auto"/>
            <w:tcBorders>
              <w:top w:val="nil"/>
              <w:left w:val="nil"/>
              <w:bottom w:val="nil"/>
              <w:right w:val="nil"/>
            </w:tcBorders>
            <w:shd w:val="clear" w:color="auto" w:fill="auto"/>
            <w:vAlign w:val="center"/>
          </w:tcPr>
          <w:p w14:paraId="59320253" w14:textId="62CC54FA" w:rsidR="00925CB7" w:rsidRPr="00925CB7" w:rsidRDefault="00925CB7" w:rsidP="00925CB7">
            <w:pPr>
              <w:widowControl/>
              <w:jc w:val="center"/>
              <w:rPr>
                <w:rFonts w:ascii="Times New Roman" w:hAnsi="Times New Roman" w:cs="Times New Roman"/>
                <w:noProof/>
                <w:szCs w:val="21"/>
              </w:rPr>
            </w:pPr>
            <w:r w:rsidRPr="00925CB7">
              <w:rPr>
                <w:rFonts w:ascii="Times New Roman" w:eastAsia="等线" w:hAnsi="Times New Roman" w:cs="Times New Roman"/>
                <w:color w:val="000000"/>
                <w:sz w:val="22"/>
              </w:rPr>
              <w:t>28.74</w:t>
            </w:r>
          </w:p>
        </w:tc>
        <w:tc>
          <w:tcPr>
            <w:tcW w:w="0" w:type="auto"/>
            <w:tcBorders>
              <w:top w:val="nil"/>
              <w:left w:val="nil"/>
              <w:bottom w:val="nil"/>
              <w:right w:val="nil"/>
            </w:tcBorders>
            <w:shd w:val="clear" w:color="auto" w:fill="auto"/>
            <w:noWrap/>
            <w:vAlign w:val="center"/>
            <w:hideMark/>
          </w:tcPr>
          <w:p w14:paraId="4367D365" w14:textId="3B0CC2D2" w:rsidR="00925CB7" w:rsidRPr="00925CB7" w:rsidRDefault="00925CB7" w:rsidP="00925CB7">
            <w:pPr>
              <w:widowControl/>
              <w:jc w:val="center"/>
              <w:rPr>
                <w:rFonts w:ascii="Times New Roman" w:eastAsia="等线" w:hAnsi="Times New Roman" w:cs="Times New Roman"/>
                <w:noProof/>
                <w:sz w:val="21"/>
                <w:szCs w:val="21"/>
              </w:rPr>
            </w:pPr>
            <w:r w:rsidRPr="00925CB7">
              <w:rPr>
                <w:rFonts w:ascii="Times New Roman" w:eastAsia="等线" w:hAnsi="Times New Roman" w:cs="Times New Roman"/>
                <w:color w:val="000000"/>
                <w:sz w:val="22"/>
              </w:rPr>
              <w:t>5.63</w:t>
            </w:r>
          </w:p>
        </w:tc>
        <w:tc>
          <w:tcPr>
            <w:tcW w:w="0" w:type="auto"/>
            <w:tcBorders>
              <w:top w:val="nil"/>
              <w:left w:val="nil"/>
              <w:bottom w:val="nil"/>
              <w:right w:val="nil"/>
            </w:tcBorders>
            <w:shd w:val="clear" w:color="auto" w:fill="auto"/>
            <w:noWrap/>
            <w:vAlign w:val="center"/>
            <w:hideMark/>
          </w:tcPr>
          <w:p w14:paraId="01259BBE" w14:textId="45C16127" w:rsidR="00925CB7" w:rsidRPr="00925CB7" w:rsidRDefault="00925CB7" w:rsidP="00925CB7">
            <w:pPr>
              <w:widowControl/>
              <w:jc w:val="center"/>
              <w:rPr>
                <w:rFonts w:ascii="Times New Roman" w:eastAsia="等线" w:hAnsi="Times New Roman" w:cs="Times New Roman"/>
                <w:noProof/>
                <w:sz w:val="21"/>
                <w:szCs w:val="21"/>
              </w:rPr>
            </w:pPr>
            <w:r w:rsidRPr="00925CB7">
              <w:rPr>
                <w:rFonts w:ascii="Times New Roman" w:eastAsia="等线" w:hAnsi="Times New Roman" w:cs="Times New Roman"/>
                <w:color w:val="000000"/>
                <w:sz w:val="22"/>
              </w:rPr>
              <w:t>34.37</w:t>
            </w:r>
          </w:p>
        </w:tc>
      </w:tr>
      <w:tr w:rsidR="00925CB7" w:rsidRPr="00025492" w14:paraId="68D4679C" w14:textId="77777777" w:rsidTr="00925CB7">
        <w:trPr>
          <w:trHeight w:val="280"/>
          <w:jc w:val="center"/>
        </w:trPr>
        <w:tc>
          <w:tcPr>
            <w:tcW w:w="0" w:type="auto"/>
            <w:vMerge/>
            <w:vAlign w:val="center"/>
          </w:tcPr>
          <w:p w14:paraId="0304B2E3" w14:textId="77777777" w:rsidR="00925CB7" w:rsidRPr="00025492" w:rsidRDefault="00925CB7" w:rsidP="00925CB7">
            <w:pPr>
              <w:widowControl/>
              <w:jc w:val="center"/>
              <w:rPr>
                <w:rFonts w:ascii="Times New Roman" w:hAnsi="Times New Roman" w:cs="Times New Roman"/>
                <w:noProof/>
                <w:sz w:val="21"/>
                <w:szCs w:val="21"/>
              </w:rPr>
            </w:pPr>
          </w:p>
        </w:tc>
        <w:tc>
          <w:tcPr>
            <w:tcW w:w="0" w:type="auto"/>
            <w:tcBorders>
              <w:top w:val="nil"/>
            </w:tcBorders>
          </w:tcPr>
          <w:p w14:paraId="664F6F6D" w14:textId="0D90547D"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Theme="minorEastAsia" w:hAnsi="Times New Roman" w:cs="Times New Roman"/>
                <w:noProof/>
                <w:sz w:val="21"/>
                <w:szCs w:val="21"/>
              </w:rPr>
              <w:t>mean</w:t>
            </w:r>
          </w:p>
        </w:tc>
        <w:tc>
          <w:tcPr>
            <w:tcW w:w="0" w:type="auto"/>
            <w:tcBorders>
              <w:top w:val="nil"/>
              <w:left w:val="nil"/>
              <w:bottom w:val="nil"/>
              <w:right w:val="nil"/>
            </w:tcBorders>
            <w:shd w:val="clear" w:color="auto" w:fill="auto"/>
            <w:noWrap/>
            <w:vAlign w:val="center"/>
          </w:tcPr>
          <w:p w14:paraId="107294F3" w14:textId="7AFECA1E"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等线" w:hAnsi="Times New Roman" w:cs="Times New Roman"/>
                <w:sz w:val="21"/>
                <w:szCs w:val="21"/>
              </w:rPr>
              <w:t>881</w:t>
            </w:r>
          </w:p>
        </w:tc>
        <w:tc>
          <w:tcPr>
            <w:tcW w:w="0" w:type="auto"/>
            <w:tcBorders>
              <w:top w:val="nil"/>
              <w:left w:val="nil"/>
              <w:bottom w:val="nil"/>
              <w:right w:val="nil"/>
            </w:tcBorders>
            <w:shd w:val="clear" w:color="auto" w:fill="auto"/>
            <w:noWrap/>
            <w:vAlign w:val="center"/>
          </w:tcPr>
          <w:p w14:paraId="16C8EB6C" w14:textId="6C31503A"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等线" w:hAnsi="Times New Roman" w:cs="Times New Roman"/>
                <w:sz w:val="21"/>
                <w:szCs w:val="21"/>
              </w:rPr>
              <w:t>1123</w:t>
            </w:r>
          </w:p>
        </w:tc>
        <w:tc>
          <w:tcPr>
            <w:tcW w:w="0" w:type="auto"/>
            <w:tcBorders>
              <w:top w:val="nil"/>
              <w:left w:val="nil"/>
              <w:bottom w:val="nil"/>
              <w:right w:val="nil"/>
            </w:tcBorders>
            <w:shd w:val="clear" w:color="auto" w:fill="auto"/>
            <w:noWrap/>
            <w:vAlign w:val="center"/>
          </w:tcPr>
          <w:p w14:paraId="34FC4A1A" w14:textId="6BFE9991"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等线" w:hAnsi="Times New Roman" w:cs="Times New Roman"/>
                <w:sz w:val="21"/>
                <w:szCs w:val="21"/>
              </w:rPr>
              <w:t>719</w:t>
            </w:r>
          </w:p>
        </w:tc>
        <w:tc>
          <w:tcPr>
            <w:tcW w:w="0" w:type="auto"/>
            <w:tcBorders>
              <w:top w:val="nil"/>
              <w:left w:val="nil"/>
              <w:bottom w:val="nil"/>
              <w:right w:val="nil"/>
            </w:tcBorders>
            <w:shd w:val="clear" w:color="auto" w:fill="auto"/>
            <w:noWrap/>
            <w:vAlign w:val="center"/>
          </w:tcPr>
          <w:p w14:paraId="4DB3A64E" w14:textId="21564684"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等线" w:hAnsi="Times New Roman" w:cs="Times New Roman"/>
                <w:sz w:val="21"/>
                <w:szCs w:val="21"/>
              </w:rPr>
              <w:t xml:space="preserve">30.13 </w:t>
            </w:r>
          </w:p>
        </w:tc>
        <w:tc>
          <w:tcPr>
            <w:tcW w:w="0" w:type="auto"/>
            <w:tcBorders>
              <w:top w:val="nil"/>
              <w:left w:val="nil"/>
              <w:bottom w:val="nil"/>
              <w:right w:val="nil"/>
            </w:tcBorders>
            <w:vAlign w:val="center"/>
          </w:tcPr>
          <w:p w14:paraId="2799A611" w14:textId="3A3A91ED" w:rsidR="00925CB7" w:rsidRPr="00025492" w:rsidRDefault="00925CB7" w:rsidP="00925CB7">
            <w:pPr>
              <w:widowControl/>
              <w:jc w:val="center"/>
              <w:rPr>
                <w:rFonts w:ascii="Times New Roman" w:eastAsia="等线" w:hAnsi="Times New Roman" w:cs="Times New Roman"/>
                <w:szCs w:val="21"/>
              </w:rPr>
            </w:pPr>
            <w:r w:rsidRPr="00025492">
              <w:rPr>
                <w:rFonts w:ascii="Times New Roman" w:eastAsia="等线" w:hAnsi="Times New Roman" w:cs="Times New Roman"/>
                <w:sz w:val="21"/>
                <w:szCs w:val="21"/>
              </w:rPr>
              <w:t xml:space="preserve">30.13 </w:t>
            </w:r>
          </w:p>
        </w:tc>
        <w:tc>
          <w:tcPr>
            <w:tcW w:w="0" w:type="auto"/>
            <w:tcBorders>
              <w:top w:val="nil"/>
              <w:left w:val="nil"/>
              <w:bottom w:val="nil"/>
              <w:right w:val="nil"/>
            </w:tcBorders>
            <w:vAlign w:val="center"/>
          </w:tcPr>
          <w:p w14:paraId="4C849957" w14:textId="73FCFEA5" w:rsidR="00925CB7" w:rsidRPr="00025492" w:rsidRDefault="00925CB7" w:rsidP="00925CB7">
            <w:pPr>
              <w:widowControl/>
              <w:jc w:val="center"/>
              <w:rPr>
                <w:rFonts w:ascii="Times New Roman" w:eastAsia="等线" w:hAnsi="Times New Roman" w:cs="Times New Roman"/>
                <w:szCs w:val="21"/>
              </w:rPr>
            </w:pPr>
            <w:r w:rsidRPr="00025492">
              <w:rPr>
                <w:rFonts w:ascii="Times New Roman" w:eastAsia="等线" w:hAnsi="Times New Roman" w:cs="Times New Roman"/>
                <w:sz w:val="21"/>
                <w:szCs w:val="21"/>
              </w:rPr>
              <w:t xml:space="preserve">42.04 </w:t>
            </w:r>
          </w:p>
        </w:tc>
        <w:tc>
          <w:tcPr>
            <w:tcW w:w="0" w:type="auto"/>
            <w:tcBorders>
              <w:top w:val="nil"/>
              <w:left w:val="nil"/>
              <w:bottom w:val="single" w:sz="6" w:space="0" w:color="auto"/>
              <w:right w:val="nil"/>
            </w:tcBorders>
            <w:shd w:val="clear" w:color="auto" w:fill="auto"/>
            <w:vAlign w:val="center"/>
          </w:tcPr>
          <w:p w14:paraId="15FB7D2B" w14:textId="53E4F0E8" w:rsidR="00925CB7" w:rsidRPr="00925CB7" w:rsidRDefault="00925CB7" w:rsidP="00925CB7">
            <w:pPr>
              <w:widowControl/>
              <w:jc w:val="center"/>
              <w:rPr>
                <w:rFonts w:ascii="Times New Roman" w:eastAsia="等线" w:hAnsi="Times New Roman" w:cs="Times New Roman"/>
                <w:szCs w:val="21"/>
              </w:rPr>
            </w:pPr>
            <w:r w:rsidRPr="00925CB7">
              <w:rPr>
                <w:rFonts w:ascii="Times New Roman" w:eastAsia="等线" w:hAnsi="Times New Roman" w:cs="Times New Roman"/>
                <w:color w:val="000000"/>
                <w:sz w:val="22"/>
              </w:rPr>
              <w:t>30.68</w:t>
            </w:r>
          </w:p>
        </w:tc>
        <w:tc>
          <w:tcPr>
            <w:tcW w:w="0" w:type="auto"/>
            <w:tcBorders>
              <w:top w:val="nil"/>
              <w:left w:val="nil"/>
              <w:bottom w:val="single" w:sz="6" w:space="0" w:color="auto"/>
              <w:right w:val="nil"/>
            </w:tcBorders>
            <w:shd w:val="clear" w:color="auto" w:fill="auto"/>
            <w:noWrap/>
            <w:vAlign w:val="center"/>
          </w:tcPr>
          <w:p w14:paraId="7FFFD686" w14:textId="739ABDAA" w:rsidR="00925CB7" w:rsidRPr="00925CB7" w:rsidRDefault="00925CB7" w:rsidP="00925CB7">
            <w:pPr>
              <w:widowControl/>
              <w:jc w:val="center"/>
              <w:rPr>
                <w:rFonts w:ascii="Times New Roman" w:hAnsi="Times New Roman" w:cs="Times New Roman"/>
                <w:noProof/>
                <w:sz w:val="21"/>
                <w:szCs w:val="21"/>
              </w:rPr>
            </w:pPr>
            <w:r w:rsidRPr="00925CB7">
              <w:rPr>
                <w:rFonts w:ascii="Times New Roman" w:eastAsia="等线" w:hAnsi="Times New Roman" w:cs="Times New Roman"/>
                <w:color w:val="000000"/>
                <w:sz w:val="22"/>
              </w:rPr>
              <w:t>14.69</w:t>
            </w:r>
          </w:p>
        </w:tc>
        <w:tc>
          <w:tcPr>
            <w:tcW w:w="0" w:type="auto"/>
            <w:tcBorders>
              <w:top w:val="nil"/>
              <w:left w:val="nil"/>
              <w:bottom w:val="single" w:sz="6" w:space="0" w:color="auto"/>
              <w:right w:val="nil"/>
            </w:tcBorders>
            <w:shd w:val="clear" w:color="auto" w:fill="auto"/>
            <w:noWrap/>
            <w:vAlign w:val="center"/>
          </w:tcPr>
          <w:p w14:paraId="14D5CADE" w14:textId="26B8FC45" w:rsidR="00925CB7" w:rsidRPr="00925CB7" w:rsidRDefault="00925CB7" w:rsidP="00925CB7">
            <w:pPr>
              <w:widowControl/>
              <w:jc w:val="center"/>
              <w:rPr>
                <w:rFonts w:ascii="Times New Roman" w:hAnsi="Times New Roman" w:cs="Times New Roman"/>
                <w:noProof/>
                <w:sz w:val="21"/>
                <w:szCs w:val="21"/>
              </w:rPr>
            </w:pPr>
            <w:r w:rsidRPr="00925CB7">
              <w:rPr>
                <w:rFonts w:ascii="Times New Roman" w:eastAsia="等线" w:hAnsi="Times New Roman" w:cs="Times New Roman"/>
                <w:color w:val="000000"/>
                <w:sz w:val="22"/>
              </w:rPr>
              <w:t>45.37</w:t>
            </w:r>
          </w:p>
        </w:tc>
      </w:tr>
      <w:tr w:rsidR="00925CB7" w:rsidRPr="00025492" w14:paraId="2985FE33" w14:textId="77777777" w:rsidTr="00925CB7">
        <w:trPr>
          <w:trHeight w:val="280"/>
          <w:jc w:val="center"/>
        </w:trPr>
        <w:tc>
          <w:tcPr>
            <w:tcW w:w="0" w:type="auto"/>
            <w:vMerge w:val="restart"/>
            <w:vAlign w:val="center"/>
          </w:tcPr>
          <w:p w14:paraId="66D14B64" w14:textId="02755A3F" w:rsidR="00925CB7" w:rsidRPr="00025492" w:rsidRDefault="00925CB7" w:rsidP="00925CB7">
            <w:pPr>
              <w:jc w:val="center"/>
              <w:rPr>
                <w:rFonts w:ascii="Times New Roman" w:hAnsi="Times New Roman" w:cs="Times New Roman"/>
                <w:noProof/>
                <w:sz w:val="21"/>
                <w:szCs w:val="21"/>
              </w:rPr>
            </w:pPr>
            <w:r w:rsidRPr="00025492">
              <w:rPr>
                <w:rFonts w:ascii="Times New Roman" w:hAnsi="Times New Roman" w:cs="Times New Roman"/>
                <w:sz w:val="21"/>
                <w:szCs w:val="21"/>
              </w:rPr>
              <w:t>GEM</w:t>
            </w:r>
          </w:p>
        </w:tc>
        <w:tc>
          <w:tcPr>
            <w:tcW w:w="0" w:type="auto"/>
            <w:tcBorders>
              <w:bottom w:val="nil"/>
            </w:tcBorders>
          </w:tcPr>
          <w:p w14:paraId="2C20131B" w14:textId="2CEFDB8D" w:rsidR="00925CB7" w:rsidRPr="00025492" w:rsidRDefault="00925CB7" w:rsidP="00925CB7">
            <w:pPr>
              <w:widowControl/>
              <w:jc w:val="center"/>
              <w:rPr>
                <w:rFonts w:ascii="Times New Roman" w:hAnsi="Times New Roman" w:cs="Times New Roman"/>
                <w:noProof/>
                <w:sz w:val="21"/>
                <w:szCs w:val="21"/>
              </w:rPr>
            </w:pPr>
            <w:r w:rsidRPr="00025492">
              <w:rPr>
                <w:rFonts w:ascii="Times New Roman" w:hAnsi="Times New Roman" w:cs="Times New Roman"/>
                <w:noProof/>
                <w:sz w:val="21"/>
                <w:szCs w:val="21"/>
              </w:rPr>
              <w:t>7</w:t>
            </w:r>
          </w:p>
        </w:tc>
        <w:tc>
          <w:tcPr>
            <w:tcW w:w="0" w:type="auto"/>
            <w:tcBorders>
              <w:bottom w:val="nil"/>
            </w:tcBorders>
            <w:noWrap/>
            <w:hideMark/>
          </w:tcPr>
          <w:p w14:paraId="63FA5607" w14:textId="00B147E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185</w:t>
            </w:r>
          </w:p>
        </w:tc>
        <w:tc>
          <w:tcPr>
            <w:tcW w:w="0" w:type="auto"/>
            <w:tcBorders>
              <w:bottom w:val="nil"/>
            </w:tcBorders>
            <w:noWrap/>
            <w:hideMark/>
          </w:tcPr>
          <w:p w14:paraId="15C323AC"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431</w:t>
            </w:r>
          </w:p>
        </w:tc>
        <w:tc>
          <w:tcPr>
            <w:tcW w:w="0" w:type="auto"/>
            <w:tcBorders>
              <w:bottom w:val="nil"/>
            </w:tcBorders>
            <w:noWrap/>
            <w:hideMark/>
          </w:tcPr>
          <w:p w14:paraId="7A3C4676"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296</w:t>
            </w:r>
          </w:p>
        </w:tc>
        <w:tc>
          <w:tcPr>
            <w:tcW w:w="0" w:type="auto"/>
            <w:tcBorders>
              <w:bottom w:val="nil"/>
            </w:tcBorders>
            <w:noWrap/>
            <w:hideMark/>
          </w:tcPr>
          <w:p w14:paraId="756819EB" w14:textId="2813C45C"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20.29</w:t>
            </w:r>
          </w:p>
        </w:tc>
        <w:tc>
          <w:tcPr>
            <w:tcW w:w="0" w:type="auto"/>
            <w:tcBorders>
              <w:bottom w:val="nil"/>
            </w:tcBorders>
          </w:tcPr>
          <w:p w14:paraId="7A94577D" w14:textId="6C897D64"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20.29</w:t>
            </w:r>
          </w:p>
        </w:tc>
        <w:tc>
          <w:tcPr>
            <w:tcW w:w="0" w:type="auto"/>
            <w:tcBorders>
              <w:bottom w:val="nil"/>
            </w:tcBorders>
          </w:tcPr>
          <w:p w14:paraId="27ED629A" w14:textId="719C50C6"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47.26</w:t>
            </w:r>
          </w:p>
        </w:tc>
        <w:tc>
          <w:tcPr>
            <w:tcW w:w="0" w:type="auto"/>
            <w:tcBorders>
              <w:top w:val="single" w:sz="6" w:space="0" w:color="auto"/>
              <w:left w:val="nil"/>
              <w:bottom w:val="nil"/>
              <w:right w:val="nil"/>
            </w:tcBorders>
            <w:shd w:val="clear" w:color="auto" w:fill="auto"/>
            <w:vAlign w:val="center"/>
          </w:tcPr>
          <w:p w14:paraId="58EC8217" w14:textId="10FAD850" w:rsidR="00925CB7" w:rsidRPr="00925CB7" w:rsidRDefault="00925CB7" w:rsidP="00925CB7">
            <w:pPr>
              <w:widowControl/>
              <w:jc w:val="center"/>
              <w:rPr>
                <w:rFonts w:ascii="Times New Roman" w:hAnsi="Times New Roman" w:cs="Times New Roman"/>
                <w:noProof/>
                <w:szCs w:val="21"/>
              </w:rPr>
            </w:pPr>
            <w:r w:rsidRPr="00925CB7">
              <w:rPr>
                <w:rFonts w:ascii="Times New Roman" w:eastAsia="等线" w:hAnsi="Times New Roman" w:cs="Times New Roman"/>
                <w:color w:val="000000"/>
                <w:sz w:val="22"/>
              </w:rPr>
              <w:t>20.83</w:t>
            </w:r>
          </w:p>
        </w:tc>
        <w:tc>
          <w:tcPr>
            <w:tcW w:w="0" w:type="auto"/>
            <w:tcBorders>
              <w:top w:val="single" w:sz="6" w:space="0" w:color="auto"/>
              <w:left w:val="nil"/>
              <w:bottom w:val="nil"/>
              <w:right w:val="nil"/>
            </w:tcBorders>
            <w:shd w:val="clear" w:color="auto" w:fill="auto"/>
            <w:noWrap/>
            <w:vAlign w:val="center"/>
            <w:hideMark/>
          </w:tcPr>
          <w:p w14:paraId="35B752B8" w14:textId="126B18A0" w:rsidR="00925CB7" w:rsidRPr="00925CB7" w:rsidRDefault="00925CB7" w:rsidP="00925CB7">
            <w:pPr>
              <w:widowControl/>
              <w:jc w:val="center"/>
              <w:rPr>
                <w:rFonts w:ascii="Times New Roman" w:eastAsia="等线" w:hAnsi="Times New Roman" w:cs="Times New Roman"/>
                <w:noProof/>
                <w:sz w:val="21"/>
                <w:szCs w:val="21"/>
              </w:rPr>
            </w:pPr>
            <w:r w:rsidRPr="00925CB7">
              <w:rPr>
                <w:rFonts w:ascii="Times New Roman" w:eastAsia="等线" w:hAnsi="Times New Roman" w:cs="Times New Roman"/>
                <w:color w:val="000000"/>
                <w:sz w:val="22"/>
              </w:rPr>
              <w:t>8.77</w:t>
            </w:r>
          </w:p>
        </w:tc>
        <w:tc>
          <w:tcPr>
            <w:tcW w:w="0" w:type="auto"/>
            <w:tcBorders>
              <w:top w:val="single" w:sz="6" w:space="0" w:color="auto"/>
              <w:left w:val="nil"/>
              <w:bottom w:val="nil"/>
              <w:right w:val="nil"/>
            </w:tcBorders>
            <w:shd w:val="clear" w:color="auto" w:fill="auto"/>
            <w:noWrap/>
            <w:vAlign w:val="center"/>
            <w:hideMark/>
          </w:tcPr>
          <w:p w14:paraId="54ED2A8B" w14:textId="21B2BA83" w:rsidR="00925CB7" w:rsidRPr="00925CB7" w:rsidRDefault="00925CB7" w:rsidP="00925CB7">
            <w:pPr>
              <w:widowControl/>
              <w:jc w:val="center"/>
              <w:rPr>
                <w:rFonts w:ascii="Times New Roman" w:eastAsia="等线" w:hAnsi="Times New Roman" w:cs="Times New Roman"/>
                <w:noProof/>
                <w:sz w:val="21"/>
                <w:szCs w:val="21"/>
              </w:rPr>
            </w:pPr>
            <w:r w:rsidRPr="00925CB7">
              <w:rPr>
                <w:rFonts w:ascii="Times New Roman" w:eastAsia="等线" w:hAnsi="Times New Roman" w:cs="Times New Roman"/>
                <w:color w:val="000000"/>
                <w:sz w:val="22"/>
              </w:rPr>
              <w:t>29.61</w:t>
            </w:r>
          </w:p>
        </w:tc>
      </w:tr>
      <w:tr w:rsidR="00925CB7" w:rsidRPr="00025492" w14:paraId="2E80AE82" w14:textId="77777777" w:rsidTr="00A3492A">
        <w:trPr>
          <w:trHeight w:val="280"/>
          <w:jc w:val="center"/>
        </w:trPr>
        <w:tc>
          <w:tcPr>
            <w:tcW w:w="0" w:type="auto"/>
            <w:vMerge/>
            <w:vAlign w:val="center"/>
          </w:tcPr>
          <w:p w14:paraId="4CCE9FF4" w14:textId="137173D4" w:rsidR="00925CB7" w:rsidRPr="00025492" w:rsidRDefault="00925CB7" w:rsidP="00925CB7">
            <w:pPr>
              <w:widowControl/>
              <w:jc w:val="center"/>
              <w:rPr>
                <w:rFonts w:ascii="Times New Roman" w:hAnsi="Times New Roman" w:cs="Times New Roman"/>
                <w:noProof/>
                <w:sz w:val="21"/>
                <w:szCs w:val="21"/>
              </w:rPr>
            </w:pPr>
          </w:p>
        </w:tc>
        <w:tc>
          <w:tcPr>
            <w:tcW w:w="0" w:type="auto"/>
            <w:tcBorders>
              <w:top w:val="nil"/>
              <w:bottom w:val="nil"/>
            </w:tcBorders>
          </w:tcPr>
          <w:p w14:paraId="6E412A3B" w14:textId="08C66A72"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Theme="minorEastAsia" w:hAnsi="Times New Roman" w:cs="Times New Roman"/>
                <w:noProof/>
                <w:sz w:val="21"/>
                <w:szCs w:val="21"/>
              </w:rPr>
              <w:t>14</w:t>
            </w:r>
          </w:p>
        </w:tc>
        <w:tc>
          <w:tcPr>
            <w:tcW w:w="0" w:type="auto"/>
            <w:tcBorders>
              <w:top w:val="nil"/>
              <w:bottom w:val="nil"/>
            </w:tcBorders>
            <w:noWrap/>
            <w:hideMark/>
          </w:tcPr>
          <w:p w14:paraId="1475ACFE" w14:textId="6589B066"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867</w:t>
            </w:r>
          </w:p>
        </w:tc>
        <w:tc>
          <w:tcPr>
            <w:tcW w:w="0" w:type="auto"/>
            <w:tcBorders>
              <w:top w:val="nil"/>
              <w:bottom w:val="nil"/>
            </w:tcBorders>
            <w:noWrap/>
            <w:hideMark/>
          </w:tcPr>
          <w:p w14:paraId="017A442D"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4063</w:t>
            </w:r>
          </w:p>
        </w:tc>
        <w:tc>
          <w:tcPr>
            <w:tcW w:w="0" w:type="auto"/>
            <w:tcBorders>
              <w:top w:val="nil"/>
              <w:bottom w:val="nil"/>
            </w:tcBorders>
            <w:noWrap/>
            <w:hideMark/>
          </w:tcPr>
          <w:p w14:paraId="4A9612CB"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1690</w:t>
            </w:r>
          </w:p>
        </w:tc>
        <w:tc>
          <w:tcPr>
            <w:tcW w:w="0" w:type="auto"/>
            <w:tcBorders>
              <w:top w:val="nil"/>
              <w:bottom w:val="nil"/>
            </w:tcBorders>
            <w:noWrap/>
            <w:hideMark/>
          </w:tcPr>
          <w:p w14:paraId="7A5BC22C" w14:textId="12EE558C"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13.10</w:t>
            </w:r>
          </w:p>
        </w:tc>
        <w:tc>
          <w:tcPr>
            <w:tcW w:w="0" w:type="auto"/>
            <w:tcBorders>
              <w:top w:val="nil"/>
              <w:bottom w:val="nil"/>
            </w:tcBorders>
          </w:tcPr>
          <w:p w14:paraId="46DA1F00" w14:textId="16E2D8C3"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13.10</w:t>
            </w:r>
          </w:p>
        </w:tc>
        <w:tc>
          <w:tcPr>
            <w:tcW w:w="0" w:type="auto"/>
            <w:tcBorders>
              <w:top w:val="nil"/>
              <w:bottom w:val="nil"/>
            </w:tcBorders>
          </w:tcPr>
          <w:p w14:paraId="38E41B1E" w14:textId="17A262BF"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61.37</w:t>
            </w:r>
          </w:p>
        </w:tc>
        <w:tc>
          <w:tcPr>
            <w:tcW w:w="0" w:type="auto"/>
            <w:tcBorders>
              <w:top w:val="nil"/>
              <w:left w:val="nil"/>
              <w:bottom w:val="nil"/>
              <w:right w:val="nil"/>
            </w:tcBorders>
            <w:shd w:val="clear" w:color="auto" w:fill="auto"/>
            <w:vAlign w:val="center"/>
          </w:tcPr>
          <w:p w14:paraId="21F118C1" w14:textId="02493B59" w:rsidR="00925CB7" w:rsidRPr="00925CB7" w:rsidRDefault="00925CB7" w:rsidP="00925CB7">
            <w:pPr>
              <w:widowControl/>
              <w:jc w:val="center"/>
              <w:rPr>
                <w:rFonts w:ascii="Times New Roman" w:hAnsi="Times New Roman" w:cs="Times New Roman"/>
                <w:noProof/>
                <w:szCs w:val="21"/>
              </w:rPr>
            </w:pPr>
            <w:r w:rsidRPr="00925CB7">
              <w:rPr>
                <w:rFonts w:ascii="Times New Roman" w:eastAsia="等线" w:hAnsi="Times New Roman" w:cs="Times New Roman"/>
                <w:color w:val="000000"/>
                <w:sz w:val="22"/>
              </w:rPr>
              <w:t>19.33</w:t>
            </w:r>
          </w:p>
        </w:tc>
        <w:tc>
          <w:tcPr>
            <w:tcW w:w="0" w:type="auto"/>
            <w:tcBorders>
              <w:top w:val="nil"/>
              <w:left w:val="nil"/>
              <w:bottom w:val="nil"/>
              <w:right w:val="nil"/>
            </w:tcBorders>
            <w:shd w:val="clear" w:color="auto" w:fill="auto"/>
            <w:noWrap/>
            <w:vAlign w:val="center"/>
            <w:hideMark/>
          </w:tcPr>
          <w:p w14:paraId="2D3501C7" w14:textId="319C5AF6" w:rsidR="00925CB7" w:rsidRPr="00925CB7" w:rsidRDefault="00925CB7" w:rsidP="00925CB7">
            <w:pPr>
              <w:widowControl/>
              <w:jc w:val="center"/>
              <w:rPr>
                <w:rFonts w:ascii="Times New Roman" w:eastAsia="等线" w:hAnsi="Times New Roman" w:cs="Times New Roman"/>
                <w:noProof/>
                <w:sz w:val="21"/>
                <w:szCs w:val="21"/>
              </w:rPr>
            </w:pPr>
            <w:r w:rsidRPr="00925CB7">
              <w:rPr>
                <w:rFonts w:ascii="Times New Roman" w:eastAsia="等线" w:hAnsi="Times New Roman" w:cs="Times New Roman"/>
                <w:color w:val="000000"/>
                <w:sz w:val="22"/>
              </w:rPr>
              <w:t>2.72</w:t>
            </w:r>
          </w:p>
        </w:tc>
        <w:tc>
          <w:tcPr>
            <w:tcW w:w="0" w:type="auto"/>
            <w:tcBorders>
              <w:top w:val="nil"/>
              <w:left w:val="nil"/>
              <w:bottom w:val="nil"/>
              <w:right w:val="nil"/>
            </w:tcBorders>
            <w:shd w:val="clear" w:color="auto" w:fill="auto"/>
            <w:noWrap/>
            <w:vAlign w:val="center"/>
            <w:hideMark/>
          </w:tcPr>
          <w:p w14:paraId="6592096E" w14:textId="60A9E617" w:rsidR="00925CB7" w:rsidRPr="00925CB7" w:rsidRDefault="00925CB7" w:rsidP="00925CB7">
            <w:pPr>
              <w:widowControl/>
              <w:jc w:val="center"/>
              <w:rPr>
                <w:rFonts w:ascii="Times New Roman" w:eastAsia="等线" w:hAnsi="Times New Roman" w:cs="Times New Roman"/>
                <w:noProof/>
                <w:sz w:val="21"/>
                <w:szCs w:val="21"/>
              </w:rPr>
            </w:pPr>
            <w:r w:rsidRPr="00925CB7">
              <w:rPr>
                <w:rFonts w:ascii="Times New Roman" w:eastAsia="等线" w:hAnsi="Times New Roman" w:cs="Times New Roman"/>
                <w:color w:val="000000"/>
                <w:sz w:val="22"/>
              </w:rPr>
              <w:t>22.05</w:t>
            </w:r>
          </w:p>
        </w:tc>
      </w:tr>
      <w:tr w:rsidR="00925CB7" w:rsidRPr="00025492" w14:paraId="32DCCA00" w14:textId="77777777" w:rsidTr="00A3492A">
        <w:trPr>
          <w:trHeight w:val="280"/>
          <w:jc w:val="center"/>
        </w:trPr>
        <w:tc>
          <w:tcPr>
            <w:tcW w:w="0" w:type="auto"/>
            <w:vMerge/>
            <w:vAlign w:val="center"/>
          </w:tcPr>
          <w:p w14:paraId="4B4A466B" w14:textId="544CBC1F" w:rsidR="00925CB7" w:rsidRPr="00025492" w:rsidRDefault="00925CB7" w:rsidP="00925CB7">
            <w:pPr>
              <w:widowControl/>
              <w:jc w:val="center"/>
              <w:rPr>
                <w:rFonts w:ascii="Times New Roman" w:hAnsi="Times New Roman" w:cs="Times New Roman"/>
                <w:noProof/>
                <w:sz w:val="21"/>
                <w:szCs w:val="21"/>
              </w:rPr>
            </w:pPr>
          </w:p>
        </w:tc>
        <w:tc>
          <w:tcPr>
            <w:tcW w:w="0" w:type="auto"/>
            <w:tcBorders>
              <w:top w:val="nil"/>
              <w:bottom w:val="nil"/>
            </w:tcBorders>
          </w:tcPr>
          <w:p w14:paraId="3269BC8D" w14:textId="3EEE500F"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Theme="minorEastAsia" w:hAnsi="Times New Roman" w:cs="Times New Roman"/>
                <w:noProof/>
                <w:sz w:val="21"/>
                <w:szCs w:val="21"/>
              </w:rPr>
              <w:t>28</w:t>
            </w:r>
          </w:p>
        </w:tc>
        <w:tc>
          <w:tcPr>
            <w:tcW w:w="0" w:type="auto"/>
            <w:tcBorders>
              <w:top w:val="nil"/>
              <w:bottom w:val="nil"/>
            </w:tcBorders>
            <w:noWrap/>
            <w:hideMark/>
          </w:tcPr>
          <w:p w14:paraId="19B37A22" w14:textId="54FE149D"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70</w:t>
            </w:r>
          </w:p>
        </w:tc>
        <w:tc>
          <w:tcPr>
            <w:tcW w:w="0" w:type="auto"/>
            <w:tcBorders>
              <w:top w:val="nil"/>
              <w:bottom w:val="nil"/>
            </w:tcBorders>
            <w:noWrap/>
            <w:hideMark/>
          </w:tcPr>
          <w:p w14:paraId="15613A14"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271</w:t>
            </w:r>
          </w:p>
        </w:tc>
        <w:tc>
          <w:tcPr>
            <w:tcW w:w="0" w:type="auto"/>
            <w:tcBorders>
              <w:top w:val="nil"/>
              <w:bottom w:val="nil"/>
            </w:tcBorders>
            <w:noWrap/>
            <w:hideMark/>
          </w:tcPr>
          <w:p w14:paraId="4DFDCEEE" w14:textId="77777777"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295</w:t>
            </w:r>
          </w:p>
        </w:tc>
        <w:tc>
          <w:tcPr>
            <w:tcW w:w="0" w:type="auto"/>
            <w:tcBorders>
              <w:top w:val="nil"/>
              <w:bottom w:val="nil"/>
            </w:tcBorders>
            <w:noWrap/>
            <w:hideMark/>
          </w:tcPr>
          <w:p w14:paraId="1CF86D1C" w14:textId="53A71EBC" w:rsidR="00925CB7" w:rsidRPr="00025492" w:rsidRDefault="00925CB7" w:rsidP="00925CB7">
            <w:pPr>
              <w:widowControl/>
              <w:jc w:val="center"/>
              <w:rPr>
                <w:rFonts w:ascii="Times New Roman" w:eastAsia="等线" w:hAnsi="Times New Roman" w:cs="Times New Roman"/>
                <w:noProof/>
                <w:sz w:val="21"/>
                <w:szCs w:val="21"/>
              </w:rPr>
            </w:pPr>
            <w:r w:rsidRPr="00025492">
              <w:rPr>
                <w:rFonts w:ascii="Times New Roman" w:eastAsia="等线" w:hAnsi="Times New Roman" w:cs="Times New Roman"/>
                <w:noProof/>
                <w:sz w:val="21"/>
                <w:szCs w:val="21"/>
              </w:rPr>
              <w:t>11.01</w:t>
            </w:r>
          </w:p>
        </w:tc>
        <w:tc>
          <w:tcPr>
            <w:tcW w:w="0" w:type="auto"/>
            <w:tcBorders>
              <w:top w:val="nil"/>
              <w:bottom w:val="nil"/>
            </w:tcBorders>
          </w:tcPr>
          <w:p w14:paraId="36838F23" w14:textId="2A0D6DC5"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11.01</w:t>
            </w:r>
          </w:p>
        </w:tc>
        <w:tc>
          <w:tcPr>
            <w:tcW w:w="0" w:type="auto"/>
            <w:tcBorders>
              <w:top w:val="nil"/>
              <w:bottom w:val="nil"/>
            </w:tcBorders>
          </w:tcPr>
          <w:p w14:paraId="701701BC" w14:textId="6038E4EC" w:rsidR="00925CB7" w:rsidRPr="00025492" w:rsidRDefault="00925CB7" w:rsidP="00925CB7">
            <w:pPr>
              <w:widowControl/>
              <w:jc w:val="center"/>
              <w:rPr>
                <w:rFonts w:ascii="Times New Roman" w:hAnsi="Times New Roman" w:cs="Times New Roman"/>
                <w:noProof/>
                <w:szCs w:val="21"/>
              </w:rPr>
            </w:pPr>
            <w:r w:rsidRPr="00025492">
              <w:rPr>
                <w:rFonts w:ascii="Times New Roman" w:eastAsia="等线" w:hAnsi="Times New Roman" w:cs="Times New Roman"/>
                <w:noProof/>
                <w:sz w:val="21"/>
                <w:szCs w:val="21"/>
              </w:rPr>
              <w:t>42.61</w:t>
            </w:r>
          </w:p>
        </w:tc>
        <w:tc>
          <w:tcPr>
            <w:tcW w:w="0" w:type="auto"/>
            <w:tcBorders>
              <w:top w:val="nil"/>
              <w:left w:val="nil"/>
              <w:bottom w:val="nil"/>
              <w:right w:val="nil"/>
            </w:tcBorders>
            <w:shd w:val="clear" w:color="auto" w:fill="auto"/>
            <w:vAlign w:val="center"/>
          </w:tcPr>
          <w:p w14:paraId="3DAA8933" w14:textId="4E768758" w:rsidR="00925CB7" w:rsidRPr="00925CB7" w:rsidRDefault="00925CB7" w:rsidP="00925CB7">
            <w:pPr>
              <w:widowControl/>
              <w:jc w:val="center"/>
              <w:rPr>
                <w:rFonts w:ascii="Times New Roman" w:hAnsi="Times New Roman" w:cs="Times New Roman"/>
                <w:noProof/>
                <w:szCs w:val="21"/>
              </w:rPr>
            </w:pPr>
            <w:r w:rsidRPr="00925CB7">
              <w:rPr>
                <w:rFonts w:ascii="Times New Roman" w:eastAsia="等线" w:hAnsi="Times New Roman" w:cs="Times New Roman"/>
                <w:color w:val="000000"/>
                <w:sz w:val="22"/>
              </w:rPr>
              <w:t>15.72</w:t>
            </w:r>
          </w:p>
        </w:tc>
        <w:tc>
          <w:tcPr>
            <w:tcW w:w="0" w:type="auto"/>
            <w:tcBorders>
              <w:top w:val="nil"/>
              <w:left w:val="nil"/>
              <w:bottom w:val="nil"/>
              <w:right w:val="nil"/>
            </w:tcBorders>
            <w:shd w:val="clear" w:color="auto" w:fill="auto"/>
            <w:noWrap/>
            <w:vAlign w:val="center"/>
            <w:hideMark/>
          </w:tcPr>
          <w:p w14:paraId="017E8D30" w14:textId="565A68FB" w:rsidR="00925CB7" w:rsidRPr="00925CB7" w:rsidRDefault="00925CB7" w:rsidP="00925CB7">
            <w:pPr>
              <w:widowControl/>
              <w:jc w:val="center"/>
              <w:rPr>
                <w:rFonts w:ascii="Times New Roman" w:eastAsia="等线" w:hAnsi="Times New Roman" w:cs="Times New Roman"/>
                <w:noProof/>
                <w:sz w:val="21"/>
                <w:szCs w:val="21"/>
              </w:rPr>
            </w:pPr>
            <w:r w:rsidRPr="00925CB7">
              <w:rPr>
                <w:rFonts w:ascii="Times New Roman" w:eastAsia="等线" w:hAnsi="Times New Roman" w:cs="Times New Roman"/>
                <w:color w:val="000000"/>
                <w:sz w:val="22"/>
              </w:rPr>
              <w:t>3.46</w:t>
            </w:r>
          </w:p>
        </w:tc>
        <w:tc>
          <w:tcPr>
            <w:tcW w:w="0" w:type="auto"/>
            <w:tcBorders>
              <w:top w:val="nil"/>
              <w:left w:val="nil"/>
              <w:bottom w:val="nil"/>
              <w:right w:val="nil"/>
            </w:tcBorders>
            <w:shd w:val="clear" w:color="auto" w:fill="auto"/>
            <w:noWrap/>
            <w:vAlign w:val="center"/>
            <w:hideMark/>
          </w:tcPr>
          <w:p w14:paraId="6EFB1EE3" w14:textId="70ECEA87" w:rsidR="00925CB7" w:rsidRPr="00925CB7" w:rsidRDefault="00925CB7" w:rsidP="00925CB7">
            <w:pPr>
              <w:widowControl/>
              <w:jc w:val="center"/>
              <w:rPr>
                <w:rFonts w:ascii="Times New Roman" w:eastAsia="等线" w:hAnsi="Times New Roman" w:cs="Times New Roman"/>
                <w:noProof/>
                <w:sz w:val="21"/>
                <w:szCs w:val="21"/>
              </w:rPr>
            </w:pPr>
            <w:r w:rsidRPr="00925CB7">
              <w:rPr>
                <w:rFonts w:ascii="Times New Roman" w:eastAsia="等线" w:hAnsi="Times New Roman" w:cs="Times New Roman"/>
                <w:color w:val="000000"/>
                <w:sz w:val="22"/>
              </w:rPr>
              <w:t>19.18</w:t>
            </w:r>
          </w:p>
        </w:tc>
      </w:tr>
      <w:tr w:rsidR="00925CB7" w:rsidRPr="00025492" w14:paraId="32702B7C" w14:textId="77777777" w:rsidTr="00925CB7">
        <w:trPr>
          <w:trHeight w:val="280"/>
          <w:jc w:val="center"/>
        </w:trPr>
        <w:tc>
          <w:tcPr>
            <w:tcW w:w="0" w:type="auto"/>
            <w:vMerge/>
            <w:vAlign w:val="center"/>
          </w:tcPr>
          <w:p w14:paraId="514A3FBA" w14:textId="77777777" w:rsidR="00925CB7" w:rsidRPr="00025492" w:rsidRDefault="00925CB7" w:rsidP="00925CB7">
            <w:pPr>
              <w:widowControl/>
              <w:jc w:val="center"/>
              <w:rPr>
                <w:rFonts w:ascii="Times New Roman" w:hAnsi="Times New Roman" w:cs="Times New Roman"/>
                <w:sz w:val="21"/>
                <w:szCs w:val="21"/>
              </w:rPr>
            </w:pPr>
          </w:p>
        </w:tc>
        <w:tc>
          <w:tcPr>
            <w:tcW w:w="0" w:type="auto"/>
            <w:tcBorders>
              <w:top w:val="nil"/>
            </w:tcBorders>
          </w:tcPr>
          <w:p w14:paraId="287BA5B4" w14:textId="57823593"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Theme="minorEastAsia" w:hAnsi="Times New Roman" w:cs="Times New Roman"/>
                <w:noProof/>
                <w:sz w:val="21"/>
                <w:szCs w:val="21"/>
              </w:rPr>
              <w:t>mean</w:t>
            </w:r>
          </w:p>
        </w:tc>
        <w:tc>
          <w:tcPr>
            <w:tcW w:w="0" w:type="auto"/>
            <w:tcBorders>
              <w:top w:val="nil"/>
              <w:left w:val="nil"/>
              <w:bottom w:val="single" w:sz="12" w:space="0" w:color="auto"/>
              <w:right w:val="nil"/>
            </w:tcBorders>
            <w:shd w:val="clear" w:color="auto" w:fill="auto"/>
            <w:noWrap/>
            <w:vAlign w:val="center"/>
          </w:tcPr>
          <w:p w14:paraId="2A90A9C8" w14:textId="3669C5B9"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等线" w:hAnsi="Times New Roman" w:cs="Times New Roman"/>
                <w:sz w:val="21"/>
                <w:szCs w:val="21"/>
              </w:rPr>
              <w:t>374</w:t>
            </w:r>
          </w:p>
        </w:tc>
        <w:tc>
          <w:tcPr>
            <w:tcW w:w="0" w:type="auto"/>
            <w:tcBorders>
              <w:top w:val="nil"/>
              <w:left w:val="nil"/>
              <w:bottom w:val="single" w:sz="12" w:space="0" w:color="auto"/>
              <w:right w:val="nil"/>
            </w:tcBorders>
            <w:shd w:val="clear" w:color="auto" w:fill="auto"/>
            <w:noWrap/>
            <w:vAlign w:val="center"/>
          </w:tcPr>
          <w:p w14:paraId="0ACE2AC3" w14:textId="2F218DD6"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等线" w:hAnsi="Times New Roman" w:cs="Times New Roman"/>
                <w:sz w:val="21"/>
                <w:szCs w:val="21"/>
              </w:rPr>
              <w:t>1588</w:t>
            </w:r>
          </w:p>
        </w:tc>
        <w:tc>
          <w:tcPr>
            <w:tcW w:w="0" w:type="auto"/>
            <w:tcBorders>
              <w:top w:val="nil"/>
              <w:left w:val="nil"/>
              <w:bottom w:val="single" w:sz="12" w:space="0" w:color="auto"/>
              <w:right w:val="nil"/>
            </w:tcBorders>
            <w:shd w:val="clear" w:color="auto" w:fill="auto"/>
            <w:noWrap/>
            <w:vAlign w:val="center"/>
          </w:tcPr>
          <w:p w14:paraId="224B2ACC" w14:textId="354B1333"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等线" w:hAnsi="Times New Roman" w:cs="Times New Roman"/>
                <w:sz w:val="21"/>
                <w:szCs w:val="21"/>
              </w:rPr>
              <w:t>760</w:t>
            </w:r>
          </w:p>
        </w:tc>
        <w:tc>
          <w:tcPr>
            <w:tcW w:w="0" w:type="auto"/>
            <w:tcBorders>
              <w:top w:val="nil"/>
              <w:left w:val="nil"/>
              <w:bottom w:val="single" w:sz="12" w:space="0" w:color="auto"/>
              <w:right w:val="nil"/>
            </w:tcBorders>
            <w:shd w:val="clear" w:color="auto" w:fill="auto"/>
            <w:noWrap/>
            <w:vAlign w:val="center"/>
          </w:tcPr>
          <w:p w14:paraId="38B5912D" w14:textId="72E8E0CC" w:rsidR="00925CB7" w:rsidRPr="00025492" w:rsidRDefault="00925CB7" w:rsidP="00925CB7">
            <w:pPr>
              <w:widowControl/>
              <w:jc w:val="center"/>
              <w:rPr>
                <w:rFonts w:ascii="Times New Roman" w:hAnsi="Times New Roman" w:cs="Times New Roman"/>
                <w:noProof/>
                <w:sz w:val="21"/>
                <w:szCs w:val="21"/>
              </w:rPr>
            </w:pPr>
            <w:r w:rsidRPr="00025492">
              <w:rPr>
                <w:rFonts w:ascii="Times New Roman" w:eastAsia="等线" w:hAnsi="Times New Roman" w:cs="Times New Roman"/>
                <w:sz w:val="21"/>
                <w:szCs w:val="21"/>
              </w:rPr>
              <w:t xml:space="preserve">14.80 </w:t>
            </w:r>
          </w:p>
        </w:tc>
        <w:tc>
          <w:tcPr>
            <w:tcW w:w="0" w:type="auto"/>
            <w:tcBorders>
              <w:top w:val="nil"/>
              <w:left w:val="nil"/>
              <w:bottom w:val="single" w:sz="12" w:space="0" w:color="auto"/>
              <w:right w:val="nil"/>
            </w:tcBorders>
            <w:vAlign w:val="center"/>
          </w:tcPr>
          <w:p w14:paraId="05A73AB0" w14:textId="5008D2F5" w:rsidR="00925CB7" w:rsidRPr="00025492" w:rsidRDefault="00925CB7" w:rsidP="00925CB7">
            <w:pPr>
              <w:widowControl/>
              <w:jc w:val="center"/>
              <w:rPr>
                <w:rFonts w:ascii="Times New Roman" w:eastAsia="等线" w:hAnsi="Times New Roman" w:cs="Times New Roman"/>
                <w:szCs w:val="21"/>
              </w:rPr>
            </w:pPr>
            <w:r w:rsidRPr="00025492">
              <w:rPr>
                <w:rFonts w:ascii="Times New Roman" w:eastAsia="等线" w:hAnsi="Times New Roman" w:cs="Times New Roman"/>
                <w:sz w:val="21"/>
                <w:szCs w:val="21"/>
              </w:rPr>
              <w:t xml:space="preserve">14.80 </w:t>
            </w:r>
          </w:p>
        </w:tc>
        <w:tc>
          <w:tcPr>
            <w:tcW w:w="0" w:type="auto"/>
            <w:tcBorders>
              <w:top w:val="nil"/>
              <w:left w:val="nil"/>
              <w:bottom w:val="single" w:sz="12" w:space="0" w:color="auto"/>
              <w:right w:val="nil"/>
            </w:tcBorders>
            <w:vAlign w:val="center"/>
          </w:tcPr>
          <w:p w14:paraId="7B83142D" w14:textId="7D91E0E9" w:rsidR="00925CB7" w:rsidRPr="00025492" w:rsidRDefault="00925CB7" w:rsidP="00925CB7">
            <w:pPr>
              <w:widowControl/>
              <w:jc w:val="center"/>
              <w:rPr>
                <w:rFonts w:ascii="Times New Roman" w:eastAsia="等线" w:hAnsi="Times New Roman" w:cs="Times New Roman"/>
                <w:szCs w:val="21"/>
              </w:rPr>
            </w:pPr>
            <w:r w:rsidRPr="00025492">
              <w:rPr>
                <w:rFonts w:ascii="Times New Roman" w:eastAsia="等线" w:hAnsi="Times New Roman" w:cs="Times New Roman"/>
                <w:sz w:val="21"/>
                <w:szCs w:val="21"/>
              </w:rPr>
              <w:t xml:space="preserve">50.41 </w:t>
            </w:r>
          </w:p>
        </w:tc>
        <w:tc>
          <w:tcPr>
            <w:tcW w:w="0" w:type="auto"/>
            <w:tcBorders>
              <w:top w:val="nil"/>
              <w:left w:val="nil"/>
              <w:bottom w:val="single" w:sz="12" w:space="0" w:color="auto"/>
              <w:right w:val="nil"/>
            </w:tcBorders>
            <w:shd w:val="clear" w:color="auto" w:fill="auto"/>
            <w:vAlign w:val="center"/>
          </w:tcPr>
          <w:p w14:paraId="6EAA02EC" w14:textId="343315C9" w:rsidR="00925CB7" w:rsidRPr="00925CB7" w:rsidRDefault="00925CB7" w:rsidP="00925CB7">
            <w:pPr>
              <w:widowControl/>
              <w:jc w:val="center"/>
              <w:rPr>
                <w:rFonts w:ascii="Times New Roman" w:eastAsia="等线" w:hAnsi="Times New Roman" w:cs="Times New Roman"/>
                <w:szCs w:val="21"/>
              </w:rPr>
            </w:pPr>
            <w:r w:rsidRPr="00925CB7">
              <w:rPr>
                <w:rFonts w:ascii="Times New Roman" w:eastAsia="等线" w:hAnsi="Times New Roman" w:cs="Times New Roman"/>
                <w:color w:val="000000"/>
                <w:sz w:val="22"/>
              </w:rPr>
              <w:t>18.63</w:t>
            </w:r>
          </w:p>
        </w:tc>
        <w:tc>
          <w:tcPr>
            <w:tcW w:w="0" w:type="auto"/>
            <w:tcBorders>
              <w:top w:val="nil"/>
              <w:left w:val="nil"/>
              <w:bottom w:val="single" w:sz="12" w:space="0" w:color="auto"/>
              <w:right w:val="nil"/>
            </w:tcBorders>
            <w:shd w:val="clear" w:color="auto" w:fill="auto"/>
            <w:noWrap/>
            <w:vAlign w:val="center"/>
          </w:tcPr>
          <w:p w14:paraId="288F469D" w14:textId="26D79032" w:rsidR="00925CB7" w:rsidRPr="00925CB7" w:rsidRDefault="00925CB7" w:rsidP="00925CB7">
            <w:pPr>
              <w:widowControl/>
              <w:jc w:val="center"/>
              <w:rPr>
                <w:rFonts w:ascii="Times New Roman" w:hAnsi="Times New Roman" w:cs="Times New Roman"/>
                <w:noProof/>
                <w:sz w:val="21"/>
                <w:szCs w:val="21"/>
              </w:rPr>
            </w:pPr>
            <w:r w:rsidRPr="00925CB7">
              <w:rPr>
                <w:rFonts w:ascii="Times New Roman" w:eastAsia="等线" w:hAnsi="Times New Roman" w:cs="Times New Roman"/>
                <w:color w:val="000000"/>
                <w:sz w:val="22"/>
              </w:rPr>
              <w:t>4.98</w:t>
            </w:r>
          </w:p>
        </w:tc>
        <w:tc>
          <w:tcPr>
            <w:tcW w:w="0" w:type="auto"/>
            <w:tcBorders>
              <w:top w:val="nil"/>
              <w:left w:val="nil"/>
              <w:bottom w:val="single" w:sz="12" w:space="0" w:color="auto"/>
              <w:right w:val="nil"/>
            </w:tcBorders>
            <w:shd w:val="clear" w:color="auto" w:fill="auto"/>
            <w:noWrap/>
            <w:vAlign w:val="center"/>
          </w:tcPr>
          <w:p w14:paraId="1B94B1A8" w14:textId="4BEE25A4" w:rsidR="00925CB7" w:rsidRPr="00925CB7" w:rsidRDefault="00925CB7" w:rsidP="00925CB7">
            <w:pPr>
              <w:widowControl/>
              <w:jc w:val="center"/>
              <w:rPr>
                <w:rFonts w:ascii="Times New Roman" w:hAnsi="Times New Roman" w:cs="Times New Roman"/>
                <w:noProof/>
                <w:sz w:val="21"/>
                <w:szCs w:val="21"/>
              </w:rPr>
            </w:pPr>
            <w:r w:rsidRPr="00925CB7">
              <w:rPr>
                <w:rFonts w:ascii="Times New Roman" w:eastAsia="等线" w:hAnsi="Times New Roman" w:cs="Times New Roman"/>
                <w:color w:val="000000"/>
                <w:sz w:val="22"/>
              </w:rPr>
              <w:t>23.61</w:t>
            </w:r>
          </w:p>
        </w:tc>
      </w:tr>
    </w:tbl>
    <w:p w14:paraId="137F0429" w14:textId="77777777" w:rsidR="00491268" w:rsidRPr="00F93E0B" w:rsidRDefault="00491268">
      <w:pPr>
        <w:widowControl/>
        <w:jc w:val="left"/>
        <w:rPr>
          <w:rFonts w:ascii="Times New Roman" w:hAnsi="Times New Roman" w:cs="Times New Roman"/>
          <w:noProof/>
        </w:rPr>
      </w:pPr>
    </w:p>
    <w:p w14:paraId="501BAE61" w14:textId="478E5359" w:rsidR="00EB6E3B" w:rsidRDefault="00EB6E3B">
      <w:pPr>
        <w:widowControl/>
        <w:jc w:val="left"/>
        <w:rPr>
          <w:rFonts w:ascii="Times New Roman" w:hAnsi="Times New Roman" w:cs="Times New Roman"/>
          <w:noProof/>
        </w:rPr>
      </w:pPr>
      <w:r>
        <w:rPr>
          <w:rFonts w:ascii="Times New Roman" w:hAnsi="Times New Roman" w:cs="Times New Roman"/>
          <w:noProof/>
        </w:rPr>
        <w:br w:type="page"/>
      </w:r>
    </w:p>
    <w:p w14:paraId="42DF0383" w14:textId="77777777" w:rsidR="00AC4ED9" w:rsidRDefault="00AC4ED9" w:rsidP="00AC4ED9">
      <w:pPr>
        <w:widowControl/>
        <w:jc w:val="left"/>
        <w:rPr>
          <w:rFonts w:ascii="Times New Roman" w:hAnsi="Times New Roman" w:cs="Times New Roman"/>
          <w:noProof/>
        </w:rPr>
      </w:pPr>
      <w:r>
        <w:rPr>
          <w:rFonts w:ascii="Times New Roman" w:hAnsi="Times New Roman" w:cs="Times New Roman"/>
          <w:noProof/>
        </w:rPr>
        <w:lastRenderedPageBreak/>
        <w:drawing>
          <wp:inline distT="0" distB="0" distL="0" distR="0" wp14:anchorId="2879FA4B" wp14:editId="6A83E08B">
            <wp:extent cx="5274310" cy="4651850"/>
            <wp:effectExtent l="0" t="0" r="2540" b="0"/>
            <wp:docPr id="179358972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589725" name="图片 1793589725"/>
                    <pic:cNvPicPr/>
                  </pic:nvPicPr>
                  <pic:blipFill rotWithShape="1">
                    <a:blip r:embed="rId8" cstate="print">
                      <a:extLst>
                        <a:ext uri="{28A0092B-C50C-407E-A947-70E740481C1C}">
                          <a14:useLocalDpi xmlns:a14="http://schemas.microsoft.com/office/drawing/2010/main" val="0"/>
                        </a:ext>
                      </a:extLst>
                    </a:blip>
                    <a:srcRect t="27647"/>
                    <a:stretch/>
                  </pic:blipFill>
                  <pic:spPr bwMode="auto">
                    <a:xfrm>
                      <a:off x="0" y="0"/>
                      <a:ext cx="5274310" cy="4651850"/>
                    </a:xfrm>
                    <a:prstGeom prst="rect">
                      <a:avLst/>
                    </a:prstGeom>
                    <a:ln>
                      <a:noFill/>
                    </a:ln>
                    <a:extLst>
                      <a:ext uri="{53640926-AAD7-44D8-BBD7-CCE9431645EC}">
                        <a14:shadowObscured xmlns:a14="http://schemas.microsoft.com/office/drawing/2010/main"/>
                      </a:ext>
                    </a:extLst>
                  </pic:spPr>
                </pic:pic>
              </a:graphicData>
            </a:graphic>
          </wp:inline>
        </w:drawing>
      </w:r>
    </w:p>
    <w:p w14:paraId="00967E5A" w14:textId="760C6DC5" w:rsidR="00AC4ED9" w:rsidRPr="0011301D" w:rsidRDefault="00AC4ED9" w:rsidP="00AC4ED9">
      <w:pPr>
        <w:rPr>
          <w:rFonts w:ascii="Times New Roman" w:hAnsi="Times New Roman" w:cs="Times New Roman"/>
        </w:rPr>
      </w:pPr>
      <w:r w:rsidRPr="00F93E0B">
        <w:rPr>
          <w:rFonts w:ascii="Times New Roman" w:hAnsi="Times New Roman" w:cs="Times New Roman"/>
          <w:b/>
          <w:bCs/>
          <w:noProof/>
        </w:rPr>
        <w:t>Fig. S</w:t>
      </w:r>
      <w:r>
        <w:rPr>
          <w:rFonts w:ascii="Times New Roman" w:hAnsi="Times New Roman" w:cs="Times New Roman" w:hint="eastAsia"/>
          <w:b/>
          <w:bCs/>
          <w:noProof/>
        </w:rPr>
        <w:t xml:space="preserve">1 </w:t>
      </w:r>
      <w:r w:rsidRPr="0011301D">
        <w:rPr>
          <w:rFonts w:ascii="Times New Roman" w:hAnsi="Times New Roman" w:cs="Times New Roman" w:hint="eastAsia"/>
          <w:noProof/>
        </w:rPr>
        <w:t xml:space="preserve">Shannon diversity and Chao1 showed the </w:t>
      </w:r>
      <w:r>
        <w:rPr>
          <w:rFonts w:ascii="Times New Roman" w:hAnsi="Times New Roman" w:cs="Times New Roman" w:hint="eastAsia"/>
          <w:noProof/>
        </w:rPr>
        <w:t>sub</w:t>
      </w:r>
      <w:r w:rsidRPr="0011301D">
        <w:rPr>
          <w:rFonts w:ascii="Times New Roman" w:hAnsi="Times New Roman" w:cs="Times New Roman" w:hint="eastAsia"/>
          <w:noProof/>
        </w:rPr>
        <w:t>community diversity</w:t>
      </w:r>
      <w:r>
        <w:rPr>
          <w:rFonts w:ascii="Times New Roman" w:hAnsi="Times New Roman" w:cs="Times New Roman" w:hint="eastAsia"/>
          <w:noProof/>
        </w:rPr>
        <w:t xml:space="preserve"> in different </w:t>
      </w:r>
      <w:r>
        <w:rPr>
          <w:rFonts w:ascii="Times New Roman" w:hAnsi="Times New Roman" w:cs="Times New Roman"/>
          <w:noProof/>
        </w:rPr>
        <w:t>treatments</w:t>
      </w:r>
      <w:r>
        <w:rPr>
          <w:rFonts w:ascii="Times New Roman" w:hAnsi="Times New Roman" w:cs="Times New Roman" w:hint="eastAsia"/>
          <w:noProof/>
        </w:rPr>
        <w:t xml:space="preserve">. </w:t>
      </w:r>
      <w:r w:rsidRPr="00F93E0B">
        <w:rPr>
          <w:rFonts w:ascii="Times New Roman" w:hAnsi="Times New Roman" w:cs="Times New Roman"/>
        </w:rPr>
        <w:t>Different lowercase letters indicate significant differences based on Tukey’s honestly significant difference (HSD) test (</w:t>
      </w:r>
      <w:r w:rsidRPr="00F93E0B">
        <w:rPr>
          <w:rFonts w:ascii="Times New Roman" w:hAnsi="Times New Roman" w:cs="Times New Roman"/>
          <w:i/>
          <w:iCs/>
        </w:rPr>
        <w:t>P</w:t>
      </w:r>
      <w:r w:rsidRPr="00F93E0B">
        <w:rPr>
          <w:rFonts w:ascii="Times New Roman" w:hAnsi="Times New Roman" w:cs="Times New Roman"/>
        </w:rPr>
        <w:t xml:space="preserve"> &lt; 0.05). </w:t>
      </w:r>
    </w:p>
    <w:p w14:paraId="7410C83F" w14:textId="77777777" w:rsidR="00AC4ED9" w:rsidRDefault="00AC4ED9">
      <w:pPr>
        <w:widowControl/>
        <w:jc w:val="left"/>
        <w:rPr>
          <w:rFonts w:ascii="Times New Roman" w:hAnsi="Times New Roman" w:cs="Times New Roman"/>
          <w:noProof/>
        </w:rPr>
      </w:pPr>
      <w:r>
        <w:rPr>
          <w:rFonts w:ascii="Times New Roman" w:hAnsi="Times New Roman" w:cs="Times New Roman"/>
          <w:noProof/>
        </w:rPr>
        <w:br w:type="page"/>
      </w:r>
    </w:p>
    <w:p w14:paraId="5CB3103F" w14:textId="715F6774" w:rsidR="00DD7D88" w:rsidRDefault="00DD7D88">
      <w:pPr>
        <w:widowControl/>
        <w:jc w:val="left"/>
        <w:rPr>
          <w:rFonts w:ascii="Times New Roman" w:hAnsi="Times New Roman" w:cs="Times New Roman"/>
          <w:noProof/>
        </w:rPr>
      </w:pPr>
      <w:r>
        <w:rPr>
          <w:rFonts w:ascii="Times New Roman" w:hAnsi="Times New Roman" w:cs="Times New Roman"/>
          <w:noProof/>
        </w:rPr>
        <w:lastRenderedPageBreak/>
        <w:drawing>
          <wp:inline distT="0" distB="0" distL="0" distR="0" wp14:anchorId="2B138998" wp14:editId="7E05CFB8">
            <wp:extent cx="5274310" cy="6711315"/>
            <wp:effectExtent l="0" t="0" r="2540" b="0"/>
            <wp:docPr id="146373066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730664" name="图片 146373066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6711315"/>
                    </a:xfrm>
                    <a:prstGeom prst="rect">
                      <a:avLst/>
                    </a:prstGeom>
                  </pic:spPr>
                </pic:pic>
              </a:graphicData>
            </a:graphic>
          </wp:inline>
        </w:drawing>
      </w:r>
    </w:p>
    <w:p w14:paraId="22E37CAD" w14:textId="7747CC50" w:rsidR="00DD7D88" w:rsidRDefault="00030CBF" w:rsidP="00157360">
      <w:pPr>
        <w:widowControl/>
        <w:rPr>
          <w:rFonts w:ascii="Times New Roman" w:hAnsi="Times New Roman" w:cs="Times New Roman"/>
          <w:noProof/>
        </w:rPr>
      </w:pPr>
      <w:r w:rsidRPr="00F93E0B">
        <w:rPr>
          <w:rFonts w:ascii="Times New Roman" w:hAnsi="Times New Roman" w:cs="Times New Roman"/>
          <w:b/>
          <w:bCs/>
          <w:noProof/>
        </w:rPr>
        <w:t>Fig. S</w:t>
      </w:r>
      <w:r w:rsidR="00AC4ED9">
        <w:rPr>
          <w:rFonts w:ascii="Times New Roman" w:hAnsi="Times New Roman" w:cs="Times New Roman" w:hint="eastAsia"/>
          <w:b/>
          <w:bCs/>
          <w:noProof/>
        </w:rPr>
        <w:t>2</w:t>
      </w:r>
      <w:r w:rsidR="00423854">
        <w:rPr>
          <w:rFonts w:ascii="Times New Roman" w:hAnsi="Times New Roman" w:cs="Times New Roman" w:hint="eastAsia"/>
          <w:b/>
          <w:bCs/>
          <w:noProof/>
        </w:rPr>
        <w:t xml:space="preserve"> </w:t>
      </w:r>
      <w:r w:rsidR="00423854" w:rsidRPr="00423854">
        <w:rPr>
          <w:rFonts w:ascii="Times New Roman" w:hAnsi="Times New Roman" w:cs="Times New Roman" w:hint="eastAsia"/>
          <w:noProof/>
        </w:rPr>
        <w:t xml:space="preserve">Community composition expressed as relative abundance (%) of the taxa at the phylum level </w:t>
      </w:r>
      <w:r w:rsidR="00423854">
        <w:rPr>
          <w:rFonts w:ascii="Times New Roman" w:hAnsi="Times New Roman" w:cs="Times New Roman" w:hint="eastAsia"/>
          <w:noProof/>
        </w:rPr>
        <w:t>and</w:t>
      </w:r>
      <w:r w:rsidR="00423854" w:rsidRPr="00423854">
        <w:rPr>
          <w:rFonts w:ascii="Times New Roman" w:hAnsi="Times New Roman" w:cs="Times New Roman" w:hint="eastAsia"/>
          <w:noProof/>
        </w:rPr>
        <w:t xml:space="preserve"> Principal Coordinates Analysis based on Bray-Curtis distance showed the </w:t>
      </w:r>
      <w:r w:rsidR="00423854">
        <w:rPr>
          <w:rFonts w:ascii="Times New Roman" w:hAnsi="Times New Roman" w:cs="Times New Roman" w:hint="eastAsia"/>
          <w:noProof/>
        </w:rPr>
        <w:t>sub</w:t>
      </w:r>
      <w:r w:rsidR="00423854" w:rsidRPr="00423854">
        <w:rPr>
          <w:rFonts w:ascii="Times New Roman" w:hAnsi="Times New Roman" w:cs="Times New Roman" w:hint="eastAsia"/>
          <w:noProof/>
        </w:rPr>
        <w:t>community composition difference</w:t>
      </w:r>
      <w:r w:rsidR="00423854">
        <w:rPr>
          <w:rFonts w:ascii="Times New Roman" w:hAnsi="Times New Roman" w:cs="Times New Roman" w:hint="eastAsia"/>
          <w:noProof/>
        </w:rPr>
        <w:t xml:space="preserve">. </w:t>
      </w:r>
      <w:r w:rsidR="00423854" w:rsidRPr="00423854">
        <w:rPr>
          <w:rFonts w:ascii="Times New Roman" w:hAnsi="Times New Roman" w:cs="Times New Roman" w:hint="eastAsia"/>
          <w:noProof/>
        </w:rPr>
        <w:t>The significant difference in treatment was assessed using</w:t>
      </w:r>
      <w:r w:rsidR="00423854" w:rsidRPr="00423854">
        <w:rPr>
          <w:rFonts w:ascii="Times New Roman" w:hAnsi="Times New Roman" w:cs="Times New Roman"/>
          <w:noProof/>
        </w:rPr>
        <w:t xml:space="preserve"> Permutational Multivariate Analysis of Variance (PERMANOVA).</w:t>
      </w:r>
    </w:p>
    <w:p w14:paraId="163D0316" w14:textId="5E9A3368" w:rsidR="00DD7D88" w:rsidRDefault="00DD7D88">
      <w:pPr>
        <w:widowControl/>
        <w:jc w:val="left"/>
        <w:rPr>
          <w:rFonts w:ascii="Times New Roman" w:hAnsi="Times New Roman" w:cs="Times New Roman"/>
          <w:noProof/>
        </w:rPr>
      </w:pPr>
      <w:r>
        <w:rPr>
          <w:rFonts w:ascii="Times New Roman" w:hAnsi="Times New Roman" w:cs="Times New Roman"/>
          <w:noProof/>
        </w:rPr>
        <w:br w:type="page"/>
      </w:r>
    </w:p>
    <w:p w14:paraId="4B71AA15" w14:textId="596D9785" w:rsidR="00722934" w:rsidRPr="00F93E0B" w:rsidRDefault="00361BA0">
      <w:pPr>
        <w:rPr>
          <w:rFonts w:ascii="Times New Roman" w:hAnsi="Times New Roman" w:cs="Times New Roman"/>
        </w:rPr>
      </w:pPr>
      <w:r>
        <w:rPr>
          <w:rFonts w:ascii="Times New Roman" w:hAnsi="Times New Roman" w:cs="Times New Roman"/>
          <w:noProof/>
        </w:rPr>
        <w:lastRenderedPageBreak/>
        <w:drawing>
          <wp:inline distT="0" distB="0" distL="0" distR="0" wp14:anchorId="5C5AB91C" wp14:editId="5753D47E">
            <wp:extent cx="5274310" cy="6069965"/>
            <wp:effectExtent l="0" t="0" r="2540" b="6985"/>
            <wp:docPr id="10396150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15062" name="图片 103961506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6069965"/>
                    </a:xfrm>
                    <a:prstGeom prst="rect">
                      <a:avLst/>
                    </a:prstGeom>
                  </pic:spPr>
                </pic:pic>
              </a:graphicData>
            </a:graphic>
          </wp:inline>
        </w:drawing>
      </w:r>
    </w:p>
    <w:p w14:paraId="47F54A3A" w14:textId="6E974367" w:rsidR="00722934" w:rsidRPr="00F93E0B" w:rsidRDefault="000067F6" w:rsidP="00D64608">
      <w:pPr>
        <w:widowControl/>
        <w:jc w:val="left"/>
        <w:rPr>
          <w:rFonts w:ascii="Times New Roman" w:hAnsi="Times New Roman" w:cs="Times New Roman"/>
          <w:noProof/>
        </w:rPr>
      </w:pPr>
      <w:r w:rsidRPr="00F93E0B">
        <w:rPr>
          <w:rFonts w:ascii="Times New Roman" w:hAnsi="Times New Roman" w:cs="Times New Roman"/>
          <w:b/>
          <w:bCs/>
          <w:noProof/>
        </w:rPr>
        <w:t>Fig. S</w:t>
      </w:r>
      <w:r w:rsidR="008B640B">
        <w:rPr>
          <w:rFonts w:ascii="Times New Roman" w:hAnsi="Times New Roman" w:cs="Times New Roman" w:hint="eastAsia"/>
          <w:b/>
          <w:bCs/>
          <w:noProof/>
        </w:rPr>
        <w:t>3</w:t>
      </w:r>
      <w:r w:rsidR="00D02A07">
        <w:rPr>
          <w:rFonts w:ascii="Times New Roman" w:hAnsi="Times New Roman" w:cs="Times New Roman" w:hint="eastAsia"/>
          <w:b/>
          <w:bCs/>
          <w:noProof/>
        </w:rPr>
        <w:t xml:space="preserve"> </w:t>
      </w:r>
      <w:r w:rsidR="00D64608" w:rsidRPr="00D64608">
        <w:rPr>
          <w:rFonts w:ascii="Times New Roman" w:hAnsi="Times New Roman" w:cs="Times New Roman" w:hint="eastAsia"/>
          <w:noProof/>
        </w:rPr>
        <w:t>EdgeR analysis was conducted at the genus level for subcommunities, with red points indicating genera that were enriched in EM soil compared to CK soil, and blue points representing genera that were depleted</w:t>
      </w:r>
      <w:r w:rsidR="00D64608">
        <w:rPr>
          <w:rFonts w:ascii="Times New Roman" w:hAnsi="Times New Roman" w:cs="Times New Roman" w:hint="eastAsia"/>
          <w:noProof/>
        </w:rPr>
        <w:t>.</w:t>
      </w:r>
    </w:p>
    <w:p w14:paraId="588AA649" w14:textId="77777777" w:rsidR="00722934" w:rsidRPr="00F93E0B" w:rsidRDefault="00722934">
      <w:pPr>
        <w:widowControl/>
        <w:jc w:val="left"/>
        <w:rPr>
          <w:rFonts w:ascii="Times New Roman" w:hAnsi="Times New Roman" w:cs="Times New Roman"/>
        </w:rPr>
      </w:pPr>
      <w:r w:rsidRPr="00F93E0B">
        <w:rPr>
          <w:rFonts w:ascii="Times New Roman" w:hAnsi="Times New Roman" w:cs="Times New Roman"/>
        </w:rPr>
        <w:br w:type="page"/>
      </w:r>
    </w:p>
    <w:p w14:paraId="3EE0DF90" w14:textId="353D2B08" w:rsidR="00607E5A" w:rsidRDefault="00722934">
      <w:pPr>
        <w:rPr>
          <w:rFonts w:ascii="Times New Roman" w:hAnsi="Times New Roman" w:cs="Times New Roman"/>
        </w:rPr>
      </w:pPr>
      <w:r w:rsidRPr="00F93E0B">
        <w:rPr>
          <w:rFonts w:ascii="Times New Roman" w:hAnsi="Times New Roman" w:cs="Times New Roman"/>
          <w:noProof/>
        </w:rPr>
        <w:lastRenderedPageBreak/>
        <w:drawing>
          <wp:inline distT="0" distB="0" distL="0" distR="0" wp14:anchorId="6693E5D9" wp14:editId="044ABB0B">
            <wp:extent cx="5274310" cy="6599555"/>
            <wp:effectExtent l="0" t="0" r="0" b="0"/>
            <wp:docPr id="110714723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147232" name="图片 110714723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6599555"/>
                    </a:xfrm>
                    <a:prstGeom prst="rect">
                      <a:avLst/>
                    </a:prstGeom>
                  </pic:spPr>
                </pic:pic>
              </a:graphicData>
            </a:graphic>
          </wp:inline>
        </w:drawing>
      </w:r>
    </w:p>
    <w:p w14:paraId="06BB02D6" w14:textId="31D6FFB1" w:rsidR="00B625B7" w:rsidRPr="00A56981" w:rsidRDefault="00B625B7" w:rsidP="00157360">
      <w:pPr>
        <w:rPr>
          <w:rFonts w:ascii="Times New Roman" w:hAnsi="Times New Roman" w:cs="Times New Roman"/>
        </w:rPr>
      </w:pPr>
      <w:r w:rsidRPr="00F93E0B">
        <w:rPr>
          <w:rFonts w:ascii="Times New Roman" w:hAnsi="Times New Roman" w:cs="Times New Roman"/>
          <w:b/>
          <w:bCs/>
          <w:noProof/>
        </w:rPr>
        <w:t>Fig. S</w:t>
      </w:r>
      <w:r w:rsidR="008B640B">
        <w:rPr>
          <w:rFonts w:ascii="Times New Roman" w:hAnsi="Times New Roman" w:cs="Times New Roman" w:hint="eastAsia"/>
          <w:b/>
          <w:bCs/>
          <w:noProof/>
        </w:rPr>
        <w:t>4</w:t>
      </w:r>
      <w:r>
        <w:rPr>
          <w:rFonts w:ascii="Times New Roman" w:hAnsi="Times New Roman" w:cs="Times New Roman" w:hint="eastAsia"/>
          <w:b/>
          <w:bCs/>
          <w:noProof/>
        </w:rPr>
        <w:t xml:space="preserve"> </w:t>
      </w:r>
      <w:r w:rsidR="00847B54">
        <w:rPr>
          <w:rFonts w:ascii="Times New Roman" w:hAnsi="Times New Roman" w:cs="Times New Roman" w:hint="eastAsia"/>
          <w:noProof/>
        </w:rPr>
        <w:t>T</w:t>
      </w:r>
      <w:r w:rsidR="00847B54" w:rsidRPr="00847B54">
        <w:rPr>
          <w:rFonts w:ascii="Times New Roman" w:hAnsi="Times New Roman" w:cs="Times New Roman" w:hint="eastAsia"/>
          <w:noProof/>
        </w:rPr>
        <w:t>he relative abundance</w:t>
      </w:r>
      <w:r w:rsidR="00847B54">
        <w:rPr>
          <w:rFonts w:ascii="Times New Roman" w:hAnsi="Times New Roman" w:cs="Times New Roman" w:hint="eastAsia"/>
          <w:b/>
          <w:bCs/>
          <w:noProof/>
        </w:rPr>
        <w:t xml:space="preserve"> </w:t>
      </w:r>
      <w:r w:rsidR="00847B54" w:rsidRPr="00840322">
        <w:rPr>
          <w:rFonts w:ascii="Times New Roman" w:hAnsi="Times New Roman" w:cs="Times New Roman" w:hint="eastAsia"/>
          <w:noProof/>
        </w:rPr>
        <w:t xml:space="preserve">of </w:t>
      </w:r>
      <w:r w:rsidR="00C275D6">
        <w:rPr>
          <w:rFonts w:ascii="Times New Roman" w:hAnsi="Times New Roman" w:cs="Times New Roman" w:hint="eastAsia"/>
          <w:noProof/>
        </w:rPr>
        <w:t xml:space="preserve">soil AT persistent </w:t>
      </w:r>
      <w:r w:rsidR="00847B54">
        <w:rPr>
          <w:rFonts w:ascii="Times New Roman" w:hAnsi="Times New Roman" w:cs="Times New Roman" w:hint="eastAsia"/>
          <w:noProof/>
        </w:rPr>
        <w:t>core</w:t>
      </w:r>
      <w:r w:rsidR="00847B54" w:rsidRPr="00847B54">
        <w:rPr>
          <w:rFonts w:ascii="Times New Roman" w:hAnsi="Times New Roman" w:cs="Times New Roman" w:hint="eastAsia"/>
          <w:noProof/>
        </w:rPr>
        <w:t xml:space="preserve"> </w:t>
      </w:r>
      <w:r w:rsidR="00847B54">
        <w:rPr>
          <w:rFonts w:ascii="Times New Roman" w:hAnsi="Times New Roman" w:cs="Times New Roman" w:hint="eastAsia"/>
          <w:noProof/>
        </w:rPr>
        <w:t>g</w:t>
      </w:r>
      <w:r w:rsidR="00847B54" w:rsidRPr="00840322">
        <w:rPr>
          <w:rFonts w:ascii="Times New Roman" w:hAnsi="Times New Roman" w:cs="Times New Roman" w:hint="eastAsia"/>
          <w:noProof/>
        </w:rPr>
        <w:t>en</w:t>
      </w:r>
      <w:r w:rsidR="00C275D6">
        <w:rPr>
          <w:rFonts w:ascii="Times New Roman" w:hAnsi="Times New Roman" w:cs="Times New Roman" w:hint="eastAsia"/>
          <w:noProof/>
        </w:rPr>
        <w:t>era</w:t>
      </w:r>
      <w:r w:rsidR="00847B54">
        <w:rPr>
          <w:rFonts w:ascii="Times New Roman" w:hAnsi="Times New Roman" w:cs="Times New Roman" w:hint="eastAsia"/>
          <w:noProof/>
        </w:rPr>
        <w:t xml:space="preserve"> in different treatments on day</w:t>
      </w:r>
      <w:r w:rsidR="00C275D6">
        <w:rPr>
          <w:rFonts w:ascii="Times New Roman" w:hAnsi="Times New Roman" w:cs="Times New Roman" w:hint="eastAsia"/>
          <w:noProof/>
        </w:rPr>
        <w:t>s</w:t>
      </w:r>
      <w:r w:rsidR="00847B54">
        <w:rPr>
          <w:rFonts w:ascii="Times New Roman" w:hAnsi="Times New Roman" w:cs="Times New Roman" w:hint="eastAsia"/>
          <w:noProof/>
        </w:rPr>
        <w:t xml:space="preserve"> 7,14 and 28</w:t>
      </w:r>
      <w:r w:rsidR="00840322">
        <w:rPr>
          <w:rFonts w:ascii="Times New Roman" w:hAnsi="Times New Roman" w:cs="Times New Roman" w:hint="eastAsia"/>
          <w:noProof/>
        </w:rPr>
        <w:t>.</w:t>
      </w:r>
      <w:r w:rsidR="00A56981">
        <w:rPr>
          <w:rFonts w:ascii="Times New Roman" w:hAnsi="Times New Roman" w:cs="Times New Roman" w:hint="eastAsia"/>
          <w:noProof/>
        </w:rPr>
        <w:t xml:space="preserve"> </w:t>
      </w:r>
      <w:r w:rsidR="00A56981" w:rsidRPr="00F93E0B">
        <w:rPr>
          <w:rFonts w:ascii="Times New Roman" w:hAnsi="Times New Roman" w:cs="Times New Roman"/>
        </w:rPr>
        <w:t>Different lowercase letters indicate significant differences based on Tukey’s honestly significant difference (HSD) test (</w:t>
      </w:r>
      <w:r w:rsidR="00A56981" w:rsidRPr="00F93E0B">
        <w:rPr>
          <w:rFonts w:ascii="Times New Roman" w:hAnsi="Times New Roman" w:cs="Times New Roman"/>
          <w:i/>
          <w:iCs/>
        </w:rPr>
        <w:t>P</w:t>
      </w:r>
      <w:r w:rsidR="00A56981" w:rsidRPr="00F93E0B">
        <w:rPr>
          <w:rFonts w:ascii="Times New Roman" w:hAnsi="Times New Roman" w:cs="Times New Roman"/>
        </w:rPr>
        <w:t xml:space="preserve"> &lt; 0.05). </w:t>
      </w:r>
    </w:p>
    <w:p w14:paraId="06A8B50A" w14:textId="77777777" w:rsidR="00607E5A" w:rsidRDefault="00607E5A">
      <w:pPr>
        <w:widowControl/>
        <w:jc w:val="left"/>
        <w:rPr>
          <w:rFonts w:ascii="Times New Roman" w:hAnsi="Times New Roman" w:cs="Times New Roman"/>
        </w:rPr>
      </w:pPr>
      <w:r>
        <w:rPr>
          <w:rFonts w:ascii="Times New Roman" w:hAnsi="Times New Roman" w:cs="Times New Roman"/>
        </w:rPr>
        <w:br w:type="page"/>
      </w:r>
    </w:p>
    <w:p w14:paraId="16D59578" w14:textId="08D42266" w:rsidR="00B15F0F" w:rsidRDefault="0026606A" w:rsidP="00B15F0F">
      <w:pPr>
        <w:widowControl/>
        <w:jc w:val="left"/>
        <w:rPr>
          <w:rFonts w:ascii="Times New Roman" w:hAnsi="Times New Roman" w:cs="Times New Roman"/>
          <w:noProof/>
        </w:rPr>
      </w:pPr>
      <w:r>
        <w:rPr>
          <w:rFonts w:ascii="Times New Roman" w:hAnsi="Times New Roman" w:cs="Times New Roman"/>
          <w:noProof/>
        </w:rPr>
        <w:lastRenderedPageBreak/>
        <w:drawing>
          <wp:inline distT="0" distB="0" distL="0" distR="0" wp14:anchorId="4D386A29" wp14:editId="2B286A7A">
            <wp:extent cx="5274310" cy="5331460"/>
            <wp:effectExtent l="0" t="0" r="2540" b="2540"/>
            <wp:docPr id="84260855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608554" name="图片 84260855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5331460"/>
                    </a:xfrm>
                    <a:prstGeom prst="rect">
                      <a:avLst/>
                    </a:prstGeom>
                  </pic:spPr>
                </pic:pic>
              </a:graphicData>
            </a:graphic>
          </wp:inline>
        </w:drawing>
      </w:r>
    </w:p>
    <w:p w14:paraId="1AD3D5D7" w14:textId="693FAFD4" w:rsidR="00B15F0F" w:rsidRDefault="00B15F0F" w:rsidP="00B15F0F">
      <w:pPr>
        <w:widowControl/>
        <w:jc w:val="left"/>
        <w:rPr>
          <w:rFonts w:ascii="Times New Roman" w:hAnsi="Times New Roman" w:cs="Times New Roman"/>
          <w:noProof/>
        </w:rPr>
      </w:pPr>
      <w:r w:rsidRPr="00F93E0B">
        <w:rPr>
          <w:rFonts w:ascii="Times New Roman" w:hAnsi="Times New Roman" w:cs="Times New Roman"/>
          <w:b/>
          <w:bCs/>
          <w:noProof/>
        </w:rPr>
        <w:t>Fig. S</w:t>
      </w:r>
      <w:r>
        <w:rPr>
          <w:rFonts w:ascii="Times New Roman" w:hAnsi="Times New Roman" w:cs="Times New Roman" w:hint="eastAsia"/>
          <w:b/>
          <w:bCs/>
          <w:noProof/>
        </w:rPr>
        <w:t xml:space="preserve">5 </w:t>
      </w:r>
      <w:r w:rsidRPr="006572D3">
        <w:rPr>
          <w:rFonts w:ascii="Times New Roman" w:hAnsi="Times New Roman" w:cs="Times New Roman" w:hint="eastAsia"/>
          <w:noProof/>
        </w:rPr>
        <w:t>The</w:t>
      </w:r>
      <w:r w:rsidRPr="00A56981">
        <w:rPr>
          <w:rFonts w:ascii="Times New Roman" w:hAnsi="Times New Roman" w:cs="Times New Roman" w:hint="eastAsia"/>
          <w:b/>
          <w:bCs/>
          <w:i/>
          <w:iCs/>
          <w:noProof/>
        </w:rPr>
        <w:t xml:space="preserve"> </w:t>
      </w:r>
      <w:r w:rsidRPr="00A56981">
        <w:rPr>
          <w:rFonts w:ascii="Times New Roman" w:hAnsi="Times New Roman" w:cs="Times New Roman" w:hint="eastAsia"/>
          <w:i/>
          <w:iCs/>
          <w:noProof/>
        </w:rPr>
        <w:t>rrn</w:t>
      </w:r>
      <w:r w:rsidRPr="0011301D">
        <w:rPr>
          <w:rFonts w:ascii="Times New Roman" w:hAnsi="Times New Roman" w:cs="Times New Roman" w:hint="eastAsia"/>
          <w:noProof/>
        </w:rPr>
        <w:t xml:space="preserve"> </w:t>
      </w:r>
      <w:r>
        <w:rPr>
          <w:rFonts w:ascii="Times New Roman" w:hAnsi="Times New Roman" w:cs="Times New Roman" w:hint="eastAsia"/>
          <w:noProof/>
        </w:rPr>
        <w:t>copy numbers of</w:t>
      </w:r>
      <w:r w:rsidRPr="0011301D">
        <w:rPr>
          <w:rFonts w:ascii="Times New Roman" w:hAnsi="Times New Roman" w:cs="Times New Roman" w:hint="eastAsia"/>
          <w:noProof/>
        </w:rPr>
        <w:t xml:space="preserve"> the</w:t>
      </w:r>
      <w:r>
        <w:rPr>
          <w:rFonts w:ascii="Times New Roman" w:hAnsi="Times New Roman" w:cs="Times New Roman" w:hint="eastAsia"/>
          <w:noProof/>
        </w:rPr>
        <w:t xml:space="preserve"> sub</w:t>
      </w:r>
      <w:r w:rsidRPr="0011301D">
        <w:rPr>
          <w:rFonts w:ascii="Times New Roman" w:hAnsi="Times New Roman" w:cs="Times New Roman" w:hint="eastAsia"/>
          <w:noProof/>
        </w:rPr>
        <w:t xml:space="preserve">community </w:t>
      </w:r>
      <w:r>
        <w:rPr>
          <w:rFonts w:ascii="Times New Roman" w:hAnsi="Times New Roman" w:cs="Times New Roman" w:hint="eastAsia"/>
          <w:noProof/>
        </w:rPr>
        <w:t xml:space="preserve">under different treatments (A) and time points (B). </w:t>
      </w:r>
      <w:r w:rsidRPr="00A56981">
        <w:rPr>
          <w:rFonts w:ascii="Times New Roman" w:hAnsi="Times New Roman" w:cs="Times New Roman"/>
        </w:rPr>
        <w:t xml:space="preserve">The asterisk symbol above </w:t>
      </w:r>
      <w:r>
        <w:rPr>
          <w:rFonts w:ascii="Times New Roman" w:hAnsi="Times New Roman" w:cs="Times New Roman"/>
        </w:rPr>
        <w:t xml:space="preserve">the </w:t>
      </w:r>
      <w:r>
        <w:rPr>
          <w:rFonts w:ascii="Times New Roman" w:hAnsi="Times New Roman" w:cs="Times New Roman" w:hint="eastAsia"/>
        </w:rPr>
        <w:t>boxes</w:t>
      </w:r>
      <w:r w:rsidRPr="00A56981">
        <w:rPr>
          <w:rFonts w:ascii="Times New Roman" w:hAnsi="Times New Roman" w:cs="Times New Roman"/>
        </w:rPr>
        <w:t xml:space="preserve"> indicates the significant difference</w:t>
      </w:r>
      <w:r>
        <w:rPr>
          <w:rFonts w:ascii="Times New Roman" w:hAnsi="Times New Roman" w:cs="Times New Roman" w:hint="eastAsia"/>
        </w:rPr>
        <w:t xml:space="preserve"> </w:t>
      </w:r>
      <w:r>
        <w:rPr>
          <w:rFonts w:ascii="Times New Roman" w:hAnsi="Times New Roman" w:cs="Times New Roman"/>
        </w:rPr>
        <w:t xml:space="preserve">(Significant level: </w:t>
      </w:r>
      <w:r>
        <w:rPr>
          <w:rFonts w:ascii="Times New Roman" w:hAnsi="Times New Roman" w:cs="Times New Roman"/>
          <w:vertAlign w:val="superscript"/>
        </w:rPr>
        <w:t>*</w:t>
      </w:r>
      <w:r>
        <w:rPr>
          <w:rFonts w:ascii="Times New Roman" w:hAnsi="Times New Roman" w:cs="Times New Roman"/>
          <w:i/>
          <w:iCs/>
        </w:rPr>
        <w:t xml:space="preserve"> P</w:t>
      </w:r>
      <w:r>
        <w:rPr>
          <w:rFonts w:ascii="Times New Roman" w:hAnsi="Times New Roman" w:cs="Times New Roman"/>
        </w:rPr>
        <w:t xml:space="preserve"> &lt; 0.05, </w:t>
      </w:r>
      <w:r>
        <w:rPr>
          <w:rFonts w:ascii="Times New Roman" w:hAnsi="Times New Roman" w:cs="Times New Roman"/>
          <w:vertAlign w:val="superscript"/>
        </w:rPr>
        <w:t>**</w:t>
      </w:r>
      <w:r>
        <w:rPr>
          <w:rFonts w:ascii="Times New Roman" w:hAnsi="Times New Roman" w:cs="Times New Roman"/>
          <w:i/>
          <w:iCs/>
        </w:rPr>
        <w:t xml:space="preserve"> P</w:t>
      </w:r>
      <w:r>
        <w:rPr>
          <w:rFonts w:ascii="Times New Roman" w:hAnsi="Times New Roman" w:cs="Times New Roman"/>
        </w:rPr>
        <w:t xml:space="preserve"> &lt; 0.01, </w:t>
      </w:r>
      <w:r>
        <w:rPr>
          <w:rFonts w:ascii="Times New Roman" w:hAnsi="Times New Roman" w:cs="Times New Roman"/>
          <w:vertAlign w:val="superscript"/>
        </w:rPr>
        <w:t>***</w:t>
      </w:r>
      <w:r>
        <w:rPr>
          <w:rFonts w:ascii="Times New Roman" w:hAnsi="Times New Roman" w:cs="Times New Roman"/>
          <w:i/>
          <w:iCs/>
        </w:rPr>
        <w:t xml:space="preserve"> P</w:t>
      </w:r>
      <w:r>
        <w:rPr>
          <w:rFonts w:ascii="Times New Roman" w:hAnsi="Times New Roman" w:cs="Times New Roman"/>
        </w:rPr>
        <w:t xml:space="preserve"> &lt; 0.001).</w:t>
      </w:r>
    </w:p>
    <w:p w14:paraId="4BBF6A41" w14:textId="77777777" w:rsidR="00B15F0F" w:rsidRDefault="00B15F0F" w:rsidP="00B15F0F">
      <w:pPr>
        <w:widowControl/>
        <w:jc w:val="left"/>
        <w:rPr>
          <w:rFonts w:ascii="Times New Roman" w:hAnsi="Times New Roman" w:cs="Times New Roman"/>
          <w:noProof/>
        </w:rPr>
      </w:pPr>
      <w:r>
        <w:rPr>
          <w:rFonts w:ascii="Times New Roman" w:hAnsi="Times New Roman" w:cs="Times New Roman"/>
          <w:noProof/>
        </w:rPr>
        <w:br w:type="page"/>
      </w:r>
    </w:p>
    <w:p w14:paraId="68EBCC8C" w14:textId="2B05247F" w:rsidR="0001552E" w:rsidRDefault="008A7FA9" w:rsidP="0001552E">
      <w:pPr>
        <w:widowControl/>
        <w:jc w:val="center"/>
        <w:rPr>
          <w:rFonts w:ascii="Times New Roman" w:hAnsi="Times New Roman" w:cs="Times New Roman"/>
          <w:noProof/>
        </w:rPr>
      </w:pPr>
      <w:r>
        <w:rPr>
          <w:rFonts w:ascii="Times New Roman" w:hAnsi="Times New Roman" w:cs="Times New Roman"/>
          <w:noProof/>
        </w:rPr>
        <w:lastRenderedPageBreak/>
        <w:drawing>
          <wp:inline distT="0" distB="0" distL="0" distR="0" wp14:anchorId="4A43EC30" wp14:editId="082539EF">
            <wp:extent cx="4732867" cy="4095246"/>
            <wp:effectExtent l="0" t="0" r="0" b="635"/>
            <wp:docPr id="71770446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704465" name="图片 71770446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33454" cy="4095754"/>
                    </a:xfrm>
                    <a:prstGeom prst="rect">
                      <a:avLst/>
                    </a:prstGeom>
                  </pic:spPr>
                </pic:pic>
              </a:graphicData>
            </a:graphic>
          </wp:inline>
        </w:drawing>
      </w:r>
    </w:p>
    <w:p w14:paraId="2DC03B5E" w14:textId="3B12BB9E" w:rsidR="006572D3" w:rsidRPr="006572D3" w:rsidRDefault="006C69FE" w:rsidP="00157360">
      <w:pPr>
        <w:widowControl/>
        <w:rPr>
          <w:rFonts w:ascii="Times New Roman" w:hAnsi="Times New Roman" w:cs="Times New Roman"/>
          <w:noProof/>
        </w:rPr>
      </w:pPr>
      <w:r w:rsidRPr="00F93E0B">
        <w:rPr>
          <w:rFonts w:ascii="Times New Roman" w:hAnsi="Times New Roman" w:cs="Times New Roman"/>
          <w:b/>
          <w:bCs/>
          <w:noProof/>
        </w:rPr>
        <w:t>Fig. S</w:t>
      </w:r>
      <w:r w:rsidR="00B15F0F">
        <w:rPr>
          <w:rFonts w:ascii="Times New Roman" w:hAnsi="Times New Roman" w:cs="Times New Roman" w:hint="eastAsia"/>
          <w:b/>
          <w:bCs/>
          <w:noProof/>
        </w:rPr>
        <w:t>6</w:t>
      </w:r>
      <w:r w:rsidR="006572D3">
        <w:rPr>
          <w:rFonts w:ascii="Times New Roman" w:hAnsi="Times New Roman" w:cs="Times New Roman" w:hint="eastAsia"/>
          <w:b/>
          <w:bCs/>
          <w:noProof/>
        </w:rPr>
        <w:t xml:space="preserve"> </w:t>
      </w:r>
      <w:r w:rsidR="006572D3" w:rsidRPr="006572D3">
        <w:rPr>
          <w:rFonts w:ascii="Times New Roman" w:hAnsi="Times New Roman" w:cs="Times New Roman"/>
          <w:noProof/>
        </w:rPr>
        <w:t xml:space="preserve">Linear regressions of rrn copy number were conducted between </w:t>
      </w:r>
      <w:r w:rsidR="008A7FA9">
        <w:rPr>
          <w:rFonts w:ascii="Times New Roman" w:hAnsi="Times New Roman" w:cs="Times New Roman" w:hint="eastAsia"/>
          <w:noProof/>
        </w:rPr>
        <w:t>different</w:t>
      </w:r>
      <w:r w:rsidR="006572D3" w:rsidRPr="006572D3">
        <w:rPr>
          <w:rFonts w:ascii="Times New Roman" w:hAnsi="Times New Roman" w:cs="Times New Roman"/>
          <w:noProof/>
        </w:rPr>
        <w:t xml:space="preserve"> taxa and the overall community across all niches, including the CK, EM, and GEM treatments.</w:t>
      </w:r>
    </w:p>
    <w:p w14:paraId="5661DAB8" w14:textId="42B25493" w:rsidR="0001552E" w:rsidRDefault="0001552E" w:rsidP="006572D3">
      <w:pPr>
        <w:widowControl/>
        <w:rPr>
          <w:rFonts w:ascii="Times New Roman" w:hAnsi="Times New Roman" w:cs="Times New Roman"/>
          <w:noProof/>
        </w:rPr>
      </w:pPr>
      <w:r>
        <w:rPr>
          <w:rFonts w:ascii="Times New Roman" w:hAnsi="Times New Roman" w:cs="Times New Roman"/>
          <w:noProof/>
        </w:rPr>
        <w:br w:type="page"/>
      </w:r>
    </w:p>
    <w:p w14:paraId="1EE25101" w14:textId="77777777" w:rsidR="00DC1FCA" w:rsidRDefault="00DC1FCA" w:rsidP="00DC1FCA">
      <w:pPr>
        <w:widowControl/>
        <w:jc w:val="center"/>
        <w:rPr>
          <w:rFonts w:ascii="Times New Roman" w:hAnsi="Times New Roman" w:cs="Times New Roman"/>
          <w:noProof/>
        </w:rPr>
      </w:pPr>
      <w:r>
        <w:rPr>
          <w:rFonts w:ascii="Times New Roman" w:hAnsi="Times New Roman" w:cs="Times New Roman"/>
          <w:noProof/>
        </w:rPr>
        <w:lastRenderedPageBreak/>
        <w:drawing>
          <wp:inline distT="0" distB="0" distL="0" distR="0" wp14:anchorId="042C2349" wp14:editId="2C5248A4">
            <wp:extent cx="5274310" cy="5264150"/>
            <wp:effectExtent l="0" t="0" r="2540" b="0"/>
            <wp:docPr id="87338419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384191" name="图片 87338419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310" cy="5264150"/>
                    </a:xfrm>
                    <a:prstGeom prst="rect">
                      <a:avLst/>
                    </a:prstGeom>
                  </pic:spPr>
                </pic:pic>
              </a:graphicData>
            </a:graphic>
          </wp:inline>
        </w:drawing>
      </w:r>
    </w:p>
    <w:p w14:paraId="6B4A59B8" w14:textId="77777777" w:rsidR="00DC1FCA" w:rsidRPr="00A56981" w:rsidRDefault="00DC1FCA" w:rsidP="00DC1FCA">
      <w:pPr>
        <w:rPr>
          <w:rFonts w:ascii="Times New Roman" w:hAnsi="Times New Roman" w:cs="Times New Roman"/>
          <w:noProof/>
        </w:rPr>
      </w:pPr>
      <w:r w:rsidRPr="00F93E0B">
        <w:rPr>
          <w:rFonts w:ascii="Times New Roman" w:hAnsi="Times New Roman" w:cs="Times New Roman"/>
          <w:b/>
          <w:bCs/>
          <w:noProof/>
        </w:rPr>
        <w:t>Fig. S</w:t>
      </w:r>
      <w:r>
        <w:rPr>
          <w:rFonts w:ascii="Times New Roman" w:hAnsi="Times New Roman" w:cs="Times New Roman" w:hint="eastAsia"/>
          <w:b/>
          <w:bCs/>
          <w:noProof/>
        </w:rPr>
        <w:t xml:space="preserve">7 </w:t>
      </w:r>
      <w:r w:rsidRPr="00A56981">
        <w:rPr>
          <w:rFonts w:ascii="Times New Roman" w:hAnsi="Times New Roman" w:cs="Times New Roman"/>
          <w:noProof/>
        </w:rPr>
        <w:t>The niche width of the subcommunity under various treatments (A) and time points (B).</w:t>
      </w:r>
      <w:r>
        <w:rPr>
          <w:rFonts w:ascii="Times New Roman" w:hAnsi="Times New Roman" w:cs="Times New Roman" w:hint="eastAsia"/>
          <w:noProof/>
        </w:rPr>
        <w:t xml:space="preserve"> </w:t>
      </w:r>
      <w:r w:rsidRPr="00F93E0B">
        <w:rPr>
          <w:rFonts w:ascii="Times New Roman" w:hAnsi="Times New Roman" w:cs="Times New Roman"/>
        </w:rPr>
        <w:t>Different lowercase letters indicate significant differences based on Tukey’s honestly significant difference (HSD) test (</w:t>
      </w:r>
      <w:r w:rsidRPr="00F93E0B">
        <w:rPr>
          <w:rFonts w:ascii="Times New Roman" w:hAnsi="Times New Roman" w:cs="Times New Roman"/>
          <w:i/>
          <w:iCs/>
        </w:rPr>
        <w:t>P</w:t>
      </w:r>
      <w:r w:rsidRPr="00F93E0B">
        <w:rPr>
          <w:rFonts w:ascii="Times New Roman" w:hAnsi="Times New Roman" w:cs="Times New Roman"/>
        </w:rPr>
        <w:t xml:space="preserve"> &lt; 0.05). </w:t>
      </w:r>
    </w:p>
    <w:p w14:paraId="1E60D731" w14:textId="77777777" w:rsidR="00DC1FCA" w:rsidRDefault="00DC1FCA" w:rsidP="00DC1FCA">
      <w:pPr>
        <w:widowControl/>
        <w:jc w:val="left"/>
        <w:rPr>
          <w:rFonts w:ascii="Times New Roman" w:hAnsi="Times New Roman" w:cs="Times New Roman"/>
          <w:noProof/>
        </w:rPr>
      </w:pPr>
      <w:r>
        <w:rPr>
          <w:rFonts w:ascii="Times New Roman" w:hAnsi="Times New Roman" w:cs="Times New Roman"/>
          <w:noProof/>
        </w:rPr>
        <w:br w:type="page"/>
      </w:r>
    </w:p>
    <w:p w14:paraId="0FCAA9D4" w14:textId="77777777" w:rsidR="00196D17" w:rsidRDefault="00196D17" w:rsidP="00196D17">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3181EADC" wp14:editId="4404515B">
            <wp:extent cx="5274310" cy="5763260"/>
            <wp:effectExtent l="0" t="0" r="2540" b="8890"/>
            <wp:docPr id="2522367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23678" name="图片 2522367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310" cy="5763260"/>
                    </a:xfrm>
                    <a:prstGeom prst="rect">
                      <a:avLst/>
                    </a:prstGeom>
                  </pic:spPr>
                </pic:pic>
              </a:graphicData>
            </a:graphic>
          </wp:inline>
        </w:drawing>
      </w:r>
    </w:p>
    <w:p w14:paraId="6CE1E7AE" w14:textId="77777777" w:rsidR="00196D17" w:rsidRDefault="00196D17" w:rsidP="00196D17">
      <w:pPr>
        <w:widowControl/>
        <w:jc w:val="left"/>
        <w:rPr>
          <w:rFonts w:ascii="Times New Roman" w:hAnsi="Times New Roman" w:cs="Times New Roman"/>
          <w:noProof/>
        </w:rPr>
      </w:pPr>
      <w:r w:rsidRPr="00F93E0B">
        <w:rPr>
          <w:rFonts w:ascii="Times New Roman" w:hAnsi="Times New Roman" w:cs="Times New Roman"/>
          <w:b/>
          <w:bCs/>
          <w:noProof/>
        </w:rPr>
        <w:t>Fig. S</w:t>
      </w:r>
      <w:r>
        <w:rPr>
          <w:rFonts w:ascii="Times New Roman" w:hAnsi="Times New Roman" w:cs="Times New Roman" w:hint="eastAsia"/>
          <w:b/>
          <w:bCs/>
          <w:noProof/>
        </w:rPr>
        <w:t xml:space="preserve">8 </w:t>
      </w:r>
      <w:r>
        <w:rPr>
          <w:rFonts w:ascii="Times New Roman" w:hAnsi="Times New Roman" w:cs="Times New Roman" w:hint="eastAsia"/>
          <w:noProof/>
        </w:rPr>
        <w:t>T</w:t>
      </w:r>
      <w:r w:rsidRPr="00CE05D4">
        <w:rPr>
          <w:rFonts w:ascii="Times New Roman" w:hAnsi="Times New Roman" w:cs="Times New Roman" w:hint="eastAsia"/>
          <w:noProof/>
        </w:rPr>
        <w:t>he c</w:t>
      </w:r>
      <w:r w:rsidRPr="00CE05D4">
        <w:rPr>
          <w:rFonts w:ascii="Times New Roman" w:hAnsi="Times New Roman" w:cs="Times New Roman"/>
          <w:noProof/>
        </w:rPr>
        <w:t>o</w:t>
      </w:r>
      <w:r w:rsidRPr="001979E7">
        <w:rPr>
          <w:rFonts w:ascii="Times New Roman" w:hAnsi="Times New Roman" w:cs="Times New Roman"/>
          <w:noProof/>
        </w:rPr>
        <w:t xml:space="preserve">mmunity assembly process of </w:t>
      </w:r>
      <w:r>
        <w:rPr>
          <w:rFonts w:ascii="Times New Roman" w:hAnsi="Times New Roman" w:cs="Times New Roman" w:hint="eastAsia"/>
          <w:noProof/>
        </w:rPr>
        <w:t>sub</w:t>
      </w:r>
      <w:r w:rsidRPr="001979E7">
        <w:rPr>
          <w:rFonts w:ascii="Times New Roman" w:hAnsi="Times New Roman" w:cs="Times New Roman"/>
          <w:noProof/>
        </w:rPr>
        <w:t xml:space="preserve">communities </w:t>
      </w:r>
      <w:r>
        <w:rPr>
          <w:rFonts w:ascii="Times New Roman" w:hAnsi="Times New Roman" w:cs="Times New Roman" w:hint="eastAsia"/>
          <w:noProof/>
        </w:rPr>
        <w:t xml:space="preserve">(A) and the </w:t>
      </w:r>
      <w:r w:rsidRPr="00CE05D4">
        <w:rPr>
          <w:rFonts w:ascii="Times New Roman" w:hAnsi="Times New Roman" w:cs="Times New Roman" w:hint="eastAsia"/>
          <w:noProof/>
        </w:rPr>
        <w:t>value of</w:t>
      </w:r>
      <w:r>
        <w:rPr>
          <w:rFonts w:ascii="Times New Roman" w:hAnsi="Times New Roman" w:cs="Times New Roman" w:hint="eastAsia"/>
          <w:noProof/>
        </w:rPr>
        <w:t xml:space="preserve"> </w:t>
      </w:r>
      <w:r w:rsidRPr="00196D17">
        <w:rPr>
          <w:rFonts w:ascii="Times New Roman" w:hAnsi="Times New Roman" w:cs="Times New Roman"/>
          <w:noProof/>
        </w:rPr>
        <w:t>βN</w:t>
      </w:r>
      <w:r w:rsidRPr="00CE05D4">
        <w:rPr>
          <w:rFonts w:ascii="Times New Roman" w:hAnsi="Times New Roman" w:cs="Times New Roman" w:hint="eastAsia"/>
          <w:noProof/>
        </w:rPr>
        <w:t xml:space="preserve">TI of </w:t>
      </w:r>
      <w:r>
        <w:rPr>
          <w:rFonts w:ascii="Times New Roman" w:hAnsi="Times New Roman" w:cs="Times New Roman" w:hint="eastAsia"/>
          <w:noProof/>
        </w:rPr>
        <w:t>AT</w:t>
      </w:r>
      <w:r w:rsidRPr="00CE05D4">
        <w:rPr>
          <w:rFonts w:ascii="Times New Roman" w:hAnsi="Times New Roman" w:cs="Times New Roman" w:hint="eastAsia"/>
          <w:noProof/>
        </w:rPr>
        <w:t xml:space="preserve"> </w:t>
      </w:r>
      <w:r>
        <w:rPr>
          <w:rFonts w:ascii="Times New Roman" w:hAnsi="Times New Roman" w:cs="Times New Roman" w:hint="eastAsia"/>
          <w:noProof/>
        </w:rPr>
        <w:t>(B) in different treatments</w:t>
      </w:r>
      <w:r w:rsidRPr="001979E7">
        <w:rPr>
          <w:rFonts w:ascii="Times New Roman" w:hAnsi="Times New Roman" w:cs="Times New Roman"/>
          <w:noProof/>
        </w:rPr>
        <w:t>.</w:t>
      </w:r>
    </w:p>
    <w:p w14:paraId="0EC1364E" w14:textId="0B3C9049" w:rsidR="00DC09FE" w:rsidRDefault="002B184A" w:rsidP="00607E5A">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2D7806F4" wp14:editId="149EBE11">
            <wp:extent cx="4087467" cy="4743450"/>
            <wp:effectExtent l="0" t="0" r="8890" b="0"/>
            <wp:docPr id="156890825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908256" name="图片 156890825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92492" cy="4749281"/>
                    </a:xfrm>
                    <a:prstGeom prst="rect">
                      <a:avLst/>
                    </a:prstGeom>
                  </pic:spPr>
                </pic:pic>
              </a:graphicData>
            </a:graphic>
          </wp:inline>
        </w:drawing>
      </w:r>
    </w:p>
    <w:p w14:paraId="2FCC087C" w14:textId="048F14DC" w:rsidR="00344177" w:rsidRDefault="002D400C" w:rsidP="00157360">
      <w:pPr>
        <w:widowControl/>
        <w:jc w:val="left"/>
        <w:rPr>
          <w:rFonts w:ascii="Times New Roman" w:hAnsi="Times New Roman" w:cs="Times New Roman"/>
        </w:rPr>
      </w:pPr>
      <w:r w:rsidRPr="00F93E0B">
        <w:rPr>
          <w:rFonts w:ascii="Times New Roman" w:hAnsi="Times New Roman" w:cs="Times New Roman"/>
          <w:b/>
          <w:bCs/>
          <w:noProof/>
        </w:rPr>
        <w:t>Fig. S</w:t>
      </w:r>
      <w:r w:rsidR="00344177">
        <w:rPr>
          <w:rFonts w:ascii="Times New Roman" w:hAnsi="Times New Roman" w:cs="Times New Roman" w:hint="eastAsia"/>
          <w:b/>
          <w:bCs/>
          <w:noProof/>
        </w:rPr>
        <w:t>9</w:t>
      </w:r>
      <w:r w:rsidR="00882856">
        <w:rPr>
          <w:rFonts w:ascii="Times New Roman" w:hAnsi="Times New Roman" w:cs="Times New Roman" w:hint="eastAsia"/>
          <w:b/>
          <w:bCs/>
          <w:noProof/>
        </w:rPr>
        <w:t xml:space="preserve"> </w:t>
      </w:r>
      <w:r w:rsidR="001979E7" w:rsidRPr="001979E7">
        <w:rPr>
          <w:rFonts w:ascii="Times New Roman" w:hAnsi="Times New Roman" w:cs="Times New Roman"/>
        </w:rPr>
        <w:t>The comparison of the proportion (A) and the sum (B) of the degrees of all nodes distinguished at the phylum level within the networks.</w:t>
      </w:r>
    </w:p>
    <w:p w14:paraId="001FFF36" w14:textId="77777777" w:rsidR="00344177" w:rsidRDefault="00344177">
      <w:pPr>
        <w:widowControl/>
        <w:jc w:val="left"/>
        <w:rPr>
          <w:rFonts w:ascii="Times New Roman" w:hAnsi="Times New Roman" w:cs="Times New Roman"/>
        </w:rPr>
      </w:pPr>
      <w:r>
        <w:rPr>
          <w:rFonts w:ascii="Times New Roman" w:hAnsi="Times New Roman" w:cs="Times New Roman"/>
        </w:rPr>
        <w:br w:type="page"/>
      </w:r>
    </w:p>
    <w:p w14:paraId="668E7270" w14:textId="77777777" w:rsidR="00344177" w:rsidRDefault="00344177" w:rsidP="00344177">
      <w:pPr>
        <w:widowControl/>
        <w:jc w:val="center"/>
        <w:rPr>
          <w:rFonts w:ascii="Times New Roman" w:hAnsi="Times New Roman" w:cs="Times New Roman"/>
          <w:noProof/>
        </w:rPr>
      </w:pPr>
      <w:r>
        <w:rPr>
          <w:rFonts w:ascii="Times New Roman" w:hAnsi="Times New Roman" w:cs="Times New Roman"/>
          <w:noProof/>
        </w:rPr>
        <w:lastRenderedPageBreak/>
        <w:drawing>
          <wp:inline distT="0" distB="0" distL="0" distR="0" wp14:anchorId="6D2825B4" wp14:editId="383B4907">
            <wp:extent cx="3594100" cy="6826296"/>
            <wp:effectExtent l="0" t="0" r="6350" b="0"/>
            <wp:docPr id="100379998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799982" name="图片 100379998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594733" cy="6827499"/>
                    </a:xfrm>
                    <a:prstGeom prst="rect">
                      <a:avLst/>
                    </a:prstGeom>
                  </pic:spPr>
                </pic:pic>
              </a:graphicData>
            </a:graphic>
          </wp:inline>
        </w:drawing>
      </w:r>
    </w:p>
    <w:p w14:paraId="01C918E5" w14:textId="105AF6A2" w:rsidR="00344177" w:rsidRDefault="00344177" w:rsidP="00344177">
      <w:pPr>
        <w:widowControl/>
        <w:jc w:val="left"/>
        <w:rPr>
          <w:rFonts w:ascii="Times New Roman" w:hAnsi="Times New Roman" w:cs="Times New Roman"/>
          <w:noProof/>
        </w:rPr>
      </w:pPr>
      <w:r w:rsidRPr="00F93E0B">
        <w:rPr>
          <w:rFonts w:ascii="Times New Roman" w:hAnsi="Times New Roman" w:cs="Times New Roman"/>
          <w:b/>
          <w:bCs/>
          <w:noProof/>
        </w:rPr>
        <w:t>Fig. S</w:t>
      </w:r>
      <w:r>
        <w:rPr>
          <w:rFonts w:ascii="Times New Roman" w:hAnsi="Times New Roman" w:cs="Times New Roman" w:hint="eastAsia"/>
          <w:b/>
          <w:bCs/>
          <w:noProof/>
        </w:rPr>
        <w:t xml:space="preserve">10 </w:t>
      </w:r>
      <w:r w:rsidRPr="006572D3">
        <w:rPr>
          <w:rFonts w:ascii="Times New Roman" w:hAnsi="Times New Roman" w:cs="Times New Roman"/>
          <w:noProof/>
        </w:rPr>
        <w:t xml:space="preserve">Linear regressions of </w:t>
      </w:r>
      <w:r>
        <w:rPr>
          <w:rFonts w:ascii="Times New Roman" w:hAnsi="Times New Roman" w:cs="Times New Roman" w:hint="eastAsia"/>
          <w:noProof/>
        </w:rPr>
        <w:t xml:space="preserve">Shannon </w:t>
      </w:r>
      <w:r>
        <w:rPr>
          <w:rFonts w:ascii="Times New Roman" w:hAnsi="Times New Roman" w:cs="Times New Roman"/>
          <w:noProof/>
        </w:rPr>
        <w:t>diversity</w:t>
      </w:r>
      <w:r w:rsidRPr="006572D3">
        <w:rPr>
          <w:rFonts w:ascii="Times New Roman" w:hAnsi="Times New Roman" w:cs="Times New Roman"/>
          <w:noProof/>
        </w:rPr>
        <w:t xml:space="preserve"> </w:t>
      </w:r>
      <w:r>
        <w:rPr>
          <w:rFonts w:ascii="Times New Roman" w:hAnsi="Times New Roman" w:cs="Times New Roman" w:hint="eastAsia"/>
          <w:noProof/>
        </w:rPr>
        <w:t xml:space="preserve">and </w:t>
      </w:r>
      <w:r w:rsidRPr="00160331">
        <w:rPr>
          <w:rFonts w:ascii="Times New Roman" w:hAnsi="Times New Roman" w:cs="Times New Roman" w:hint="eastAsia"/>
          <w:i/>
          <w:iCs/>
          <w:noProof/>
        </w:rPr>
        <w:t>rrn</w:t>
      </w:r>
      <w:r>
        <w:rPr>
          <w:rFonts w:ascii="Times New Roman" w:hAnsi="Times New Roman" w:cs="Times New Roman" w:hint="eastAsia"/>
          <w:noProof/>
        </w:rPr>
        <w:t xml:space="preserve"> copy number </w:t>
      </w:r>
      <w:r w:rsidRPr="006572D3">
        <w:rPr>
          <w:rFonts w:ascii="Times New Roman" w:hAnsi="Times New Roman" w:cs="Times New Roman"/>
          <w:noProof/>
        </w:rPr>
        <w:t xml:space="preserve">were conducted </w:t>
      </w:r>
      <w:r>
        <w:rPr>
          <w:rFonts w:ascii="Times New Roman" w:hAnsi="Times New Roman" w:cs="Times New Roman" w:hint="eastAsia"/>
          <w:noProof/>
        </w:rPr>
        <w:t>in</w:t>
      </w:r>
      <w:r w:rsidRPr="006572D3">
        <w:rPr>
          <w:rFonts w:ascii="Times New Roman" w:hAnsi="Times New Roman" w:cs="Times New Roman"/>
          <w:noProof/>
        </w:rPr>
        <w:t xml:space="preserve"> the CK</w:t>
      </w:r>
      <w:r>
        <w:rPr>
          <w:rFonts w:ascii="Times New Roman" w:hAnsi="Times New Roman" w:cs="Times New Roman" w:hint="eastAsia"/>
          <w:noProof/>
        </w:rPr>
        <w:t xml:space="preserve"> and</w:t>
      </w:r>
      <w:r w:rsidRPr="006572D3">
        <w:rPr>
          <w:rFonts w:ascii="Times New Roman" w:hAnsi="Times New Roman" w:cs="Times New Roman"/>
          <w:noProof/>
        </w:rPr>
        <w:t xml:space="preserve"> EM treatments.</w:t>
      </w:r>
    </w:p>
    <w:p w14:paraId="1ACCC1C4" w14:textId="77777777" w:rsidR="00344177" w:rsidRPr="00160331" w:rsidRDefault="00344177" w:rsidP="00344177">
      <w:pPr>
        <w:widowControl/>
        <w:jc w:val="center"/>
        <w:rPr>
          <w:rFonts w:ascii="Times New Roman" w:hAnsi="Times New Roman" w:cs="Times New Roman"/>
          <w:noProof/>
        </w:rPr>
      </w:pPr>
    </w:p>
    <w:p w14:paraId="5412EE67" w14:textId="398CE7AF" w:rsidR="00C61F9C" w:rsidRPr="00344177" w:rsidRDefault="00C61F9C" w:rsidP="00DC7D83">
      <w:pPr>
        <w:widowControl/>
        <w:jc w:val="left"/>
        <w:rPr>
          <w:rFonts w:ascii="Times New Roman" w:hAnsi="Times New Roman" w:cs="Times New Roman"/>
          <w:noProof/>
        </w:rPr>
      </w:pPr>
    </w:p>
    <w:sectPr w:rsidR="00C61F9C" w:rsidRPr="0034417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94DD8B" w14:textId="77777777" w:rsidR="0038601F" w:rsidRDefault="0038601F" w:rsidP="00137709">
      <w:pPr>
        <w:rPr>
          <w:rFonts w:hint="eastAsia"/>
        </w:rPr>
      </w:pPr>
      <w:r>
        <w:separator/>
      </w:r>
    </w:p>
  </w:endnote>
  <w:endnote w:type="continuationSeparator" w:id="0">
    <w:p w14:paraId="2C147A51" w14:textId="77777777" w:rsidR="0038601F" w:rsidRDefault="0038601F" w:rsidP="0013770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Unicode MS">
    <w:altName w:val="HGMaruGothicMPRO"/>
    <w:panose1 w:val="020B0604020202020204"/>
    <w:charset w:val="86"/>
    <w:family w:val="swiss"/>
    <w:pitch w:val="variable"/>
    <w:sig w:usb0="00000000" w:usb1="E9DFFFFF" w:usb2="0000003F" w:usb3="00000000" w:csb0="003F01F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C7F729" w14:textId="77777777" w:rsidR="0038601F" w:rsidRDefault="0038601F" w:rsidP="00137709">
      <w:pPr>
        <w:rPr>
          <w:rFonts w:hint="eastAsia"/>
        </w:rPr>
      </w:pPr>
      <w:r>
        <w:separator/>
      </w:r>
    </w:p>
  </w:footnote>
  <w:footnote w:type="continuationSeparator" w:id="0">
    <w:p w14:paraId="2FD9B38B" w14:textId="77777777" w:rsidR="0038601F" w:rsidRDefault="0038601F" w:rsidP="00137709">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934"/>
    <w:rsid w:val="00001A93"/>
    <w:rsid w:val="000026C7"/>
    <w:rsid w:val="000067F6"/>
    <w:rsid w:val="0001552E"/>
    <w:rsid w:val="00025492"/>
    <w:rsid w:val="00030CBF"/>
    <w:rsid w:val="00034335"/>
    <w:rsid w:val="0004795A"/>
    <w:rsid w:val="00050F71"/>
    <w:rsid w:val="00097BC5"/>
    <w:rsid w:val="000D0A9F"/>
    <w:rsid w:val="000F3F10"/>
    <w:rsid w:val="001004FA"/>
    <w:rsid w:val="0011301D"/>
    <w:rsid w:val="00137709"/>
    <w:rsid w:val="00157360"/>
    <w:rsid w:val="00160331"/>
    <w:rsid w:val="00196D17"/>
    <w:rsid w:val="001979E7"/>
    <w:rsid w:val="001A238A"/>
    <w:rsid w:val="001A75E2"/>
    <w:rsid w:val="001C447A"/>
    <w:rsid w:val="001D5F06"/>
    <w:rsid w:val="001E578F"/>
    <w:rsid w:val="00204CE8"/>
    <w:rsid w:val="002607F9"/>
    <w:rsid w:val="0026606A"/>
    <w:rsid w:val="0027170F"/>
    <w:rsid w:val="002B184A"/>
    <w:rsid w:val="002C3666"/>
    <w:rsid w:val="002D400C"/>
    <w:rsid w:val="00344177"/>
    <w:rsid w:val="00361BA0"/>
    <w:rsid w:val="00367A75"/>
    <w:rsid w:val="0038601F"/>
    <w:rsid w:val="003876FB"/>
    <w:rsid w:val="003C4093"/>
    <w:rsid w:val="003D05F7"/>
    <w:rsid w:val="003E746F"/>
    <w:rsid w:val="003E7BB6"/>
    <w:rsid w:val="003F3DF4"/>
    <w:rsid w:val="00423854"/>
    <w:rsid w:val="00425C05"/>
    <w:rsid w:val="004508B6"/>
    <w:rsid w:val="00455C0C"/>
    <w:rsid w:val="00455EC2"/>
    <w:rsid w:val="0046545C"/>
    <w:rsid w:val="00491268"/>
    <w:rsid w:val="004948F6"/>
    <w:rsid w:val="00496AB1"/>
    <w:rsid w:val="004B242C"/>
    <w:rsid w:val="004D60BF"/>
    <w:rsid w:val="004E2EE6"/>
    <w:rsid w:val="005570A9"/>
    <w:rsid w:val="005B0998"/>
    <w:rsid w:val="005E5E70"/>
    <w:rsid w:val="00604294"/>
    <w:rsid w:val="00607E5A"/>
    <w:rsid w:val="00632240"/>
    <w:rsid w:val="006378A1"/>
    <w:rsid w:val="006572D3"/>
    <w:rsid w:val="006B4924"/>
    <w:rsid w:val="006C69FE"/>
    <w:rsid w:val="006D0C23"/>
    <w:rsid w:val="006E53A2"/>
    <w:rsid w:val="00701D81"/>
    <w:rsid w:val="007216F7"/>
    <w:rsid w:val="00722934"/>
    <w:rsid w:val="00726912"/>
    <w:rsid w:val="00750620"/>
    <w:rsid w:val="00763389"/>
    <w:rsid w:val="00772742"/>
    <w:rsid w:val="007A078C"/>
    <w:rsid w:val="007B2744"/>
    <w:rsid w:val="007C1EC5"/>
    <w:rsid w:val="007C771D"/>
    <w:rsid w:val="007E4004"/>
    <w:rsid w:val="007F17FF"/>
    <w:rsid w:val="00840322"/>
    <w:rsid w:val="00847B54"/>
    <w:rsid w:val="00850074"/>
    <w:rsid w:val="00882856"/>
    <w:rsid w:val="008A7FA9"/>
    <w:rsid w:val="008B4A17"/>
    <w:rsid w:val="008B640B"/>
    <w:rsid w:val="009243B6"/>
    <w:rsid w:val="00925CB7"/>
    <w:rsid w:val="00935090"/>
    <w:rsid w:val="00935A8F"/>
    <w:rsid w:val="00944CCC"/>
    <w:rsid w:val="0095333A"/>
    <w:rsid w:val="0095645F"/>
    <w:rsid w:val="00960F3C"/>
    <w:rsid w:val="0097208E"/>
    <w:rsid w:val="009C720E"/>
    <w:rsid w:val="009D3A14"/>
    <w:rsid w:val="009D5CA2"/>
    <w:rsid w:val="009F7EEB"/>
    <w:rsid w:val="00A3492A"/>
    <w:rsid w:val="00A56981"/>
    <w:rsid w:val="00A742B1"/>
    <w:rsid w:val="00AC3A5B"/>
    <w:rsid w:val="00AC4ED9"/>
    <w:rsid w:val="00AD6DBB"/>
    <w:rsid w:val="00B101FC"/>
    <w:rsid w:val="00B133AA"/>
    <w:rsid w:val="00B15F0F"/>
    <w:rsid w:val="00B55224"/>
    <w:rsid w:val="00B625B7"/>
    <w:rsid w:val="00B65159"/>
    <w:rsid w:val="00B74FE6"/>
    <w:rsid w:val="00BA5C82"/>
    <w:rsid w:val="00C001A4"/>
    <w:rsid w:val="00C23D66"/>
    <w:rsid w:val="00C275D6"/>
    <w:rsid w:val="00C37581"/>
    <w:rsid w:val="00C521BE"/>
    <w:rsid w:val="00C61F9C"/>
    <w:rsid w:val="00C9635D"/>
    <w:rsid w:val="00CA1306"/>
    <w:rsid w:val="00CE05D4"/>
    <w:rsid w:val="00D02A07"/>
    <w:rsid w:val="00D25390"/>
    <w:rsid w:val="00D34FEB"/>
    <w:rsid w:val="00D37853"/>
    <w:rsid w:val="00D64608"/>
    <w:rsid w:val="00D670CA"/>
    <w:rsid w:val="00D90368"/>
    <w:rsid w:val="00DB1CFA"/>
    <w:rsid w:val="00DC09FE"/>
    <w:rsid w:val="00DC1D13"/>
    <w:rsid w:val="00DC1FCA"/>
    <w:rsid w:val="00DC7D83"/>
    <w:rsid w:val="00DD7D88"/>
    <w:rsid w:val="00DE104D"/>
    <w:rsid w:val="00DE2FA2"/>
    <w:rsid w:val="00E16467"/>
    <w:rsid w:val="00E5719A"/>
    <w:rsid w:val="00E60DB9"/>
    <w:rsid w:val="00E6474A"/>
    <w:rsid w:val="00E676AC"/>
    <w:rsid w:val="00E70E2F"/>
    <w:rsid w:val="00E72625"/>
    <w:rsid w:val="00E74E2E"/>
    <w:rsid w:val="00EB6E3B"/>
    <w:rsid w:val="00EC4AB1"/>
    <w:rsid w:val="00EE2CAE"/>
    <w:rsid w:val="00F02811"/>
    <w:rsid w:val="00F0339C"/>
    <w:rsid w:val="00F332E8"/>
    <w:rsid w:val="00F4016E"/>
    <w:rsid w:val="00F53815"/>
    <w:rsid w:val="00F6542B"/>
    <w:rsid w:val="00F93E0B"/>
    <w:rsid w:val="00FB72BD"/>
    <w:rsid w:val="00FE1E4D"/>
    <w:rsid w:val="00FE6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4B4514"/>
  <w15:chartTrackingRefBased/>
  <w15:docId w15:val="{94BE2992-FFC2-4329-8113-EAFE5F436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339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676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Grid Table Light"/>
    <w:basedOn w:val="a1"/>
    <w:uiPriority w:val="40"/>
    <w:rsid w:val="0049126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
    <w:name w:val="Plain Table 1"/>
    <w:basedOn w:val="a1"/>
    <w:uiPriority w:val="41"/>
    <w:rsid w:val="0049126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
    <w:name w:val="Plain Table 2"/>
    <w:basedOn w:val="a1"/>
    <w:uiPriority w:val="42"/>
    <w:rsid w:val="0049126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0">
    <w:name w:val="样式1"/>
    <w:basedOn w:val="a1"/>
    <w:uiPriority w:val="99"/>
    <w:rsid w:val="00491268"/>
    <w:rPr>
      <w:rFonts w:eastAsia="Times New Roman"/>
      <w:sz w:val="24"/>
    </w:rPr>
    <w:tblPr>
      <w:tblBorders>
        <w:top w:val="single" w:sz="12" w:space="0" w:color="auto"/>
        <w:bottom w:val="single" w:sz="12" w:space="0" w:color="auto"/>
        <w:insideH w:val="single" w:sz="6" w:space="0" w:color="auto"/>
      </w:tblBorders>
    </w:tblPr>
  </w:style>
  <w:style w:type="paragraph" w:styleId="a5">
    <w:name w:val="header"/>
    <w:basedOn w:val="a"/>
    <w:link w:val="a6"/>
    <w:uiPriority w:val="99"/>
    <w:unhideWhenUsed/>
    <w:rsid w:val="00137709"/>
    <w:pPr>
      <w:tabs>
        <w:tab w:val="center" w:pos="4153"/>
        <w:tab w:val="right" w:pos="8306"/>
      </w:tabs>
      <w:snapToGrid w:val="0"/>
      <w:jc w:val="center"/>
    </w:pPr>
    <w:rPr>
      <w:sz w:val="18"/>
      <w:szCs w:val="18"/>
    </w:rPr>
  </w:style>
  <w:style w:type="character" w:customStyle="1" w:styleId="a6">
    <w:name w:val="页眉 字符"/>
    <w:basedOn w:val="a0"/>
    <w:link w:val="a5"/>
    <w:uiPriority w:val="99"/>
    <w:rsid w:val="00137709"/>
    <w:rPr>
      <w:sz w:val="18"/>
      <w:szCs w:val="18"/>
    </w:rPr>
  </w:style>
  <w:style w:type="paragraph" w:styleId="a7">
    <w:name w:val="footer"/>
    <w:basedOn w:val="a"/>
    <w:link w:val="a8"/>
    <w:uiPriority w:val="99"/>
    <w:unhideWhenUsed/>
    <w:rsid w:val="00137709"/>
    <w:pPr>
      <w:tabs>
        <w:tab w:val="center" w:pos="4153"/>
        <w:tab w:val="right" w:pos="8306"/>
      </w:tabs>
      <w:snapToGrid w:val="0"/>
      <w:jc w:val="left"/>
    </w:pPr>
    <w:rPr>
      <w:sz w:val="18"/>
      <w:szCs w:val="18"/>
    </w:rPr>
  </w:style>
  <w:style w:type="character" w:customStyle="1" w:styleId="a8">
    <w:name w:val="页脚 字符"/>
    <w:basedOn w:val="a0"/>
    <w:link w:val="a7"/>
    <w:uiPriority w:val="99"/>
    <w:rsid w:val="00137709"/>
    <w:rPr>
      <w:sz w:val="18"/>
      <w:szCs w:val="18"/>
    </w:rPr>
  </w:style>
  <w:style w:type="character" w:styleId="a9">
    <w:name w:val="Hyperlink"/>
    <w:basedOn w:val="a0"/>
    <w:uiPriority w:val="99"/>
    <w:unhideWhenUsed/>
    <w:rsid w:val="00C275D6"/>
    <w:rPr>
      <w:color w:val="0563C1" w:themeColor="hyperlink"/>
      <w:u w:val="single"/>
    </w:rPr>
  </w:style>
  <w:style w:type="character" w:styleId="aa">
    <w:name w:val="Unresolved Mention"/>
    <w:basedOn w:val="a0"/>
    <w:uiPriority w:val="99"/>
    <w:semiHidden/>
    <w:unhideWhenUsed/>
    <w:rsid w:val="00C275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958796">
      <w:bodyDiv w:val="1"/>
      <w:marLeft w:val="0"/>
      <w:marRight w:val="0"/>
      <w:marTop w:val="0"/>
      <w:marBottom w:val="0"/>
      <w:divBdr>
        <w:top w:val="none" w:sz="0" w:space="0" w:color="auto"/>
        <w:left w:val="none" w:sz="0" w:space="0" w:color="auto"/>
        <w:bottom w:val="none" w:sz="0" w:space="0" w:color="auto"/>
        <w:right w:val="none" w:sz="0" w:space="0" w:color="auto"/>
      </w:divBdr>
    </w:div>
    <w:div w:id="505941619">
      <w:bodyDiv w:val="1"/>
      <w:marLeft w:val="0"/>
      <w:marRight w:val="0"/>
      <w:marTop w:val="0"/>
      <w:marBottom w:val="0"/>
      <w:divBdr>
        <w:top w:val="none" w:sz="0" w:space="0" w:color="auto"/>
        <w:left w:val="none" w:sz="0" w:space="0" w:color="auto"/>
        <w:bottom w:val="none" w:sz="0" w:space="0" w:color="auto"/>
        <w:right w:val="none" w:sz="0" w:space="0" w:color="auto"/>
      </w:divBdr>
    </w:div>
    <w:div w:id="557975348">
      <w:bodyDiv w:val="1"/>
      <w:marLeft w:val="0"/>
      <w:marRight w:val="0"/>
      <w:marTop w:val="0"/>
      <w:marBottom w:val="0"/>
      <w:divBdr>
        <w:top w:val="none" w:sz="0" w:space="0" w:color="auto"/>
        <w:left w:val="none" w:sz="0" w:space="0" w:color="auto"/>
        <w:bottom w:val="none" w:sz="0" w:space="0" w:color="auto"/>
        <w:right w:val="none" w:sz="0" w:space="0" w:color="auto"/>
      </w:divBdr>
    </w:div>
    <w:div w:id="664938465">
      <w:bodyDiv w:val="1"/>
      <w:marLeft w:val="0"/>
      <w:marRight w:val="0"/>
      <w:marTop w:val="0"/>
      <w:marBottom w:val="0"/>
      <w:divBdr>
        <w:top w:val="none" w:sz="0" w:space="0" w:color="auto"/>
        <w:left w:val="none" w:sz="0" w:space="0" w:color="auto"/>
        <w:bottom w:val="none" w:sz="0" w:space="0" w:color="auto"/>
        <w:right w:val="none" w:sz="0" w:space="0" w:color="auto"/>
      </w:divBdr>
    </w:div>
    <w:div w:id="811630550">
      <w:bodyDiv w:val="1"/>
      <w:marLeft w:val="0"/>
      <w:marRight w:val="0"/>
      <w:marTop w:val="0"/>
      <w:marBottom w:val="0"/>
      <w:divBdr>
        <w:top w:val="none" w:sz="0" w:space="0" w:color="auto"/>
        <w:left w:val="none" w:sz="0" w:space="0" w:color="auto"/>
        <w:bottom w:val="none" w:sz="0" w:space="0" w:color="auto"/>
        <w:right w:val="none" w:sz="0" w:space="0" w:color="auto"/>
      </w:divBdr>
    </w:div>
    <w:div w:id="838665962">
      <w:bodyDiv w:val="1"/>
      <w:marLeft w:val="0"/>
      <w:marRight w:val="0"/>
      <w:marTop w:val="0"/>
      <w:marBottom w:val="0"/>
      <w:divBdr>
        <w:top w:val="none" w:sz="0" w:space="0" w:color="auto"/>
        <w:left w:val="none" w:sz="0" w:space="0" w:color="auto"/>
        <w:bottom w:val="none" w:sz="0" w:space="0" w:color="auto"/>
        <w:right w:val="none" w:sz="0" w:space="0" w:color="auto"/>
      </w:divBdr>
    </w:div>
    <w:div w:id="877401725">
      <w:bodyDiv w:val="1"/>
      <w:marLeft w:val="0"/>
      <w:marRight w:val="0"/>
      <w:marTop w:val="0"/>
      <w:marBottom w:val="0"/>
      <w:divBdr>
        <w:top w:val="none" w:sz="0" w:space="0" w:color="auto"/>
        <w:left w:val="none" w:sz="0" w:space="0" w:color="auto"/>
        <w:bottom w:val="none" w:sz="0" w:space="0" w:color="auto"/>
        <w:right w:val="none" w:sz="0" w:space="0" w:color="auto"/>
      </w:divBdr>
    </w:div>
    <w:div w:id="969046467">
      <w:bodyDiv w:val="1"/>
      <w:marLeft w:val="0"/>
      <w:marRight w:val="0"/>
      <w:marTop w:val="0"/>
      <w:marBottom w:val="0"/>
      <w:divBdr>
        <w:top w:val="none" w:sz="0" w:space="0" w:color="auto"/>
        <w:left w:val="none" w:sz="0" w:space="0" w:color="auto"/>
        <w:bottom w:val="none" w:sz="0" w:space="0" w:color="auto"/>
        <w:right w:val="none" w:sz="0" w:space="0" w:color="auto"/>
      </w:divBdr>
    </w:div>
    <w:div w:id="1076829282">
      <w:bodyDiv w:val="1"/>
      <w:marLeft w:val="0"/>
      <w:marRight w:val="0"/>
      <w:marTop w:val="0"/>
      <w:marBottom w:val="0"/>
      <w:divBdr>
        <w:top w:val="none" w:sz="0" w:space="0" w:color="auto"/>
        <w:left w:val="none" w:sz="0" w:space="0" w:color="auto"/>
        <w:bottom w:val="none" w:sz="0" w:space="0" w:color="auto"/>
        <w:right w:val="none" w:sz="0" w:space="0" w:color="auto"/>
      </w:divBdr>
      <w:divsChild>
        <w:div w:id="1682972341">
          <w:marLeft w:val="0"/>
          <w:marRight w:val="0"/>
          <w:marTop w:val="0"/>
          <w:marBottom w:val="0"/>
          <w:divBdr>
            <w:top w:val="none" w:sz="0" w:space="0" w:color="auto"/>
            <w:left w:val="none" w:sz="0" w:space="0" w:color="auto"/>
            <w:bottom w:val="none" w:sz="0" w:space="0" w:color="auto"/>
            <w:right w:val="none" w:sz="0" w:space="0" w:color="auto"/>
          </w:divBdr>
        </w:div>
        <w:div w:id="667710279">
          <w:marLeft w:val="0"/>
          <w:marRight w:val="0"/>
          <w:marTop w:val="0"/>
          <w:marBottom w:val="0"/>
          <w:divBdr>
            <w:top w:val="none" w:sz="0" w:space="0" w:color="auto"/>
            <w:left w:val="none" w:sz="0" w:space="0" w:color="auto"/>
            <w:bottom w:val="none" w:sz="0" w:space="0" w:color="auto"/>
            <w:right w:val="none" w:sz="0" w:space="0" w:color="auto"/>
          </w:divBdr>
        </w:div>
        <w:div w:id="89133189">
          <w:marLeft w:val="0"/>
          <w:marRight w:val="0"/>
          <w:marTop w:val="0"/>
          <w:marBottom w:val="0"/>
          <w:divBdr>
            <w:top w:val="none" w:sz="0" w:space="0" w:color="auto"/>
            <w:left w:val="none" w:sz="0" w:space="0" w:color="auto"/>
            <w:bottom w:val="none" w:sz="0" w:space="0" w:color="auto"/>
            <w:right w:val="none" w:sz="0" w:space="0" w:color="auto"/>
          </w:divBdr>
        </w:div>
        <w:div w:id="1145582811">
          <w:marLeft w:val="0"/>
          <w:marRight w:val="0"/>
          <w:marTop w:val="0"/>
          <w:marBottom w:val="0"/>
          <w:divBdr>
            <w:top w:val="none" w:sz="0" w:space="0" w:color="auto"/>
            <w:left w:val="none" w:sz="0" w:space="0" w:color="auto"/>
            <w:bottom w:val="none" w:sz="0" w:space="0" w:color="auto"/>
            <w:right w:val="none" w:sz="0" w:space="0" w:color="auto"/>
          </w:divBdr>
        </w:div>
        <w:div w:id="1298756397">
          <w:marLeft w:val="0"/>
          <w:marRight w:val="0"/>
          <w:marTop w:val="0"/>
          <w:marBottom w:val="0"/>
          <w:divBdr>
            <w:top w:val="none" w:sz="0" w:space="0" w:color="auto"/>
            <w:left w:val="none" w:sz="0" w:space="0" w:color="auto"/>
            <w:bottom w:val="none" w:sz="0" w:space="0" w:color="auto"/>
            <w:right w:val="none" w:sz="0" w:space="0" w:color="auto"/>
          </w:divBdr>
        </w:div>
        <w:div w:id="546261084">
          <w:marLeft w:val="0"/>
          <w:marRight w:val="0"/>
          <w:marTop w:val="0"/>
          <w:marBottom w:val="0"/>
          <w:divBdr>
            <w:top w:val="none" w:sz="0" w:space="0" w:color="auto"/>
            <w:left w:val="none" w:sz="0" w:space="0" w:color="auto"/>
            <w:bottom w:val="none" w:sz="0" w:space="0" w:color="auto"/>
            <w:right w:val="none" w:sz="0" w:space="0" w:color="auto"/>
          </w:divBdr>
        </w:div>
        <w:div w:id="570770025">
          <w:marLeft w:val="0"/>
          <w:marRight w:val="0"/>
          <w:marTop w:val="0"/>
          <w:marBottom w:val="0"/>
          <w:divBdr>
            <w:top w:val="none" w:sz="0" w:space="0" w:color="auto"/>
            <w:left w:val="none" w:sz="0" w:space="0" w:color="auto"/>
            <w:bottom w:val="none" w:sz="0" w:space="0" w:color="auto"/>
            <w:right w:val="none" w:sz="0" w:space="0" w:color="auto"/>
          </w:divBdr>
        </w:div>
        <w:div w:id="1386876816">
          <w:marLeft w:val="0"/>
          <w:marRight w:val="0"/>
          <w:marTop w:val="0"/>
          <w:marBottom w:val="0"/>
          <w:divBdr>
            <w:top w:val="none" w:sz="0" w:space="0" w:color="auto"/>
            <w:left w:val="none" w:sz="0" w:space="0" w:color="auto"/>
            <w:bottom w:val="none" w:sz="0" w:space="0" w:color="auto"/>
            <w:right w:val="none" w:sz="0" w:space="0" w:color="auto"/>
          </w:divBdr>
        </w:div>
        <w:div w:id="460802523">
          <w:marLeft w:val="0"/>
          <w:marRight w:val="0"/>
          <w:marTop w:val="0"/>
          <w:marBottom w:val="0"/>
          <w:divBdr>
            <w:top w:val="none" w:sz="0" w:space="0" w:color="auto"/>
            <w:left w:val="none" w:sz="0" w:space="0" w:color="auto"/>
            <w:bottom w:val="none" w:sz="0" w:space="0" w:color="auto"/>
            <w:right w:val="none" w:sz="0" w:space="0" w:color="auto"/>
          </w:divBdr>
        </w:div>
        <w:div w:id="2143964786">
          <w:marLeft w:val="0"/>
          <w:marRight w:val="0"/>
          <w:marTop w:val="0"/>
          <w:marBottom w:val="0"/>
          <w:divBdr>
            <w:top w:val="none" w:sz="0" w:space="0" w:color="auto"/>
            <w:left w:val="none" w:sz="0" w:space="0" w:color="auto"/>
            <w:bottom w:val="none" w:sz="0" w:space="0" w:color="auto"/>
            <w:right w:val="none" w:sz="0" w:space="0" w:color="auto"/>
          </w:divBdr>
        </w:div>
        <w:div w:id="2095011186">
          <w:marLeft w:val="0"/>
          <w:marRight w:val="0"/>
          <w:marTop w:val="0"/>
          <w:marBottom w:val="0"/>
          <w:divBdr>
            <w:top w:val="none" w:sz="0" w:space="0" w:color="auto"/>
            <w:left w:val="none" w:sz="0" w:space="0" w:color="auto"/>
            <w:bottom w:val="none" w:sz="0" w:space="0" w:color="auto"/>
            <w:right w:val="none" w:sz="0" w:space="0" w:color="auto"/>
          </w:divBdr>
        </w:div>
        <w:div w:id="373896155">
          <w:marLeft w:val="0"/>
          <w:marRight w:val="0"/>
          <w:marTop w:val="0"/>
          <w:marBottom w:val="0"/>
          <w:divBdr>
            <w:top w:val="none" w:sz="0" w:space="0" w:color="auto"/>
            <w:left w:val="none" w:sz="0" w:space="0" w:color="auto"/>
            <w:bottom w:val="none" w:sz="0" w:space="0" w:color="auto"/>
            <w:right w:val="none" w:sz="0" w:space="0" w:color="auto"/>
          </w:divBdr>
        </w:div>
        <w:div w:id="1831560225">
          <w:marLeft w:val="0"/>
          <w:marRight w:val="0"/>
          <w:marTop w:val="0"/>
          <w:marBottom w:val="0"/>
          <w:divBdr>
            <w:top w:val="none" w:sz="0" w:space="0" w:color="auto"/>
            <w:left w:val="none" w:sz="0" w:space="0" w:color="auto"/>
            <w:bottom w:val="none" w:sz="0" w:space="0" w:color="auto"/>
            <w:right w:val="none" w:sz="0" w:space="0" w:color="auto"/>
          </w:divBdr>
        </w:div>
        <w:div w:id="2090736077">
          <w:marLeft w:val="0"/>
          <w:marRight w:val="0"/>
          <w:marTop w:val="0"/>
          <w:marBottom w:val="0"/>
          <w:divBdr>
            <w:top w:val="none" w:sz="0" w:space="0" w:color="auto"/>
            <w:left w:val="none" w:sz="0" w:space="0" w:color="auto"/>
            <w:bottom w:val="none" w:sz="0" w:space="0" w:color="auto"/>
            <w:right w:val="none" w:sz="0" w:space="0" w:color="auto"/>
          </w:divBdr>
        </w:div>
        <w:div w:id="1409769211">
          <w:marLeft w:val="0"/>
          <w:marRight w:val="0"/>
          <w:marTop w:val="0"/>
          <w:marBottom w:val="0"/>
          <w:divBdr>
            <w:top w:val="none" w:sz="0" w:space="0" w:color="auto"/>
            <w:left w:val="none" w:sz="0" w:space="0" w:color="auto"/>
            <w:bottom w:val="none" w:sz="0" w:space="0" w:color="auto"/>
            <w:right w:val="none" w:sz="0" w:space="0" w:color="auto"/>
          </w:divBdr>
        </w:div>
        <w:div w:id="1965966181">
          <w:marLeft w:val="0"/>
          <w:marRight w:val="0"/>
          <w:marTop w:val="0"/>
          <w:marBottom w:val="0"/>
          <w:divBdr>
            <w:top w:val="none" w:sz="0" w:space="0" w:color="auto"/>
            <w:left w:val="none" w:sz="0" w:space="0" w:color="auto"/>
            <w:bottom w:val="none" w:sz="0" w:space="0" w:color="auto"/>
            <w:right w:val="none" w:sz="0" w:space="0" w:color="auto"/>
          </w:divBdr>
        </w:div>
        <w:div w:id="263415869">
          <w:marLeft w:val="0"/>
          <w:marRight w:val="0"/>
          <w:marTop w:val="0"/>
          <w:marBottom w:val="0"/>
          <w:divBdr>
            <w:top w:val="none" w:sz="0" w:space="0" w:color="auto"/>
            <w:left w:val="none" w:sz="0" w:space="0" w:color="auto"/>
            <w:bottom w:val="none" w:sz="0" w:space="0" w:color="auto"/>
            <w:right w:val="none" w:sz="0" w:space="0" w:color="auto"/>
          </w:divBdr>
        </w:div>
        <w:div w:id="153574088">
          <w:marLeft w:val="0"/>
          <w:marRight w:val="0"/>
          <w:marTop w:val="0"/>
          <w:marBottom w:val="0"/>
          <w:divBdr>
            <w:top w:val="none" w:sz="0" w:space="0" w:color="auto"/>
            <w:left w:val="none" w:sz="0" w:space="0" w:color="auto"/>
            <w:bottom w:val="none" w:sz="0" w:space="0" w:color="auto"/>
            <w:right w:val="none" w:sz="0" w:space="0" w:color="auto"/>
          </w:divBdr>
        </w:div>
        <w:div w:id="1483618013">
          <w:marLeft w:val="0"/>
          <w:marRight w:val="0"/>
          <w:marTop w:val="0"/>
          <w:marBottom w:val="0"/>
          <w:divBdr>
            <w:top w:val="none" w:sz="0" w:space="0" w:color="auto"/>
            <w:left w:val="none" w:sz="0" w:space="0" w:color="auto"/>
            <w:bottom w:val="none" w:sz="0" w:space="0" w:color="auto"/>
            <w:right w:val="none" w:sz="0" w:space="0" w:color="auto"/>
          </w:divBdr>
        </w:div>
        <w:div w:id="1545216751">
          <w:marLeft w:val="0"/>
          <w:marRight w:val="0"/>
          <w:marTop w:val="0"/>
          <w:marBottom w:val="0"/>
          <w:divBdr>
            <w:top w:val="none" w:sz="0" w:space="0" w:color="auto"/>
            <w:left w:val="none" w:sz="0" w:space="0" w:color="auto"/>
            <w:bottom w:val="none" w:sz="0" w:space="0" w:color="auto"/>
            <w:right w:val="none" w:sz="0" w:space="0" w:color="auto"/>
          </w:divBdr>
        </w:div>
        <w:div w:id="1300574046">
          <w:marLeft w:val="0"/>
          <w:marRight w:val="0"/>
          <w:marTop w:val="0"/>
          <w:marBottom w:val="0"/>
          <w:divBdr>
            <w:top w:val="none" w:sz="0" w:space="0" w:color="auto"/>
            <w:left w:val="none" w:sz="0" w:space="0" w:color="auto"/>
            <w:bottom w:val="none" w:sz="0" w:space="0" w:color="auto"/>
            <w:right w:val="none" w:sz="0" w:space="0" w:color="auto"/>
          </w:divBdr>
        </w:div>
        <w:div w:id="1347168913">
          <w:marLeft w:val="0"/>
          <w:marRight w:val="0"/>
          <w:marTop w:val="0"/>
          <w:marBottom w:val="0"/>
          <w:divBdr>
            <w:top w:val="none" w:sz="0" w:space="0" w:color="auto"/>
            <w:left w:val="none" w:sz="0" w:space="0" w:color="auto"/>
            <w:bottom w:val="none" w:sz="0" w:space="0" w:color="auto"/>
            <w:right w:val="none" w:sz="0" w:space="0" w:color="auto"/>
          </w:divBdr>
        </w:div>
        <w:div w:id="526676644">
          <w:marLeft w:val="0"/>
          <w:marRight w:val="0"/>
          <w:marTop w:val="0"/>
          <w:marBottom w:val="0"/>
          <w:divBdr>
            <w:top w:val="none" w:sz="0" w:space="0" w:color="auto"/>
            <w:left w:val="none" w:sz="0" w:space="0" w:color="auto"/>
            <w:bottom w:val="none" w:sz="0" w:space="0" w:color="auto"/>
            <w:right w:val="none" w:sz="0" w:space="0" w:color="auto"/>
          </w:divBdr>
        </w:div>
        <w:div w:id="489446824">
          <w:marLeft w:val="0"/>
          <w:marRight w:val="0"/>
          <w:marTop w:val="0"/>
          <w:marBottom w:val="0"/>
          <w:divBdr>
            <w:top w:val="none" w:sz="0" w:space="0" w:color="auto"/>
            <w:left w:val="none" w:sz="0" w:space="0" w:color="auto"/>
            <w:bottom w:val="none" w:sz="0" w:space="0" w:color="auto"/>
            <w:right w:val="none" w:sz="0" w:space="0" w:color="auto"/>
          </w:divBdr>
        </w:div>
      </w:divsChild>
    </w:div>
    <w:div w:id="1147668615">
      <w:bodyDiv w:val="1"/>
      <w:marLeft w:val="0"/>
      <w:marRight w:val="0"/>
      <w:marTop w:val="0"/>
      <w:marBottom w:val="0"/>
      <w:divBdr>
        <w:top w:val="none" w:sz="0" w:space="0" w:color="auto"/>
        <w:left w:val="none" w:sz="0" w:space="0" w:color="auto"/>
        <w:bottom w:val="none" w:sz="0" w:space="0" w:color="auto"/>
        <w:right w:val="none" w:sz="0" w:space="0" w:color="auto"/>
      </w:divBdr>
      <w:divsChild>
        <w:div w:id="236135200">
          <w:marLeft w:val="0"/>
          <w:marRight w:val="0"/>
          <w:marTop w:val="0"/>
          <w:marBottom w:val="0"/>
          <w:divBdr>
            <w:top w:val="none" w:sz="0" w:space="0" w:color="auto"/>
            <w:left w:val="none" w:sz="0" w:space="0" w:color="auto"/>
            <w:bottom w:val="none" w:sz="0" w:space="0" w:color="auto"/>
            <w:right w:val="none" w:sz="0" w:space="0" w:color="auto"/>
          </w:divBdr>
        </w:div>
        <w:div w:id="278802733">
          <w:marLeft w:val="0"/>
          <w:marRight w:val="0"/>
          <w:marTop w:val="0"/>
          <w:marBottom w:val="0"/>
          <w:divBdr>
            <w:top w:val="none" w:sz="0" w:space="0" w:color="auto"/>
            <w:left w:val="none" w:sz="0" w:space="0" w:color="auto"/>
            <w:bottom w:val="none" w:sz="0" w:space="0" w:color="auto"/>
            <w:right w:val="none" w:sz="0" w:space="0" w:color="auto"/>
          </w:divBdr>
        </w:div>
        <w:div w:id="305206664">
          <w:marLeft w:val="0"/>
          <w:marRight w:val="0"/>
          <w:marTop w:val="0"/>
          <w:marBottom w:val="0"/>
          <w:divBdr>
            <w:top w:val="none" w:sz="0" w:space="0" w:color="auto"/>
            <w:left w:val="none" w:sz="0" w:space="0" w:color="auto"/>
            <w:bottom w:val="none" w:sz="0" w:space="0" w:color="auto"/>
            <w:right w:val="none" w:sz="0" w:space="0" w:color="auto"/>
          </w:divBdr>
        </w:div>
        <w:div w:id="368604783">
          <w:marLeft w:val="0"/>
          <w:marRight w:val="0"/>
          <w:marTop w:val="0"/>
          <w:marBottom w:val="0"/>
          <w:divBdr>
            <w:top w:val="none" w:sz="0" w:space="0" w:color="auto"/>
            <w:left w:val="none" w:sz="0" w:space="0" w:color="auto"/>
            <w:bottom w:val="none" w:sz="0" w:space="0" w:color="auto"/>
            <w:right w:val="none" w:sz="0" w:space="0" w:color="auto"/>
          </w:divBdr>
        </w:div>
        <w:div w:id="369376434">
          <w:marLeft w:val="0"/>
          <w:marRight w:val="0"/>
          <w:marTop w:val="0"/>
          <w:marBottom w:val="0"/>
          <w:divBdr>
            <w:top w:val="none" w:sz="0" w:space="0" w:color="auto"/>
            <w:left w:val="none" w:sz="0" w:space="0" w:color="auto"/>
            <w:bottom w:val="none" w:sz="0" w:space="0" w:color="auto"/>
            <w:right w:val="none" w:sz="0" w:space="0" w:color="auto"/>
          </w:divBdr>
        </w:div>
        <w:div w:id="413204993">
          <w:marLeft w:val="0"/>
          <w:marRight w:val="0"/>
          <w:marTop w:val="0"/>
          <w:marBottom w:val="0"/>
          <w:divBdr>
            <w:top w:val="none" w:sz="0" w:space="0" w:color="auto"/>
            <w:left w:val="none" w:sz="0" w:space="0" w:color="auto"/>
            <w:bottom w:val="none" w:sz="0" w:space="0" w:color="auto"/>
            <w:right w:val="none" w:sz="0" w:space="0" w:color="auto"/>
          </w:divBdr>
        </w:div>
        <w:div w:id="414016098">
          <w:marLeft w:val="0"/>
          <w:marRight w:val="0"/>
          <w:marTop w:val="0"/>
          <w:marBottom w:val="0"/>
          <w:divBdr>
            <w:top w:val="none" w:sz="0" w:space="0" w:color="auto"/>
            <w:left w:val="none" w:sz="0" w:space="0" w:color="auto"/>
            <w:bottom w:val="none" w:sz="0" w:space="0" w:color="auto"/>
            <w:right w:val="none" w:sz="0" w:space="0" w:color="auto"/>
          </w:divBdr>
        </w:div>
        <w:div w:id="424614278">
          <w:marLeft w:val="0"/>
          <w:marRight w:val="0"/>
          <w:marTop w:val="0"/>
          <w:marBottom w:val="0"/>
          <w:divBdr>
            <w:top w:val="none" w:sz="0" w:space="0" w:color="auto"/>
            <w:left w:val="none" w:sz="0" w:space="0" w:color="auto"/>
            <w:bottom w:val="none" w:sz="0" w:space="0" w:color="auto"/>
            <w:right w:val="none" w:sz="0" w:space="0" w:color="auto"/>
          </w:divBdr>
        </w:div>
        <w:div w:id="443618669">
          <w:marLeft w:val="0"/>
          <w:marRight w:val="0"/>
          <w:marTop w:val="0"/>
          <w:marBottom w:val="0"/>
          <w:divBdr>
            <w:top w:val="none" w:sz="0" w:space="0" w:color="auto"/>
            <w:left w:val="none" w:sz="0" w:space="0" w:color="auto"/>
            <w:bottom w:val="none" w:sz="0" w:space="0" w:color="auto"/>
            <w:right w:val="none" w:sz="0" w:space="0" w:color="auto"/>
          </w:divBdr>
        </w:div>
        <w:div w:id="470442051">
          <w:marLeft w:val="0"/>
          <w:marRight w:val="0"/>
          <w:marTop w:val="0"/>
          <w:marBottom w:val="0"/>
          <w:divBdr>
            <w:top w:val="none" w:sz="0" w:space="0" w:color="auto"/>
            <w:left w:val="none" w:sz="0" w:space="0" w:color="auto"/>
            <w:bottom w:val="none" w:sz="0" w:space="0" w:color="auto"/>
            <w:right w:val="none" w:sz="0" w:space="0" w:color="auto"/>
          </w:divBdr>
        </w:div>
        <w:div w:id="559246565">
          <w:marLeft w:val="0"/>
          <w:marRight w:val="0"/>
          <w:marTop w:val="0"/>
          <w:marBottom w:val="0"/>
          <w:divBdr>
            <w:top w:val="none" w:sz="0" w:space="0" w:color="auto"/>
            <w:left w:val="none" w:sz="0" w:space="0" w:color="auto"/>
            <w:bottom w:val="none" w:sz="0" w:space="0" w:color="auto"/>
            <w:right w:val="none" w:sz="0" w:space="0" w:color="auto"/>
          </w:divBdr>
        </w:div>
        <w:div w:id="623927258">
          <w:marLeft w:val="0"/>
          <w:marRight w:val="0"/>
          <w:marTop w:val="0"/>
          <w:marBottom w:val="0"/>
          <w:divBdr>
            <w:top w:val="none" w:sz="0" w:space="0" w:color="auto"/>
            <w:left w:val="none" w:sz="0" w:space="0" w:color="auto"/>
            <w:bottom w:val="none" w:sz="0" w:space="0" w:color="auto"/>
            <w:right w:val="none" w:sz="0" w:space="0" w:color="auto"/>
          </w:divBdr>
        </w:div>
        <w:div w:id="624119045">
          <w:marLeft w:val="0"/>
          <w:marRight w:val="0"/>
          <w:marTop w:val="0"/>
          <w:marBottom w:val="0"/>
          <w:divBdr>
            <w:top w:val="none" w:sz="0" w:space="0" w:color="auto"/>
            <w:left w:val="none" w:sz="0" w:space="0" w:color="auto"/>
            <w:bottom w:val="none" w:sz="0" w:space="0" w:color="auto"/>
            <w:right w:val="none" w:sz="0" w:space="0" w:color="auto"/>
          </w:divBdr>
        </w:div>
        <w:div w:id="768280759">
          <w:marLeft w:val="0"/>
          <w:marRight w:val="0"/>
          <w:marTop w:val="0"/>
          <w:marBottom w:val="0"/>
          <w:divBdr>
            <w:top w:val="none" w:sz="0" w:space="0" w:color="auto"/>
            <w:left w:val="none" w:sz="0" w:space="0" w:color="auto"/>
            <w:bottom w:val="none" w:sz="0" w:space="0" w:color="auto"/>
            <w:right w:val="none" w:sz="0" w:space="0" w:color="auto"/>
          </w:divBdr>
        </w:div>
        <w:div w:id="1147090527">
          <w:marLeft w:val="0"/>
          <w:marRight w:val="0"/>
          <w:marTop w:val="0"/>
          <w:marBottom w:val="0"/>
          <w:divBdr>
            <w:top w:val="none" w:sz="0" w:space="0" w:color="auto"/>
            <w:left w:val="none" w:sz="0" w:space="0" w:color="auto"/>
            <w:bottom w:val="none" w:sz="0" w:space="0" w:color="auto"/>
            <w:right w:val="none" w:sz="0" w:space="0" w:color="auto"/>
          </w:divBdr>
        </w:div>
        <w:div w:id="1155488270">
          <w:marLeft w:val="0"/>
          <w:marRight w:val="0"/>
          <w:marTop w:val="0"/>
          <w:marBottom w:val="0"/>
          <w:divBdr>
            <w:top w:val="none" w:sz="0" w:space="0" w:color="auto"/>
            <w:left w:val="none" w:sz="0" w:space="0" w:color="auto"/>
            <w:bottom w:val="none" w:sz="0" w:space="0" w:color="auto"/>
            <w:right w:val="none" w:sz="0" w:space="0" w:color="auto"/>
          </w:divBdr>
        </w:div>
        <w:div w:id="1164592672">
          <w:marLeft w:val="0"/>
          <w:marRight w:val="0"/>
          <w:marTop w:val="0"/>
          <w:marBottom w:val="0"/>
          <w:divBdr>
            <w:top w:val="none" w:sz="0" w:space="0" w:color="auto"/>
            <w:left w:val="none" w:sz="0" w:space="0" w:color="auto"/>
            <w:bottom w:val="none" w:sz="0" w:space="0" w:color="auto"/>
            <w:right w:val="none" w:sz="0" w:space="0" w:color="auto"/>
          </w:divBdr>
        </w:div>
        <w:div w:id="1187675541">
          <w:marLeft w:val="0"/>
          <w:marRight w:val="0"/>
          <w:marTop w:val="0"/>
          <w:marBottom w:val="0"/>
          <w:divBdr>
            <w:top w:val="none" w:sz="0" w:space="0" w:color="auto"/>
            <w:left w:val="none" w:sz="0" w:space="0" w:color="auto"/>
            <w:bottom w:val="none" w:sz="0" w:space="0" w:color="auto"/>
            <w:right w:val="none" w:sz="0" w:space="0" w:color="auto"/>
          </w:divBdr>
        </w:div>
        <w:div w:id="1220282114">
          <w:marLeft w:val="0"/>
          <w:marRight w:val="0"/>
          <w:marTop w:val="0"/>
          <w:marBottom w:val="0"/>
          <w:divBdr>
            <w:top w:val="none" w:sz="0" w:space="0" w:color="auto"/>
            <w:left w:val="none" w:sz="0" w:space="0" w:color="auto"/>
            <w:bottom w:val="none" w:sz="0" w:space="0" w:color="auto"/>
            <w:right w:val="none" w:sz="0" w:space="0" w:color="auto"/>
          </w:divBdr>
        </w:div>
        <w:div w:id="1335186258">
          <w:marLeft w:val="0"/>
          <w:marRight w:val="0"/>
          <w:marTop w:val="0"/>
          <w:marBottom w:val="0"/>
          <w:divBdr>
            <w:top w:val="none" w:sz="0" w:space="0" w:color="auto"/>
            <w:left w:val="none" w:sz="0" w:space="0" w:color="auto"/>
            <w:bottom w:val="none" w:sz="0" w:space="0" w:color="auto"/>
            <w:right w:val="none" w:sz="0" w:space="0" w:color="auto"/>
          </w:divBdr>
        </w:div>
        <w:div w:id="1383749310">
          <w:marLeft w:val="0"/>
          <w:marRight w:val="0"/>
          <w:marTop w:val="0"/>
          <w:marBottom w:val="0"/>
          <w:divBdr>
            <w:top w:val="none" w:sz="0" w:space="0" w:color="auto"/>
            <w:left w:val="none" w:sz="0" w:space="0" w:color="auto"/>
            <w:bottom w:val="none" w:sz="0" w:space="0" w:color="auto"/>
            <w:right w:val="none" w:sz="0" w:space="0" w:color="auto"/>
          </w:divBdr>
        </w:div>
        <w:div w:id="1469394913">
          <w:marLeft w:val="0"/>
          <w:marRight w:val="0"/>
          <w:marTop w:val="0"/>
          <w:marBottom w:val="0"/>
          <w:divBdr>
            <w:top w:val="none" w:sz="0" w:space="0" w:color="auto"/>
            <w:left w:val="none" w:sz="0" w:space="0" w:color="auto"/>
            <w:bottom w:val="none" w:sz="0" w:space="0" w:color="auto"/>
            <w:right w:val="none" w:sz="0" w:space="0" w:color="auto"/>
          </w:divBdr>
        </w:div>
        <w:div w:id="1516379589">
          <w:marLeft w:val="0"/>
          <w:marRight w:val="0"/>
          <w:marTop w:val="0"/>
          <w:marBottom w:val="0"/>
          <w:divBdr>
            <w:top w:val="none" w:sz="0" w:space="0" w:color="auto"/>
            <w:left w:val="none" w:sz="0" w:space="0" w:color="auto"/>
            <w:bottom w:val="none" w:sz="0" w:space="0" w:color="auto"/>
            <w:right w:val="none" w:sz="0" w:space="0" w:color="auto"/>
          </w:divBdr>
        </w:div>
        <w:div w:id="1570772716">
          <w:marLeft w:val="0"/>
          <w:marRight w:val="0"/>
          <w:marTop w:val="0"/>
          <w:marBottom w:val="0"/>
          <w:divBdr>
            <w:top w:val="none" w:sz="0" w:space="0" w:color="auto"/>
            <w:left w:val="none" w:sz="0" w:space="0" w:color="auto"/>
            <w:bottom w:val="none" w:sz="0" w:space="0" w:color="auto"/>
            <w:right w:val="none" w:sz="0" w:space="0" w:color="auto"/>
          </w:divBdr>
        </w:div>
        <w:div w:id="1625774811">
          <w:marLeft w:val="0"/>
          <w:marRight w:val="0"/>
          <w:marTop w:val="0"/>
          <w:marBottom w:val="0"/>
          <w:divBdr>
            <w:top w:val="none" w:sz="0" w:space="0" w:color="auto"/>
            <w:left w:val="none" w:sz="0" w:space="0" w:color="auto"/>
            <w:bottom w:val="none" w:sz="0" w:space="0" w:color="auto"/>
            <w:right w:val="none" w:sz="0" w:space="0" w:color="auto"/>
          </w:divBdr>
        </w:div>
        <w:div w:id="1678191713">
          <w:marLeft w:val="0"/>
          <w:marRight w:val="0"/>
          <w:marTop w:val="0"/>
          <w:marBottom w:val="0"/>
          <w:divBdr>
            <w:top w:val="none" w:sz="0" w:space="0" w:color="auto"/>
            <w:left w:val="none" w:sz="0" w:space="0" w:color="auto"/>
            <w:bottom w:val="none" w:sz="0" w:space="0" w:color="auto"/>
            <w:right w:val="none" w:sz="0" w:space="0" w:color="auto"/>
          </w:divBdr>
        </w:div>
        <w:div w:id="1840997843">
          <w:marLeft w:val="0"/>
          <w:marRight w:val="0"/>
          <w:marTop w:val="0"/>
          <w:marBottom w:val="0"/>
          <w:divBdr>
            <w:top w:val="none" w:sz="0" w:space="0" w:color="auto"/>
            <w:left w:val="none" w:sz="0" w:space="0" w:color="auto"/>
            <w:bottom w:val="none" w:sz="0" w:space="0" w:color="auto"/>
            <w:right w:val="none" w:sz="0" w:space="0" w:color="auto"/>
          </w:divBdr>
        </w:div>
        <w:div w:id="1918397347">
          <w:marLeft w:val="0"/>
          <w:marRight w:val="0"/>
          <w:marTop w:val="0"/>
          <w:marBottom w:val="0"/>
          <w:divBdr>
            <w:top w:val="none" w:sz="0" w:space="0" w:color="auto"/>
            <w:left w:val="none" w:sz="0" w:space="0" w:color="auto"/>
            <w:bottom w:val="none" w:sz="0" w:space="0" w:color="auto"/>
            <w:right w:val="none" w:sz="0" w:space="0" w:color="auto"/>
          </w:divBdr>
        </w:div>
        <w:div w:id="1921793871">
          <w:marLeft w:val="0"/>
          <w:marRight w:val="0"/>
          <w:marTop w:val="0"/>
          <w:marBottom w:val="0"/>
          <w:divBdr>
            <w:top w:val="none" w:sz="0" w:space="0" w:color="auto"/>
            <w:left w:val="none" w:sz="0" w:space="0" w:color="auto"/>
            <w:bottom w:val="none" w:sz="0" w:space="0" w:color="auto"/>
            <w:right w:val="none" w:sz="0" w:space="0" w:color="auto"/>
          </w:divBdr>
        </w:div>
        <w:div w:id="2003895537">
          <w:marLeft w:val="0"/>
          <w:marRight w:val="0"/>
          <w:marTop w:val="0"/>
          <w:marBottom w:val="0"/>
          <w:divBdr>
            <w:top w:val="none" w:sz="0" w:space="0" w:color="auto"/>
            <w:left w:val="none" w:sz="0" w:space="0" w:color="auto"/>
            <w:bottom w:val="none" w:sz="0" w:space="0" w:color="auto"/>
            <w:right w:val="none" w:sz="0" w:space="0" w:color="auto"/>
          </w:divBdr>
        </w:div>
        <w:div w:id="2007396717">
          <w:marLeft w:val="0"/>
          <w:marRight w:val="0"/>
          <w:marTop w:val="0"/>
          <w:marBottom w:val="0"/>
          <w:divBdr>
            <w:top w:val="none" w:sz="0" w:space="0" w:color="auto"/>
            <w:left w:val="none" w:sz="0" w:space="0" w:color="auto"/>
            <w:bottom w:val="none" w:sz="0" w:space="0" w:color="auto"/>
            <w:right w:val="none" w:sz="0" w:space="0" w:color="auto"/>
          </w:divBdr>
        </w:div>
        <w:div w:id="2081442735">
          <w:marLeft w:val="0"/>
          <w:marRight w:val="0"/>
          <w:marTop w:val="0"/>
          <w:marBottom w:val="0"/>
          <w:divBdr>
            <w:top w:val="none" w:sz="0" w:space="0" w:color="auto"/>
            <w:left w:val="none" w:sz="0" w:space="0" w:color="auto"/>
            <w:bottom w:val="none" w:sz="0" w:space="0" w:color="auto"/>
            <w:right w:val="none" w:sz="0" w:space="0" w:color="auto"/>
          </w:divBdr>
        </w:div>
        <w:div w:id="2124154777">
          <w:marLeft w:val="0"/>
          <w:marRight w:val="0"/>
          <w:marTop w:val="0"/>
          <w:marBottom w:val="0"/>
          <w:divBdr>
            <w:top w:val="none" w:sz="0" w:space="0" w:color="auto"/>
            <w:left w:val="none" w:sz="0" w:space="0" w:color="auto"/>
            <w:bottom w:val="none" w:sz="0" w:space="0" w:color="auto"/>
            <w:right w:val="none" w:sz="0" w:space="0" w:color="auto"/>
          </w:divBdr>
        </w:div>
      </w:divsChild>
    </w:div>
    <w:div w:id="1188446919">
      <w:bodyDiv w:val="1"/>
      <w:marLeft w:val="0"/>
      <w:marRight w:val="0"/>
      <w:marTop w:val="0"/>
      <w:marBottom w:val="0"/>
      <w:divBdr>
        <w:top w:val="none" w:sz="0" w:space="0" w:color="auto"/>
        <w:left w:val="none" w:sz="0" w:space="0" w:color="auto"/>
        <w:bottom w:val="none" w:sz="0" w:space="0" w:color="auto"/>
        <w:right w:val="none" w:sz="0" w:space="0" w:color="auto"/>
      </w:divBdr>
    </w:div>
    <w:div w:id="1325470335">
      <w:bodyDiv w:val="1"/>
      <w:marLeft w:val="0"/>
      <w:marRight w:val="0"/>
      <w:marTop w:val="0"/>
      <w:marBottom w:val="0"/>
      <w:divBdr>
        <w:top w:val="none" w:sz="0" w:space="0" w:color="auto"/>
        <w:left w:val="none" w:sz="0" w:space="0" w:color="auto"/>
        <w:bottom w:val="none" w:sz="0" w:space="0" w:color="auto"/>
        <w:right w:val="none" w:sz="0" w:space="0" w:color="auto"/>
      </w:divBdr>
    </w:div>
    <w:div w:id="1370882478">
      <w:bodyDiv w:val="1"/>
      <w:marLeft w:val="0"/>
      <w:marRight w:val="0"/>
      <w:marTop w:val="0"/>
      <w:marBottom w:val="0"/>
      <w:divBdr>
        <w:top w:val="none" w:sz="0" w:space="0" w:color="auto"/>
        <w:left w:val="none" w:sz="0" w:space="0" w:color="auto"/>
        <w:bottom w:val="none" w:sz="0" w:space="0" w:color="auto"/>
        <w:right w:val="none" w:sz="0" w:space="0" w:color="auto"/>
      </w:divBdr>
    </w:div>
    <w:div w:id="1435638711">
      <w:bodyDiv w:val="1"/>
      <w:marLeft w:val="0"/>
      <w:marRight w:val="0"/>
      <w:marTop w:val="0"/>
      <w:marBottom w:val="0"/>
      <w:divBdr>
        <w:top w:val="none" w:sz="0" w:space="0" w:color="auto"/>
        <w:left w:val="none" w:sz="0" w:space="0" w:color="auto"/>
        <w:bottom w:val="none" w:sz="0" w:space="0" w:color="auto"/>
        <w:right w:val="none" w:sz="0" w:space="0" w:color="auto"/>
      </w:divBdr>
    </w:div>
    <w:div w:id="1477458051">
      <w:bodyDiv w:val="1"/>
      <w:marLeft w:val="0"/>
      <w:marRight w:val="0"/>
      <w:marTop w:val="0"/>
      <w:marBottom w:val="0"/>
      <w:divBdr>
        <w:top w:val="none" w:sz="0" w:space="0" w:color="auto"/>
        <w:left w:val="none" w:sz="0" w:space="0" w:color="auto"/>
        <w:bottom w:val="none" w:sz="0" w:space="0" w:color="auto"/>
        <w:right w:val="none" w:sz="0" w:space="0" w:color="auto"/>
      </w:divBdr>
    </w:div>
    <w:div w:id="1709260660">
      <w:bodyDiv w:val="1"/>
      <w:marLeft w:val="0"/>
      <w:marRight w:val="0"/>
      <w:marTop w:val="0"/>
      <w:marBottom w:val="0"/>
      <w:divBdr>
        <w:top w:val="none" w:sz="0" w:space="0" w:color="auto"/>
        <w:left w:val="none" w:sz="0" w:space="0" w:color="auto"/>
        <w:bottom w:val="none" w:sz="0" w:space="0" w:color="auto"/>
        <w:right w:val="none" w:sz="0" w:space="0" w:color="auto"/>
      </w:divBdr>
    </w:div>
    <w:div w:id="1808938798">
      <w:bodyDiv w:val="1"/>
      <w:marLeft w:val="0"/>
      <w:marRight w:val="0"/>
      <w:marTop w:val="0"/>
      <w:marBottom w:val="0"/>
      <w:divBdr>
        <w:top w:val="none" w:sz="0" w:space="0" w:color="auto"/>
        <w:left w:val="none" w:sz="0" w:space="0" w:color="auto"/>
        <w:bottom w:val="none" w:sz="0" w:space="0" w:color="auto"/>
        <w:right w:val="none" w:sz="0" w:space="0" w:color="auto"/>
      </w:divBdr>
    </w:div>
    <w:div w:id="1872840670">
      <w:bodyDiv w:val="1"/>
      <w:marLeft w:val="0"/>
      <w:marRight w:val="0"/>
      <w:marTop w:val="0"/>
      <w:marBottom w:val="0"/>
      <w:divBdr>
        <w:top w:val="none" w:sz="0" w:space="0" w:color="auto"/>
        <w:left w:val="none" w:sz="0" w:space="0" w:color="auto"/>
        <w:bottom w:val="none" w:sz="0" w:space="0" w:color="auto"/>
        <w:right w:val="none" w:sz="0" w:space="0" w:color="auto"/>
      </w:divBdr>
    </w:div>
    <w:div w:id="190526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tif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xylin@zju.edu.cn" TargetMode="External"/><Relationship Id="rId12" Type="http://schemas.openxmlformats.org/officeDocument/2006/relationships/image" Target="media/image5.tiff"/><Relationship Id="rId17" Type="http://schemas.openxmlformats.org/officeDocument/2006/relationships/image" Target="media/image10.tiff"/><Relationship Id="rId2" Type="http://schemas.openxmlformats.org/officeDocument/2006/relationships/styles" Target="styles.xml"/><Relationship Id="rId16" Type="http://schemas.openxmlformats.org/officeDocument/2006/relationships/image" Target="media/image9.tif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tiff"/><Relationship Id="rId5" Type="http://schemas.openxmlformats.org/officeDocument/2006/relationships/footnotes" Target="footnotes.xml"/><Relationship Id="rId15" Type="http://schemas.openxmlformats.org/officeDocument/2006/relationships/image" Target="media/image8.tiff"/><Relationship Id="rId10" Type="http://schemas.openxmlformats.org/officeDocument/2006/relationships/image" Target="media/image3.tif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tiff"/><Relationship Id="rId14" Type="http://schemas.openxmlformats.org/officeDocument/2006/relationships/image" Target="media/image7.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CBBE4-E827-4801-A975-553631025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1224</Words>
  <Characters>6982</Characters>
  <Application>Microsoft Office Word</Application>
  <DocSecurity>0</DocSecurity>
  <Lines>58</Lines>
  <Paragraphs>16</Paragraphs>
  <ScaleCrop>false</ScaleCrop>
  <Company/>
  <LinksUpToDate>false</LinksUpToDate>
  <CharactersWithSpaces>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 hu</dc:creator>
  <cp:keywords/>
  <dc:description/>
  <cp:lastModifiedBy>yan hu</cp:lastModifiedBy>
  <cp:revision>5</cp:revision>
  <dcterms:created xsi:type="dcterms:W3CDTF">2024-12-24T08:15:00Z</dcterms:created>
  <dcterms:modified xsi:type="dcterms:W3CDTF">2024-12-24T10:37:00Z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b61a1c3c3ff4872641ef75a38f1e83a8cb578bc90ddb2d3b4fc40ae23a0720a4</vt:lpwstr>
  </property>
</Properties>
</file>