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ABDD76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Appendix</w:t>
      </w:r>
      <w:r>
        <w:rPr>
          <w:rFonts w:ascii="Times New Roman" w:hAnsi="Times New Roman" w:cs="Times New Roman"/>
          <w:color w:val="auto"/>
        </w:rPr>
        <w:t xml:space="preserve"> A:</w:t>
      </w:r>
      <w:r>
        <w:rPr>
          <w:rFonts w:hint="eastAsia" w:ascii="Times New Roman" w:hAnsi="Times New Roman" w:cs="Times New Roman"/>
          <w:color w:val="auto"/>
          <w:lang w:val="en-US" w:eastAsia="zh-CN"/>
        </w:rPr>
        <w:t xml:space="preserve"> Images of the nine oribatid mite species, confusion matrix heatmaps,</w:t>
      </w:r>
      <w:r>
        <w:rPr>
          <w:rFonts w:hint="eastAsia" w:ascii="Times New Roman" w:hAnsi="Times New Roman" w:cs="Times New Roman"/>
          <w:color w:val="FF0000"/>
          <w:lang w:val="en-US" w:eastAsia="zh-CN"/>
        </w:rPr>
        <w:t xml:space="preserve"> and additional figures from the image resolution experiment.</w:t>
      </w:r>
      <w:r>
        <w:rPr>
          <w:rFonts w:ascii="Times New Roman" w:hAnsi="Times New Roman" w:cs="Times New Roman"/>
          <w:color w:val="auto"/>
        </w:rPr>
        <w:t xml:space="preserve">   </w:t>
      </w:r>
    </w:p>
    <w:p w14:paraId="1E20FF7A">
      <w:pPr>
        <w:jc w:val="both"/>
        <w:rPr>
          <w:rFonts w:ascii="Times New Roman" w:hAnsi="Times New Roman" w:cs="Times New Roman"/>
          <w:b/>
          <w:bCs/>
          <w:color w:val="auto"/>
        </w:rPr>
      </w:pPr>
    </w:p>
    <w:p w14:paraId="185BE7E3">
      <w:pPr>
        <w:jc w:val="both"/>
        <w:rPr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Figure Captions</w:t>
      </w:r>
      <w:r>
        <w:rPr>
          <w:rFonts w:hint="eastAsia"/>
          <w:color w:val="auto"/>
        </w:rPr>
        <w:t>:</w:t>
      </w:r>
    </w:p>
    <w:p w14:paraId="18DBB839">
      <w:pPr>
        <w:ind w:left="283" w:hanging="283"/>
        <w:jc w:val="both"/>
        <w:rPr>
          <w:rFonts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b/>
          <w:bCs/>
          <w:color w:val="auto"/>
        </w:rPr>
        <w:t>Fig. S1</w:t>
      </w:r>
      <w:r>
        <w:rPr>
          <w:rFonts w:hint="default" w:ascii="Times New Roman" w:hAnsi="Times New Roman" w:cs="Times New Roman"/>
          <w:color w:val="auto"/>
        </w:rPr>
        <w:t xml:space="preserve"> Raw images of oribatid mite specimens (resolution: 5440 × 3648 pixels). Panels (a)–(i) represent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A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mahunkai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bipilis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H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peltife</w:t>
      </w:r>
      <w:r>
        <w:rPr>
          <w:rFonts w:hint="default" w:ascii="Times New Roman" w:hAnsi="Times New Roman" w:cs="Times New Roman"/>
          <w:color w:val="auto"/>
          <w:highlight w:val="none"/>
        </w:rPr>
        <w:t>r,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M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mammillari</w:t>
      </w:r>
      <w:r>
        <w:rPr>
          <w:rFonts w:hint="default" w:ascii="Times New Roman" w:hAnsi="Times New Roman" w:cs="Times New Roman"/>
          <w:color w:val="auto"/>
          <w:highlight w:val="none"/>
        </w:rPr>
        <w:t>s,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parallela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intermedia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capucinus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R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ovulum</w:t>
      </w:r>
      <w:r>
        <w:rPr>
          <w:rFonts w:hint="default" w:ascii="Times New Roman" w:hAnsi="Times New Roman" w:cs="Times New Roman"/>
          <w:color w:val="auto"/>
          <w:highlight w:val="none"/>
        </w:rPr>
        <w:t>, and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T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velatus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color w:val="auto"/>
        </w:rPr>
        <w:t>respectively. Superscript</w:t>
      </w:r>
      <w:r>
        <w:rPr>
          <w:rFonts w:hint="default" w:ascii="Times New Roman" w:hAnsi="Times New Roman" w:cs="Times New Roman"/>
          <w:color w:val="auto"/>
          <w:lang w:val="en-US" w:eastAsia="zh-CN"/>
        </w:rPr>
        <w:t>s</w:t>
      </w:r>
      <w:r>
        <w:rPr>
          <w:rFonts w:hint="default" w:ascii="Times New Roman" w:hAnsi="Times New Roman" w:cs="Times New Roman"/>
          <w:color w:val="auto"/>
        </w:rPr>
        <w:t xml:space="preserve"> 1 and 2 denote that the specimens originate from Tianmu Mountain and Guan Mountain, respectively.</w:t>
      </w:r>
    </w:p>
    <w:p w14:paraId="4037247F">
      <w:pPr>
        <w:ind w:left="283" w:hanging="283"/>
        <w:jc w:val="both"/>
        <w:rPr>
          <w:rFonts w:ascii="Times New Roman" w:hAnsi="Times New Roman" w:cs="Times New Roman"/>
          <w:color w:val="auto"/>
          <w:szCs w:val="22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Fig. S2 </w:t>
      </w:r>
      <w:r>
        <w:rPr>
          <w:rFonts w:ascii="Times New Roman" w:hAnsi="Times New Roman" w:cs="Times New Roman"/>
          <w:color w:val="auto"/>
          <w:szCs w:val="22"/>
        </w:rPr>
        <w:t>Confusion matrix heatmaps illustrating the performance of CNN models. Panels (a)–(e) correspond to the AlexNet, VGG16, ResNet50, ResNet101, and DenseNet models, respectively. Species Sp.1–Sp.9 represent</w:t>
      </w:r>
      <w:r>
        <w:rPr>
          <w:rFonts w:ascii="Times New Roman" w:hAnsi="Times New Roman" w:eastAsia="宋体" w:cs="Times New Roman"/>
          <w:color w:val="auto"/>
          <w:szCs w:val="22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A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mahunkai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bipilis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H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peltife</w:t>
      </w:r>
      <w:r>
        <w:rPr>
          <w:rFonts w:hint="default" w:ascii="Times New Roman" w:hAnsi="Times New Roman" w:cs="Times New Roman"/>
          <w:color w:val="auto"/>
          <w:highlight w:val="none"/>
        </w:rPr>
        <w:t>r,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M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mammillari</w:t>
      </w:r>
      <w:r>
        <w:rPr>
          <w:rFonts w:hint="default" w:ascii="Times New Roman" w:hAnsi="Times New Roman" w:cs="Times New Roman"/>
          <w:color w:val="auto"/>
          <w:highlight w:val="none"/>
        </w:rPr>
        <w:t>s,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parallela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intermedia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capucinus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R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ovulum</w:t>
      </w:r>
      <w:r>
        <w:rPr>
          <w:rFonts w:hint="default" w:ascii="Times New Roman" w:hAnsi="Times New Roman" w:cs="Times New Roman"/>
          <w:color w:val="auto"/>
          <w:highlight w:val="none"/>
        </w:rPr>
        <w:t>, and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T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velatus</w:t>
      </w:r>
      <w:r>
        <w:rPr>
          <w:rFonts w:ascii="Times New Roman" w:hAnsi="Times New Roman" w:cs="Times New Roman"/>
          <w:color w:val="auto"/>
          <w:szCs w:val="22"/>
        </w:rPr>
        <w:t>, respectively.</w:t>
      </w:r>
    </w:p>
    <w:p w14:paraId="1E7FE20C">
      <w:pPr>
        <w:ind w:left="283" w:hanging="283"/>
        <w:jc w:val="both"/>
        <w:rPr>
          <w:rFonts w:ascii="Times New Roman" w:hAnsi="Times New Roman" w:cs="Times New Roman"/>
          <w:color w:val="auto"/>
          <w:szCs w:val="22"/>
        </w:rPr>
      </w:pPr>
      <w:r>
        <w:rPr>
          <w:rFonts w:ascii="Times New Roman" w:hAnsi="Times New Roman" w:cs="Times New Roman"/>
          <w:b/>
          <w:bCs/>
          <w:color w:val="auto"/>
        </w:rPr>
        <w:t>Fig. S3</w:t>
      </w:r>
      <w:r>
        <w:rPr>
          <w:rFonts w:ascii="Times New Roman" w:hAnsi="Times New Roman" w:cs="Times New Roman"/>
          <w:color w:val="auto"/>
        </w:rPr>
        <w:t xml:space="preserve"> Confusion matrix heatmaps illustrating the performance of the DenseNet model under different image resolutions. Panels (a)–(i) correspond to image resolutions of 32 × 32, 48 × 48, 56 × 56, 64 × 64, 80 × 80, 96 × 96, 112 × 112, 128 × 128, and 224 × 224 pixels, respectively.</w:t>
      </w:r>
      <w:r>
        <w:rPr>
          <w:rFonts w:hint="eastAsia"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  <w:szCs w:val="22"/>
        </w:rPr>
        <w:t>Species Sp.1–Sp.9 represent</w:t>
      </w:r>
      <w:r>
        <w:rPr>
          <w:rFonts w:ascii="Times New Roman" w:hAnsi="Times New Roman" w:eastAsia="宋体" w:cs="Times New Roman"/>
          <w:color w:val="auto"/>
          <w:szCs w:val="22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A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mahunkai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bipilis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H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peltife</w:t>
      </w:r>
      <w:r>
        <w:rPr>
          <w:rFonts w:hint="default" w:ascii="Times New Roman" w:hAnsi="Times New Roman" w:cs="Times New Roman"/>
          <w:color w:val="auto"/>
          <w:highlight w:val="none"/>
        </w:rPr>
        <w:t>r,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M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mammillari</w:t>
      </w:r>
      <w:r>
        <w:rPr>
          <w:rFonts w:hint="default" w:ascii="Times New Roman" w:hAnsi="Times New Roman" w:cs="Times New Roman"/>
          <w:color w:val="auto"/>
          <w:highlight w:val="none"/>
        </w:rPr>
        <w:t>s,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parallela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intermedia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capucinus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R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ovulum</w:t>
      </w:r>
      <w:r>
        <w:rPr>
          <w:rFonts w:hint="default" w:ascii="Times New Roman" w:hAnsi="Times New Roman" w:cs="Times New Roman"/>
          <w:color w:val="auto"/>
          <w:highlight w:val="none"/>
        </w:rPr>
        <w:t>, and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T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velatus</w:t>
      </w:r>
      <w:r>
        <w:rPr>
          <w:rFonts w:ascii="Times New Roman" w:hAnsi="Times New Roman" w:cs="Times New Roman"/>
          <w:color w:val="auto"/>
          <w:szCs w:val="22"/>
        </w:rPr>
        <w:t>, respectively.</w:t>
      </w:r>
    </w:p>
    <w:p w14:paraId="2B0FABE5">
      <w:pPr>
        <w:ind w:left="283" w:hanging="283"/>
        <w:jc w:val="both"/>
        <w:rPr>
          <w:rFonts w:ascii="Times New Roman" w:hAnsi="Times New Roman" w:cs="Times New Roman"/>
          <w:color w:val="auto"/>
          <w:szCs w:val="22"/>
        </w:rPr>
      </w:pPr>
      <w:r>
        <w:rPr>
          <w:rFonts w:ascii="Times New Roman" w:hAnsi="Times New Roman" w:cs="Times New Roman"/>
          <w:b/>
          <w:bCs/>
          <w:color w:val="auto"/>
        </w:rPr>
        <w:t>Fig. S4</w:t>
      </w:r>
      <w:r>
        <w:rPr>
          <w:rFonts w:ascii="Times New Roman" w:hAnsi="Times New Roman" w:cs="Times New Roman"/>
          <w:color w:val="auto"/>
        </w:rPr>
        <w:t xml:space="preserve"> Confusion matrix heatmaps illustrating the performance of the DenseNet model under varying RGB background color conditions. Panels (a)–(h) correspond to the RGB color values (0,0,0) [Black], (0,0,255) [Blue], (0,255,0) [Green], (0,255,255) [Cyan], (255,0,0) [Red], (255,0,255) [Magenta], (255,255,0) [Yellow], and (255,255,255) [White], respectively. </w:t>
      </w:r>
      <w:r>
        <w:rPr>
          <w:rFonts w:ascii="Times New Roman" w:hAnsi="Times New Roman" w:cs="Times New Roman"/>
          <w:color w:val="auto"/>
          <w:szCs w:val="22"/>
        </w:rPr>
        <w:t>Species Sp.1–Sp.9 represent</w:t>
      </w:r>
      <w:r>
        <w:rPr>
          <w:rFonts w:ascii="Times New Roman" w:hAnsi="Times New Roman" w:eastAsia="宋体" w:cs="Times New Roman"/>
          <w:color w:val="auto"/>
          <w:szCs w:val="22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A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mahunkai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bipilis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H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peltife</w:t>
      </w:r>
      <w:r>
        <w:rPr>
          <w:rFonts w:hint="default" w:ascii="Times New Roman" w:hAnsi="Times New Roman" w:cs="Times New Roman"/>
          <w:color w:val="auto"/>
          <w:highlight w:val="none"/>
        </w:rPr>
        <w:t>r,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M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mammillari</w:t>
      </w:r>
      <w:r>
        <w:rPr>
          <w:rFonts w:hint="default" w:ascii="Times New Roman" w:hAnsi="Times New Roman" w:cs="Times New Roman"/>
          <w:color w:val="auto"/>
          <w:highlight w:val="none"/>
        </w:rPr>
        <w:t>s,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parallela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intermedia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capucinus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R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ovulum</w:t>
      </w:r>
      <w:r>
        <w:rPr>
          <w:rFonts w:hint="default" w:ascii="Times New Roman" w:hAnsi="Times New Roman" w:cs="Times New Roman"/>
          <w:color w:val="auto"/>
          <w:highlight w:val="none"/>
        </w:rPr>
        <w:t>, and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T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velatus</w:t>
      </w:r>
      <w:r>
        <w:rPr>
          <w:rFonts w:ascii="Times New Roman" w:hAnsi="Times New Roman" w:cs="Times New Roman"/>
          <w:color w:val="auto"/>
          <w:szCs w:val="22"/>
        </w:rPr>
        <w:t>, respectively.</w:t>
      </w:r>
    </w:p>
    <w:p w14:paraId="13423940">
      <w:pPr>
        <w:ind w:left="283" w:hanging="283"/>
        <w:jc w:val="both"/>
        <w:rPr>
          <w:rFonts w:ascii="Times New Roman" w:hAnsi="Times New Roman" w:cs="Times New Roman"/>
          <w:color w:val="auto"/>
          <w:szCs w:val="22"/>
        </w:rPr>
      </w:pPr>
      <w:r>
        <w:rPr>
          <w:rFonts w:ascii="Times New Roman" w:hAnsi="Times New Roman" w:cs="Times New Roman"/>
          <w:b/>
          <w:bCs/>
          <w:color w:val="auto"/>
          <w:szCs w:val="22"/>
        </w:rPr>
        <w:t>Fig. S5</w:t>
      </w:r>
      <w:r>
        <w:rPr>
          <w:rFonts w:ascii="Times New Roman" w:hAnsi="Times New Roman" w:cs="Times New Roman"/>
          <w:color w:val="auto"/>
          <w:szCs w:val="22"/>
        </w:rPr>
        <w:t xml:space="preserve"> Confusion matrix heatmaps illustrating the performance of the DenseNet model in classifying species from different habitat origins. Panels (a)–(i) correspond to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A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mahunkai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bipilis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H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peltife</w:t>
      </w:r>
      <w:r>
        <w:rPr>
          <w:rFonts w:hint="default" w:ascii="Times New Roman" w:hAnsi="Times New Roman" w:cs="Times New Roman"/>
          <w:color w:val="auto"/>
          <w:highlight w:val="none"/>
        </w:rPr>
        <w:t>r,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M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mammillari</w:t>
      </w:r>
      <w:r>
        <w:rPr>
          <w:rFonts w:hint="default" w:ascii="Times New Roman" w:hAnsi="Times New Roman" w:cs="Times New Roman"/>
          <w:color w:val="auto"/>
          <w:highlight w:val="none"/>
        </w:rPr>
        <w:t>s,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parallela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intermedia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capucinus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R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ovulum</w:t>
      </w:r>
      <w:r>
        <w:rPr>
          <w:rFonts w:hint="default" w:ascii="Times New Roman" w:hAnsi="Times New Roman" w:cs="Times New Roman"/>
          <w:color w:val="auto"/>
          <w:highlight w:val="none"/>
        </w:rPr>
        <w:t>, and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T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velatus</w:t>
      </w:r>
      <w:r>
        <w:rPr>
          <w:rFonts w:ascii="Times New Roman" w:hAnsi="Times New Roman" w:cs="Times New Roman"/>
          <w:color w:val="auto"/>
          <w:szCs w:val="22"/>
        </w:rPr>
        <w:t>, respectively.</w:t>
      </w:r>
    </w:p>
    <w:p w14:paraId="1D56E7A7">
      <w:pPr>
        <w:ind w:left="283" w:hanging="283"/>
        <w:jc w:val="both"/>
        <w:rPr>
          <w:rFonts w:hint="default" w:ascii="Times New Roman" w:hAnsi="Times New Roman" w:eastAsia="微软雅黑" w:cs="Times New Roman"/>
          <w:b w:val="0"/>
          <w:bCs w:val="0"/>
          <w:color w:val="FF0000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FF0000"/>
          <w:szCs w:val="22"/>
          <w:lang w:val="en-US" w:eastAsia="zh-CN"/>
        </w:rPr>
        <w:t>Fig. S6</w:t>
      </w:r>
      <w:r>
        <w:rPr>
          <w:rFonts w:hint="eastAsia" w:ascii="Times New Roman" w:hAnsi="Times New Roman" w:cs="Times New Roman"/>
          <w:b w:val="0"/>
          <w:bCs w:val="0"/>
          <w:color w:val="FF0000"/>
          <w:szCs w:val="22"/>
          <w:lang w:val="en-US" w:eastAsia="zh-CN"/>
        </w:rPr>
        <w:t xml:space="preserve"> P</w:t>
      </w:r>
      <w:r>
        <w:rPr>
          <w:rFonts w:hint="default" w:ascii="Times New Roman" w:hAnsi="Times New Roman" w:cs="Times New Roman"/>
          <w:b w:val="0"/>
          <w:bCs w:val="0"/>
          <w:color w:val="FF0000"/>
          <w:szCs w:val="22"/>
          <w:lang w:val="en-US" w:eastAsia="zh-CN"/>
        </w:rPr>
        <w:t>recision values illustrating the performance of the DenseNet model across different image resolutions (32 × 32 to 448 × 448 pixels)</w:t>
      </w:r>
      <w:r>
        <w:rPr>
          <w:rFonts w:hint="default" w:ascii="Times New Roman" w:hAnsi="Times New Roman" w:cs="Times New Roman"/>
          <w:color w:val="FF0000"/>
        </w:rPr>
        <w:t>.</w:t>
      </w:r>
    </w:p>
    <w:p w14:paraId="7E7B8D39">
      <w:pPr>
        <w:ind w:left="283" w:hanging="283"/>
        <w:jc w:val="both"/>
        <w:rPr>
          <w:rFonts w:hint="default" w:ascii="Times New Roman" w:hAnsi="Times New Roman" w:cs="Times New Roman"/>
          <w:color w:val="FF0000"/>
          <w:szCs w:val="2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FF0000"/>
          <w:szCs w:val="22"/>
          <w:lang w:val="en-US" w:eastAsia="zh-CN"/>
        </w:rPr>
        <w:t>Fig. S7</w:t>
      </w:r>
      <w:r>
        <w:rPr>
          <w:rFonts w:hint="eastAsia" w:ascii="Times New Roman" w:hAnsi="Times New Roman" w:cs="Times New Roman"/>
          <w:b w:val="0"/>
          <w:bCs w:val="0"/>
          <w:color w:val="FF0000"/>
          <w:szCs w:val="22"/>
          <w:lang w:val="en-US" w:eastAsia="zh-CN"/>
        </w:rPr>
        <w:t xml:space="preserve"> Recall values </w:t>
      </w:r>
      <w:r>
        <w:rPr>
          <w:rFonts w:hint="default" w:ascii="Times New Roman" w:hAnsi="Times New Roman" w:cs="Times New Roman"/>
          <w:b w:val="0"/>
          <w:bCs w:val="0"/>
          <w:color w:val="FF0000"/>
          <w:szCs w:val="22"/>
          <w:lang w:val="en-US" w:eastAsia="zh-CN"/>
        </w:rPr>
        <w:t>illustrating the performance of the DenseNet model across different image resolutions (32 × 32 to 448 × 448 pixels)</w:t>
      </w:r>
      <w:r>
        <w:rPr>
          <w:rFonts w:hint="default" w:ascii="Times New Roman" w:hAnsi="Times New Roman" w:cs="Times New Roman"/>
          <w:color w:val="FF0000"/>
        </w:rPr>
        <w:t>.</w:t>
      </w:r>
    </w:p>
    <w:p w14:paraId="38FA6B91">
      <w:pPr>
        <w:ind w:left="283" w:hanging="283"/>
        <w:jc w:val="both"/>
        <w:rPr>
          <w:rFonts w:hint="default" w:ascii="Times New Roman" w:hAnsi="Times New Roman" w:cs="Times New Roman"/>
          <w:color w:val="FF0000"/>
          <w:szCs w:val="2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FF0000"/>
          <w:szCs w:val="22"/>
          <w:lang w:val="en-US" w:eastAsia="zh-CN"/>
        </w:rPr>
        <w:t>Fig. S8</w:t>
      </w:r>
      <w:r>
        <w:rPr>
          <w:rFonts w:hint="eastAsia" w:ascii="Times New Roman" w:hAnsi="Times New Roman" w:cs="Times New Roman"/>
          <w:color w:val="FF0000"/>
          <w:szCs w:val="22"/>
          <w:lang w:val="en-US" w:eastAsia="zh-CN"/>
        </w:rPr>
        <w:t xml:space="preserve"> F1-score values </w:t>
      </w:r>
      <w:r>
        <w:rPr>
          <w:rFonts w:hint="default" w:ascii="Times New Roman" w:hAnsi="Times New Roman" w:cs="Times New Roman"/>
          <w:b w:val="0"/>
          <w:bCs w:val="0"/>
          <w:color w:val="FF0000"/>
          <w:szCs w:val="22"/>
          <w:lang w:val="en-US" w:eastAsia="zh-CN"/>
        </w:rPr>
        <w:t>illustrating the performance of the DenseNet model across different image resolutions (32 × 32 to 448 × 448 pixels)</w:t>
      </w:r>
      <w:r>
        <w:rPr>
          <w:rFonts w:hint="default" w:ascii="Times New Roman" w:hAnsi="Times New Roman" w:cs="Times New Roman"/>
          <w:color w:val="FF0000"/>
        </w:rPr>
        <w:t>.</w:t>
      </w:r>
    </w:p>
    <w:p w14:paraId="2373937C">
      <w:pPr>
        <w:ind w:left="283" w:hanging="283"/>
        <w:jc w:val="both"/>
        <w:rPr>
          <w:rFonts w:hint="eastAsia" w:ascii="Times New Roman" w:hAnsi="Times New Roman" w:cs="Times New Roman"/>
          <w:color w:val="FF0000"/>
          <w:szCs w:val="2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color w:val="FF0000"/>
          <w:szCs w:val="22"/>
          <w:lang w:val="en-US" w:eastAsia="zh-CN"/>
        </w:rPr>
        <w:t>Fig. S9</w:t>
      </w:r>
      <w:r>
        <w:rPr>
          <w:rFonts w:hint="eastAsia" w:ascii="Times New Roman" w:hAnsi="Times New Roman" w:cs="Times New Roman"/>
          <w:color w:val="FF0000"/>
          <w:szCs w:val="22"/>
          <w:lang w:val="en-US" w:eastAsia="zh-CN"/>
        </w:rPr>
        <w:t xml:space="preserve"> Training time (h) illustrating the performance of the DenseNet model across different image resolutions (32 × 32 to 448 × 448 pixels). </w:t>
      </w:r>
    </w:p>
    <w:p w14:paraId="21A30F65">
      <w:pPr>
        <w:jc w:val="both"/>
        <w:rPr>
          <w:rFonts w:hint="default" w:ascii="Times New Roman" w:hAnsi="Times New Roman" w:cs="Times New Roman"/>
          <w:color w:val="auto"/>
          <w:szCs w:val="22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Cs w:val="22"/>
          <w:lang w:val="en-US" w:eastAsia="zh-CN"/>
        </w:rPr>
        <w:br w:type="page"/>
      </w:r>
    </w:p>
    <w:p w14:paraId="0D5AEADF">
      <w:pPr>
        <w:ind w:left="283" w:hanging="283"/>
        <w:jc w:val="both"/>
        <w:rPr>
          <w:rFonts w:hint="default" w:ascii="Times New Roman" w:hAnsi="Times New Roman" w:cs="Times New Roman"/>
          <w:color w:val="auto"/>
          <w:szCs w:val="22"/>
          <w:lang w:val="en-US" w:eastAsia="zh-CN"/>
        </w:rPr>
      </w:pPr>
    </w:p>
    <w:p w14:paraId="0220C06A">
      <w:pPr>
        <w:ind w:left="283" w:hanging="283"/>
        <w:jc w:val="both"/>
        <w:rPr>
          <w:rFonts w:ascii="Times New Roman" w:hAnsi="Times New Roman" w:cs="Times New Roman"/>
          <w:color w:val="auto"/>
        </w:rPr>
      </w:pPr>
      <w:r>
        <w:rPr>
          <w:rFonts w:hint="eastAsia" w:ascii="Times New Roman" w:hAnsi="Times New Roman" w:cs="Times New Roman"/>
          <w:color w:val="auto"/>
        </w:rPr>
        <w:drawing>
          <wp:inline distT="0" distB="0" distL="114300" distR="114300">
            <wp:extent cx="5266690" cy="3730625"/>
            <wp:effectExtent l="0" t="0" r="10160" b="3175"/>
            <wp:docPr id="17" name="图片 17" descr="Fig.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Fig. S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73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26472">
      <w:pPr>
        <w:ind w:left="283" w:hanging="283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b/>
          <w:bCs/>
          <w:color w:val="auto"/>
        </w:rPr>
        <w:t>Fig. S1</w:t>
      </w:r>
      <w:r>
        <w:rPr>
          <w:rFonts w:hint="default" w:ascii="Times New Roman" w:hAnsi="Times New Roman" w:cs="Times New Roman"/>
          <w:color w:val="auto"/>
        </w:rPr>
        <w:t xml:space="preserve"> Raw images of oribatid mite specimens (resolution: 5440 × 3648 pixels). Panels (a)–(i) represent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A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mahunkai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bipilis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H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peltife</w:t>
      </w:r>
      <w:r>
        <w:rPr>
          <w:rFonts w:hint="default" w:ascii="Times New Roman" w:hAnsi="Times New Roman" w:cs="Times New Roman"/>
          <w:color w:val="auto"/>
          <w:highlight w:val="none"/>
        </w:rPr>
        <w:t>r,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M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mammillari</w:t>
      </w:r>
      <w:r>
        <w:rPr>
          <w:rFonts w:hint="default" w:ascii="Times New Roman" w:hAnsi="Times New Roman" w:cs="Times New Roman"/>
          <w:color w:val="auto"/>
          <w:highlight w:val="none"/>
        </w:rPr>
        <w:t>s,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parallela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intermedia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capucinus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R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ovulum</w:t>
      </w:r>
      <w:r>
        <w:rPr>
          <w:rFonts w:hint="default" w:ascii="Times New Roman" w:hAnsi="Times New Roman" w:cs="Times New Roman"/>
          <w:color w:val="auto"/>
          <w:highlight w:val="none"/>
        </w:rPr>
        <w:t>, and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T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velatus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color w:val="auto"/>
        </w:rPr>
        <w:t>respectively. Superscript</w:t>
      </w:r>
      <w:r>
        <w:rPr>
          <w:rFonts w:hint="default" w:ascii="Times New Roman" w:hAnsi="Times New Roman" w:cs="Times New Roman"/>
          <w:color w:val="auto"/>
          <w:lang w:val="en-US" w:eastAsia="zh-CN"/>
        </w:rPr>
        <w:t>s</w:t>
      </w:r>
      <w:r>
        <w:rPr>
          <w:rFonts w:hint="default" w:ascii="Times New Roman" w:hAnsi="Times New Roman" w:cs="Times New Roman"/>
          <w:color w:val="auto"/>
        </w:rPr>
        <w:t xml:space="preserve"> 1 and 2 denote that the specimens originate from Tianmu Mountain and Guan Mountain, respectively.</w:t>
      </w:r>
    </w:p>
    <w:p w14:paraId="4E543D43">
      <w:pPr>
        <w:ind w:left="283" w:hanging="283"/>
        <w:jc w:val="both"/>
        <w:rPr>
          <w:rFonts w:ascii="Times New Roman" w:hAnsi="Times New Roman" w:cs="Times New Roman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170180</wp:posOffset>
                </wp:positionH>
                <wp:positionV relativeFrom="paragraph">
                  <wp:posOffset>138430</wp:posOffset>
                </wp:positionV>
                <wp:extent cx="428625" cy="314325"/>
                <wp:effectExtent l="0" t="0" r="9525" b="9525"/>
                <wp:wrapNone/>
                <wp:docPr id="63" name="文本框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3D6F27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.4pt;margin-top:10.9pt;height:24.75pt;width:33.75pt;z-index:251670528;mso-width-relative:page;mso-height-relative:page;" fillcolor="#FFFFFF [3201]" filled="t" stroked="f" coordsize="21600,21600" o:gfxdata="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BdrzC0gAAAAcBAAAP&#10;AAAAAAAAAAEAIAAAACIAAABkcnMvZG93bnJldi54bWxQSwECFAAUAAAACACHTuJAuiAXBlcCAACc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83D6F27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7" name="图片 7" descr="al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alex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0BF07A3">
      <w:pPr>
        <w:ind w:left="283" w:hanging="283"/>
        <w:jc w:val="both"/>
        <w:rPr>
          <w:rFonts w:ascii="Times New Roman" w:hAnsi="Times New Roman" w:cs="Times New Roman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28625" cy="314325"/>
                <wp:effectExtent l="0" t="0" r="9525" b="9525"/>
                <wp:wrapNone/>
                <wp:docPr id="2061789780" name="文本框 20617897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3B8287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pt;margin-top:0.75pt;height:24.75pt;width:33.75pt;z-index:251659264;mso-width-relative:page;mso-height-relative:page;" fillcolor="#FFFFFF [3201]" filled="t" stroked="f" coordsize="21600,21600" o:gfxdata="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I6tfg&#10;0gAAAAUBAAAPAAAAAAAAAAEAIAAAACIAAABkcnMvZG93bnJldi54bWxQSwECFAAUAAAACACHTuJA&#10;aQOcZmACAACsBAAADgAAAAAAAAABACAAAAAh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53B8287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b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34" name="图片 34" descr="v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vgg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94B8F5">
      <w:pPr>
        <w:ind w:left="283" w:hanging="283"/>
        <w:jc w:val="both"/>
        <w:rPr>
          <w:rFonts w:ascii="Times New Roman" w:hAnsi="Times New Roman" w:cs="Times New Roman"/>
          <w:color w:val="auto"/>
        </w:rPr>
      </w:pPr>
    </w:p>
    <w:p w14:paraId="63884015">
      <w:pPr>
        <w:ind w:left="283" w:hanging="283"/>
        <w:jc w:val="both"/>
        <w:rPr>
          <w:rFonts w:ascii="Times New Roman" w:hAnsi="Times New Roman" w:cs="Times New Roman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28625" cy="314325"/>
                <wp:effectExtent l="0" t="0" r="9525" b="9525"/>
                <wp:wrapNone/>
                <wp:docPr id="1680287575" name="文本框 1680287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5C6B64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pt;margin-top:0.75pt;height:24.75pt;width:33.75pt;z-index:251660288;mso-width-relative:page;mso-height-relative:page;" fillcolor="#FFFFFF [3201]" filled="t" stroked="f" coordsize="21600,21600" o:gfxdata="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I6tfg&#10;0gAAAAUBAAAPAAAAAAAAAAEAIAAAACIAAABkcnMvZG93bnJldi54bWxQSwECFAAUAAAACACHTuJA&#10;BHsbFmACAACsBAAADgAAAAAAAAABACAAAAAh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D5C6B64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35" name="图片 35" descr="res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res5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0F3E7E">
      <w:pPr>
        <w:ind w:left="283" w:hanging="283"/>
        <w:jc w:val="both"/>
        <w:rPr>
          <w:rFonts w:ascii="Times New Roman" w:hAnsi="Times New Roman" w:cs="Times New Roman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28625" cy="314325"/>
                <wp:effectExtent l="0" t="0" r="9525" b="9525"/>
                <wp:wrapNone/>
                <wp:docPr id="1313374769" name="文本框 13133747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00DA40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pt;margin-top:0.75pt;height:24.75pt;width:33.75pt;z-index:251661312;mso-width-relative:page;mso-height-relative:page;" fillcolor="#FFFFFF [3201]" filled="t" stroked="f" coordsize="21600,21600" o:gfxdata="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yOrX&#10;4NIAAAAFAQAADwAAAAAAAAABACAAAAAiAAAAZHJzL2Rvd25yZXYueG1sUEsBAhQAFAAAAAgAh07i&#10;QGXUJthhAgAArAQAAA4AAAAAAAAAAQAgAAAAIQEAAGRycy9lMm9Eb2MueG1sUEsFBgAAAAAGAAYA&#10;WQEAAPQ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2300DA40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d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36" name="图片 36" descr="res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res10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DD51F2">
      <w:pPr>
        <w:ind w:left="283" w:hanging="283"/>
        <w:jc w:val="both"/>
        <w:rPr>
          <w:rFonts w:ascii="Times New Roman" w:hAnsi="Times New Roman" w:cs="Times New Roman"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28625" cy="314325"/>
                <wp:effectExtent l="0" t="0" r="9525" b="9525"/>
                <wp:wrapNone/>
                <wp:docPr id="482248073" name="文本框 482248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597877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pt;margin-top:0.75pt;height:24.75pt;width:33.75pt;z-index:251662336;mso-width-relative:page;mso-height-relative:page;" fillcolor="#FFFFFF [3201]" filled="t" stroked="f" coordsize="21600,21600" o:gfxdata="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I6tfg&#10;0gAAAAUBAAAPAAAAAAAAAAEAIAAAACIAAABkcnMvZG93bnJldi54bWxQSwECFAAUAAAACACHTuJA&#10;nZ0U1mACAACqBAAADgAAAAAAAAABACAAAAAh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9597877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e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37" name="图片 37" descr="de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dense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9D9996">
      <w:pPr>
        <w:ind w:left="283" w:hanging="283"/>
        <w:jc w:val="both"/>
        <w:rPr>
          <w:rFonts w:ascii="Times New Roman" w:hAnsi="Times New Roman" w:cs="Times New Roman"/>
          <w:color w:val="auto"/>
          <w:szCs w:val="22"/>
        </w:rPr>
      </w:pPr>
      <w:r>
        <w:rPr>
          <w:rFonts w:ascii="Times New Roman" w:hAnsi="Times New Roman" w:cs="Times New Roman"/>
          <w:b/>
          <w:bCs/>
          <w:color w:val="auto"/>
        </w:rPr>
        <w:t xml:space="preserve">Fig. S2 </w:t>
      </w:r>
      <w:r>
        <w:rPr>
          <w:rFonts w:ascii="Times New Roman" w:hAnsi="Times New Roman" w:cs="Times New Roman"/>
          <w:color w:val="auto"/>
          <w:szCs w:val="22"/>
        </w:rPr>
        <w:t>Confusion matrix heatmaps illustrating the performance of CNN models. Panels (a)–(e) correspond to the AlexNet, VGG16, ResNet50, ResNet101, and DenseNet models, respectively. Species Sp.1–Sp.9 represent</w:t>
      </w:r>
      <w:r>
        <w:rPr>
          <w:rFonts w:ascii="Times New Roman" w:hAnsi="Times New Roman" w:eastAsia="宋体" w:cs="Times New Roman"/>
          <w:color w:val="auto"/>
          <w:szCs w:val="22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A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mahunkai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bipilis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H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peltife</w:t>
      </w:r>
      <w:r>
        <w:rPr>
          <w:rFonts w:hint="default" w:ascii="Times New Roman" w:hAnsi="Times New Roman" w:cs="Times New Roman"/>
          <w:color w:val="auto"/>
          <w:highlight w:val="none"/>
        </w:rPr>
        <w:t>r,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M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mammillari</w:t>
      </w:r>
      <w:r>
        <w:rPr>
          <w:rFonts w:hint="default" w:ascii="Times New Roman" w:hAnsi="Times New Roman" w:cs="Times New Roman"/>
          <w:color w:val="auto"/>
          <w:highlight w:val="none"/>
        </w:rPr>
        <w:t>s,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parallela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intermedia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capucinus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R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ovulum</w:t>
      </w:r>
      <w:r>
        <w:rPr>
          <w:rFonts w:hint="default" w:ascii="Times New Roman" w:hAnsi="Times New Roman" w:cs="Times New Roman"/>
          <w:color w:val="auto"/>
          <w:highlight w:val="none"/>
        </w:rPr>
        <w:t>, and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T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velatus</w:t>
      </w:r>
      <w:r>
        <w:rPr>
          <w:rFonts w:ascii="Times New Roman" w:hAnsi="Times New Roman" w:cs="Times New Roman"/>
          <w:color w:val="auto"/>
          <w:szCs w:val="22"/>
        </w:rPr>
        <w:t xml:space="preserve">, respectively. </w:t>
      </w:r>
    </w:p>
    <w:p w14:paraId="761A062D">
      <w:pPr>
        <w:ind w:left="283" w:hanging="283"/>
        <w:jc w:val="both"/>
        <w:rPr>
          <w:rFonts w:ascii="Times New Roman" w:hAnsi="Times New Roman" w:cs="Times New Roman"/>
          <w:color w:val="auto"/>
          <w:szCs w:val="22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28625" cy="314325"/>
                <wp:effectExtent l="0" t="0" r="9525" b="9525"/>
                <wp:wrapNone/>
                <wp:docPr id="1482545964" name="文本框 14825459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C72A96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pt;margin-top:0.75pt;height:24.75pt;width:33.75pt;z-index:251663360;mso-width-relative:page;mso-height-relative:page;" fillcolor="#FFFFFF [3201]" filled="t" stroked="f" coordsize="21600,21600" o:gfxdata="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I6tfg&#10;0gAAAAUBAAAPAAAAAAAAAAEAIAAAACIAAABkcnMvZG93bnJldi54bWxQSwECFAAUAAAACACHTuJA&#10;KZEinGACAACsBAAADgAAAAAAAAABACAAAAAh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FC72A96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color w:val="auto"/>
          <w:szCs w:val="22"/>
        </w:rPr>
        <w:drawing>
          <wp:inline distT="0" distB="0" distL="114300" distR="114300">
            <wp:extent cx="5270500" cy="4120515"/>
            <wp:effectExtent l="9525" t="9525" r="15875" b="22860"/>
            <wp:docPr id="38" name="图片 38" descr="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3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6BE1C2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28625" cy="314325"/>
                <wp:effectExtent l="0" t="0" r="9525" b="9525"/>
                <wp:wrapNone/>
                <wp:docPr id="1307722852" name="文本框 13077228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37AD77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pt;margin-top:0.75pt;height:24.75pt;width:33.75pt;z-index:251664384;mso-width-relative:page;mso-height-relative:page;" fillcolor="#FFFFFF [3201]" filled="t" stroked="f" coordsize="21600,21600" o:gfxdata="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I6tfg&#10;0gAAAAUBAAAPAAAAAAAAAAEAIAAAACIAAABkcnMvZG93bnJldi54bWxQSwECFAAUAAAACACHTuJA&#10;yd7wFmACAACsBAAADgAAAAAAAAABACAAAAAh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037AD77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b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39" name="图片 39" descr="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4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C0C198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28625" cy="314325"/>
                <wp:effectExtent l="0" t="0" r="9525" b="9525"/>
                <wp:wrapNone/>
                <wp:docPr id="10513466" name="文本框 10513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66238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pt;margin-top:0.75pt;height:24.75pt;width:33.75pt;z-index:251665408;mso-width-relative:page;mso-height-relative:page;" fillcolor="#FFFFFF [3201]" filled="t" stroked="f" coordsize="21600,21600" o:gfxdata="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Mjq1+DSAAAA&#10;BQEAAA8AAAAAAAAAAQAgAAAAIgAAAGRycy9kb3ducmV2LnhtbFBLAQIUABQAAAAIAIdO4kBt5Wh5&#10;XAIAAKgEAAAOAAAAAAAAAAEAIAAAACEBAABkcnMvZTJvRG9jLnhtbFBLBQYAAAAABgAGAFkBAADv&#10;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46566238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40" name="图片 40" descr="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5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5CFB033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28625" cy="314325"/>
                <wp:effectExtent l="0" t="0" r="9525" b="9525"/>
                <wp:wrapNone/>
                <wp:docPr id="1487485507" name="文本框 1487485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66C67E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pt;margin-top:0.75pt;height:24.75pt;width:33.75pt;z-index:251666432;mso-width-relative:page;mso-height-relative:page;" fillcolor="#FFFFFF [3201]" filled="t" stroked="f" coordsize="21600,21600" o:gfxdata="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I6tfg&#10;0gAAAAUBAAAPAAAAAAAAAAEAIAAAACIAAABkcnMvZG93bnJldi54bWxQSwECFAAUAAAACACHTuJA&#10;b4mwi2ACAACsBAAADgAAAAAAAAABACAAAAAh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2C66C67E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d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41" name="图片 41" descr="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6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A74F0C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28625" cy="314325"/>
                <wp:effectExtent l="0" t="0" r="9525" b="9525"/>
                <wp:wrapNone/>
                <wp:docPr id="1643153112" name="文本框 1643153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B1E12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pt;margin-top:0.75pt;height:24.75pt;width:33.75pt;z-index:251667456;mso-width-relative:page;mso-height-relative:page;" fillcolor="#FFFFFF [3201]" filled="t" stroked="f" coordsize="21600,21600" o:gfxdata="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I6tfg&#10;0gAAAAUBAAAPAAAAAAAAAAEAIAAAACIAAABkcnMvZG93bnJldi54bWxQSwECFAAUAAAACACHTuJA&#10;OKLZZWACAACsBAAADgAAAAAAAAABACAAAAAh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DB1E12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e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42" name="图片 42" descr="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8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9053E1">
      <w:pPr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color w:val="aut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28625" cy="314325"/>
                <wp:effectExtent l="0" t="0" r="9525" b="9525"/>
                <wp:wrapNone/>
                <wp:docPr id="2053789836" name="文本框 2053789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313180" y="105283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C88EFE">
                            <w:pP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pt;margin-top:0.75pt;height:24.75pt;width:33.75pt;z-index:251668480;mso-width-relative:page;mso-height-relative:page;" fillcolor="#FFFFFF [3201]" filled="t" stroked="f" coordsize="21600,21600" o:gfxdata="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Mjq&#10;1+DSAAAABQEAAA8AAAAAAAAAAQAgAAAAIgAAAGRycy9kb3ducmV2LnhtbFBLAQIUABQAAAAIAIdO&#10;4kBNwIGVYgIAAKwEAAAOAAAAAAAAAAEAIAAAACEBAABkcnMvZTJvRG9jLnhtbFBLBQYAAAAABgAG&#10;AFkBAAD1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39C88EFE">
                      <w:pPr>
                        <w:rPr>
                          <w:rFonts w:hint="eastAsia"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f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43" name="图片 43" descr="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9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6350</wp:posOffset>
                </wp:positionV>
                <wp:extent cx="404495" cy="301625"/>
                <wp:effectExtent l="0" t="0" r="0" b="3175"/>
                <wp:wrapNone/>
                <wp:docPr id="201080509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2475722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0.75pt;margin-top:0.5pt;height:23.75pt;width:31.85pt;z-index:251687936;mso-width-relative:page;mso-height-relative:page;" fillcolor="#FFFFFF [3201]" filled="t" stroked="f" coordsize="21600,21600" o:gfxdata="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8JHqptEAAAAFAQAADwAA&#10;AAAAAAABACAAAAAiAAAAZHJzL2Rvd25yZXYueG1sUEsBAhQAFAAAAAgAh07iQLLqfi9WAgAAlwQA&#10;AA4AAAAAAAAAAQAgAAAAIAEAAGRycy9lMm9Eb2MueG1sUEsFBgAAAAAGAAYAWQEAAOg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42475722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44" name="图片 44" descr="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11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7EEB461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1616342117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8E6FDC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69504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PqVtjTSAAAABQEAAA8A&#10;AAAAAAAAAQAgAAAAIgAAAGRycy9kb3ducmV2LnhtbFBLAQIUABQAAAAIAIdO4kATYpYkVgIAAJcE&#10;AAAOAAAAAAAAAAEAIAAAACEBAABkcnMvZTJvRG9jLnhtbFBLBQYAAAAABgAGAFkBAADp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F8E6FDC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45" name="图片 45" descr="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12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8ADEAD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290784316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0E4E69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70528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+pW2NNIAAAAFAQAA&#10;DwAAAAAAAAABACAAAAAiAAAAZHJzL2Rvd25yZXYueG1sUEsBAhQAFAAAAAgAh07iQJEsGFVYAgAA&#10;lgQAAA4AAAAAAAAAAQAgAAAAIQEAAGRycy9lMm9Eb2MueG1sUEsFBgAAAAAGAAYAWQEAAOsFAAAA&#10;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3F0E4E69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i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46" name="图片 46" descr="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22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8D9334">
      <w:pPr>
        <w:ind w:left="283" w:hanging="283"/>
        <w:jc w:val="both"/>
        <w:rPr>
          <w:rFonts w:ascii="Times New Roman" w:hAnsi="Times New Roman" w:cs="Times New Roman"/>
          <w:color w:val="auto"/>
          <w:szCs w:val="22"/>
        </w:rPr>
      </w:pPr>
      <w:r>
        <w:rPr>
          <w:rFonts w:ascii="Times New Roman" w:hAnsi="Times New Roman" w:cs="Times New Roman"/>
          <w:b/>
          <w:bCs/>
          <w:color w:val="auto"/>
        </w:rPr>
        <w:t>Fig. S3</w:t>
      </w:r>
      <w:r>
        <w:rPr>
          <w:rFonts w:ascii="Times New Roman" w:hAnsi="Times New Roman" w:cs="Times New Roman"/>
          <w:color w:val="auto"/>
        </w:rPr>
        <w:t xml:space="preserve"> Confusion matrix heatmaps illustrating the performance of the DenseNet model under different image resolutions. Panels (a)–(i) correspond to image resolutions of 32 × 32, 48 × 48, 56 × 56, 64 × 64, 80 × 80, 96 × 96, 112 × 112, 128 × 128, and 224 × 224 pixels, respectively.</w:t>
      </w:r>
      <w:r>
        <w:rPr>
          <w:rFonts w:hint="eastAsia"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  <w:szCs w:val="22"/>
        </w:rPr>
        <w:t>Species Sp.1–Sp.9 represent</w:t>
      </w:r>
      <w:r>
        <w:rPr>
          <w:rFonts w:ascii="Times New Roman" w:hAnsi="Times New Roman" w:eastAsia="宋体" w:cs="Times New Roman"/>
          <w:color w:val="auto"/>
          <w:szCs w:val="22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A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mahunkai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bipilis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H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peltife</w:t>
      </w:r>
      <w:r>
        <w:rPr>
          <w:rFonts w:hint="default" w:ascii="Times New Roman" w:hAnsi="Times New Roman" w:cs="Times New Roman"/>
          <w:color w:val="auto"/>
          <w:highlight w:val="none"/>
        </w:rPr>
        <w:t>r,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M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mammillari</w:t>
      </w:r>
      <w:r>
        <w:rPr>
          <w:rFonts w:hint="default" w:ascii="Times New Roman" w:hAnsi="Times New Roman" w:cs="Times New Roman"/>
          <w:color w:val="auto"/>
          <w:highlight w:val="none"/>
        </w:rPr>
        <w:t>s,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parallela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intermedia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capucinus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R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ovulum</w:t>
      </w:r>
      <w:r>
        <w:rPr>
          <w:rFonts w:hint="default" w:ascii="Times New Roman" w:hAnsi="Times New Roman" w:cs="Times New Roman"/>
          <w:color w:val="auto"/>
          <w:highlight w:val="none"/>
        </w:rPr>
        <w:t>, and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T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velatus</w:t>
      </w:r>
      <w:r>
        <w:rPr>
          <w:rFonts w:ascii="Times New Roman" w:hAnsi="Times New Roman" w:cs="Times New Roman"/>
          <w:color w:val="auto"/>
          <w:szCs w:val="22"/>
        </w:rPr>
        <w:t>, respectively.</w:t>
      </w:r>
    </w:p>
    <w:p w14:paraId="6754EB35">
      <w:pPr>
        <w:ind w:left="283" w:hanging="283"/>
        <w:jc w:val="both"/>
        <w:rPr>
          <w:rFonts w:ascii="Times New Roman" w:hAnsi="Times New Roman" w:cs="Times New Roman"/>
          <w:color w:val="auto"/>
          <w:szCs w:val="22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1787583398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997583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71552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lbY00gAAAAUBAAAP&#10;AAAAAAAAAAEAIAAAACIAAABkcnMvZG93bnJldi54bWxQSwECFAAUAAAACACHTuJA2hllYVcCAACX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B997583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a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color w:val="auto"/>
          <w:szCs w:val="22"/>
        </w:rPr>
        <w:drawing>
          <wp:inline distT="0" distB="0" distL="114300" distR="114300">
            <wp:extent cx="5270500" cy="4120515"/>
            <wp:effectExtent l="9525" t="9525" r="15875" b="22860"/>
            <wp:docPr id="47" name="图片 47" descr="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black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D04EBC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61499127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A82B0B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72576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lbY00gAAAAUBAAAP&#10;AAAAAAAAAAEAIAAAACIAAABkcnMvZG93bnJldi54bWxQSwECFAAUAAAACACHTuJArW8NwFcCAACW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DA82B0B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b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48" name="图片 48" descr="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blue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694D27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746989418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D8CFAE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73600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lbY00gAAAAUBAAAP&#10;AAAAAAAAAAEAIAAAACIAAABkcnMvZG93bnJldi54bWxQSwECFAAUAAAACACHTuJAhG7oF1cCAACW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7D8CFAE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49" name="图片 49" descr="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green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C19641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876836838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539E11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74624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lbY00gAAAAUBAAAP&#10;AAAAAAAAAAEAIAAAACIAAABkcnMvZG93bnJldi54bWxQSwECFAAUAAAACACHTuJAZcy9LVcCAACW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3539E11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d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50" name="图片 50" descr="cy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cyan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AE0139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878642947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886DEB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75648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+pW2NNIAAAAFAQAA&#10;DwAAAAAAAAABACAAAAAiAAAAZHJzL2Rvd25yZXYueG1sUEsBAhQAFAAAAAgAh07iQICptzxYAgAA&#10;lgQAAA4AAAAAAAAAAQAgAAAAIQEAAGRycy9lMm9Eb2MueG1sUEsFBgAAAAAGAAYAWQEAAOsFAAAA&#10;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3C886DEB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e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51" name="图片 51" descr="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red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271B7BB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146593957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0876BF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76672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lbY00gAAAAUBAAAP&#10;AAAAAAAAAAEAIAAAACIAAABkcnMvZG93bnJldi54bWxQSwECFAAUAAAACACHTuJAanARC1cCAACX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310876BF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f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52" name="图片 52" descr="magen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magenta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A25A79">
      <w:pPr>
        <w:ind w:left="283" w:hanging="283"/>
        <w:jc w:val="both"/>
        <w:rPr>
          <w:rFonts w:hint="eastAsia"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222186287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55FF43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77696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+pW2NNIAAAAFAQAA&#10;DwAAAAAAAAABACAAAAAiAAAAZHJzL2Rvd25yZXYueG1sUEsBAhQAFAAAAAgAh07iQJvMMEdYAgAA&#10;lgQAAA4AAAAAAAAAAQAgAAAAIQEAAGRycy9lMm9Eb2MueG1sUEsFBgAAAAAGAAYAWQEAAOsFAAAA&#10;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155FF43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53" name="图片 53" descr="yel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yellow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B9988BE">
      <w:pPr>
        <w:ind w:left="283" w:hanging="283"/>
        <w:jc w:val="both"/>
        <w:rPr>
          <w:rFonts w:hint="eastAsia" w:ascii="Times New Roman" w:hAnsi="Times New Roman" w:eastAsia="微软雅黑" w:cs="Times New Roman"/>
          <w:b/>
          <w:bCs/>
          <w:color w:val="auto"/>
          <w:lang w:eastAsia="zh-CN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26035</wp:posOffset>
                </wp:positionH>
                <wp:positionV relativeFrom="paragraph">
                  <wp:posOffset>22225</wp:posOffset>
                </wp:positionV>
                <wp:extent cx="404495" cy="301625"/>
                <wp:effectExtent l="0" t="0" r="14605" b="3175"/>
                <wp:wrapNone/>
                <wp:docPr id="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495" cy="30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D0E46A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  <w:lang w:val="en-US" w:eastAsia="zh-CN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2.05pt;margin-top:1.75pt;height:23.75pt;width:31.85pt;z-index:251688960;mso-width-relative:page;mso-height-relative:page;" fillcolor="#FFFFFF [3201]" filled="t" stroked="f" coordsize="21600,21600" o:gfxdata="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+sTs80QAAAAUBAAAPAAAAAAAAAAEA&#10;IAAAACIAAABkcnMvZG93bnJldi54bWxQSwECFAAUAAAACACHTuJAG+6od08CAACOBAAADgAAAAAA&#10;AAABACAAAAAgAQAAZHJzL2Uyb0RvYy54bWxQSwUGAAAAAAYABgBZAQAA4Q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2D0E46A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  <w:lang w:val="en-US" w:eastAsia="zh-CN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微软雅黑" w:cs="Times New Roman"/>
          <w:b/>
          <w:bCs/>
          <w:color w:val="auto"/>
          <w:lang w:eastAsia="zh-CN"/>
        </w:rPr>
        <w:drawing>
          <wp:inline distT="0" distB="0" distL="114300" distR="114300">
            <wp:extent cx="5270500" cy="4120515"/>
            <wp:effectExtent l="9525" t="9525" r="15875" b="22860"/>
            <wp:docPr id="1" name="图片 1" descr="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hite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275B01F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Fig. S4</w:t>
      </w:r>
      <w:r>
        <w:rPr>
          <w:rFonts w:ascii="Times New Roman" w:hAnsi="Times New Roman" w:cs="Times New Roman"/>
          <w:color w:val="auto"/>
        </w:rPr>
        <w:t xml:space="preserve"> Confusion matrix heatmaps illustrating the performance of the DenseNet model under varying RGB background color conditions. Panels (a)–(h) correspond to the RGB color values (0,0,0) [Black], (0,0,255) [Blue], (0,255,0) [Green], (0,255,255) [Cyan], (255,0,0) [Red], (255,0,255) [Magenta], (255,255,0) [Yellow], and (255,255,255) [White], respectively. </w:t>
      </w:r>
      <w:r>
        <w:rPr>
          <w:rFonts w:ascii="Times New Roman" w:hAnsi="Times New Roman" w:cs="Times New Roman"/>
          <w:color w:val="auto"/>
          <w:szCs w:val="22"/>
        </w:rPr>
        <w:t>Species Sp.1–Sp.9 represent</w:t>
      </w:r>
      <w:r>
        <w:rPr>
          <w:rFonts w:ascii="Times New Roman" w:hAnsi="Times New Roman" w:eastAsia="宋体" w:cs="Times New Roman"/>
          <w:color w:val="auto"/>
          <w:szCs w:val="22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A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mahunkai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bipilis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H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peltife</w:t>
      </w:r>
      <w:r>
        <w:rPr>
          <w:rFonts w:hint="default" w:ascii="Times New Roman" w:hAnsi="Times New Roman" w:cs="Times New Roman"/>
          <w:color w:val="auto"/>
          <w:highlight w:val="none"/>
        </w:rPr>
        <w:t>r,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M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mammillari</w:t>
      </w:r>
      <w:r>
        <w:rPr>
          <w:rFonts w:hint="default" w:ascii="Times New Roman" w:hAnsi="Times New Roman" w:cs="Times New Roman"/>
          <w:color w:val="auto"/>
          <w:highlight w:val="none"/>
        </w:rPr>
        <w:t>s,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parallela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intermedia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capucinus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R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ovulum</w:t>
      </w:r>
      <w:r>
        <w:rPr>
          <w:rFonts w:hint="default" w:ascii="Times New Roman" w:hAnsi="Times New Roman" w:cs="Times New Roman"/>
          <w:color w:val="auto"/>
          <w:highlight w:val="none"/>
        </w:rPr>
        <w:t>, and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T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velatus</w:t>
      </w:r>
      <w:r>
        <w:rPr>
          <w:rFonts w:ascii="Times New Roman" w:hAnsi="Times New Roman" w:cs="Times New Roman"/>
          <w:color w:val="auto"/>
          <w:szCs w:val="22"/>
        </w:rPr>
        <w:t>, respectively.</w:t>
      </w:r>
    </w:p>
    <w:p w14:paraId="17F258C6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474470A8">
      <w:pPr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br w:type="page"/>
      </w:r>
    </w:p>
    <w:p w14:paraId="27A2B6DF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1822699775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29D03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78720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lbY00gAAAAUBAAAP&#10;AAAAAAAAAAEAIAAAACIAAABkcnMvZG93bnJldi54bWxQSwECFAAUAAAACACHTuJA/7BrrlcCAACX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D29D03D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a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54" name="图片 54" descr="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A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4E5AAF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1112103264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E0DFD6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79744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PqVtjTSAAAABQEAAA8A&#10;AAAAAAAAAQAgAAAAIgAAAGRycy9kb3ducmV2LnhtbFBLAQIUABQAAAAIAIdO4kCX1xzZVgIAAJcE&#10;AAAOAAAAAAAAAAEAIAAAACEBAABkcnMvZTJvRG9jLnhtbFBLBQYAAAAABgAGAFkBAADp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25E0DFD6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b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55" name="图片 5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C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F9C4F6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184527399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9BF492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80768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lbY00gAAAAUBAAAP&#10;AAAAAAAAAAEAIAAAACIAAABkcnMvZG93bnJldi54bWxQSwECFAAUAAAACACHTuJAXeBGh1cCAACX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059BF492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56" name="图片 56" descr="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H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0605F4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118415195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DE1593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81792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lbY00gAAAAUBAAAP&#10;AAAAAAAAAAEAIAAAACIAAABkcnMvZG93bnJldi54bWxQSwECFAAUAAAACACHTuJAa9EZlVcCAACW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CDE1593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d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57" name="图片 57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M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1F53C2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483622685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CA1FBC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82816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+pW2NNIAAAAFAQAA&#10;DwAAAAAAAAABACAAAAAiAAAAZHJzL2Rvd25yZXYueG1sUEsBAhQAFAAAAAgAh07iQB5lWsFYAgAA&#10;lgQAAA4AAAAAAAAAAQAgAAAAIQEAAGRycy9lMm9Eb2MueG1sUEsFBgAAAAAGAAYAWQEAAOsFAAAA&#10;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ACA1FBC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e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58" name="图片 58" descr="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N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DD0573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1898347447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749E27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83840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lbY00gAAAAUBAAAP&#10;AAAAAAAAAAEAIAAAACIAAABkcnMvZG93bnJldi54bWxQSwECFAAUAAAACACHTuJAbhyLyVcCAACX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9749E27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f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59" name="图片 59" descr="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Pe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271405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1361579179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0C5D93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84864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PqVtjTSAAAABQEAAA8A&#10;AAAAAAAAAQAgAAAAIgAAAGRycy9kb3ducmV2LnhtbFBLAQIUABQAAAAIAIdO4kAKm8DQVgIAAJcE&#10;AAAOAAAAAAAAAAEAIAAAACEBAABkcnMvZTJvRG9jLnhtbFBLBQYAAAAABgAGAFkBAADp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70C5D93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(g)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60" name="图片 60" descr="P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Pr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37FEC5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35112934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A3E5B0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85888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PqVtjTSAAAABQEAAA8A&#10;AAAAAAAAAQAgAAAAIgAAAGRycy9kb3ducmV2LnhtbFBLAQIUABQAAAAIAIdO4kB94lp9VgIAAJUE&#10;AAAOAAAAAAAAAAEAIAAAACEBAABkcnMvZTJvRG9jLnhtbFBLBQYAAAAABgAGAFkBAADp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65A3E5B0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61" name="图片 61" descr="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R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35CE9E">
      <w:pPr>
        <w:ind w:left="283" w:hanging="283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hint="eastAsia" w:ascii="Times New Roman" w:hAnsi="Times New Roman" w:cs="Times New Roman"/>
          <w:b/>
          <w:bCs/>
          <w:color w:val="aut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12700</wp:posOffset>
                </wp:positionH>
                <wp:positionV relativeFrom="paragraph">
                  <wp:posOffset>9525</wp:posOffset>
                </wp:positionV>
                <wp:extent cx="404495" cy="301625"/>
                <wp:effectExtent l="0" t="0" r="0" b="3175"/>
                <wp:wrapNone/>
                <wp:docPr id="603346789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91" cy="3019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D8DDE5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sz w:val="24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pt;margin-top:0.75pt;height:23.75pt;width:31.85pt;z-index:251686912;mso-width-relative:page;mso-height-relative:page;" fillcolor="#FFFFFF [3201]" filled="t" stroked="f" coordsize="21600,21600" o:gfxdata="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lbY00gAAAAUBAAAP&#10;AAAAAAAAAAEAIAAAACIAAABkcnMvZG93bnJldi54bWxQSwECFAAUAAAACACHTuJA/LTRU1cCAACW&#10;BAAADgAAAAAAAAABACAAAAAhAQAAZHJzL2Uyb0RvYy54bWxQSwUGAAAAAAYABgBZAQAA6g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1ED8DDE5">
                      <w:pPr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>
                        <w:rPr>
                          <w:rFonts w:hint="eastAsia" w:ascii="Times New Roman" w:hAnsi="Times New Roman" w:cs="Times New Roman"/>
                          <w:sz w:val="24"/>
                        </w:rPr>
                        <w:t>i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cs="Times New Roman"/>
          <w:b/>
          <w:bCs/>
          <w:color w:val="auto"/>
        </w:rPr>
        <w:drawing>
          <wp:inline distT="0" distB="0" distL="114300" distR="114300">
            <wp:extent cx="5270500" cy="4120515"/>
            <wp:effectExtent l="9525" t="9525" r="15875" b="22860"/>
            <wp:docPr id="62" name="图片 62" descr="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T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120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445166">
      <w:pPr>
        <w:ind w:left="283" w:hanging="283"/>
        <w:jc w:val="both"/>
        <w:rPr>
          <w:rFonts w:ascii="Times New Roman" w:hAnsi="Times New Roman" w:cs="Times New Roman"/>
          <w:color w:val="auto"/>
          <w:szCs w:val="22"/>
        </w:rPr>
      </w:pPr>
      <w:r>
        <w:rPr>
          <w:rFonts w:ascii="Times New Roman" w:hAnsi="Times New Roman" w:cs="Times New Roman"/>
          <w:b/>
          <w:bCs/>
          <w:color w:val="auto"/>
          <w:szCs w:val="22"/>
        </w:rPr>
        <w:t>Fig. S5</w:t>
      </w:r>
      <w:r>
        <w:rPr>
          <w:rFonts w:ascii="Times New Roman" w:hAnsi="Times New Roman" w:cs="Times New Roman"/>
          <w:color w:val="auto"/>
          <w:szCs w:val="22"/>
        </w:rPr>
        <w:t xml:space="preserve"> Confusion matrix heatmaps illustrating the performance of the DenseNet model in classifying species from different habitat origins. Panels (a)–(i) correspond to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A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mahunkai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bipilis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H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peltife</w:t>
      </w:r>
      <w:r>
        <w:rPr>
          <w:rFonts w:hint="default" w:ascii="Times New Roman" w:hAnsi="Times New Roman" w:cs="Times New Roman"/>
          <w:color w:val="auto"/>
          <w:highlight w:val="none"/>
        </w:rPr>
        <w:t>r,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M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mammillari</w:t>
      </w:r>
      <w:r>
        <w:rPr>
          <w:rFonts w:hint="default" w:ascii="Times New Roman" w:hAnsi="Times New Roman" w:cs="Times New Roman"/>
          <w:color w:val="auto"/>
          <w:highlight w:val="none"/>
        </w:rPr>
        <w:t>s,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N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parallela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(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P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 w:val="0"/>
          <w:iCs w:val="0"/>
          <w:color w:val="auto"/>
          <w:szCs w:val="22"/>
          <w:highlight w:val="none"/>
          <w:lang w:val="en-US" w:eastAsia="zh-CN"/>
        </w:rPr>
        <w:t>)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intermedia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,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 (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P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color w:val="auto"/>
          <w:highlight w:val="none"/>
        </w:rPr>
        <w:t xml:space="preserve">)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capucinus</w:t>
      </w:r>
      <w:r>
        <w:rPr>
          <w:rFonts w:hint="default" w:ascii="Times New Roman" w:hAnsi="Times New Roman" w:cs="Times New Roman"/>
          <w:color w:val="auto"/>
          <w:highlight w:val="none"/>
        </w:rPr>
        <w:t>,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>R</w:t>
      </w:r>
      <w:r>
        <w:rPr>
          <w:rFonts w:hint="default" w:ascii="Times New Roman" w:hAnsi="Times New Roman" w:cs="Times New Roman"/>
          <w:i/>
          <w:iCs/>
          <w:color w:val="auto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/>
          <w:i/>
          <w:iCs/>
          <w:color w:val="auto"/>
          <w:highlight w:val="none"/>
        </w:rPr>
        <w:t xml:space="preserve"> ovulum</w:t>
      </w:r>
      <w:r>
        <w:rPr>
          <w:rFonts w:hint="default" w:ascii="Times New Roman" w:hAnsi="Times New Roman" w:cs="Times New Roman"/>
          <w:color w:val="auto"/>
          <w:highlight w:val="none"/>
        </w:rPr>
        <w:t>, and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>T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  <w:lang w:val="en-US" w:eastAsia="zh-CN"/>
        </w:rPr>
        <w:t>.</w:t>
      </w:r>
      <w:r>
        <w:rPr>
          <w:rFonts w:hint="default" w:ascii="Times New Roman" w:hAnsi="Times New Roman" w:cs="Times New Roman" w:eastAsiaTheme="minorEastAsia"/>
          <w:i/>
          <w:iCs/>
          <w:color w:val="auto"/>
          <w:szCs w:val="22"/>
          <w:highlight w:val="none"/>
        </w:rPr>
        <w:t xml:space="preserve"> velatus</w:t>
      </w:r>
      <w:r>
        <w:rPr>
          <w:rFonts w:ascii="Times New Roman" w:hAnsi="Times New Roman" w:cs="Times New Roman"/>
          <w:color w:val="auto"/>
          <w:szCs w:val="22"/>
        </w:rPr>
        <w:t xml:space="preserve">, respectively. </w:t>
      </w:r>
    </w:p>
    <w:p w14:paraId="3BFF7F4B">
      <w:pPr>
        <w:ind w:left="283" w:hanging="283"/>
        <w:jc w:val="both"/>
        <w:rPr>
          <w:rFonts w:ascii="Times New Roman" w:hAnsi="Times New Roman" w:cs="Times New Roman"/>
          <w:color w:val="auto"/>
          <w:szCs w:val="22"/>
        </w:rPr>
      </w:pPr>
    </w:p>
    <w:p w14:paraId="6835225E">
      <w:pPr>
        <w:ind w:left="283" w:hanging="283"/>
        <w:jc w:val="center"/>
        <w:rPr>
          <w:rFonts w:hint="eastAsia" w:ascii="Times New Roman" w:hAnsi="Times New Roman" w:eastAsia="微软雅黑" w:cs="Times New Roman"/>
          <w:color w:val="auto"/>
          <w:szCs w:val="22"/>
          <w:lang w:eastAsia="zh-CN"/>
        </w:rPr>
      </w:pPr>
      <w:r>
        <w:rPr>
          <w:rFonts w:hint="eastAsia" w:ascii="Times New Roman" w:hAnsi="Times New Roman" w:eastAsia="微软雅黑" w:cs="Times New Roman"/>
          <w:color w:val="auto"/>
          <w:szCs w:val="22"/>
          <w:lang w:eastAsia="zh-CN"/>
        </w:rPr>
        <w:drawing>
          <wp:inline distT="0" distB="0" distL="114300" distR="114300">
            <wp:extent cx="5270500" cy="3344545"/>
            <wp:effectExtent l="9525" t="9525" r="15875" b="17780"/>
            <wp:docPr id="3" name="图片 3" descr="Fig. S6 X1 Prec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ig. S6 X1 Precision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445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B7A358">
      <w:pPr>
        <w:ind w:left="283" w:hanging="283"/>
        <w:jc w:val="both"/>
        <w:rPr>
          <w:rFonts w:hint="default" w:ascii="Times New Roman" w:hAnsi="Times New Roman" w:cs="Times New Roman"/>
          <w:color w:val="FF0000"/>
        </w:rPr>
      </w:pPr>
      <w:r>
        <w:rPr>
          <w:rFonts w:hint="eastAsia" w:ascii="Times New Roman" w:hAnsi="Times New Roman" w:cs="Times New Roman"/>
          <w:b/>
          <w:bCs/>
          <w:color w:val="FF0000"/>
          <w:szCs w:val="22"/>
          <w:lang w:val="en-US" w:eastAsia="zh-CN"/>
        </w:rPr>
        <w:t>Fig. S6</w:t>
      </w:r>
      <w:r>
        <w:rPr>
          <w:rFonts w:hint="eastAsia" w:ascii="Times New Roman" w:hAnsi="Times New Roman" w:cs="Times New Roman"/>
          <w:b w:val="0"/>
          <w:bCs w:val="0"/>
          <w:color w:val="FF0000"/>
          <w:szCs w:val="22"/>
          <w:lang w:val="en-US" w:eastAsia="zh-CN"/>
        </w:rPr>
        <w:t xml:space="preserve"> P</w:t>
      </w:r>
      <w:r>
        <w:rPr>
          <w:rFonts w:hint="default" w:ascii="Times New Roman" w:hAnsi="Times New Roman" w:cs="Times New Roman"/>
          <w:b w:val="0"/>
          <w:bCs w:val="0"/>
          <w:color w:val="FF0000"/>
          <w:szCs w:val="22"/>
          <w:lang w:val="en-US" w:eastAsia="zh-CN"/>
        </w:rPr>
        <w:t>recision values illustrating the performance of the DenseNet model across different image resolutions (32 × 32 to 448 × 448 pixels)</w:t>
      </w:r>
      <w:r>
        <w:rPr>
          <w:rFonts w:hint="default" w:ascii="Times New Roman" w:hAnsi="Times New Roman" w:cs="Times New Roman"/>
          <w:color w:val="FF0000"/>
        </w:rPr>
        <w:t>.</w:t>
      </w:r>
    </w:p>
    <w:p w14:paraId="6037DA9D">
      <w:pPr>
        <w:ind w:left="283" w:hanging="283"/>
        <w:jc w:val="both"/>
        <w:rPr>
          <w:rFonts w:hint="default" w:ascii="Times New Roman" w:hAnsi="Times New Roman" w:cs="Times New Roman"/>
          <w:color w:val="FF0000"/>
          <w:lang w:val="en-US" w:eastAsia="zh-CN"/>
        </w:rPr>
      </w:pPr>
    </w:p>
    <w:p w14:paraId="1F20EB77">
      <w:pPr>
        <w:ind w:left="283" w:hanging="283"/>
        <w:jc w:val="center"/>
        <w:rPr>
          <w:rFonts w:hint="eastAsia" w:ascii="Times New Roman" w:hAnsi="Times New Roman" w:eastAsia="微软雅黑" w:cs="Times New Roman"/>
          <w:b w:val="0"/>
          <w:bCs w:val="0"/>
          <w:lang w:val="en-US" w:eastAsia="zh-CN"/>
        </w:rPr>
      </w:pPr>
      <w:r>
        <w:rPr>
          <w:rFonts w:hint="eastAsia" w:ascii="Times New Roman" w:hAnsi="Times New Roman" w:eastAsia="微软雅黑" w:cs="Times New Roman"/>
          <w:b w:val="0"/>
          <w:bCs w:val="0"/>
          <w:lang w:val="en-US" w:eastAsia="zh-CN"/>
        </w:rPr>
        <w:drawing>
          <wp:inline distT="0" distB="0" distL="114300" distR="114300">
            <wp:extent cx="5270500" cy="3344545"/>
            <wp:effectExtent l="9525" t="9525" r="15875" b="17780"/>
            <wp:docPr id="4" name="图片 4" descr="Fig. S7 X2 Rec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ig. S7 X2 Recall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445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594673E">
      <w:pPr>
        <w:ind w:left="283" w:hanging="283"/>
        <w:jc w:val="both"/>
        <w:rPr>
          <w:rFonts w:hint="default" w:ascii="Times New Roman" w:hAnsi="Times New Roman" w:cs="Times New Roman"/>
          <w:color w:val="FF0000"/>
        </w:rPr>
      </w:pPr>
      <w:r>
        <w:rPr>
          <w:rFonts w:hint="eastAsia" w:ascii="Times New Roman" w:hAnsi="Times New Roman" w:cs="Times New Roman"/>
          <w:b/>
          <w:bCs/>
          <w:color w:val="FF0000"/>
          <w:szCs w:val="22"/>
          <w:lang w:val="en-US" w:eastAsia="zh-CN"/>
        </w:rPr>
        <w:t>Fig. S7</w:t>
      </w:r>
      <w:r>
        <w:rPr>
          <w:rFonts w:hint="eastAsia" w:ascii="Times New Roman" w:hAnsi="Times New Roman" w:cs="Times New Roman"/>
          <w:b w:val="0"/>
          <w:bCs w:val="0"/>
          <w:color w:val="FF0000"/>
          <w:szCs w:val="22"/>
          <w:lang w:val="en-US" w:eastAsia="zh-CN"/>
        </w:rPr>
        <w:t xml:space="preserve"> Recall values </w:t>
      </w:r>
      <w:r>
        <w:rPr>
          <w:rFonts w:hint="default" w:ascii="Times New Roman" w:hAnsi="Times New Roman" w:cs="Times New Roman"/>
          <w:b w:val="0"/>
          <w:bCs w:val="0"/>
          <w:color w:val="FF0000"/>
          <w:szCs w:val="22"/>
          <w:lang w:val="en-US" w:eastAsia="zh-CN"/>
        </w:rPr>
        <w:t>illustrating the performance of the DenseNet model across different image resolutions (32 × 32 to 448 × 448 pixels)</w:t>
      </w:r>
      <w:r>
        <w:rPr>
          <w:rFonts w:hint="default" w:ascii="Times New Roman" w:hAnsi="Times New Roman" w:cs="Times New Roman"/>
          <w:color w:val="FF0000"/>
        </w:rPr>
        <w:t>.</w:t>
      </w:r>
    </w:p>
    <w:p w14:paraId="450F5789">
      <w:pPr>
        <w:ind w:left="283" w:hanging="283"/>
        <w:jc w:val="both"/>
        <w:rPr>
          <w:rFonts w:hint="default" w:ascii="Times New Roman" w:hAnsi="Times New Roman" w:cs="Times New Roman"/>
          <w:color w:val="FF0000"/>
          <w:lang w:val="en-US" w:eastAsia="zh-CN"/>
        </w:rPr>
      </w:pPr>
    </w:p>
    <w:p w14:paraId="27E69610">
      <w:pPr>
        <w:ind w:left="283" w:hanging="283"/>
        <w:jc w:val="center"/>
        <w:rPr>
          <w:rFonts w:hint="default" w:ascii="Times New Roman" w:hAnsi="Times New Roman" w:cs="Times New Roman"/>
          <w:color w:val="auto"/>
          <w:szCs w:val="22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Cs w:val="22"/>
          <w:lang w:val="en-US" w:eastAsia="zh-CN"/>
        </w:rPr>
        <w:drawing>
          <wp:inline distT="0" distB="0" distL="114300" distR="114300">
            <wp:extent cx="5270500" cy="3344545"/>
            <wp:effectExtent l="9525" t="9525" r="15875" b="17780"/>
            <wp:docPr id="5" name="图片 5" descr="Fig. S8 X3 F1 sc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ig. S8 X3 F1 score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3445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7B017A4">
      <w:pPr>
        <w:ind w:left="283" w:hanging="283"/>
        <w:jc w:val="both"/>
        <w:rPr>
          <w:rFonts w:hint="default" w:ascii="Times New Roman" w:hAnsi="Times New Roman" w:cs="Times New Roman"/>
          <w:color w:val="FF0000"/>
        </w:rPr>
      </w:pPr>
      <w:r>
        <w:rPr>
          <w:rFonts w:hint="eastAsia" w:ascii="Times New Roman" w:hAnsi="Times New Roman" w:cs="Times New Roman"/>
          <w:b/>
          <w:bCs/>
          <w:color w:val="FF0000"/>
          <w:szCs w:val="22"/>
          <w:lang w:val="en-US" w:eastAsia="zh-CN"/>
        </w:rPr>
        <w:t>Fig. S8</w:t>
      </w:r>
      <w:r>
        <w:rPr>
          <w:rFonts w:hint="eastAsia" w:ascii="Times New Roman" w:hAnsi="Times New Roman" w:cs="Times New Roman"/>
          <w:color w:val="FF0000"/>
          <w:szCs w:val="22"/>
          <w:lang w:val="en-US" w:eastAsia="zh-CN"/>
        </w:rPr>
        <w:t xml:space="preserve"> F1-score values </w:t>
      </w:r>
      <w:r>
        <w:rPr>
          <w:rFonts w:hint="default" w:ascii="Times New Roman" w:hAnsi="Times New Roman" w:cs="Times New Roman"/>
          <w:b w:val="0"/>
          <w:bCs w:val="0"/>
          <w:color w:val="FF0000"/>
          <w:szCs w:val="22"/>
          <w:lang w:val="en-US" w:eastAsia="zh-CN"/>
        </w:rPr>
        <w:t>illustrating the performance of the DenseNet model across different image resolutions (32 × 32 to 448 × 448 pixels)</w:t>
      </w:r>
      <w:r>
        <w:rPr>
          <w:rFonts w:hint="default" w:ascii="Times New Roman" w:hAnsi="Times New Roman" w:cs="Times New Roman"/>
          <w:color w:val="FF0000"/>
        </w:rPr>
        <w:t>.</w:t>
      </w:r>
    </w:p>
    <w:p w14:paraId="11177B85">
      <w:pPr>
        <w:ind w:left="283" w:hanging="283"/>
        <w:jc w:val="both"/>
        <w:rPr>
          <w:rFonts w:hint="default" w:ascii="Times New Roman" w:hAnsi="Times New Roman" w:cs="Times New Roman"/>
          <w:color w:val="FF0000"/>
          <w:lang w:val="en-US" w:eastAsia="zh-CN"/>
        </w:rPr>
      </w:pPr>
    </w:p>
    <w:p w14:paraId="34147C60">
      <w:pPr>
        <w:ind w:left="283" w:hanging="283"/>
        <w:jc w:val="both"/>
        <w:rPr>
          <w:rFonts w:hint="eastAsia" w:ascii="Times New Roman" w:hAnsi="Times New Roman" w:cs="Times New Roman"/>
          <w:color w:val="auto"/>
          <w:szCs w:val="2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22"/>
          <w:lang w:val="en-US" w:eastAsia="zh-CN"/>
        </w:rPr>
        <w:drawing>
          <wp:inline distT="0" distB="0" distL="114300" distR="114300">
            <wp:extent cx="5270500" cy="3271520"/>
            <wp:effectExtent l="9525" t="9525" r="15875" b="14605"/>
            <wp:docPr id="6" name="图片 6" descr="Fig. S9 X4 Training 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ig. S9 X4 Training time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715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F39345">
      <w:pPr>
        <w:ind w:left="283" w:hanging="283"/>
        <w:jc w:val="both"/>
        <w:rPr>
          <w:color w:val="auto"/>
        </w:rPr>
      </w:pPr>
      <w:r>
        <w:rPr>
          <w:rFonts w:hint="eastAsia" w:ascii="Times New Roman" w:hAnsi="Times New Roman" w:cs="Times New Roman"/>
          <w:b/>
          <w:bCs/>
          <w:color w:val="FF0000"/>
          <w:szCs w:val="22"/>
          <w:lang w:val="en-US" w:eastAsia="zh-CN"/>
        </w:rPr>
        <w:t>Fig. S9</w:t>
      </w:r>
      <w:r>
        <w:rPr>
          <w:rFonts w:hint="eastAsia" w:ascii="Times New Roman" w:hAnsi="Times New Roman" w:cs="Times New Roman"/>
          <w:color w:val="FF0000"/>
          <w:szCs w:val="22"/>
          <w:lang w:val="en-US" w:eastAsia="zh-CN"/>
        </w:rPr>
        <w:t xml:space="preserve"> Training time (h) illustrating the performance of the DenseNet model across different image resolutions (32 × 32 to 448 × 448 pixels).</w:t>
      </w: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lgun Gothic">
    <w:panose1 w:val="020B0503020000020004"/>
    <w:charset w:val="81"/>
    <w:family w:val="swiss"/>
    <w:pitch w:val="default"/>
    <w:sig w:usb0="9000002F" w:usb1="29D77CFB" w:usb2="00000012" w:usb3="00000000" w:csb0="0008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A349A8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011968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525F39"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</w:pPr>
      <w:r>
        <w:separator/>
      </w:r>
    </w:p>
  </w:footnote>
  <w:footnote w:type="continuationSeparator" w:id="1">
    <w:p>
      <w:pPr>
        <w:spacing w:line="48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23DD37"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A973E8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4F5A72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512742"/>
    <w:multiLevelType w:val="multilevel"/>
    <w:tmpl w:val="9D512742"/>
    <w:lvl w:ilvl="0" w:tentative="0">
      <w:start w:val="1"/>
      <w:numFmt w:val="decimal"/>
      <w:pStyle w:val="2"/>
      <w:lvlText w:val="%1."/>
      <w:lvlJc w:val="left"/>
      <w:pPr>
        <w:ind w:left="425" w:hanging="425"/>
      </w:pPr>
      <w:rPr>
        <w:rFonts w:hint="default" w:ascii="微软雅黑" w:hAnsi="微软雅黑" w:eastAsia="微软雅黑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 w:ascii="微软雅黑" w:hAnsi="微软雅黑" w:eastAsia="微软雅黑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 w:ascii="微软雅黑" w:hAnsi="微软雅黑" w:eastAsia="微软雅黑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 w:ascii="微软雅黑" w:hAnsi="微软雅黑" w:eastAsia="微软雅黑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 w:ascii="微软雅黑" w:hAnsi="微软雅黑" w:eastAsia="微软雅黑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2D9"/>
    <w:rsid w:val="00025DDB"/>
    <w:rsid w:val="000B1663"/>
    <w:rsid w:val="002D32D9"/>
    <w:rsid w:val="002F6A62"/>
    <w:rsid w:val="003471E1"/>
    <w:rsid w:val="0052670C"/>
    <w:rsid w:val="02511040"/>
    <w:rsid w:val="079177D6"/>
    <w:rsid w:val="07A0475C"/>
    <w:rsid w:val="07F37DA6"/>
    <w:rsid w:val="090E717E"/>
    <w:rsid w:val="0B8120EE"/>
    <w:rsid w:val="0BAB297A"/>
    <w:rsid w:val="0BCF58D8"/>
    <w:rsid w:val="0C1F6495"/>
    <w:rsid w:val="0D5D20E6"/>
    <w:rsid w:val="0F0930A5"/>
    <w:rsid w:val="11042C72"/>
    <w:rsid w:val="110A7FFC"/>
    <w:rsid w:val="17702617"/>
    <w:rsid w:val="18CB2E67"/>
    <w:rsid w:val="19E10B5E"/>
    <w:rsid w:val="1B5D6770"/>
    <w:rsid w:val="1B973DFD"/>
    <w:rsid w:val="1BA57BE9"/>
    <w:rsid w:val="1E104083"/>
    <w:rsid w:val="201563F5"/>
    <w:rsid w:val="20A92CB9"/>
    <w:rsid w:val="225947FE"/>
    <w:rsid w:val="22A83AA5"/>
    <w:rsid w:val="23366D6C"/>
    <w:rsid w:val="24F65E65"/>
    <w:rsid w:val="259C190B"/>
    <w:rsid w:val="25A93CC2"/>
    <w:rsid w:val="26613C06"/>
    <w:rsid w:val="297A6CCB"/>
    <w:rsid w:val="29C216B1"/>
    <w:rsid w:val="2DFB451F"/>
    <w:rsid w:val="2EA24528"/>
    <w:rsid w:val="2EF67B05"/>
    <w:rsid w:val="31530BE6"/>
    <w:rsid w:val="31A002FB"/>
    <w:rsid w:val="334D4016"/>
    <w:rsid w:val="33D77B94"/>
    <w:rsid w:val="3418370E"/>
    <w:rsid w:val="34227226"/>
    <w:rsid w:val="351D38D1"/>
    <w:rsid w:val="362F0EA3"/>
    <w:rsid w:val="367234A9"/>
    <w:rsid w:val="387D6753"/>
    <w:rsid w:val="390B4822"/>
    <w:rsid w:val="39C36951"/>
    <w:rsid w:val="3AC068DC"/>
    <w:rsid w:val="3E2039EA"/>
    <w:rsid w:val="3E7A48AD"/>
    <w:rsid w:val="427778BB"/>
    <w:rsid w:val="42EB7A83"/>
    <w:rsid w:val="45457D34"/>
    <w:rsid w:val="45E156CB"/>
    <w:rsid w:val="46A52E2F"/>
    <w:rsid w:val="47F92762"/>
    <w:rsid w:val="490C57F6"/>
    <w:rsid w:val="4AA700E1"/>
    <w:rsid w:val="4CF2721E"/>
    <w:rsid w:val="4F8F6C08"/>
    <w:rsid w:val="505B4B06"/>
    <w:rsid w:val="56DE5070"/>
    <w:rsid w:val="59657925"/>
    <w:rsid w:val="59FB2C32"/>
    <w:rsid w:val="5AA7105D"/>
    <w:rsid w:val="5B67274A"/>
    <w:rsid w:val="5B9F1A16"/>
    <w:rsid w:val="5CFC0F0E"/>
    <w:rsid w:val="5ED425C9"/>
    <w:rsid w:val="5FC23E06"/>
    <w:rsid w:val="637C7A36"/>
    <w:rsid w:val="64FB4720"/>
    <w:rsid w:val="6609244F"/>
    <w:rsid w:val="68DB32CB"/>
    <w:rsid w:val="6A724D32"/>
    <w:rsid w:val="6D1D4A96"/>
    <w:rsid w:val="6DF326E3"/>
    <w:rsid w:val="704F1E87"/>
    <w:rsid w:val="705210B0"/>
    <w:rsid w:val="709522F4"/>
    <w:rsid w:val="71CF6831"/>
    <w:rsid w:val="724A0150"/>
    <w:rsid w:val="75E44E88"/>
    <w:rsid w:val="78912E9A"/>
    <w:rsid w:val="789A5C81"/>
    <w:rsid w:val="7B3A214B"/>
    <w:rsid w:val="7CE7555F"/>
    <w:rsid w:val="7D1632F0"/>
    <w:rsid w:val="7D55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napToGrid w:val="0"/>
      <w:spacing w:line="480" w:lineRule="auto"/>
      <w:jc w:val="both"/>
    </w:pPr>
    <w:rPr>
      <w:rFonts w:eastAsia="微软雅黑" w:asciiTheme="minorHAnsi" w:hAnsiTheme="minorHAnsi" w:cstheme="minorBidi"/>
      <w:kern w:val="2"/>
      <w:sz w:val="2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tabs>
        <w:tab w:val="left" w:pos="0"/>
      </w:tabs>
      <w:outlineLvl w:val="0"/>
    </w:pPr>
    <w:rPr>
      <w:rFonts w:ascii="Times New Roman" w:hAnsi="Times New Roman" w:eastAsia="Malgun Gothic"/>
      <w:b/>
      <w:bCs/>
      <w:kern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网格型1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customStyle="1" w:styleId="10">
    <w:name w:val="页眉 字符"/>
    <w:basedOn w:val="8"/>
    <w:link w:val="5"/>
    <w:qFormat/>
    <w:uiPriority w:val="0"/>
    <w:rPr>
      <w:rFonts w:eastAsia="微软雅黑"/>
      <w:kern w:val="2"/>
      <w:sz w:val="18"/>
      <w:szCs w:val="18"/>
    </w:rPr>
  </w:style>
  <w:style w:type="character" w:customStyle="1" w:styleId="11">
    <w:name w:val="页脚 字符"/>
    <w:basedOn w:val="8"/>
    <w:link w:val="4"/>
    <w:qFormat/>
    <w:uiPriority w:val="0"/>
    <w:rPr>
      <w:rFonts w:eastAsia="微软雅黑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0" Type="http://schemas.openxmlformats.org/officeDocument/2006/relationships/fontTable" Target="fontTable.xml"/><Relationship Id="rId5" Type="http://schemas.openxmlformats.org/officeDocument/2006/relationships/header" Target="header1.xml"/><Relationship Id="rId49" Type="http://schemas.openxmlformats.org/officeDocument/2006/relationships/numbering" Target="numbering.xml"/><Relationship Id="rId48" Type="http://schemas.openxmlformats.org/officeDocument/2006/relationships/customXml" Target="../customXml/item1.xml"/><Relationship Id="rId47" Type="http://schemas.openxmlformats.org/officeDocument/2006/relationships/image" Target="media/image36.png"/><Relationship Id="rId46" Type="http://schemas.openxmlformats.org/officeDocument/2006/relationships/image" Target="media/image35.png"/><Relationship Id="rId45" Type="http://schemas.openxmlformats.org/officeDocument/2006/relationships/image" Target="media/image34.png"/><Relationship Id="rId44" Type="http://schemas.openxmlformats.org/officeDocument/2006/relationships/image" Target="media/image33.png"/><Relationship Id="rId43" Type="http://schemas.openxmlformats.org/officeDocument/2006/relationships/image" Target="media/image32.png"/><Relationship Id="rId42" Type="http://schemas.openxmlformats.org/officeDocument/2006/relationships/image" Target="media/image31.png"/><Relationship Id="rId41" Type="http://schemas.openxmlformats.org/officeDocument/2006/relationships/image" Target="media/image30.png"/><Relationship Id="rId40" Type="http://schemas.openxmlformats.org/officeDocument/2006/relationships/image" Target="media/image29.png"/><Relationship Id="rId4" Type="http://schemas.openxmlformats.org/officeDocument/2006/relationships/endnotes" Target="endnotes.xml"/><Relationship Id="rId39" Type="http://schemas.openxmlformats.org/officeDocument/2006/relationships/image" Target="media/image28.png"/><Relationship Id="rId38" Type="http://schemas.openxmlformats.org/officeDocument/2006/relationships/image" Target="media/image27.png"/><Relationship Id="rId37" Type="http://schemas.openxmlformats.org/officeDocument/2006/relationships/image" Target="media/image26.png"/><Relationship Id="rId36" Type="http://schemas.openxmlformats.org/officeDocument/2006/relationships/image" Target="media/image25.png"/><Relationship Id="rId35" Type="http://schemas.openxmlformats.org/officeDocument/2006/relationships/image" Target="media/image24.png"/><Relationship Id="rId34" Type="http://schemas.openxmlformats.org/officeDocument/2006/relationships/image" Target="media/image23.png"/><Relationship Id="rId33" Type="http://schemas.openxmlformats.org/officeDocument/2006/relationships/image" Target="media/image22.png"/><Relationship Id="rId32" Type="http://schemas.openxmlformats.org/officeDocument/2006/relationships/image" Target="media/image21.png"/><Relationship Id="rId31" Type="http://schemas.openxmlformats.org/officeDocument/2006/relationships/image" Target="media/image20.png"/><Relationship Id="rId30" Type="http://schemas.openxmlformats.org/officeDocument/2006/relationships/image" Target="media/image19.png"/><Relationship Id="rId3" Type="http://schemas.openxmlformats.org/officeDocument/2006/relationships/footnotes" Target="footnotes.xml"/><Relationship Id="rId29" Type="http://schemas.openxmlformats.org/officeDocument/2006/relationships/image" Target="media/image18.png"/><Relationship Id="rId28" Type="http://schemas.openxmlformats.org/officeDocument/2006/relationships/image" Target="media/image17.png"/><Relationship Id="rId27" Type="http://schemas.openxmlformats.org/officeDocument/2006/relationships/image" Target="media/image16.png"/><Relationship Id="rId26" Type="http://schemas.openxmlformats.org/officeDocument/2006/relationships/image" Target="media/image15.png"/><Relationship Id="rId25" Type="http://schemas.openxmlformats.org/officeDocument/2006/relationships/image" Target="media/image14.png"/><Relationship Id="rId24" Type="http://schemas.openxmlformats.org/officeDocument/2006/relationships/image" Target="media/image13.png"/><Relationship Id="rId23" Type="http://schemas.openxmlformats.org/officeDocument/2006/relationships/image" Target="media/image12.png"/><Relationship Id="rId22" Type="http://schemas.openxmlformats.org/officeDocument/2006/relationships/image" Target="media/image11.png"/><Relationship Id="rId21" Type="http://schemas.openxmlformats.org/officeDocument/2006/relationships/image" Target="media/image10.png"/><Relationship Id="rId20" Type="http://schemas.openxmlformats.org/officeDocument/2006/relationships/image" Target="media/image9.png"/><Relationship Id="rId2" Type="http://schemas.openxmlformats.org/officeDocument/2006/relationships/settings" Target="settings.xml"/><Relationship Id="rId19" Type="http://schemas.openxmlformats.org/officeDocument/2006/relationships/image" Target="media/image8.png"/><Relationship Id="rId18" Type="http://schemas.openxmlformats.org/officeDocument/2006/relationships/image" Target="media/image7.png"/><Relationship Id="rId17" Type="http://schemas.openxmlformats.org/officeDocument/2006/relationships/image" Target="media/image6.png"/><Relationship Id="rId16" Type="http://schemas.openxmlformats.org/officeDocument/2006/relationships/image" Target="media/image5.png"/><Relationship Id="rId15" Type="http://schemas.openxmlformats.org/officeDocument/2006/relationships/image" Target="media/image4.png"/><Relationship Id="rId14" Type="http://schemas.openxmlformats.org/officeDocument/2006/relationships/image" Target="media/image3.png"/><Relationship Id="rId13" Type="http://schemas.openxmlformats.org/officeDocument/2006/relationships/image" Target="media/image2.png"/><Relationship Id="rId12" Type="http://schemas.openxmlformats.org/officeDocument/2006/relationships/image" Target="media/image1.jpe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820</Words>
  <Characters>4647</Characters>
  <Lines>93</Lines>
  <Paragraphs>14</Paragraphs>
  <TotalTime>6</TotalTime>
  <ScaleCrop>false</ScaleCrop>
  <LinksUpToDate>false</LinksUpToDate>
  <CharactersWithSpaces>5453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2025-12-22T02:32:00Z</dcterms:created>
  <dc:creator>NBU</dc:creator>
  <cp:lastModifiedBy>高梅香</cp:lastModifiedBy>
  <dcterms:modified xsi:type="dcterms:W3CDTF">2026-01-31T11:32:09Z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KSOTemplateDocerSaveRecord">
    <vt:lpwstr>eyJoZGlkIjoiMjlhOWYzZWI2ZTkwMTY2YWFlZDQzYjMzYTI2NWVhNzUiLCJ1c2VySWQiOiIxNzg4NTA5MjY3In0=</vt:lpwstr>
  </property>
  <property fmtid="{D5CDD505-2E9C-101B-9397-08002B2CF9AE}" pid="4" name="ICV">
    <vt:lpwstr>5287C4B320F9472181446BC606CFE523_13</vt:lpwstr>
  </property>
</Properties>
</file>