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B4886">
      <w:pPr>
        <w:rPr>
          <w:rFonts w:hint="eastAsia" w:ascii="Times New Roman" w:hAnsi="Times New Roman" w:cs="Times New Roman" w:eastAsiaTheme="minorEastAsia"/>
          <w:sz w:val="24"/>
          <w:szCs w:val="32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948690</wp:posOffset>
            </wp:positionV>
            <wp:extent cx="5273040" cy="6666865"/>
            <wp:effectExtent l="0" t="0" r="3810" b="635"/>
            <wp:wrapTopAndBottom/>
            <wp:docPr id="1" name="图片 1" descr="Fi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66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2110F0">
      <w:pPr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b/>
          <w:bCs/>
        </w:rPr>
        <w:t>Fig</w:t>
      </w:r>
      <w:r>
        <w:rPr>
          <w:rFonts w:hint="eastAsia" w:ascii="Times New Roman" w:hAnsi="Times New Roman" w:cs="Times New Roman"/>
          <w:b/>
          <w:bCs/>
        </w:rPr>
        <w:t>ure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S1</w:t>
      </w:r>
      <w:bookmarkEnd w:id="0"/>
      <w:r>
        <w:rPr>
          <w:rFonts w:hint="eastAsia"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>Average r</w:t>
      </w:r>
      <w:r>
        <w:rPr>
          <w:rFonts w:ascii="Times New Roman" w:hAnsi="Times New Roman" w:cs="Times New Roman"/>
        </w:rPr>
        <w:t xml:space="preserve">elative abundance of </w:t>
      </w:r>
      <w:r>
        <w:rPr>
          <w:rFonts w:hint="eastAsia" w:ascii="Times New Roman" w:hAnsi="Times New Roman" w:cs="Times New Roman"/>
          <w:lang w:val="en-US" w:eastAsia="zh-CN"/>
        </w:rPr>
        <w:t>b</w:t>
      </w:r>
      <w:r>
        <w:rPr>
          <w:rFonts w:ascii="Times New Roman" w:hAnsi="Times New Roman" w:cs="Times New Roman"/>
        </w:rPr>
        <w:t xml:space="preserve">acteria </w:t>
      </w:r>
      <w:r>
        <w:rPr>
          <w:rFonts w:hint="eastAsia" w:ascii="Times New Roman" w:hAnsi="Times New Roman" w:cs="Times New Roman"/>
        </w:rPr>
        <w:t xml:space="preserve">(a) </w:t>
      </w:r>
      <w:r>
        <w:rPr>
          <w:rFonts w:ascii="Times New Roman" w:hAnsi="Times New Roman" w:cs="Times New Roman"/>
        </w:rPr>
        <w:t xml:space="preserve">and </w:t>
      </w:r>
      <w:r>
        <w:rPr>
          <w:rFonts w:hint="eastAsia" w:ascii="Times New Roman" w:hAnsi="Times New Roman" w:cs="Times New Roman"/>
          <w:lang w:val="en-US" w:eastAsia="zh-CN"/>
        </w:rPr>
        <w:t>f</w:t>
      </w:r>
      <w:r>
        <w:rPr>
          <w:rFonts w:ascii="Times New Roman" w:hAnsi="Times New Roman" w:cs="Times New Roman"/>
        </w:rPr>
        <w:t>ungi</w:t>
      </w:r>
      <w:r>
        <w:rPr>
          <w:rFonts w:hint="eastAsia" w:ascii="Times New Roman" w:hAnsi="Times New Roman" w:cs="Times New Roman"/>
        </w:rPr>
        <w:t xml:space="preserve"> (b)</w:t>
      </w:r>
      <w:r>
        <w:rPr>
          <w:rFonts w:ascii="Times New Roman" w:hAnsi="Times New Roman" w:cs="Times New Roman"/>
        </w:rPr>
        <w:t xml:space="preserve"> phyla with and without K application in two K efficiency genotypes in R5 and R6 stages</w:t>
      </w:r>
    </w:p>
    <w:p w14:paraId="5CFA2024">
      <w:pPr>
        <w:rPr>
          <w:rFonts w:hint="eastAsia" w:ascii="Times New Roman" w:hAnsi="Times New Roman" w:cs="Times New Roman"/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mJkODU4YTE1ZmZkZWQxMzVmOWM2MmIxYTA2NmMifQ=="/>
  </w:docVars>
  <w:rsids>
    <w:rsidRoot w:val="00000000"/>
    <w:rsid w:val="0A0B6F97"/>
    <w:rsid w:val="0A6071C9"/>
    <w:rsid w:val="174100BC"/>
    <w:rsid w:val="504C2E35"/>
    <w:rsid w:val="54776AA0"/>
    <w:rsid w:val="5B095DD2"/>
    <w:rsid w:val="6E66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403</Characters>
  <Lines>0</Lines>
  <Paragraphs>0</Paragraphs>
  <TotalTime>34</TotalTime>
  <ScaleCrop>false</ScaleCrop>
  <LinksUpToDate>false</LinksUpToDate>
  <CharactersWithSpaces>444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2024-01-23T09:11:00Z</dcterms:created>
  <dc:creator>lck</dc:creator>
  <cp:lastModifiedBy>刘长锴</cp:lastModifiedBy>
  <dcterms:modified xsi:type="dcterms:W3CDTF">2026-05-08T02:27:09Z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2865AC533C5C44B39FF738EF9C8686C2_13</vt:lpwstr>
  </property>
  <property fmtid="{D5CDD505-2E9C-101B-9397-08002B2CF9AE}" pid="4" name="KSOTemplateDocerSaveRecord">
    <vt:lpwstr>eyJoZGlkIjoiMjMxMTJkNDlmYmZjNDJmMTY3NDhjNTk3ZGM0YWQ4YTciLCJ1c2VySWQiOiI0NjUwODM4ODkifQ==</vt:lpwstr>
  </property>
</Properties>
</file>