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4C6676" w14:textId="77777777" w:rsidR="006A4677" w:rsidRPr="0058558E" w:rsidRDefault="006A4677" w:rsidP="006A4677">
      <w:pPr>
        <w:spacing w:line="480" w:lineRule="auto"/>
        <w:rPr>
          <w:rFonts w:ascii="Times New Roman" w:hAnsi="Times New Roman" w:cs="Times New Roman"/>
          <w:color w:val="000000" w:themeColor="text1"/>
        </w:rPr>
      </w:pPr>
      <w:bookmarkStart w:id="0" w:name="OLE_LINK13"/>
      <w:bookmarkStart w:id="1" w:name="_GoBack"/>
      <w:bookmarkEnd w:id="1"/>
      <w:r>
        <w:rPr>
          <w:rFonts w:ascii="Times New Roman" w:hAnsi="Times New Roman" w:cs="Times New Roman"/>
          <w:noProof/>
          <w:color w:val="000000" w:themeColor="text1"/>
          <w:lang w:val="en-US"/>
        </w:rPr>
        <w:drawing>
          <wp:inline distT="0" distB="0" distL="0" distR="0" wp14:anchorId="0D18F934" wp14:editId="121CE74E">
            <wp:extent cx="3680334" cy="5355771"/>
            <wp:effectExtent l="0" t="0" r="0" b="0"/>
            <wp:docPr id="2010553811" name="Picture 5"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729650" name="Picture 5" descr="A graph of different colored ba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86563" cy="5364835"/>
                    </a:xfrm>
                    <a:prstGeom prst="rect">
                      <a:avLst/>
                    </a:prstGeom>
                  </pic:spPr>
                </pic:pic>
              </a:graphicData>
            </a:graphic>
          </wp:inline>
        </w:drawing>
      </w:r>
    </w:p>
    <w:p w14:paraId="5C037E81" w14:textId="5FDDEDB3" w:rsidR="006A4677" w:rsidRPr="0058558E" w:rsidRDefault="006A4677" w:rsidP="006A4677">
      <w:pPr>
        <w:spacing w:line="480" w:lineRule="auto"/>
        <w:jc w:val="both"/>
        <w:rPr>
          <w:rFonts w:ascii="Times New Roman" w:hAnsi="Times New Roman" w:cs="Times New Roman"/>
          <w:color w:val="000000" w:themeColor="text1"/>
        </w:rPr>
      </w:pPr>
      <w:r w:rsidRPr="0058558E">
        <w:rPr>
          <w:rFonts w:ascii="Times New Roman" w:hAnsi="Times New Roman" w:cs="Times New Roman"/>
          <w:color w:val="000000" w:themeColor="text1"/>
        </w:rPr>
        <w:t>F</w:t>
      </w:r>
      <w:r>
        <w:rPr>
          <w:rFonts w:ascii="Times New Roman" w:hAnsi="Times New Roman" w:cs="Times New Roman" w:hint="eastAsia"/>
          <w:color w:val="000000" w:themeColor="text1"/>
        </w:rPr>
        <w:t>i</w:t>
      </w:r>
      <w:r w:rsidRPr="0058558E">
        <w:rPr>
          <w:rFonts w:ascii="Times New Roman" w:hAnsi="Times New Roman" w:cs="Times New Roman"/>
          <w:color w:val="000000" w:themeColor="text1"/>
        </w:rPr>
        <w:t>g.S</w:t>
      </w:r>
      <w:r>
        <w:rPr>
          <w:rFonts w:ascii="Times New Roman" w:hAnsi="Times New Roman" w:cs="Times New Roman" w:hint="eastAsia"/>
          <w:color w:val="000000" w:themeColor="text1"/>
        </w:rPr>
        <w:t>1</w:t>
      </w:r>
      <w:r w:rsidRPr="0058558E">
        <w:rPr>
          <w:rFonts w:ascii="Times New Roman" w:hAnsi="Times New Roman" w:cs="Times New Roman"/>
          <w:color w:val="000000" w:themeColor="text1"/>
        </w:rPr>
        <w:t xml:space="preserve">. </w:t>
      </w:r>
      <w:r>
        <w:rPr>
          <w:rFonts w:ascii="Times New Roman" w:hAnsi="Times New Roman" w:cs="Times New Roman"/>
          <w:color w:val="000000" w:themeColor="text1"/>
        </w:rPr>
        <w:t>O</w:t>
      </w:r>
      <w:r w:rsidRPr="0058558E">
        <w:rPr>
          <w:rFonts w:ascii="Times New Roman" w:hAnsi="Times New Roman" w:cs="Times New Roman"/>
          <w:color w:val="000000" w:themeColor="text1"/>
        </w:rPr>
        <w:t>ccurrence frequency of bacteria ASV</w:t>
      </w:r>
      <w:r>
        <w:rPr>
          <w:rFonts w:ascii="Times New Roman" w:hAnsi="Times New Roman" w:cs="Times New Roman" w:hint="eastAsia"/>
          <w:color w:val="000000" w:themeColor="text1"/>
        </w:rPr>
        <w:t>s</w:t>
      </w:r>
      <w:r w:rsidRPr="0058558E">
        <w:rPr>
          <w:rFonts w:ascii="Times New Roman" w:hAnsi="Times New Roman" w:cs="Times New Roman"/>
          <w:color w:val="000000" w:themeColor="text1"/>
        </w:rPr>
        <w:t xml:space="preserve"> across sites within this region</w:t>
      </w:r>
      <w:r w:rsidR="00B52DDF">
        <w:rPr>
          <w:rFonts w:ascii="Times New Roman" w:hAnsi="Times New Roman" w:cs="Times New Roman"/>
          <w:color w:val="000000" w:themeColor="text1"/>
        </w:rPr>
        <w:t>.</w:t>
      </w:r>
    </w:p>
    <w:p w14:paraId="72B09356" w14:textId="77777777" w:rsidR="00081EAB" w:rsidRPr="0058558E" w:rsidRDefault="00081EAB" w:rsidP="004A5A36">
      <w:pPr>
        <w:spacing w:line="480" w:lineRule="auto"/>
        <w:rPr>
          <w:rFonts w:ascii="Times New Roman" w:hAnsi="Times New Roman" w:cs="Times New Roman"/>
        </w:rPr>
      </w:pPr>
    </w:p>
    <w:p w14:paraId="3995883C" w14:textId="77777777" w:rsidR="00081EAB" w:rsidRPr="0058558E" w:rsidRDefault="00081EAB" w:rsidP="004A5A36">
      <w:pPr>
        <w:spacing w:line="480" w:lineRule="auto"/>
        <w:rPr>
          <w:rFonts w:ascii="Times New Roman" w:hAnsi="Times New Roman" w:cs="Times New Roman"/>
          <w:color w:val="000000" w:themeColor="text1"/>
        </w:rPr>
      </w:pPr>
    </w:p>
    <w:p w14:paraId="38982F61" w14:textId="77777777" w:rsidR="00081EAB" w:rsidRPr="0058558E" w:rsidRDefault="00081EAB" w:rsidP="004A5A36">
      <w:pPr>
        <w:spacing w:line="480" w:lineRule="auto"/>
        <w:rPr>
          <w:rFonts w:ascii="Times New Roman" w:hAnsi="Times New Roman" w:cs="Times New Roman"/>
          <w:color w:val="000000" w:themeColor="text1"/>
        </w:rPr>
      </w:pPr>
      <w:r w:rsidRPr="0058558E">
        <w:rPr>
          <w:rFonts w:ascii="Times New Roman" w:hAnsi="Times New Roman" w:cs="Times New Roman"/>
          <w:noProof/>
          <w:color w:val="000000" w:themeColor="text1"/>
          <w:lang w:val="en-US"/>
        </w:rPr>
        <w:lastRenderedPageBreak/>
        <w:drawing>
          <wp:inline distT="0" distB="0" distL="0" distR="0" wp14:anchorId="76A2BFC4" wp14:editId="5CA3B644">
            <wp:extent cx="5193102" cy="3788099"/>
            <wp:effectExtent l="0" t="0" r="7620" b="3175"/>
            <wp:docPr id="15536360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636013" name="Picture 155363601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96416" cy="3790516"/>
                    </a:xfrm>
                    <a:prstGeom prst="rect">
                      <a:avLst/>
                    </a:prstGeom>
                  </pic:spPr>
                </pic:pic>
              </a:graphicData>
            </a:graphic>
          </wp:inline>
        </w:drawing>
      </w:r>
    </w:p>
    <w:p w14:paraId="415E5DF3" w14:textId="2D54367F" w:rsidR="00081EAB" w:rsidRDefault="00081EAB" w:rsidP="004A5A36">
      <w:pPr>
        <w:spacing w:line="480" w:lineRule="auto"/>
        <w:jc w:val="both"/>
        <w:rPr>
          <w:rFonts w:ascii="Times New Roman" w:hAnsi="Times New Roman" w:cs="Times New Roman"/>
          <w:color w:val="000000" w:themeColor="text1"/>
        </w:rPr>
      </w:pPr>
      <w:r w:rsidRPr="0058558E">
        <w:rPr>
          <w:rFonts w:ascii="Times New Roman" w:hAnsi="Times New Roman" w:cs="Times New Roman"/>
          <w:color w:val="000000" w:themeColor="text1"/>
        </w:rPr>
        <w:t>Fig.S</w:t>
      </w:r>
      <w:r w:rsidR="00E77FCF">
        <w:rPr>
          <w:rFonts w:ascii="Times New Roman" w:hAnsi="Times New Roman" w:cs="Times New Roman"/>
          <w:color w:val="000000" w:themeColor="text1"/>
        </w:rPr>
        <w:t>2</w:t>
      </w:r>
      <w:r w:rsidRPr="0058558E">
        <w:rPr>
          <w:rFonts w:ascii="Times New Roman" w:hAnsi="Times New Roman" w:cs="Times New Roman"/>
          <w:color w:val="000000" w:themeColor="text1"/>
        </w:rPr>
        <w:t xml:space="preserve">. The phylogenetic tree of regional unique Chloroflexi group across three regions. </w:t>
      </w:r>
    </w:p>
    <w:p w14:paraId="38D17667" w14:textId="77777777" w:rsidR="00E77FCF" w:rsidRPr="0058558E" w:rsidRDefault="00E77FCF" w:rsidP="00E77FCF">
      <w:pPr>
        <w:spacing w:line="480" w:lineRule="auto"/>
        <w:rPr>
          <w:rFonts w:ascii="Times New Roman" w:hAnsi="Times New Roman" w:cs="Times New Roman"/>
          <w:color w:val="000000" w:themeColor="text1"/>
        </w:rPr>
      </w:pPr>
      <w:r w:rsidRPr="0058558E">
        <w:rPr>
          <w:rFonts w:ascii="Times New Roman" w:hAnsi="Times New Roman" w:cs="Times New Roman"/>
          <w:noProof/>
          <w:color w:val="000000" w:themeColor="text1"/>
          <w:lang w:val="en-US"/>
        </w:rPr>
        <w:lastRenderedPageBreak/>
        <w:drawing>
          <wp:inline distT="0" distB="0" distL="0" distR="0" wp14:anchorId="71C6E0A5" wp14:editId="75A519B1">
            <wp:extent cx="5583947" cy="4992634"/>
            <wp:effectExtent l="0" t="0" r="0" b="0"/>
            <wp:docPr id="1412614941" name="Picture 8"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30658" name="Picture 8" descr="A graph with different colored bar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83947" cy="4992634"/>
                    </a:xfrm>
                    <a:prstGeom prst="rect">
                      <a:avLst/>
                    </a:prstGeom>
                  </pic:spPr>
                </pic:pic>
              </a:graphicData>
            </a:graphic>
          </wp:inline>
        </w:drawing>
      </w:r>
    </w:p>
    <w:p w14:paraId="56B82742" w14:textId="1A09CD7A" w:rsidR="00E77FCF" w:rsidRPr="0058558E" w:rsidRDefault="00E77FCF" w:rsidP="00E77FCF">
      <w:pPr>
        <w:spacing w:line="480" w:lineRule="auto"/>
        <w:jc w:val="both"/>
        <w:rPr>
          <w:rFonts w:ascii="Times New Roman" w:hAnsi="Times New Roman" w:cs="Times New Roman"/>
          <w:color w:val="000000" w:themeColor="text1"/>
        </w:rPr>
      </w:pPr>
      <w:r w:rsidRPr="0058558E">
        <w:rPr>
          <w:rFonts w:ascii="Times New Roman" w:hAnsi="Times New Roman" w:cs="Times New Roman"/>
          <w:color w:val="000000" w:themeColor="text1"/>
        </w:rPr>
        <w:t>Fig.S</w:t>
      </w:r>
      <w:r>
        <w:rPr>
          <w:rFonts w:ascii="Times New Roman" w:hAnsi="Times New Roman" w:cs="Times New Roman"/>
          <w:color w:val="000000" w:themeColor="text1"/>
        </w:rPr>
        <w:t>3</w:t>
      </w:r>
      <w:r w:rsidRPr="0058558E">
        <w:rPr>
          <w:rFonts w:ascii="Times New Roman" w:hAnsi="Times New Roman" w:cs="Times New Roman"/>
          <w:color w:val="000000" w:themeColor="text1"/>
        </w:rPr>
        <w:t xml:space="preserve">. The distribution of the site ASVs pool across three regions. </w:t>
      </w:r>
      <w:r>
        <w:rPr>
          <w:rFonts w:ascii="Times New Roman" w:hAnsi="Times New Roman" w:cs="Times New Roman"/>
          <w:color w:val="000000" w:themeColor="text1"/>
        </w:rPr>
        <w:t>Buffer</w:t>
      </w:r>
      <w:r w:rsidRPr="0058558E">
        <w:rPr>
          <w:rFonts w:ascii="Times New Roman" w:hAnsi="Times New Roman" w:cs="Times New Roman"/>
          <w:color w:val="000000" w:themeColor="text1"/>
        </w:rPr>
        <w:t>: only occurs in this site, East: only occurs in the eastern area, Middle: only occurs in the central area, West: only occurs in the western area, EM: occurs in both eastern and central areas, EW: occurs in both eastern and western areas, MW: occurs in both central and western areas, EMW: occurs in eastern, central, and western areas.</w:t>
      </w:r>
    </w:p>
    <w:p w14:paraId="58A6EF3B" w14:textId="77777777" w:rsidR="00E77FCF" w:rsidRPr="0058558E" w:rsidRDefault="00E77FCF" w:rsidP="004A5A36">
      <w:pPr>
        <w:spacing w:line="480" w:lineRule="auto"/>
        <w:jc w:val="both"/>
        <w:rPr>
          <w:rFonts w:ascii="Times New Roman" w:hAnsi="Times New Roman" w:cs="Times New Roman"/>
          <w:color w:val="000000" w:themeColor="text1"/>
        </w:rPr>
      </w:pPr>
    </w:p>
    <w:p w14:paraId="54B49A1C" w14:textId="77777777" w:rsidR="00596489" w:rsidRPr="0058558E" w:rsidRDefault="00596489" w:rsidP="00596489">
      <w:pPr>
        <w:spacing w:line="480" w:lineRule="auto"/>
        <w:rPr>
          <w:rFonts w:ascii="Times New Roman" w:hAnsi="Times New Roman" w:cs="Times New Roman"/>
          <w:color w:val="000000" w:themeColor="text1"/>
        </w:rPr>
      </w:pPr>
      <w:r w:rsidRPr="0058558E">
        <w:rPr>
          <w:rFonts w:ascii="Times New Roman" w:hAnsi="Times New Roman" w:cs="Times New Roman"/>
          <w:noProof/>
          <w:color w:val="000000" w:themeColor="text1"/>
          <w:lang w:val="en-US"/>
        </w:rPr>
        <w:lastRenderedPageBreak/>
        <w:drawing>
          <wp:inline distT="0" distB="0" distL="0" distR="0" wp14:anchorId="3779B443" wp14:editId="53052D34">
            <wp:extent cx="5731510" cy="5114290"/>
            <wp:effectExtent l="0" t="0" r="2540" b="0"/>
            <wp:docPr id="2072411487" name="Picture 4" descr="A group of colorful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745911" name="Picture 4" descr="A group of colorful dot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5114290"/>
                    </a:xfrm>
                    <a:prstGeom prst="rect">
                      <a:avLst/>
                    </a:prstGeom>
                  </pic:spPr>
                </pic:pic>
              </a:graphicData>
            </a:graphic>
          </wp:inline>
        </w:drawing>
      </w:r>
    </w:p>
    <w:p w14:paraId="2F890B0D" w14:textId="3584FFBB" w:rsidR="00596489" w:rsidRPr="0058558E" w:rsidRDefault="00596489" w:rsidP="00596489">
      <w:pPr>
        <w:spacing w:line="480" w:lineRule="auto"/>
        <w:jc w:val="both"/>
        <w:rPr>
          <w:rFonts w:ascii="Times New Roman" w:hAnsi="Times New Roman" w:cs="Times New Roman"/>
          <w:color w:val="000000" w:themeColor="text1"/>
        </w:rPr>
      </w:pPr>
      <w:r w:rsidRPr="0058558E">
        <w:rPr>
          <w:rFonts w:ascii="Times New Roman" w:hAnsi="Times New Roman" w:cs="Times New Roman"/>
          <w:color w:val="000000" w:themeColor="text1"/>
        </w:rPr>
        <w:t>Fig.</w:t>
      </w:r>
      <w:r>
        <w:rPr>
          <w:rFonts w:ascii="Times New Roman" w:hAnsi="Times New Roman" w:cs="Times New Roman" w:hint="eastAsia"/>
          <w:color w:val="000000" w:themeColor="text1"/>
        </w:rPr>
        <w:t>S4</w:t>
      </w:r>
      <w:r w:rsidRPr="0058558E">
        <w:rPr>
          <w:rFonts w:ascii="Times New Roman" w:hAnsi="Times New Roman" w:cs="Times New Roman"/>
          <w:color w:val="000000" w:themeColor="text1"/>
        </w:rPr>
        <w:t xml:space="preserve">. Bacterial co-occurrence networks in three regions affected by different land uses. In the networks, each node represents an individual ASV, and the size of the node corresponds to its degree. The edges represent significant Spearman correlations (with a ρ &gt; 0.7 and </w:t>
      </w:r>
      <w:r w:rsidRPr="00EE212B">
        <w:rPr>
          <w:rFonts w:ascii="Times New Roman" w:hAnsi="Times New Roman" w:cs="Times New Roman"/>
          <w:i/>
          <w:iCs/>
          <w:color w:val="000000" w:themeColor="text1"/>
        </w:rPr>
        <w:t>P</w:t>
      </w:r>
      <w:r w:rsidRPr="0058558E">
        <w:rPr>
          <w:rFonts w:ascii="Times New Roman" w:hAnsi="Times New Roman" w:cs="Times New Roman"/>
          <w:color w:val="000000" w:themeColor="text1"/>
        </w:rPr>
        <w:t xml:space="preserve"> &lt; 0.01). Modules are labelled with different </w:t>
      </w:r>
      <w:r w:rsidRPr="006442FE">
        <w:rPr>
          <w:rFonts w:ascii="Times New Roman" w:hAnsi="Times New Roman" w:cs="Times New Roman"/>
          <w:color w:val="000000" w:themeColor="text1"/>
        </w:rPr>
        <w:t>colours</w:t>
      </w:r>
      <w:r w:rsidRPr="0058558E">
        <w:rPr>
          <w:rFonts w:ascii="Times New Roman" w:hAnsi="Times New Roman" w:cs="Times New Roman"/>
          <w:color w:val="000000" w:themeColor="text1"/>
        </w:rPr>
        <w:t xml:space="preserve"> in each network.</w:t>
      </w:r>
    </w:p>
    <w:p w14:paraId="5C471894" w14:textId="77777777" w:rsidR="00081EAB" w:rsidRPr="0058558E" w:rsidRDefault="00081EAB" w:rsidP="004A5A36">
      <w:pPr>
        <w:spacing w:line="480" w:lineRule="auto"/>
        <w:rPr>
          <w:rFonts w:ascii="Times New Roman" w:hAnsi="Times New Roman" w:cs="Times New Roman"/>
          <w:color w:val="000000" w:themeColor="text1"/>
        </w:rPr>
      </w:pPr>
    </w:p>
    <w:p w14:paraId="2E86D5C9" w14:textId="12BB67A1" w:rsidR="00081EAB" w:rsidRPr="0058558E" w:rsidRDefault="008A22DC" w:rsidP="004A5A36">
      <w:pPr>
        <w:spacing w:line="480" w:lineRule="auto"/>
        <w:rPr>
          <w:rFonts w:ascii="Times New Roman" w:hAnsi="Times New Roman" w:cs="Times New Roman"/>
          <w:color w:val="000000" w:themeColor="text1"/>
        </w:rPr>
      </w:pPr>
      <w:r>
        <w:rPr>
          <w:rFonts w:ascii="Times New Roman" w:hAnsi="Times New Roman" w:cs="Times New Roman"/>
          <w:noProof/>
          <w:color w:val="000000" w:themeColor="text1"/>
          <w:lang w:val="en-US"/>
        </w:rPr>
        <w:lastRenderedPageBreak/>
        <w:drawing>
          <wp:inline distT="0" distB="0" distL="0" distR="0" wp14:anchorId="70E69AFC" wp14:editId="12249228">
            <wp:extent cx="5731510" cy="7990840"/>
            <wp:effectExtent l="0" t="0" r="2540" b="0"/>
            <wp:docPr id="1555403476" name="Picture 4" descr="A group of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403476" name="Picture 4" descr="A group of blue dots&#10;&#10;AI-generated content may be incorrect."/>
                    <pic:cNvPicPr/>
                  </pic:nvPicPr>
                  <pic:blipFill>
                    <a:blip r:embed="rId12"/>
                    <a:stretch>
                      <a:fillRect/>
                    </a:stretch>
                  </pic:blipFill>
                  <pic:spPr>
                    <a:xfrm>
                      <a:off x="0" y="0"/>
                      <a:ext cx="5731510" cy="7990840"/>
                    </a:xfrm>
                    <a:prstGeom prst="rect">
                      <a:avLst/>
                    </a:prstGeom>
                  </pic:spPr>
                </pic:pic>
              </a:graphicData>
            </a:graphic>
          </wp:inline>
        </w:drawing>
      </w:r>
    </w:p>
    <w:p w14:paraId="05C448B4" w14:textId="3A833586" w:rsidR="00081EAB" w:rsidRPr="0058558E" w:rsidRDefault="00081EAB" w:rsidP="004A5A36">
      <w:pPr>
        <w:spacing w:line="480" w:lineRule="auto"/>
        <w:jc w:val="both"/>
        <w:rPr>
          <w:rFonts w:ascii="Times New Roman" w:hAnsi="Times New Roman" w:cs="Times New Roman"/>
          <w:color w:val="000000" w:themeColor="text1"/>
        </w:rPr>
      </w:pPr>
      <w:r w:rsidRPr="0058558E">
        <w:rPr>
          <w:rFonts w:ascii="Times New Roman" w:hAnsi="Times New Roman" w:cs="Times New Roman"/>
          <w:color w:val="000000" w:themeColor="text1"/>
        </w:rPr>
        <w:t>Fig.S</w:t>
      </w:r>
      <w:r w:rsidR="00596489">
        <w:rPr>
          <w:rFonts w:ascii="Times New Roman" w:hAnsi="Times New Roman" w:cs="Times New Roman" w:hint="eastAsia"/>
          <w:color w:val="000000" w:themeColor="text1"/>
        </w:rPr>
        <w:t>5</w:t>
      </w:r>
      <w:r w:rsidRPr="0058558E">
        <w:rPr>
          <w:rFonts w:ascii="Times New Roman" w:hAnsi="Times New Roman" w:cs="Times New Roman"/>
          <w:color w:val="000000" w:themeColor="text1"/>
        </w:rPr>
        <w:t xml:space="preserve">. </w:t>
      </w:r>
      <w:r>
        <w:rPr>
          <w:rFonts w:ascii="Times New Roman" w:hAnsi="Times New Roman" w:cs="Times New Roman"/>
          <w:color w:val="000000" w:themeColor="text1"/>
        </w:rPr>
        <w:t>R</w:t>
      </w:r>
      <w:r w:rsidRPr="0058558E">
        <w:rPr>
          <w:rFonts w:ascii="Times New Roman" w:hAnsi="Times New Roman" w:cs="Times New Roman"/>
          <w:color w:val="000000" w:themeColor="text1"/>
        </w:rPr>
        <w:t>elationship between bacterial diversity (PCo</w:t>
      </w:r>
      <w:r>
        <w:rPr>
          <w:rFonts w:ascii="Times New Roman" w:hAnsi="Times New Roman" w:cs="Times New Roman" w:hint="eastAsia"/>
          <w:color w:val="000000" w:themeColor="text1"/>
        </w:rPr>
        <w:t>A</w:t>
      </w:r>
      <w:r w:rsidRPr="0058558E">
        <w:rPr>
          <w:rFonts w:ascii="Times New Roman" w:hAnsi="Times New Roman" w:cs="Times New Roman"/>
          <w:color w:val="000000" w:themeColor="text1"/>
        </w:rPr>
        <w:t>1 and PCo</w:t>
      </w:r>
      <w:r>
        <w:rPr>
          <w:rFonts w:ascii="Times New Roman" w:hAnsi="Times New Roman" w:cs="Times New Roman" w:hint="eastAsia"/>
          <w:color w:val="000000" w:themeColor="text1"/>
        </w:rPr>
        <w:t>A</w:t>
      </w:r>
      <w:r w:rsidRPr="0058558E">
        <w:rPr>
          <w:rFonts w:ascii="Times New Roman" w:hAnsi="Times New Roman" w:cs="Times New Roman"/>
          <w:color w:val="000000" w:themeColor="text1"/>
        </w:rPr>
        <w:t>2) with environmental factors.</w:t>
      </w:r>
    </w:p>
    <w:p w14:paraId="5625DC35" w14:textId="77777777" w:rsidR="00081EAB" w:rsidRDefault="00081EAB" w:rsidP="004A5A36">
      <w:pPr>
        <w:spacing w:line="480" w:lineRule="auto"/>
        <w:rPr>
          <w:rFonts w:ascii="Times New Roman" w:hAnsi="Times New Roman" w:cs="Times New Roman"/>
          <w:color w:val="000000" w:themeColor="text1"/>
        </w:rPr>
      </w:pPr>
    </w:p>
    <w:p w14:paraId="057DCDA6" w14:textId="77777777" w:rsidR="00081EAB" w:rsidRDefault="00081EAB" w:rsidP="004A5A36">
      <w:pPr>
        <w:spacing w:line="480" w:lineRule="auto"/>
        <w:rPr>
          <w:rFonts w:ascii="Times New Roman" w:hAnsi="Times New Roman" w:cs="Times New Roman"/>
          <w:color w:val="000000" w:themeColor="text1"/>
        </w:rPr>
      </w:pPr>
      <w:r>
        <w:rPr>
          <w:rFonts w:ascii="Times New Roman" w:hAnsi="Times New Roman" w:cs="Times New Roman"/>
          <w:noProof/>
          <w:color w:val="000000" w:themeColor="text1"/>
          <w:lang w:val="en-US"/>
        </w:rPr>
        <w:drawing>
          <wp:inline distT="0" distB="0" distL="0" distR="0" wp14:anchorId="08F4F0AD" wp14:editId="37C1E408">
            <wp:extent cx="4059382" cy="3294369"/>
            <wp:effectExtent l="0" t="0" r="0" b="1905"/>
            <wp:docPr id="60596044" name="Picture 1" descr="A graph of a lin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082608" name="Picture 1" descr="A graph of a line graph&#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071295" cy="3304037"/>
                    </a:xfrm>
                    <a:prstGeom prst="rect">
                      <a:avLst/>
                    </a:prstGeom>
                  </pic:spPr>
                </pic:pic>
              </a:graphicData>
            </a:graphic>
          </wp:inline>
        </w:drawing>
      </w:r>
    </w:p>
    <w:p w14:paraId="46471E77" w14:textId="56A92BB2" w:rsidR="00081EAB" w:rsidRDefault="00081EAB" w:rsidP="004A5A36">
      <w:pPr>
        <w:spacing w:line="480" w:lineRule="auto"/>
        <w:rPr>
          <w:rFonts w:ascii="Times New Roman" w:hAnsi="Times New Roman" w:cs="Times New Roman"/>
          <w:color w:val="000000" w:themeColor="text1"/>
        </w:rPr>
        <w:sectPr w:rsidR="00081EAB" w:rsidSect="00081EAB">
          <w:pgSz w:w="11906" w:h="16838"/>
          <w:pgMar w:top="1440" w:right="1440" w:bottom="1440" w:left="1440" w:header="708" w:footer="708" w:gutter="0"/>
          <w:cols w:space="708"/>
          <w:docGrid w:linePitch="360"/>
        </w:sectPr>
      </w:pPr>
      <w:r>
        <w:rPr>
          <w:rFonts w:ascii="Times New Roman" w:hAnsi="Times New Roman" w:cs="Times New Roman"/>
          <w:color w:val="000000" w:themeColor="text1"/>
        </w:rPr>
        <w:t>Fig.S</w:t>
      </w:r>
      <w:r w:rsidR="00596489">
        <w:rPr>
          <w:rFonts w:ascii="Times New Roman" w:hAnsi="Times New Roman" w:cs="Times New Roman" w:hint="eastAsia"/>
          <w:color w:val="000000" w:themeColor="text1"/>
        </w:rPr>
        <w:t>6</w:t>
      </w:r>
      <w:r>
        <w:rPr>
          <w:rFonts w:ascii="Times New Roman" w:hAnsi="Times New Roman" w:cs="Times New Roman"/>
          <w:color w:val="000000" w:themeColor="text1"/>
        </w:rPr>
        <w:t>. The change of relative abundance of Candidatus_Udaeobacter along the transect from the Eastern to Western</w:t>
      </w:r>
    </w:p>
    <w:bookmarkEnd w:id="0"/>
    <w:p w14:paraId="316887CF" w14:textId="77777777" w:rsidR="00081EAB" w:rsidRDefault="00081EAB" w:rsidP="004A5A36">
      <w:pPr>
        <w:spacing w:line="480" w:lineRule="auto"/>
        <w:rPr>
          <w:rFonts w:ascii="Times New Roman" w:hAnsi="Times New Roman" w:cs="Times New Roman"/>
          <w:color w:val="000000" w:themeColor="text1"/>
        </w:rPr>
      </w:pPr>
    </w:p>
    <w:p w14:paraId="122EDC1B" w14:textId="77777777" w:rsidR="00081EAB" w:rsidRPr="0058558E" w:rsidRDefault="00081EAB" w:rsidP="004A5A36">
      <w:pPr>
        <w:spacing w:line="480" w:lineRule="auto"/>
        <w:rPr>
          <w:rFonts w:ascii="Times New Roman" w:hAnsi="Times New Roman" w:cs="Times New Roman"/>
          <w:color w:val="000000" w:themeColor="text1"/>
        </w:rPr>
      </w:pPr>
      <w:r w:rsidRPr="0058558E">
        <w:rPr>
          <w:rFonts w:ascii="Times New Roman" w:hAnsi="Times New Roman" w:cs="Times New Roman"/>
          <w:color w:val="000000" w:themeColor="text1"/>
        </w:rPr>
        <w:t>Table.S</w:t>
      </w:r>
      <w:r>
        <w:rPr>
          <w:rFonts w:ascii="Times New Roman" w:hAnsi="Times New Roman" w:cs="Times New Roman" w:hint="eastAsia"/>
          <w:color w:val="000000" w:themeColor="text1"/>
        </w:rPr>
        <w:t>1 Co-</w:t>
      </w:r>
      <w:r>
        <w:rPr>
          <w:rFonts w:ascii="Times New Roman" w:hAnsi="Times New Roman" w:cs="Times New Roman"/>
          <w:color w:val="000000" w:themeColor="text1"/>
        </w:rPr>
        <w:t>occurrence</w:t>
      </w:r>
      <w:r>
        <w:rPr>
          <w:rFonts w:ascii="Times New Roman" w:hAnsi="Times New Roman" w:cs="Times New Roman" w:hint="eastAsia"/>
          <w:color w:val="000000" w:themeColor="text1"/>
        </w:rPr>
        <w:t xml:space="preserve"> </w:t>
      </w:r>
      <w:r>
        <w:rPr>
          <w:rFonts w:ascii="Times New Roman" w:hAnsi="Times New Roman" w:cs="Times New Roman"/>
          <w:color w:val="000000" w:themeColor="text1"/>
        </w:rPr>
        <w:t>network</w:t>
      </w:r>
      <w:r>
        <w:rPr>
          <w:rFonts w:ascii="Times New Roman" w:hAnsi="Times New Roman" w:cs="Times New Roman" w:hint="eastAsia"/>
          <w:color w:val="000000" w:themeColor="text1"/>
        </w:rPr>
        <w:t>s indexes of soil bacteria community in different land use for the three regions, respectively.</w:t>
      </w:r>
    </w:p>
    <w:tbl>
      <w:tblPr>
        <w:tblW w:w="0" w:type="auto"/>
        <w:tblLook w:val="04A0" w:firstRow="1" w:lastRow="0" w:firstColumn="1" w:lastColumn="0" w:noHBand="0" w:noVBand="1"/>
      </w:tblPr>
      <w:tblGrid>
        <w:gridCol w:w="949"/>
        <w:gridCol w:w="1048"/>
        <w:gridCol w:w="779"/>
        <w:gridCol w:w="754"/>
        <w:gridCol w:w="962"/>
        <w:gridCol w:w="1255"/>
        <w:gridCol w:w="1096"/>
        <w:gridCol w:w="1267"/>
        <w:gridCol w:w="901"/>
        <w:gridCol w:w="1463"/>
        <w:gridCol w:w="1463"/>
        <w:gridCol w:w="1206"/>
      </w:tblGrid>
      <w:tr w:rsidR="00081EAB" w:rsidRPr="00782F75" w14:paraId="2685D101" w14:textId="77777777" w:rsidTr="0063612F">
        <w:trPr>
          <w:trHeight w:val="542"/>
        </w:trPr>
        <w:tc>
          <w:tcPr>
            <w:tcW w:w="0" w:type="auto"/>
            <w:tcBorders>
              <w:top w:val="single" w:sz="4" w:space="0" w:color="auto"/>
              <w:left w:val="nil"/>
              <w:bottom w:val="single" w:sz="4" w:space="0" w:color="auto"/>
              <w:right w:val="nil"/>
            </w:tcBorders>
            <w:shd w:val="clear" w:color="auto" w:fill="auto"/>
            <w:vAlign w:val="bottom"/>
            <w:hideMark/>
          </w:tcPr>
          <w:p w14:paraId="2ABEAB5C"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 </w:t>
            </w:r>
          </w:p>
        </w:tc>
        <w:tc>
          <w:tcPr>
            <w:tcW w:w="0" w:type="auto"/>
            <w:tcBorders>
              <w:top w:val="single" w:sz="4" w:space="0" w:color="auto"/>
              <w:left w:val="nil"/>
              <w:bottom w:val="single" w:sz="4" w:space="0" w:color="auto"/>
              <w:right w:val="nil"/>
            </w:tcBorders>
            <w:shd w:val="clear" w:color="auto" w:fill="auto"/>
            <w:vAlign w:val="bottom"/>
            <w:hideMark/>
          </w:tcPr>
          <w:p w14:paraId="6FC0C10F"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 </w:t>
            </w:r>
          </w:p>
        </w:tc>
        <w:tc>
          <w:tcPr>
            <w:tcW w:w="0" w:type="auto"/>
            <w:tcBorders>
              <w:top w:val="single" w:sz="4" w:space="0" w:color="auto"/>
              <w:left w:val="nil"/>
              <w:bottom w:val="single" w:sz="4" w:space="0" w:color="auto"/>
              <w:right w:val="nil"/>
            </w:tcBorders>
            <w:shd w:val="clear" w:color="auto" w:fill="auto"/>
            <w:vAlign w:val="bottom"/>
            <w:hideMark/>
          </w:tcPr>
          <w:p w14:paraId="50BB5815"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Nodes</w:t>
            </w:r>
          </w:p>
        </w:tc>
        <w:tc>
          <w:tcPr>
            <w:tcW w:w="0" w:type="auto"/>
            <w:tcBorders>
              <w:top w:val="single" w:sz="4" w:space="0" w:color="auto"/>
              <w:left w:val="nil"/>
              <w:bottom w:val="single" w:sz="4" w:space="0" w:color="auto"/>
              <w:right w:val="nil"/>
            </w:tcBorders>
            <w:shd w:val="clear" w:color="auto" w:fill="auto"/>
            <w:vAlign w:val="bottom"/>
            <w:hideMark/>
          </w:tcPr>
          <w:p w14:paraId="3E2EEC61"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Edges</w:t>
            </w:r>
          </w:p>
        </w:tc>
        <w:tc>
          <w:tcPr>
            <w:tcW w:w="0" w:type="auto"/>
            <w:tcBorders>
              <w:top w:val="single" w:sz="4" w:space="0" w:color="auto"/>
              <w:left w:val="nil"/>
              <w:bottom w:val="single" w:sz="4" w:space="0" w:color="auto"/>
              <w:right w:val="nil"/>
            </w:tcBorders>
            <w:shd w:val="clear" w:color="auto" w:fill="auto"/>
            <w:vAlign w:val="bottom"/>
            <w:hideMark/>
          </w:tcPr>
          <w:p w14:paraId="292F1B68"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Average</w:t>
            </w:r>
          </w:p>
          <w:p w14:paraId="0F3B3A47"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degree</w:t>
            </w:r>
          </w:p>
        </w:tc>
        <w:tc>
          <w:tcPr>
            <w:tcW w:w="0" w:type="auto"/>
            <w:tcBorders>
              <w:top w:val="single" w:sz="4" w:space="0" w:color="auto"/>
              <w:left w:val="nil"/>
              <w:bottom w:val="single" w:sz="4" w:space="0" w:color="auto"/>
              <w:right w:val="nil"/>
            </w:tcBorders>
            <w:shd w:val="clear" w:color="auto" w:fill="auto"/>
            <w:vAlign w:val="bottom"/>
            <w:hideMark/>
          </w:tcPr>
          <w:p w14:paraId="6E3772EF"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Average_</w:t>
            </w:r>
          </w:p>
          <w:p w14:paraId="60411D0E"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path_length</w:t>
            </w:r>
          </w:p>
        </w:tc>
        <w:tc>
          <w:tcPr>
            <w:tcW w:w="0" w:type="auto"/>
            <w:tcBorders>
              <w:top w:val="single" w:sz="4" w:space="0" w:color="auto"/>
              <w:left w:val="nil"/>
              <w:bottom w:val="single" w:sz="4" w:space="0" w:color="auto"/>
              <w:right w:val="nil"/>
            </w:tcBorders>
            <w:shd w:val="clear" w:color="auto" w:fill="auto"/>
            <w:vAlign w:val="bottom"/>
            <w:hideMark/>
          </w:tcPr>
          <w:p w14:paraId="3D048105"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Network</w:t>
            </w:r>
          </w:p>
          <w:p w14:paraId="70D67BF9"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_diameter</w:t>
            </w:r>
          </w:p>
        </w:tc>
        <w:tc>
          <w:tcPr>
            <w:tcW w:w="0" w:type="auto"/>
            <w:tcBorders>
              <w:top w:val="single" w:sz="4" w:space="0" w:color="auto"/>
              <w:left w:val="nil"/>
              <w:bottom w:val="single" w:sz="4" w:space="0" w:color="auto"/>
              <w:right w:val="nil"/>
            </w:tcBorders>
            <w:shd w:val="clear" w:color="auto" w:fill="auto"/>
            <w:vAlign w:val="bottom"/>
            <w:hideMark/>
          </w:tcPr>
          <w:p w14:paraId="6F5EF385"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Clustering</w:t>
            </w:r>
          </w:p>
          <w:p w14:paraId="28B11D18"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_coefficient</w:t>
            </w:r>
          </w:p>
        </w:tc>
        <w:tc>
          <w:tcPr>
            <w:tcW w:w="0" w:type="auto"/>
            <w:tcBorders>
              <w:top w:val="single" w:sz="4" w:space="0" w:color="auto"/>
              <w:left w:val="nil"/>
              <w:bottom w:val="single" w:sz="4" w:space="0" w:color="auto"/>
              <w:right w:val="nil"/>
            </w:tcBorders>
            <w:shd w:val="clear" w:color="auto" w:fill="auto"/>
            <w:vAlign w:val="bottom"/>
            <w:hideMark/>
          </w:tcPr>
          <w:p w14:paraId="2DB5EB3A"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Density</w:t>
            </w:r>
          </w:p>
        </w:tc>
        <w:tc>
          <w:tcPr>
            <w:tcW w:w="0" w:type="auto"/>
            <w:tcBorders>
              <w:top w:val="single" w:sz="4" w:space="0" w:color="auto"/>
              <w:left w:val="nil"/>
              <w:bottom w:val="single" w:sz="4" w:space="0" w:color="auto"/>
              <w:right w:val="nil"/>
            </w:tcBorders>
            <w:shd w:val="clear" w:color="auto" w:fill="auto"/>
            <w:vAlign w:val="bottom"/>
            <w:hideMark/>
          </w:tcPr>
          <w:p w14:paraId="370DCAD1"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Heterogeneity</w:t>
            </w:r>
          </w:p>
        </w:tc>
        <w:tc>
          <w:tcPr>
            <w:tcW w:w="0" w:type="auto"/>
            <w:tcBorders>
              <w:top w:val="single" w:sz="4" w:space="0" w:color="auto"/>
              <w:left w:val="nil"/>
              <w:bottom w:val="single" w:sz="4" w:space="0" w:color="auto"/>
              <w:right w:val="nil"/>
            </w:tcBorders>
            <w:shd w:val="clear" w:color="auto" w:fill="auto"/>
            <w:vAlign w:val="bottom"/>
            <w:hideMark/>
          </w:tcPr>
          <w:p w14:paraId="272A76FD"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Centralization</w:t>
            </w:r>
          </w:p>
        </w:tc>
        <w:tc>
          <w:tcPr>
            <w:tcW w:w="0" w:type="auto"/>
            <w:tcBorders>
              <w:top w:val="single" w:sz="4" w:space="0" w:color="auto"/>
              <w:left w:val="nil"/>
              <w:bottom w:val="single" w:sz="4" w:space="0" w:color="auto"/>
              <w:right w:val="nil"/>
            </w:tcBorders>
            <w:shd w:val="clear" w:color="auto" w:fill="auto"/>
            <w:vAlign w:val="bottom"/>
            <w:hideMark/>
          </w:tcPr>
          <w:p w14:paraId="23239131"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Modularity</w:t>
            </w:r>
          </w:p>
        </w:tc>
      </w:tr>
      <w:tr w:rsidR="00081EAB" w:rsidRPr="00DD48D1" w14:paraId="194E25B9" w14:textId="77777777" w:rsidTr="0063612F">
        <w:trPr>
          <w:trHeight w:val="713"/>
        </w:trPr>
        <w:tc>
          <w:tcPr>
            <w:tcW w:w="0" w:type="auto"/>
            <w:tcBorders>
              <w:top w:val="nil"/>
              <w:left w:val="nil"/>
              <w:bottom w:val="nil"/>
              <w:right w:val="nil"/>
            </w:tcBorders>
            <w:shd w:val="clear" w:color="auto" w:fill="auto"/>
            <w:noWrap/>
            <w:vAlign w:val="bottom"/>
            <w:hideMark/>
          </w:tcPr>
          <w:p w14:paraId="76AFE2C9"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Western</w:t>
            </w:r>
          </w:p>
        </w:tc>
        <w:tc>
          <w:tcPr>
            <w:tcW w:w="0" w:type="auto"/>
            <w:tcBorders>
              <w:top w:val="nil"/>
              <w:left w:val="nil"/>
              <w:bottom w:val="nil"/>
              <w:right w:val="nil"/>
            </w:tcBorders>
            <w:shd w:val="clear" w:color="auto" w:fill="auto"/>
            <w:noWrap/>
            <w:vAlign w:val="bottom"/>
            <w:hideMark/>
          </w:tcPr>
          <w:p w14:paraId="549C278A"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Natural</w:t>
            </w:r>
          </w:p>
        </w:tc>
        <w:tc>
          <w:tcPr>
            <w:tcW w:w="0" w:type="auto"/>
            <w:tcBorders>
              <w:top w:val="nil"/>
              <w:left w:val="nil"/>
              <w:bottom w:val="nil"/>
              <w:right w:val="nil"/>
            </w:tcBorders>
            <w:shd w:val="clear" w:color="auto" w:fill="auto"/>
            <w:noWrap/>
            <w:vAlign w:val="bottom"/>
            <w:hideMark/>
          </w:tcPr>
          <w:p w14:paraId="05A5AFFB"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378</w:t>
            </w:r>
          </w:p>
        </w:tc>
        <w:tc>
          <w:tcPr>
            <w:tcW w:w="0" w:type="auto"/>
            <w:tcBorders>
              <w:top w:val="nil"/>
              <w:left w:val="nil"/>
              <w:bottom w:val="nil"/>
              <w:right w:val="nil"/>
            </w:tcBorders>
            <w:shd w:val="clear" w:color="auto" w:fill="auto"/>
            <w:noWrap/>
            <w:vAlign w:val="bottom"/>
            <w:hideMark/>
          </w:tcPr>
          <w:p w14:paraId="405CD14D"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2365</w:t>
            </w:r>
          </w:p>
        </w:tc>
        <w:tc>
          <w:tcPr>
            <w:tcW w:w="0" w:type="auto"/>
            <w:tcBorders>
              <w:top w:val="nil"/>
              <w:left w:val="nil"/>
              <w:bottom w:val="nil"/>
              <w:right w:val="nil"/>
            </w:tcBorders>
            <w:shd w:val="clear" w:color="auto" w:fill="auto"/>
            <w:noWrap/>
            <w:vAlign w:val="bottom"/>
            <w:hideMark/>
          </w:tcPr>
          <w:p w14:paraId="43D65BC0"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12.513</w:t>
            </w:r>
          </w:p>
        </w:tc>
        <w:tc>
          <w:tcPr>
            <w:tcW w:w="0" w:type="auto"/>
            <w:tcBorders>
              <w:top w:val="nil"/>
              <w:left w:val="nil"/>
              <w:bottom w:val="nil"/>
              <w:right w:val="nil"/>
            </w:tcBorders>
            <w:shd w:val="clear" w:color="auto" w:fill="auto"/>
            <w:noWrap/>
            <w:vAlign w:val="bottom"/>
            <w:hideMark/>
          </w:tcPr>
          <w:p w14:paraId="118ABA5B"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3.672</w:t>
            </w:r>
          </w:p>
        </w:tc>
        <w:tc>
          <w:tcPr>
            <w:tcW w:w="0" w:type="auto"/>
            <w:tcBorders>
              <w:top w:val="nil"/>
              <w:left w:val="nil"/>
              <w:bottom w:val="nil"/>
              <w:right w:val="nil"/>
            </w:tcBorders>
            <w:shd w:val="clear" w:color="auto" w:fill="auto"/>
            <w:noWrap/>
            <w:vAlign w:val="bottom"/>
            <w:hideMark/>
          </w:tcPr>
          <w:p w14:paraId="121BF43A"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10</w:t>
            </w:r>
          </w:p>
        </w:tc>
        <w:tc>
          <w:tcPr>
            <w:tcW w:w="0" w:type="auto"/>
            <w:tcBorders>
              <w:top w:val="nil"/>
              <w:left w:val="nil"/>
              <w:bottom w:val="nil"/>
              <w:right w:val="nil"/>
            </w:tcBorders>
            <w:shd w:val="clear" w:color="auto" w:fill="auto"/>
            <w:noWrap/>
            <w:vAlign w:val="bottom"/>
            <w:hideMark/>
          </w:tcPr>
          <w:p w14:paraId="55750D44"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0.611</w:t>
            </w:r>
          </w:p>
        </w:tc>
        <w:tc>
          <w:tcPr>
            <w:tcW w:w="0" w:type="auto"/>
            <w:tcBorders>
              <w:top w:val="nil"/>
              <w:left w:val="nil"/>
              <w:bottom w:val="nil"/>
              <w:right w:val="nil"/>
            </w:tcBorders>
            <w:shd w:val="clear" w:color="auto" w:fill="auto"/>
            <w:noWrap/>
            <w:vAlign w:val="bottom"/>
            <w:hideMark/>
          </w:tcPr>
          <w:p w14:paraId="068ACC63"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0.033</w:t>
            </w:r>
          </w:p>
        </w:tc>
        <w:tc>
          <w:tcPr>
            <w:tcW w:w="0" w:type="auto"/>
            <w:tcBorders>
              <w:top w:val="nil"/>
              <w:left w:val="nil"/>
              <w:bottom w:val="nil"/>
              <w:right w:val="nil"/>
            </w:tcBorders>
            <w:shd w:val="clear" w:color="auto" w:fill="auto"/>
            <w:noWrap/>
            <w:vAlign w:val="bottom"/>
            <w:hideMark/>
          </w:tcPr>
          <w:p w14:paraId="15CFADE9"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0.948</w:t>
            </w:r>
          </w:p>
        </w:tc>
        <w:tc>
          <w:tcPr>
            <w:tcW w:w="0" w:type="auto"/>
            <w:tcBorders>
              <w:top w:val="nil"/>
              <w:left w:val="nil"/>
              <w:bottom w:val="nil"/>
              <w:right w:val="nil"/>
            </w:tcBorders>
            <w:shd w:val="clear" w:color="auto" w:fill="auto"/>
            <w:noWrap/>
            <w:vAlign w:val="bottom"/>
            <w:hideMark/>
          </w:tcPr>
          <w:p w14:paraId="5B4F831C"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0.094</w:t>
            </w:r>
          </w:p>
        </w:tc>
        <w:tc>
          <w:tcPr>
            <w:tcW w:w="0" w:type="auto"/>
            <w:tcBorders>
              <w:top w:val="nil"/>
              <w:left w:val="nil"/>
              <w:bottom w:val="nil"/>
              <w:right w:val="nil"/>
            </w:tcBorders>
            <w:shd w:val="clear" w:color="auto" w:fill="auto"/>
            <w:noWrap/>
            <w:vAlign w:val="bottom"/>
            <w:hideMark/>
          </w:tcPr>
          <w:p w14:paraId="14659D3F"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0.615</w:t>
            </w:r>
          </w:p>
        </w:tc>
      </w:tr>
      <w:tr w:rsidR="00081EAB" w:rsidRPr="00DD48D1" w14:paraId="5D283BD0" w14:textId="77777777" w:rsidTr="0063612F">
        <w:trPr>
          <w:trHeight w:val="713"/>
        </w:trPr>
        <w:tc>
          <w:tcPr>
            <w:tcW w:w="0" w:type="auto"/>
            <w:tcBorders>
              <w:top w:val="nil"/>
              <w:left w:val="nil"/>
              <w:bottom w:val="nil"/>
              <w:right w:val="nil"/>
            </w:tcBorders>
            <w:shd w:val="clear" w:color="auto" w:fill="auto"/>
            <w:noWrap/>
            <w:vAlign w:val="bottom"/>
            <w:hideMark/>
          </w:tcPr>
          <w:p w14:paraId="6609E7A5"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p>
        </w:tc>
        <w:tc>
          <w:tcPr>
            <w:tcW w:w="0" w:type="auto"/>
            <w:tcBorders>
              <w:top w:val="nil"/>
              <w:left w:val="nil"/>
              <w:bottom w:val="nil"/>
              <w:right w:val="nil"/>
            </w:tcBorders>
            <w:shd w:val="clear" w:color="auto" w:fill="auto"/>
            <w:noWrap/>
            <w:vAlign w:val="bottom"/>
            <w:hideMark/>
          </w:tcPr>
          <w:p w14:paraId="2508A30C"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Grazing</w:t>
            </w:r>
          </w:p>
        </w:tc>
        <w:tc>
          <w:tcPr>
            <w:tcW w:w="0" w:type="auto"/>
            <w:tcBorders>
              <w:top w:val="nil"/>
              <w:left w:val="nil"/>
              <w:bottom w:val="nil"/>
              <w:right w:val="nil"/>
            </w:tcBorders>
            <w:shd w:val="clear" w:color="auto" w:fill="auto"/>
            <w:noWrap/>
            <w:vAlign w:val="bottom"/>
            <w:hideMark/>
          </w:tcPr>
          <w:p w14:paraId="5763D1BC"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345</w:t>
            </w:r>
          </w:p>
        </w:tc>
        <w:tc>
          <w:tcPr>
            <w:tcW w:w="0" w:type="auto"/>
            <w:tcBorders>
              <w:top w:val="nil"/>
              <w:left w:val="nil"/>
              <w:bottom w:val="nil"/>
              <w:right w:val="nil"/>
            </w:tcBorders>
            <w:shd w:val="clear" w:color="auto" w:fill="auto"/>
            <w:noWrap/>
            <w:vAlign w:val="bottom"/>
            <w:hideMark/>
          </w:tcPr>
          <w:p w14:paraId="2B71F2FD"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1768</w:t>
            </w:r>
          </w:p>
        </w:tc>
        <w:tc>
          <w:tcPr>
            <w:tcW w:w="0" w:type="auto"/>
            <w:tcBorders>
              <w:top w:val="nil"/>
              <w:left w:val="nil"/>
              <w:bottom w:val="nil"/>
              <w:right w:val="nil"/>
            </w:tcBorders>
            <w:shd w:val="clear" w:color="auto" w:fill="auto"/>
            <w:noWrap/>
            <w:vAlign w:val="bottom"/>
            <w:hideMark/>
          </w:tcPr>
          <w:p w14:paraId="4D8397A5"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10.249</w:t>
            </w:r>
          </w:p>
        </w:tc>
        <w:tc>
          <w:tcPr>
            <w:tcW w:w="0" w:type="auto"/>
            <w:tcBorders>
              <w:top w:val="nil"/>
              <w:left w:val="nil"/>
              <w:bottom w:val="nil"/>
              <w:right w:val="nil"/>
            </w:tcBorders>
            <w:shd w:val="clear" w:color="auto" w:fill="auto"/>
            <w:noWrap/>
            <w:vAlign w:val="bottom"/>
            <w:hideMark/>
          </w:tcPr>
          <w:p w14:paraId="4C5D7693"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4.74</w:t>
            </w:r>
          </w:p>
        </w:tc>
        <w:tc>
          <w:tcPr>
            <w:tcW w:w="0" w:type="auto"/>
            <w:tcBorders>
              <w:top w:val="nil"/>
              <w:left w:val="nil"/>
              <w:bottom w:val="nil"/>
              <w:right w:val="nil"/>
            </w:tcBorders>
            <w:shd w:val="clear" w:color="auto" w:fill="auto"/>
            <w:noWrap/>
            <w:vAlign w:val="bottom"/>
            <w:hideMark/>
          </w:tcPr>
          <w:p w14:paraId="389AB2E1"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11</w:t>
            </w:r>
          </w:p>
        </w:tc>
        <w:tc>
          <w:tcPr>
            <w:tcW w:w="0" w:type="auto"/>
            <w:tcBorders>
              <w:top w:val="nil"/>
              <w:left w:val="nil"/>
              <w:bottom w:val="nil"/>
              <w:right w:val="nil"/>
            </w:tcBorders>
            <w:shd w:val="clear" w:color="auto" w:fill="auto"/>
            <w:noWrap/>
            <w:vAlign w:val="bottom"/>
            <w:hideMark/>
          </w:tcPr>
          <w:p w14:paraId="21CD3489"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0.76</w:t>
            </w:r>
          </w:p>
        </w:tc>
        <w:tc>
          <w:tcPr>
            <w:tcW w:w="0" w:type="auto"/>
            <w:tcBorders>
              <w:top w:val="nil"/>
              <w:left w:val="nil"/>
              <w:bottom w:val="nil"/>
              <w:right w:val="nil"/>
            </w:tcBorders>
            <w:shd w:val="clear" w:color="auto" w:fill="auto"/>
            <w:noWrap/>
            <w:vAlign w:val="bottom"/>
            <w:hideMark/>
          </w:tcPr>
          <w:p w14:paraId="58653A98"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0.03</w:t>
            </w:r>
          </w:p>
        </w:tc>
        <w:tc>
          <w:tcPr>
            <w:tcW w:w="0" w:type="auto"/>
            <w:tcBorders>
              <w:top w:val="nil"/>
              <w:left w:val="nil"/>
              <w:bottom w:val="nil"/>
              <w:right w:val="nil"/>
            </w:tcBorders>
            <w:shd w:val="clear" w:color="auto" w:fill="auto"/>
            <w:noWrap/>
            <w:vAlign w:val="bottom"/>
            <w:hideMark/>
          </w:tcPr>
          <w:p w14:paraId="3E85B65B"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1.042</w:t>
            </w:r>
          </w:p>
        </w:tc>
        <w:tc>
          <w:tcPr>
            <w:tcW w:w="0" w:type="auto"/>
            <w:tcBorders>
              <w:top w:val="nil"/>
              <w:left w:val="nil"/>
              <w:bottom w:val="nil"/>
              <w:right w:val="nil"/>
            </w:tcBorders>
            <w:shd w:val="clear" w:color="auto" w:fill="auto"/>
            <w:noWrap/>
            <w:vAlign w:val="bottom"/>
            <w:hideMark/>
          </w:tcPr>
          <w:p w14:paraId="2AB1926F"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0.069</w:t>
            </w:r>
          </w:p>
        </w:tc>
        <w:tc>
          <w:tcPr>
            <w:tcW w:w="0" w:type="auto"/>
            <w:tcBorders>
              <w:top w:val="nil"/>
              <w:left w:val="nil"/>
              <w:bottom w:val="nil"/>
              <w:right w:val="nil"/>
            </w:tcBorders>
            <w:shd w:val="clear" w:color="auto" w:fill="auto"/>
            <w:noWrap/>
            <w:vAlign w:val="bottom"/>
            <w:hideMark/>
          </w:tcPr>
          <w:p w14:paraId="794B69D6"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0.694</w:t>
            </w:r>
          </w:p>
        </w:tc>
      </w:tr>
      <w:tr w:rsidR="00081EAB" w:rsidRPr="00DD48D1" w14:paraId="7228C5B1" w14:textId="77777777" w:rsidTr="0063612F">
        <w:trPr>
          <w:trHeight w:val="713"/>
        </w:trPr>
        <w:tc>
          <w:tcPr>
            <w:tcW w:w="0" w:type="auto"/>
            <w:tcBorders>
              <w:top w:val="nil"/>
              <w:left w:val="nil"/>
              <w:bottom w:val="nil"/>
              <w:right w:val="nil"/>
            </w:tcBorders>
            <w:shd w:val="clear" w:color="auto" w:fill="auto"/>
            <w:noWrap/>
            <w:vAlign w:val="bottom"/>
            <w:hideMark/>
          </w:tcPr>
          <w:p w14:paraId="6B8B8B2D"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Central</w:t>
            </w:r>
          </w:p>
        </w:tc>
        <w:tc>
          <w:tcPr>
            <w:tcW w:w="0" w:type="auto"/>
            <w:tcBorders>
              <w:top w:val="nil"/>
              <w:left w:val="nil"/>
              <w:bottom w:val="nil"/>
              <w:right w:val="nil"/>
            </w:tcBorders>
            <w:shd w:val="clear" w:color="auto" w:fill="auto"/>
            <w:noWrap/>
            <w:vAlign w:val="bottom"/>
            <w:hideMark/>
          </w:tcPr>
          <w:p w14:paraId="63673DC6"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Natural</w:t>
            </w:r>
          </w:p>
        </w:tc>
        <w:tc>
          <w:tcPr>
            <w:tcW w:w="0" w:type="auto"/>
            <w:tcBorders>
              <w:top w:val="nil"/>
              <w:left w:val="nil"/>
              <w:bottom w:val="nil"/>
              <w:right w:val="nil"/>
            </w:tcBorders>
            <w:shd w:val="clear" w:color="auto" w:fill="auto"/>
            <w:noWrap/>
            <w:vAlign w:val="bottom"/>
            <w:hideMark/>
          </w:tcPr>
          <w:p w14:paraId="0AB9BBA9"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266</w:t>
            </w:r>
          </w:p>
        </w:tc>
        <w:tc>
          <w:tcPr>
            <w:tcW w:w="0" w:type="auto"/>
            <w:tcBorders>
              <w:top w:val="nil"/>
              <w:left w:val="nil"/>
              <w:bottom w:val="nil"/>
              <w:right w:val="nil"/>
            </w:tcBorders>
            <w:shd w:val="clear" w:color="auto" w:fill="auto"/>
            <w:noWrap/>
            <w:vAlign w:val="bottom"/>
            <w:hideMark/>
          </w:tcPr>
          <w:p w14:paraId="1260F6FF"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2048</w:t>
            </w:r>
          </w:p>
        </w:tc>
        <w:tc>
          <w:tcPr>
            <w:tcW w:w="0" w:type="auto"/>
            <w:tcBorders>
              <w:top w:val="nil"/>
              <w:left w:val="nil"/>
              <w:bottom w:val="nil"/>
              <w:right w:val="nil"/>
            </w:tcBorders>
            <w:shd w:val="clear" w:color="auto" w:fill="auto"/>
            <w:noWrap/>
            <w:vAlign w:val="bottom"/>
            <w:hideMark/>
          </w:tcPr>
          <w:p w14:paraId="2CF05BBF"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15.398</w:t>
            </w:r>
          </w:p>
        </w:tc>
        <w:tc>
          <w:tcPr>
            <w:tcW w:w="0" w:type="auto"/>
            <w:tcBorders>
              <w:top w:val="nil"/>
              <w:left w:val="nil"/>
              <w:bottom w:val="nil"/>
              <w:right w:val="nil"/>
            </w:tcBorders>
            <w:shd w:val="clear" w:color="auto" w:fill="auto"/>
            <w:noWrap/>
            <w:vAlign w:val="bottom"/>
            <w:hideMark/>
          </w:tcPr>
          <w:p w14:paraId="1BFC7053"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2.861</w:t>
            </w:r>
          </w:p>
        </w:tc>
        <w:tc>
          <w:tcPr>
            <w:tcW w:w="0" w:type="auto"/>
            <w:tcBorders>
              <w:top w:val="nil"/>
              <w:left w:val="nil"/>
              <w:bottom w:val="nil"/>
              <w:right w:val="nil"/>
            </w:tcBorders>
            <w:shd w:val="clear" w:color="auto" w:fill="auto"/>
            <w:noWrap/>
            <w:vAlign w:val="bottom"/>
            <w:hideMark/>
          </w:tcPr>
          <w:p w14:paraId="3E6DF3FF"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8</w:t>
            </w:r>
          </w:p>
        </w:tc>
        <w:tc>
          <w:tcPr>
            <w:tcW w:w="0" w:type="auto"/>
            <w:tcBorders>
              <w:top w:val="nil"/>
              <w:left w:val="nil"/>
              <w:bottom w:val="nil"/>
              <w:right w:val="nil"/>
            </w:tcBorders>
            <w:shd w:val="clear" w:color="auto" w:fill="auto"/>
            <w:noWrap/>
            <w:vAlign w:val="bottom"/>
            <w:hideMark/>
          </w:tcPr>
          <w:p w14:paraId="1B36614B"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0.686</w:t>
            </w:r>
          </w:p>
        </w:tc>
        <w:tc>
          <w:tcPr>
            <w:tcW w:w="0" w:type="auto"/>
            <w:tcBorders>
              <w:top w:val="nil"/>
              <w:left w:val="nil"/>
              <w:bottom w:val="nil"/>
              <w:right w:val="nil"/>
            </w:tcBorders>
            <w:shd w:val="clear" w:color="auto" w:fill="auto"/>
            <w:noWrap/>
            <w:vAlign w:val="bottom"/>
            <w:hideMark/>
          </w:tcPr>
          <w:p w14:paraId="103F440E"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0.058</w:t>
            </w:r>
          </w:p>
        </w:tc>
        <w:tc>
          <w:tcPr>
            <w:tcW w:w="0" w:type="auto"/>
            <w:tcBorders>
              <w:top w:val="nil"/>
              <w:left w:val="nil"/>
              <w:bottom w:val="nil"/>
              <w:right w:val="nil"/>
            </w:tcBorders>
            <w:shd w:val="clear" w:color="auto" w:fill="auto"/>
            <w:noWrap/>
            <w:vAlign w:val="bottom"/>
            <w:hideMark/>
          </w:tcPr>
          <w:p w14:paraId="66227D56"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0.909</w:t>
            </w:r>
          </w:p>
        </w:tc>
        <w:tc>
          <w:tcPr>
            <w:tcW w:w="0" w:type="auto"/>
            <w:tcBorders>
              <w:top w:val="nil"/>
              <w:left w:val="nil"/>
              <w:bottom w:val="nil"/>
              <w:right w:val="nil"/>
            </w:tcBorders>
            <w:shd w:val="clear" w:color="auto" w:fill="auto"/>
            <w:noWrap/>
            <w:vAlign w:val="bottom"/>
            <w:hideMark/>
          </w:tcPr>
          <w:p w14:paraId="542F4B8B"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0.131</w:t>
            </w:r>
          </w:p>
        </w:tc>
        <w:tc>
          <w:tcPr>
            <w:tcW w:w="0" w:type="auto"/>
            <w:tcBorders>
              <w:top w:val="nil"/>
              <w:left w:val="nil"/>
              <w:bottom w:val="nil"/>
              <w:right w:val="nil"/>
            </w:tcBorders>
            <w:shd w:val="clear" w:color="auto" w:fill="auto"/>
            <w:noWrap/>
            <w:vAlign w:val="bottom"/>
            <w:hideMark/>
          </w:tcPr>
          <w:p w14:paraId="357204A4"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0.584</w:t>
            </w:r>
          </w:p>
        </w:tc>
      </w:tr>
      <w:tr w:rsidR="00081EAB" w:rsidRPr="00DD48D1" w14:paraId="427338C0" w14:textId="77777777" w:rsidTr="0063612F">
        <w:trPr>
          <w:trHeight w:val="713"/>
        </w:trPr>
        <w:tc>
          <w:tcPr>
            <w:tcW w:w="0" w:type="auto"/>
            <w:tcBorders>
              <w:top w:val="nil"/>
              <w:left w:val="nil"/>
              <w:bottom w:val="nil"/>
              <w:right w:val="nil"/>
            </w:tcBorders>
            <w:shd w:val="clear" w:color="auto" w:fill="auto"/>
            <w:noWrap/>
            <w:vAlign w:val="bottom"/>
            <w:hideMark/>
          </w:tcPr>
          <w:p w14:paraId="21350765"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p>
        </w:tc>
        <w:tc>
          <w:tcPr>
            <w:tcW w:w="0" w:type="auto"/>
            <w:tcBorders>
              <w:top w:val="nil"/>
              <w:left w:val="nil"/>
              <w:bottom w:val="nil"/>
              <w:right w:val="nil"/>
            </w:tcBorders>
            <w:shd w:val="clear" w:color="auto" w:fill="auto"/>
            <w:noWrap/>
            <w:vAlign w:val="bottom"/>
            <w:hideMark/>
          </w:tcPr>
          <w:p w14:paraId="0A697D58"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Grazing</w:t>
            </w:r>
          </w:p>
        </w:tc>
        <w:tc>
          <w:tcPr>
            <w:tcW w:w="0" w:type="auto"/>
            <w:tcBorders>
              <w:top w:val="nil"/>
              <w:left w:val="nil"/>
              <w:bottom w:val="nil"/>
              <w:right w:val="nil"/>
            </w:tcBorders>
            <w:shd w:val="clear" w:color="auto" w:fill="auto"/>
            <w:noWrap/>
            <w:vAlign w:val="bottom"/>
            <w:hideMark/>
          </w:tcPr>
          <w:p w14:paraId="0BFA4FAB"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308</w:t>
            </w:r>
          </w:p>
        </w:tc>
        <w:tc>
          <w:tcPr>
            <w:tcW w:w="0" w:type="auto"/>
            <w:tcBorders>
              <w:top w:val="nil"/>
              <w:left w:val="nil"/>
              <w:bottom w:val="nil"/>
              <w:right w:val="nil"/>
            </w:tcBorders>
            <w:shd w:val="clear" w:color="auto" w:fill="auto"/>
            <w:noWrap/>
            <w:vAlign w:val="bottom"/>
            <w:hideMark/>
          </w:tcPr>
          <w:p w14:paraId="1CCF1D87"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2923</w:t>
            </w:r>
          </w:p>
        </w:tc>
        <w:tc>
          <w:tcPr>
            <w:tcW w:w="0" w:type="auto"/>
            <w:tcBorders>
              <w:top w:val="nil"/>
              <w:left w:val="nil"/>
              <w:bottom w:val="nil"/>
              <w:right w:val="nil"/>
            </w:tcBorders>
            <w:shd w:val="clear" w:color="auto" w:fill="auto"/>
            <w:noWrap/>
            <w:vAlign w:val="bottom"/>
            <w:hideMark/>
          </w:tcPr>
          <w:p w14:paraId="50AC85AE"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18.981</w:t>
            </w:r>
          </w:p>
        </w:tc>
        <w:tc>
          <w:tcPr>
            <w:tcW w:w="0" w:type="auto"/>
            <w:tcBorders>
              <w:top w:val="nil"/>
              <w:left w:val="nil"/>
              <w:bottom w:val="nil"/>
              <w:right w:val="nil"/>
            </w:tcBorders>
            <w:shd w:val="clear" w:color="auto" w:fill="auto"/>
            <w:noWrap/>
            <w:vAlign w:val="bottom"/>
            <w:hideMark/>
          </w:tcPr>
          <w:p w14:paraId="0591428D"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2.393</w:t>
            </w:r>
          </w:p>
        </w:tc>
        <w:tc>
          <w:tcPr>
            <w:tcW w:w="0" w:type="auto"/>
            <w:tcBorders>
              <w:top w:val="nil"/>
              <w:left w:val="nil"/>
              <w:bottom w:val="nil"/>
              <w:right w:val="nil"/>
            </w:tcBorders>
            <w:shd w:val="clear" w:color="auto" w:fill="auto"/>
            <w:noWrap/>
            <w:vAlign w:val="bottom"/>
            <w:hideMark/>
          </w:tcPr>
          <w:p w14:paraId="30B2C2A3"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8</w:t>
            </w:r>
          </w:p>
        </w:tc>
        <w:tc>
          <w:tcPr>
            <w:tcW w:w="0" w:type="auto"/>
            <w:tcBorders>
              <w:top w:val="nil"/>
              <w:left w:val="nil"/>
              <w:bottom w:val="nil"/>
              <w:right w:val="nil"/>
            </w:tcBorders>
            <w:shd w:val="clear" w:color="auto" w:fill="auto"/>
            <w:noWrap/>
            <w:vAlign w:val="bottom"/>
            <w:hideMark/>
          </w:tcPr>
          <w:p w14:paraId="54E1AF85"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0.511</w:t>
            </w:r>
          </w:p>
        </w:tc>
        <w:tc>
          <w:tcPr>
            <w:tcW w:w="0" w:type="auto"/>
            <w:tcBorders>
              <w:top w:val="nil"/>
              <w:left w:val="nil"/>
              <w:bottom w:val="nil"/>
              <w:right w:val="nil"/>
            </w:tcBorders>
            <w:shd w:val="clear" w:color="auto" w:fill="auto"/>
            <w:noWrap/>
            <w:vAlign w:val="bottom"/>
            <w:hideMark/>
          </w:tcPr>
          <w:p w14:paraId="71176604"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0.062</w:t>
            </w:r>
          </w:p>
        </w:tc>
        <w:tc>
          <w:tcPr>
            <w:tcW w:w="0" w:type="auto"/>
            <w:tcBorders>
              <w:top w:val="nil"/>
              <w:left w:val="nil"/>
              <w:bottom w:val="nil"/>
              <w:right w:val="nil"/>
            </w:tcBorders>
            <w:shd w:val="clear" w:color="auto" w:fill="auto"/>
            <w:noWrap/>
            <w:vAlign w:val="bottom"/>
            <w:hideMark/>
          </w:tcPr>
          <w:p w14:paraId="29B1AC74"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0.817</w:t>
            </w:r>
          </w:p>
        </w:tc>
        <w:tc>
          <w:tcPr>
            <w:tcW w:w="0" w:type="auto"/>
            <w:tcBorders>
              <w:top w:val="nil"/>
              <w:left w:val="nil"/>
              <w:bottom w:val="nil"/>
              <w:right w:val="nil"/>
            </w:tcBorders>
            <w:shd w:val="clear" w:color="auto" w:fill="auto"/>
            <w:noWrap/>
            <w:vAlign w:val="bottom"/>
            <w:hideMark/>
          </w:tcPr>
          <w:p w14:paraId="2031A181"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0.163</w:t>
            </w:r>
          </w:p>
        </w:tc>
        <w:tc>
          <w:tcPr>
            <w:tcW w:w="0" w:type="auto"/>
            <w:tcBorders>
              <w:top w:val="nil"/>
              <w:left w:val="nil"/>
              <w:bottom w:val="nil"/>
              <w:right w:val="nil"/>
            </w:tcBorders>
            <w:shd w:val="clear" w:color="auto" w:fill="auto"/>
            <w:noWrap/>
            <w:vAlign w:val="bottom"/>
            <w:hideMark/>
          </w:tcPr>
          <w:p w14:paraId="2B0D90A8"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0.448</w:t>
            </w:r>
          </w:p>
        </w:tc>
      </w:tr>
      <w:tr w:rsidR="00081EAB" w:rsidRPr="00DD48D1" w14:paraId="384F207C" w14:textId="77777777" w:rsidTr="0063612F">
        <w:trPr>
          <w:trHeight w:val="713"/>
        </w:trPr>
        <w:tc>
          <w:tcPr>
            <w:tcW w:w="0" w:type="auto"/>
            <w:tcBorders>
              <w:top w:val="nil"/>
              <w:left w:val="nil"/>
              <w:bottom w:val="nil"/>
              <w:right w:val="nil"/>
            </w:tcBorders>
            <w:shd w:val="clear" w:color="auto" w:fill="auto"/>
            <w:noWrap/>
            <w:vAlign w:val="bottom"/>
            <w:hideMark/>
          </w:tcPr>
          <w:p w14:paraId="5954EEAC"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p>
        </w:tc>
        <w:tc>
          <w:tcPr>
            <w:tcW w:w="0" w:type="auto"/>
            <w:tcBorders>
              <w:top w:val="nil"/>
              <w:left w:val="nil"/>
              <w:bottom w:val="nil"/>
              <w:right w:val="nil"/>
            </w:tcBorders>
            <w:shd w:val="clear" w:color="auto" w:fill="auto"/>
            <w:noWrap/>
            <w:vAlign w:val="bottom"/>
            <w:hideMark/>
          </w:tcPr>
          <w:p w14:paraId="2A551CEB"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Cropping</w:t>
            </w:r>
          </w:p>
        </w:tc>
        <w:tc>
          <w:tcPr>
            <w:tcW w:w="0" w:type="auto"/>
            <w:tcBorders>
              <w:top w:val="nil"/>
              <w:left w:val="nil"/>
              <w:bottom w:val="nil"/>
              <w:right w:val="nil"/>
            </w:tcBorders>
            <w:shd w:val="clear" w:color="auto" w:fill="auto"/>
            <w:noWrap/>
            <w:vAlign w:val="bottom"/>
            <w:hideMark/>
          </w:tcPr>
          <w:p w14:paraId="1E433472"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262</w:t>
            </w:r>
          </w:p>
        </w:tc>
        <w:tc>
          <w:tcPr>
            <w:tcW w:w="0" w:type="auto"/>
            <w:tcBorders>
              <w:top w:val="nil"/>
              <w:left w:val="nil"/>
              <w:bottom w:val="nil"/>
              <w:right w:val="nil"/>
            </w:tcBorders>
            <w:shd w:val="clear" w:color="auto" w:fill="auto"/>
            <w:noWrap/>
            <w:vAlign w:val="bottom"/>
            <w:hideMark/>
          </w:tcPr>
          <w:p w14:paraId="133FC16C"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2835</w:t>
            </w:r>
          </w:p>
        </w:tc>
        <w:tc>
          <w:tcPr>
            <w:tcW w:w="0" w:type="auto"/>
            <w:tcBorders>
              <w:top w:val="nil"/>
              <w:left w:val="nil"/>
              <w:bottom w:val="nil"/>
              <w:right w:val="nil"/>
            </w:tcBorders>
            <w:shd w:val="clear" w:color="auto" w:fill="auto"/>
            <w:noWrap/>
            <w:vAlign w:val="bottom"/>
            <w:hideMark/>
          </w:tcPr>
          <w:p w14:paraId="0FEC1511"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21.641</w:t>
            </w:r>
          </w:p>
        </w:tc>
        <w:tc>
          <w:tcPr>
            <w:tcW w:w="0" w:type="auto"/>
            <w:tcBorders>
              <w:top w:val="nil"/>
              <w:left w:val="nil"/>
              <w:bottom w:val="nil"/>
              <w:right w:val="nil"/>
            </w:tcBorders>
            <w:shd w:val="clear" w:color="auto" w:fill="auto"/>
            <w:noWrap/>
            <w:vAlign w:val="bottom"/>
            <w:hideMark/>
          </w:tcPr>
          <w:p w14:paraId="6EF0F5EE"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2.19</w:t>
            </w:r>
          </w:p>
        </w:tc>
        <w:tc>
          <w:tcPr>
            <w:tcW w:w="0" w:type="auto"/>
            <w:tcBorders>
              <w:top w:val="nil"/>
              <w:left w:val="nil"/>
              <w:bottom w:val="nil"/>
              <w:right w:val="nil"/>
            </w:tcBorders>
            <w:shd w:val="clear" w:color="auto" w:fill="auto"/>
            <w:noWrap/>
            <w:vAlign w:val="bottom"/>
            <w:hideMark/>
          </w:tcPr>
          <w:p w14:paraId="2D17939D"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7</w:t>
            </w:r>
          </w:p>
        </w:tc>
        <w:tc>
          <w:tcPr>
            <w:tcW w:w="0" w:type="auto"/>
            <w:tcBorders>
              <w:top w:val="nil"/>
              <w:left w:val="nil"/>
              <w:bottom w:val="nil"/>
              <w:right w:val="nil"/>
            </w:tcBorders>
            <w:shd w:val="clear" w:color="auto" w:fill="auto"/>
            <w:noWrap/>
            <w:vAlign w:val="bottom"/>
            <w:hideMark/>
          </w:tcPr>
          <w:p w14:paraId="7C86B417"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0.539</w:t>
            </w:r>
          </w:p>
        </w:tc>
        <w:tc>
          <w:tcPr>
            <w:tcW w:w="0" w:type="auto"/>
            <w:tcBorders>
              <w:top w:val="nil"/>
              <w:left w:val="nil"/>
              <w:bottom w:val="nil"/>
              <w:right w:val="nil"/>
            </w:tcBorders>
            <w:shd w:val="clear" w:color="auto" w:fill="auto"/>
            <w:noWrap/>
            <w:vAlign w:val="bottom"/>
            <w:hideMark/>
          </w:tcPr>
          <w:p w14:paraId="56B7D030"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0.083</w:t>
            </w:r>
          </w:p>
        </w:tc>
        <w:tc>
          <w:tcPr>
            <w:tcW w:w="0" w:type="auto"/>
            <w:tcBorders>
              <w:top w:val="nil"/>
              <w:left w:val="nil"/>
              <w:bottom w:val="nil"/>
              <w:right w:val="nil"/>
            </w:tcBorders>
            <w:shd w:val="clear" w:color="auto" w:fill="auto"/>
            <w:noWrap/>
            <w:vAlign w:val="bottom"/>
            <w:hideMark/>
          </w:tcPr>
          <w:p w14:paraId="64BAA8C3"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1.026</w:t>
            </w:r>
          </w:p>
        </w:tc>
        <w:tc>
          <w:tcPr>
            <w:tcW w:w="0" w:type="auto"/>
            <w:tcBorders>
              <w:top w:val="nil"/>
              <w:left w:val="nil"/>
              <w:bottom w:val="nil"/>
              <w:right w:val="nil"/>
            </w:tcBorders>
            <w:shd w:val="clear" w:color="auto" w:fill="auto"/>
            <w:noWrap/>
            <w:vAlign w:val="bottom"/>
            <w:hideMark/>
          </w:tcPr>
          <w:p w14:paraId="67E92D2F"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0.231</w:t>
            </w:r>
          </w:p>
        </w:tc>
        <w:tc>
          <w:tcPr>
            <w:tcW w:w="0" w:type="auto"/>
            <w:tcBorders>
              <w:top w:val="nil"/>
              <w:left w:val="nil"/>
              <w:bottom w:val="nil"/>
              <w:right w:val="nil"/>
            </w:tcBorders>
            <w:shd w:val="clear" w:color="auto" w:fill="auto"/>
            <w:noWrap/>
            <w:vAlign w:val="bottom"/>
            <w:hideMark/>
          </w:tcPr>
          <w:p w14:paraId="777756F0"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0.303</w:t>
            </w:r>
          </w:p>
        </w:tc>
      </w:tr>
      <w:tr w:rsidR="00081EAB" w:rsidRPr="00DD48D1" w14:paraId="73FD0C1B" w14:textId="77777777" w:rsidTr="0063612F">
        <w:trPr>
          <w:trHeight w:val="713"/>
        </w:trPr>
        <w:tc>
          <w:tcPr>
            <w:tcW w:w="0" w:type="auto"/>
            <w:tcBorders>
              <w:top w:val="nil"/>
              <w:left w:val="nil"/>
              <w:bottom w:val="nil"/>
              <w:right w:val="nil"/>
            </w:tcBorders>
            <w:shd w:val="clear" w:color="auto" w:fill="auto"/>
            <w:noWrap/>
            <w:vAlign w:val="bottom"/>
            <w:hideMark/>
          </w:tcPr>
          <w:p w14:paraId="4E9E1315"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Eastern</w:t>
            </w:r>
          </w:p>
        </w:tc>
        <w:tc>
          <w:tcPr>
            <w:tcW w:w="0" w:type="auto"/>
            <w:tcBorders>
              <w:top w:val="nil"/>
              <w:left w:val="nil"/>
              <w:bottom w:val="nil"/>
              <w:right w:val="nil"/>
            </w:tcBorders>
            <w:shd w:val="clear" w:color="auto" w:fill="auto"/>
            <w:noWrap/>
            <w:vAlign w:val="bottom"/>
            <w:hideMark/>
          </w:tcPr>
          <w:p w14:paraId="214EE4E6"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Natural</w:t>
            </w:r>
          </w:p>
        </w:tc>
        <w:tc>
          <w:tcPr>
            <w:tcW w:w="0" w:type="auto"/>
            <w:tcBorders>
              <w:top w:val="nil"/>
              <w:left w:val="nil"/>
              <w:bottom w:val="nil"/>
              <w:right w:val="nil"/>
            </w:tcBorders>
            <w:shd w:val="clear" w:color="auto" w:fill="auto"/>
            <w:noWrap/>
            <w:vAlign w:val="bottom"/>
            <w:hideMark/>
          </w:tcPr>
          <w:p w14:paraId="6AAFFDFB"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302</w:t>
            </w:r>
          </w:p>
        </w:tc>
        <w:tc>
          <w:tcPr>
            <w:tcW w:w="0" w:type="auto"/>
            <w:tcBorders>
              <w:top w:val="nil"/>
              <w:left w:val="nil"/>
              <w:bottom w:val="nil"/>
              <w:right w:val="nil"/>
            </w:tcBorders>
            <w:shd w:val="clear" w:color="auto" w:fill="auto"/>
            <w:noWrap/>
            <w:vAlign w:val="bottom"/>
            <w:hideMark/>
          </w:tcPr>
          <w:p w14:paraId="7CAF6963"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928</w:t>
            </w:r>
          </w:p>
        </w:tc>
        <w:tc>
          <w:tcPr>
            <w:tcW w:w="0" w:type="auto"/>
            <w:tcBorders>
              <w:top w:val="nil"/>
              <w:left w:val="nil"/>
              <w:bottom w:val="nil"/>
              <w:right w:val="nil"/>
            </w:tcBorders>
            <w:shd w:val="clear" w:color="auto" w:fill="auto"/>
            <w:noWrap/>
            <w:vAlign w:val="bottom"/>
            <w:hideMark/>
          </w:tcPr>
          <w:p w14:paraId="706AE7AF"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6.146</w:t>
            </w:r>
          </w:p>
        </w:tc>
        <w:tc>
          <w:tcPr>
            <w:tcW w:w="0" w:type="auto"/>
            <w:tcBorders>
              <w:top w:val="nil"/>
              <w:left w:val="nil"/>
              <w:bottom w:val="nil"/>
              <w:right w:val="nil"/>
            </w:tcBorders>
            <w:shd w:val="clear" w:color="auto" w:fill="auto"/>
            <w:noWrap/>
            <w:vAlign w:val="bottom"/>
            <w:hideMark/>
          </w:tcPr>
          <w:p w14:paraId="504713FE"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3.21</w:t>
            </w:r>
          </w:p>
        </w:tc>
        <w:tc>
          <w:tcPr>
            <w:tcW w:w="0" w:type="auto"/>
            <w:tcBorders>
              <w:top w:val="nil"/>
              <w:left w:val="nil"/>
              <w:bottom w:val="nil"/>
              <w:right w:val="nil"/>
            </w:tcBorders>
            <w:shd w:val="clear" w:color="auto" w:fill="auto"/>
            <w:noWrap/>
            <w:vAlign w:val="bottom"/>
            <w:hideMark/>
          </w:tcPr>
          <w:p w14:paraId="51D6D502"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11</w:t>
            </w:r>
          </w:p>
        </w:tc>
        <w:tc>
          <w:tcPr>
            <w:tcW w:w="0" w:type="auto"/>
            <w:tcBorders>
              <w:top w:val="nil"/>
              <w:left w:val="nil"/>
              <w:bottom w:val="nil"/>
              <w:right w:val="nil"/>
            </w:tcBorders>
            <w:shd w:val="clear" w:color="auto" w:fill="auto"/>
            <w:noWrap/>
            <w:vAlign w:val="bottom"/>
            <w:hideMark/>
          </w:tcPr>
          <w:p w14:paraId="39B6907C"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0.723</w:t>
            </w:r>
          </w:p>
        </w:tc>
        <w:tc>
          <w:tcPr>
            <w:tcW w:w="0" w:type="auto"/>
            <w:tcBorders>
              <w:top w:val="nil"/>
              <w:left w:val="nil"/>
              <w:bottom w:val="nil"/>
              <w:right w:val="nil"/>
            </w:tcBorders>
            <w:shd w:val="clear" w:color="auto" w:fill="auto"/>
            <w:noWrap/>
            <w:vAlign w:val="bottom"/>
            <w:hideMark/>
          </w:tcPr>
          <w:p w14:paraId="2BD1A7F6"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0.02</w:t>
            </w:r>
          </w:p>
        </w:tc>
        <w:tc>
          <w:tcPr>
            <w:tcW w:w="0" w:type="auto"/>
            <w:tcBorders>
              <w:top w:val="nil"/>
              <w:left w:val="nil"/>
              <w:bottom w:val="nil"/>
              <w:right w:val="nil"/>
            </w:tcBorders>
            <w:shd w:val="clear" w:color="auto" w:fill="auto"/>
            <w:noWrap/>
            <w:vAlign w:val="bottom"/>
            <w:hideMark/>
          </w:tcPr>
          <w:p w14:paraId="252543B6"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1.034</w:t>
            </w:r>
          </w:p>
        </w:tc>
        <w:tc>
          <w:tcPr>
            <w:tcW w:w="0" w:type="auto"/>
            <w:tcBorders>
              <w:top w:val="nil"/>
              <w:left w:val="nil"/>
              <w:bottom w:val="nil"/>
              <w:right w:val="nil"/>
            </w:tcBorders>
            <w:shd w:val="clear" w:color="auto" w:fill="auto"/>
            <w:noWrap/>
            <w:vAlign w:val="bottom"/>
            <w:hideMark/>
          </w:tcPr>
          <w:p w14:paraId="21A37190"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0.053</w:t>
            </w:r>
          </w:p>
        </w:tc>
        <w:tc>
          <w:tcPr>
            <w:tcW w:w="0" w:type="auto"/>
            <w:tcBorders>
              <w:top w:val="nil"/>
              <w:left w:val="nil"/>
              <w:bottom w:val="nil"/>
              <w:right w:val="nil"/>
            </w:tcBorders>
            <w:shd w:val="clear" w:color="auto" w:fill="auto"/>
            <w:noWrap/>
            <w:vAlign w:val="bottom"/>
            <w:hideMark/>
          </w:tcPr>
          <w:p w14:paraId="16486FFD"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0.773</w:t>
            </w:r>
          </w:p>
        </w:tc>
      </w:tr>
      <w:tr w:rsidR="00081EAB" w:rsidRPr="00DD48D1" w14:paraId="30481102" w14:textId="77777777" w:rsidTr="0063612F">
        <w:trPr>
          <w:trHeight w:val="622"/>
        </w:trPr>
        <w:tc>
          <w:tcPr>
            <w:tcW w:w="0" w:type="auto"/>
            <w:tcBorders>
              <w:top w:val="nil"/>
              <w:left w:val="nil"/>
              <w:bottom w:val="single" w:sz="4" w:space="0" w:color="auto"/>
              <w:right w:val="nil"/>
            </w:tcBorders>
            <w:shd w:val="clear" w:color="auto" w:fill="auto"/>
            <w:noWrap/>
            <w:vAlign w:val="bottom"/>
            <w:hideMark/>
          </w:tcPr>
          <w:p w14:paraId="4DC667C9"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 </w:t>
            </w:r>
          </w:p>
        </w:tc>
        <w:tc>
          <w:tcPr>
            <w:tcW w:w="0" w:type="auto"/>
            <w:tcBorders>
              <w:top w:val="nil"/>
              <w:left w:val="nil"/>
              <w:bottom w:val="single" w:sz="4" w:space="0" w:color="auto"/>
              <w:right w:val="nil"/>
            </w:tcBorders>
            <w:shd w:val="clear" w:color="auto" w:fill="auto"/>
            <w:noWrap/>
            <w:vAlign w:val="bottom"/>
            <w:hideMark/>
          </w:tcPr>
          <w:p w14:paraId="4F886D26"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Grazing</w:t>
            </w:r>
          </w:p>
        </w:tc>
        <w:tc>
          <w:tcPr>
            <w:tcW w:w="0" w:type="auto"/>
            <w:tcBorders>
              <w:top w:val="nil"/>
              <w:left w:val="nil"/>
              <w:bottom w:val="single" w:sz="4" w:space="0" w:color="auto"/>
              <w:right w:val="nil"/>
            </w:tcBorders>
            <w:shd w:val="clear" w:color="auto" w:fill="auto"/>
            <w:noWrap/>
            <w:vAlign w:val="bottom"/>
            <w:hideMark/>
          </w:tcPr>
          <w:p w14:paraId="3FD0308F"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219</w:t>
            </w:r>
          </w:p>
        </w:tc>
        <w:tc>
          <w:tcPr>
            <w:tcW w:w="0" w:type="auto"/>
            <w:tcBorders>
              <w:top w:val="nil"/>
              <w:left w:val="nil"/>
              <w:bottom w:val="single" w:sz="4" w:space="0" w:color="auto"/>
              <w:right w:val="nil"/>
            </w:tcBorders>
            <w:shd w:val="clear" w:color="auto" w:fill="auto"/>
            <w:noWrap/>
            <w:vAlign w:val="bottom"/>
            <w:hideMark/>
          </w:tcPr>
          <w:p w14:paraId="30E3AB0D"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587</w:t>
            </w:r>
          </w:p>
        </w:tc>
        <w:tc>
          <w:tcPr>
            <w:tcW w:w="0" w:type="auto"/>
            <w:tcBorders>
              <w:top w:val="nil"/>
              <w:left w:val="nil"/>
              <w:bottom w:val="single" w:sz="4" w:space="0" w:color="auto"/>
              <w:right w:val="nil"/>
            </w:tcBorders>
            <w:shd w:val="clear" w:color="auto" w:fill="auto"/>
            <w:noWrap/>
            <w:vAlign w:val="bottom"/>
            <w:hideMark/>
          </w:tcPr>
          <w:p w14:paraId="2925E80B"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5.361</w:t>
            </w:r>
          </w:p>
        </w:tc>
        <w:tc>
          <w:tcPr>
            <w:tcW w:w="0" w:type="auto"/>
            <w:tcBorders>
              <w:top w:val="nil"/>
              <w:left w:val="nil"/>
              <w:bottom w:val="single" w:sz="4" w:space="0" w:color="auto"/>
              <w:right w:val="nil"/>
            </w:tcBorders>
            <w:shd w:val="clear" w:color="auto" w:fill="auto"/>
            <w:noWrap/>
            <w:vAlign w:val="bottom"/>
            <w:hideMark/>
          </w:tcPr>
          <w:p w14:paraId="2E43AB10"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3.241</w:t>
            </w:r>
          </w:p>
        </w:tc>
        <w:tc>
          <w:tcPr>
            <w:tcW w:w="0" w:type="auto"/>
            <w:tcBorders>
              <w:top w:val="nil"/>
              <w:left w:val="nil"/>
              <w:bottom w:val="single" w:sz="4" w:space="0" w:color="auto"/>
              <w:right w:val="nil"/>
            </w:tcBorders>
            <w:shd w:val="clear" w:color="auto" w:fill="auto"/>
            <w:noWrap/>
            <w:vAlign w:val="bottom"/>
            <w:hideMark/>
          </w:tcPr>
          <w:p w14:paraId="75066012"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10</w:t>
            </w:r>
          </w:p>
        </w:tc>
        <w:tc>
          <w:tcPr>
            <w:tcW w:w="0" w:type="auto"/>
            <w:tcBorders>
              <w:top w:val="nil"/>
              <w:left w:val="nil"/>
              <w:bottom w:val="single" w:sz="4" w:space="0" w:color="auto"/>
              <w:right w:val="nil"/>
            </w:tcBorders>
            <w:shd w:val="clear" w:color="auto" w:fill="auto"/>
            <w:noWrap/>
            <w:vAlign w:val="bottom"/>
            <w:hideMark/>
          </w:tcPr>
          <w:p w14:paraId="10A09BE3"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0.806</w:t>
            </w:r>
          </w:p>
        </w:tc>
        <w:tc>
          <w:tcPr>
            <w:tcW w:w="0" w:type="auto"/>
            <w:tcBorders>
              <w:top w:val="nil"/>
              <w:left w:val="nil"/>
              <w:bottom w:val="single" w:sz="4" w:space="0" w:color="auto"/>
              <w:right w:val="nil"/>
            </w:tcBorders>
            <w:shd w:val="clear" w:color="auto" w:fill="auto"/>
            <w:noWrap/>
            <w:vAlign w:val="bottom"/>
            <w:hideMark/>
          </w:tcPr>
          <w:p w14:paraId="7C8904FD"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0.025</w:t>
            </w:r>
          </w:p>
        </w:tc>
        <w:tc>
          <w:tcPr>
            <w:tcW w:w="0" w:type="auto"/>
            <w:tcBorders>
              <w:top w:val="nil"/>
              <w:left w:val="nil"/>
              <w:bottom w:val="single" w:sz="4" w:space="0" w:color="auto"/>
              <w:right w:val="nil"/>
            </w:tcBorders>
            <w:shd w:val="clear" w:color="auto" w:fill="auto"/>
            <w:noWrap/>
            <w:vAlign w:val="bottom"/>
            <w:hideMark/>
          </w:tcPr>
          <w:p w14:paraId="2F916096"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1.073</w:t>
            </w:r>
          </w:p>
        </w:tc>
        <w:tc>
          <w:tcPr>
            <w:tcW w:w="0" w:type="auto"/>
            <w:tcBorders>
              <w:top w:val="nil"/>
              <w:left w:val="nil"/>
              <w:bottom w:val="single" w:sz="4" w:space="0" w:color="auto"/>
              <w:right w:val="nil"/>
            </w:tcBorders>
            <w:shd w:val="clear" w:color="auto" w:fill="auto"/>
            <w:noWrap/>
            <w:vAlign w:val="bottom"/>
            <w:hideMark/>
          </w:tcPr>
          <w:p w14:paraId="77332BF0"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0.076</w:t>
            </w:r>
          </w:p>
        </w:tc>
        <w:tc>
          <w:tcPr>
            <w:tcW w:w="0" w:type="auto"/>
            <w:tcBorders>
              <w:top w:val="nil"/>
              <w:left w:val="nil"/>
              <w:bottom w:val="single" w:sz="4" w:space="0" w:color="auto"/>
              <w:right w:val="nil"/>
            </w:tcBorders>
            <w:shd w:val="clear" w:color="auto" w:fill="auto"/>
            <w:noWrap/>
            <w:vAlign w:val="bottom"/>
            <w:hideMark/>
          </w:tcPr>
          <w:p w14:paraId="0129810A" w14:textId="77777777" w:rsidR="00081EAB" w:rsidRPr="006442FE" w:rsidRDefault="00081EAB" w:rsidP="004A5A36">
            <w:pPr>
              <w:widowControl w:val="0"/>
              <w:adjustRightInd w:val="0"/>
              <w:snapToGrid w:val="0"/>
              <w:spacing w:after="0" w:line="480" w:lineRule="auto"/>
              <w:jc w:val="center"/>
              <w:rPr>
                <w:rFonts w:ascii="Times New Roman" w:eastAsia="Times New Roman" w:hAnsi="Times New Roman" w:cs="Times New Roman"/>
                <w:color w:val="000000" w:themeColor="text1"/>
                <w:kern w:val="0"/>
                <w:sz w:val="22"/>
                <w:szCs w:val="22"/>
                <w14:ligatures w14:val="none"/>
              </w:rPr>
            </w:pPr>
            <w:r w:rsidRPr="006442FE">
              <w:rPr>
                <w:rFonts w:ascii="Times New Roman" w:eastAsia="Times New Roman" w:hAnsi="Times New Roman" w:cs="Times New Roman"/>
                <w:color w:val="000000" w:themeColor="text1"/>
                <w:kern w:val="0"/>
                <w:sz w:val="22"/>
                <w:szCs w:val="22"/>
                <w14:ligatures w14:val="none"/>
              </w:rPr>
              <w:t>0.767</w:t>
            </w:r>
          </w:p>
        </w:tc>
      </w:tr>
    </w:tbl>
    <w:p w14:paraId="57C1524B" w14:textId="77777777" w:rsidR="00081EAB" w:rsidRPr="00E72764" w:rsidRDefault="00081EAB" w:rsidP="004A5A36">
      <w:pPr>
        <w:adjustRightInd w:val="0"/>
        <w:snapToGrid w:val="0"/>
        <w:spacing w:after="0" w:line="480" w:lineRule="auto"/>
        <w:rPr>
          <w:rFonts w:ascii="Times New Roman" w:hAnsi="Times New Roman" w:cs="Times New Roman"/>
          <w:color w:val="000000" w:themeColor="text1"/>
          <w:kern w:val="0"/>
          <w:sz w:val="22"/>
          <w:szCs w:val="22"/>
          <w14:ligatures w14:val="none"/>
        </w:rPr>
        <w:sectPr w:rsidR="00081EAB" w:rsidRPr="00E72764" w:rsidSect="00081EAB">
          <w:pgSz w:w="16838" w:h="11906" w:orient="landscape"/>
          <w:pgMar w:top="1440" w:right="1440" w:bottom="1440" w:left="1440" w:header="709" w:footer="709" w:gutter="0"/>
          <w:cols w:space="708"/>
          <w:docGrid w:linePitch="360"/>
        </w:sectPr>
      </w:pPr>
    </w:p>
    <w:p w14:paraId="64352CA7" w14:textId="762549A9" w:rsidR="006449AB" w:rsidRPr="008F7187" w:rsidRDefault="006449AB" w:rsidP="004A5A36">
      <w:pPr>
        <w:spacing w:line="480" w:lineRule="auto"/>
        <w:jc w:val="both"/>
        <w:rPr>
          <w:rFonts w:ascii="Times New Roman" w:hAnsi="Times New Roman" w:cs="Times New Roman"/>
          <w:color w:val="000000" w:themeColor="text1"/>
          <w:sz w:val="22"/>
          <w:szCs w:val="22"/>
        </w:rPr>
      </w:pPr>
    </w:p>
    <w:sectPr w:rsidR="006449AB" w:rsidRPr="008F71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62762A" w14:textId="77777777" w:rsidR="00587FCA" w:rsidRDefault="00587FCA" w:rsidP="00361B9F">
      <w:pPr>
        <w:spacing w:after="0" w:line="240" w:lineRule="auto"/>
      </w:pPr>
      <w:r>
        <w:separator/>
      </w:r>
    </w:p>
  </w:endnote>
  <w:endnote w:type="continuationSeparator" w:id="0">
    <w:p w14:paraId="5899EE2A" w14:textId="77777777" w:rsidR="00587FCA" w:rsidRDefault="00587FCA" w:rsidP="00361B9F">
      <w:pPr>
        <w:spacing w:after="0" w:line="240" w:lineRule="auto"/>
      </w:pPr>
      <w:r>
        <w:continuationSeparator/>
      </w:r>
    </w:p>
  </w:endnote>
  <w:endnote w:type="continuationNotice" w:id="1">
    <w:p w14:paraId="0F76C6DF" w14:textId="77777777" w:rsidR="00587FCA" w:rsidRDefault="00587F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等线 Light">
    <w:altName w:val="DengXian Light"/>
    <w:panose1 w:val="02010600030101010101"/>
    <w:charset w:val="86"/>
    <w:family w:val="auto"/>
    <w:pitch w:val="variable"/>
    <w:sig w:usb0="A00002BF" w:usb1="38CF7CFA" w:usb2="00000016" w:usb3="00000000" w:csb0="0004000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4346E1" w14:textId="77777777" w:rsidR="00587FCA" w:rsidRDefault="00587FCA" w:rsidP="00361B9F">
      <w:pPr>
        <w:spacing w:after="0" w:line="240" w:lineRule="auto"/>
      </w:pPr>
      <w:r>
        <w:separator/>
      </w:r>
    </w:p>
  </w:footnote>
  <w:footnote w:type="continuationSeparator" w:id="0">
    <w:p w14:paraId="76584850" w14:textId="77777777" w:rsidR="00587FCA" w:rsidRDefault="00587FCA" w:rsidP="00361B9F">
      <w:pPr>
        <w:spacing w:after="0" w:line="240" w:lineRule="auto"/>
      </w:pPr>
      <w:r>
        <w:continuationSeparator/>
      </w:r>
    </w:p>
  </w:footnote>
  <w:footnote w:type="continuationNotice" w:id="1">
    <w:p w14:paraId="751B2286" w14:textId="77777777" w:rsidR="00587FCA" w:rsidRDefault="00587FCA">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F152B"/>
    <w:multiLevelType w:val="hybridMultilevel"/>
    <w:tmpl w:val="E000105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CB11E82"/>
    <w:multiLevelType w:val="hybridMultilevel"/>
    <w:tmpl w:val="3F145B8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bordersDoNotSurroundHeader/>
  <w:bordersDoNotSurroundFooter/>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zYwB2JDA0MTIzNzMyUdpeDU4uLM/DyQAkOTWgBx31wELQAAAA=="/>
    <w:docVar w:name="EN.InstantFormat" w:val="&lt;ENInstantFormat&gt;&lt;Enabled&gt;1&lt;/Enabled&gt;&lt;ScanUnformatted&gt;1&lt;/ScanUnformatted&gt;&lt;ScanChanges&gt;1&lt;/ScanChanges&gt;&lt;Suspended&gt;0&lt;/Suspended&gt;&lt;/ENInstantFormat&gt;"/>
    <w:docVar w:name="EN.Layout" w:val="&lt;ENLayout&gt;&lt;Style&gt;Adv Agronomy&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1&lt;/HyperlinksVisible&gt;&lt;EnableBibliographyCategories&gt;0&lt;/EnableBibliographyCategories&gt;&lt;/ENLayout&gt;"/>
    <w:docVar w:name="EN.Libraries" w:val="&lt;Libraries&gt;&lt;item db-id=&quot;vfsrzapvrfspv7ewzt5x92w6zr0pa2zee2ee&quot;&gt;meta&lt;record-ids&gt;&lt;item&gt;1102&lt;/item&gt;&lt;item&gt;1105&lt;/item&gt;&lt;item&gt;1106&lt;/item&gt;&lt;item&gt;1107&lt;/item&gt;&lt;item&gt;1108&lt;/item&gt;&lt;/record-ids&gt;&lt;/item&gt;&lt;/Libraries&gt;"/>
    <w:docVar w:name="EN.UseJSCitationFormat" w:val="False"/>
  </w:docVars>
  <w:rsids>
    <w:rsidRoot w:val="00A81452"/>
    <w:rsid w:val="0000010F"/>
    <w:rsid w:val="00000966"/>
    <w:rsid w:val="00000D3E"/>
    <w:rsid w:val="000010F9"/>
    <w:rsid w:val="000023E7"/>
    <w:rsid w:val="0000261C"/>
    <w:rsid w:val="0000266C"/>
    <w:rsid w:val="000035D5"/>
    <w:rsid w:val="000046A2"/>
    <w:rsid w:val="000046F9"/>
    <w:rsid w:val="00004D76"/>
    <w:rsid w:val="00005633"/>
    <w:rsid w:val="000056AD"/>
    <w:rsid w:val="0000665E"/>
    <w:rsid w:val="0000670E"/>
    <w:rsid w:val="00006728"/>
    <w:rsid w:val="00007162"/>
    <w:rsid w:val="00007C7D"/>
    <w:rsid w:val="0001032D"/>
    <w:rsid w:val="00010468"/>
    <w:rsid w:val="000111BB"/>
    <w:rsid w:val="00011420"/>
    <w:rsid w:val="0001189A"/>
    <w:rsid w:val="00011934"/>
    <w:rsid w:val="00011BBC"/>
    <w:rsid w:val="00012F29"/>
    <w:rsid w:val="00012F97"/>
    <w:rsid w:val="000134CB"/>
    <w:rsid w:val="0001434B"/>
    <w:rsid w:val="000149EF"/>
    <w:rsid w:val="00014B8E"/>
    <w:rsid w:val="00015281"/>
    <w:rsid w:val="00015C7D"/>
    <w:rsid w:val="00015F49"/>
    <w:rsid w:val="000161F8"/>
    <w:rsid w:val="00016B6A"/>
    <w:rsid w:val="00016E87"/>
    <w:rsid w:val="000173D5"/>
    <w:rsid w:val="0001759F"/>
    <w:rsid w:val="00017C4C"/>
    <w:rsid w:val="00020596"/>
    <w:rsid w:val="00020BB5"/>
    <w:rsid w:val="000216F6"/>
    <w:rsid w:val="00021D35"/>
    <w:rsid w:val="0002202F"/>
    <w:rsid w:val="00022290"/>
    <w:rsid w:val="00022F0D"/>
    <w:rsid w:val="00023207"/>
    <w:rsid w:val="0002326E"/>
    <w:rsid w:val="0002384D"/>
    <w:rsid w:val="00023FAE"/>
    <w:rsid w:val="00024C25"/>
    <w:rsid w:val="00024C68"/>
    <w:rsid w:val="000255B3"/>
    <w:rsid w:val="000260BE"/>
    <w:rsid w:val="00026600"/>
    <w:rsid w:val="00026900"/>
    <w:rsid w:val="00027F76"/>
    <w:rsid w:val="0003137E"/>
    <w:rsid w:val="000317C3"/>
    <w:rsid w:val="00031972"/>
    <w:rsid w:val="000319AA"/>
    <w:rsid w:val="00031D63"/>
    <w:rsid w:val="00031F66"/>
    <w:rsid w:val="0003246F"/>
    <w:rsid w:val="00032F0D"/>
    <w:rsid w:val="00033609"/>
    <w:rsid w:val="00033AF5"/>
    <w:rsid w:val="00033CBF"/>
    <w:rsid w:val="00033D15"/>
    <w:rsid w:val="000347F5"/>
    <w:rsid w:val="000349F5"/>
    <w:rsid w:val="00034B58"/>
    <w:rsid w:val="00034B75"/>
    <w:rsid w:val="00035710"/>
    <w:rsid w:val="000357D5"/>
    <w:rsid w:val="0003629B"/>
    <w:rsid w:val="0003675A"/>
    <w:rsid w:val="000368C9"/>
    <w:rsid w:val="00036ACC"/>
    <w:rsid w:val="00036CAA"/>
    <w:rsid w:val="00036CCB"/>
    <w:rsid w:val="00036EEC"/>
    <w:rsid w:val="0003761E"/>
    <w:rsid w:val="00040ECF"/>
    <w:rsid w:val="00041BD2"/>
    <w:rsid w:val="00041DAB"/>
    <w:rsid w:val="00041F29"/>
    <w:rsid w:val="0004223B"/>
    <w:rsid w:val="00043B7F"/>
    <w:rsid w:val="00043DB6"/>
    <w:rsid w:val="00044145"/>
    <w:rsid w:val="000442D5"/>
    <w:rsid w:val="000443CC"/>
    <w:rsid w:val="000447A7"/>
    <w:rsid w:val="00044B29"/>
    <w:rsid w:val="00044BF3"/>
    <w:rsid w:val="00044EBB"/>
    <w:rsid w:val="0004608E"/>
    <w:rsid w:val="0004618C"/>
    <w:rsid w:val="000463E2"/>
    <w:rsid w:val="00046846"/>
    <w:rsid w:val="00046C69"/>
    <w:rsid w:val="00046CAD"/>
    <w:rsid w:val="000476AE"/>
    <w:rsid w:val="00050CD6"/>
    <w:rsid w:val="00050DA1"/>
    <w:rsid w:val="000510AE"/>
    <w:rsid w:val="00051432"/>
    <w:rsid w:val="00051683"/>
    <w:rsid w:val="00051941"/>
    <w:rsid w:val="00051B03"/>
    <w:rsid w:val="0005221C"/>
    <w:rsid w:val="0005233A"/>
    <w:rsid w:val="00052A20"/>
    <w:rsid w:val="00052ED7"/>
    <w:rsid w:val="00053136"/>
    <w:rsid w:val="0005368B"/>
    <w:rsid w:val="000537E3"/>
    <w:rsid w:val="000538F0"/>
    <w:rsid w:val="000538FC"/>
    <w:rsid w:val="0005441B"/>
    <w:rsid w:val="0005494B"/>
    <w:rsid w:val="00054A15"/>
    <w:rsid w:val="00054DC4"/>
    <w:rsid w:val="000564E2"/>
    <w:rsid w:val="00056AF3"/>
    <w:rsid w:val="00057686"/>
    <w:rsid w:val="000576D8"/>
    <w:rsid w:val="00057863"/>
    <w:rsid w:val="00057ED6"/>
    <w:rsid w:val="000603A3"/>
    <w:rsid w:val="00060527"/>
    <w:rsid w:val="00060938"/>
    <w:rsid w:val="00061003"/>
    <w:rsid w:val="000611C0"/>
    <w:rsid w:val="000615D6"/>
    <w:rsid w:val="00061832"/>
    <w:rsid w:val="00061859"/>
    <w:rsid w:val="000624AE"/>
    <w:rsid w:val="00062741"/>
    <w:rsid w:val="000629A5"/>
    <w:rsid w:val="0006315C"/>
    <w:rsid w:val="0006367E"/>
    <w:rsid w:val="00063973"/>
    <w:rsid w:val="00063D57"/>
    <w:rsid w:val="0006486C"/>
    <w:rsid w:val="00064AFF"/>
    <w:rsid w:val="00064FCB"/>
    <w:rsid w:val="00065155"/>
    <w:rsid w:val="00065387"/>
    <w:rsid w:val="0006561B"/>
    <w:rsid w:val="00065674"/>
    <w:rsid w:val="00065A49"/>
    <w:rsid w:val="0006609B"/>
    <w:rsid w:val="00066762"/>
    <w:rsid w:val="00066813"/>
    <w:rsid w:val="00066990"/>
    <w:rsid w:val="00066A3E"/>
    <w:rsid w:val="00066F09"/>
    <w:rsid w:val="0006700F"/>
    <w:rsid w:val="00067469"/>
    <w:rsid w:val="00067677"/>
    <w:rsid w:val="00067EC4"/>
    <w:rsid w:val="000706F1"/>
    <w:rsid w:val="000708F1"/>
    <w:rsid w:val="00070FD2"/>
    <w:rsid w:val="000712EF"/>
    <w:rsid w:val="000717DD"/>
    <w:rsid w:val="0007191B"/>
    <w:rsid w:val="00072431"/>
    <w:rsid w:val="00072543"/>
    <w:rsid w:val="000733FF"/>
    <w:rsid w:val="00073498"/>
    <w:rsid w:val="00073A82"/>
    <w:rsid w:val="00073EE0"/>
    <w:rsid w:val="0007445F"/>
    <w:rsid w:val="00074466"/>
    <w:rsid w:val="00074B94"/>
    <w:rsid w:val="0007500D"/>
    <w:rsid w:val="0007527C"/>
    <w:rsid w:val="00075457"/>
    <w:rsid w:val="0007562A"/>
    <w:rsid w:val="00075F8F"/>
    <w:rsid w:val="000762AD"/>
    <w:rsid w:val="0007658C"/>
    <w:rsid w:val="000768AD"/>
    <w:rsid w:val="00077DB9"/>
    <w:rsid w:val="00080069"/>
    <w:rsid w:val="000801DD"/>
    <w:rsid w:val="00080A0F"/>
    <w:rsid w:val="000811E3"/>
    <w:rsid w:val="00081A60"/>
    <w:rsid w:val="00081D63"/>
    <w:rsid w:val="00081D78"/>
    <w:rsid w:val="00081EAB"/>
    <w:rsid w:val="00082565"/>
    <w:rsid w:val="00082F24"/>
    <w:rsid w:val="00083312"/>
    <w:rsid w:val="00083AF9"/>
    <w:rsid w:val="00083D88"/>
    <w:rsid w:val="000846CD"/>
    <w:rsid w:val="00084B04"/>
    <w:rsid w:val="00084F68"/>
    <w:rsid w:val="000850A8"/>
    <w:rsid w:val="0008540E"/>
    <w:rsid w:val="0008561A"/>
    <w:rsid w:val="000867C8"/>
    <w:rsid w:val="00086AFA"/>
    <w:rsid w:val="00086C83"/>
    <w:rsid w:val="00086D20"/>
    <w:rsid w:val="00086DDA"/>
    <w:rsid w:val="000879C3"/>
    <w:rsid w:val="000900D0"/>
    <w:rsid w:val="0009105D"/>
    <w:rsid w:val="00091F03"/>
    <w:rsid w:val="00092FC6"/>
    <w:rsid w:val="000930F7"/>
    <w:rsid w:val="000932A6"/>
    <w:rsid w:val="000947A0"/>
    <w:rsid w:val="00094A1A"/>
    <w:rsid w:val="00094A1F"/>
    <w:rsid w:val="00094E16"/>
    <w:rsid w:val="00095A42"/>
    <w:rsid w:val="00095D95"/>
    <w:rsid w:val="000962E5"/>
    <w:rsid w:val="00096A90"/>
    <w:rsid w:val="000970CD"/>
    <w:rsid w:val="0009715B"/>
    <w:rsid w:val="0009773A"/>
    <w:rsid w:val="00097ED1"/>
    <w:rsid w:val="000A015D"/>
    <w:rsid w:val="000A05E1"/>
    <w:rsid w:val="000A0A18"/>
    <w:rsid w:val="000A17BA"/>
    <w:rsid w:val="000A2AB6"/>
    <w:rsid w:val="000A338D"/>
    <w:rsid w:val="000A4916"/>
    <w:rsid w:val="000A4ED3"/>
    <w:rsid w:val="000A587B"/>
    <w:rsid w:val="000A5E70"/>
    <w:rsid w:val="000A67C2"/>
    <w:rsid w:val="000A6C23"/>
    <w:rsid w:val="000A7673"/>
    <w:rsid w:val="000A76C2"/>
    <w:rsid w:val="000A78EB"/>
    <w:rsid w:val="000A7E58"/>
    <w:rsid w:val="000B0229"/>
    <w:rsid w:val="000B076F"/>
    <w:rsid w:val="000B079B"/>
    <w:rsid w:val="000B1511"/>
    <w:rsid w:val="000B1951"/>
    <w:rsid w:val="000B1F38"/>
    <w:rsid w:val="000B2225"/>
    <w:rsid w:val="000B22A8"/>
    <w:rsid w:val="000B28ED"/>
    <w:rsid w:val="000B2E67"/>
    <w:rsid w:val="000B2FAD"/>
    <w:rsid w:val="000B36A2"/>
    <w:rsid w:val="000B3A0D"/>
    <w:rsid w:val="000B3D94"/>
    <w:rsid w:val="000B3F00"/>
    <w:rsid w:val="000B4088"/>
    <w:rsid w:val="000B42EC"/>
    <w:rsid w:val="000B4CA8"/>
    <w:rsid w:val="000B4D3B"/>
    <w:rsid w:val="000B5F77"/>
    <w:rsid w:val="000B62EA"/>
    <w:rsid w:val="000B65B2"/>
    <w:rsid w:val="000B707E"/>
    <w:rsid w:val="000B7527"/>
    <w:rsid w:val="000B759B"/>
    <w:rsid w:val="000B7C69"/>
    <w:rsid w:val="000B7D6C"/>
    <w:rsid w:val="000C0593"/>
    <w:rsid w:val="000C05A8"/>
    <w:rsid w:val="000C067F"/>
    <w:rsid w:val="000C0DD1"/>
    <w:rsid w:val="000C0FA9"/>
    <w:rsid w:val="000C107F"/>
    <w:rsid w:val="000C114E"/>
    <w:rsid w:val="000C132B"/>
    <w:rsid w:val="000C1A78"/>
    <w:rsid w:val="000C1AE6"/>
    <w:rsid w:val="000C1DE5"/>
    <w:rsid w:val="000C2CFC"/>
    <w:rsid w:val="000C324E"/>
    <w:rsid w:val="000C41C3"/>
    <w:rsid w:val="000C427B"/>
    <w:rsid w:val="000C4474"/>
    <w:rsid w:val="000C46F4"/>
    <w:rsid w:val="000C48CA"/>
    <w:rsid w:val="000C48D1"/>
    <w:rsid w:val="000C4E6B"/>
    <w:rsid w:val="000C57EA"/>
    <w:rsid w:val="000C5A00"/>
    <w:rsid w:val="000C62F5"/>
    <w:rsid w:val="000C6578"/>
    <w:rsid w:val="000C6CC3"/>
    <w:rsid w:val="000C7783"/>
    <w:rsid w:val="000D0142"/>
    <w:rsid w:val="000D0428"/>
    <w:rsid w:val="000D084A"/>
    <w:rsid w:val="000D0B2D"/>
    <w:rsid w:val="000D154A"/>
    <w:rsid w:val="000D2C95"/>
    <w:rsid w:val="000D3689"/>
    <w:rsid w:val="000D37C8"/>
    <w:rsid w:val="000D42F0"/>
    <w:rsid w:val="000D4601"/>
    <w:rsid w:val="000D4632"/>
    <w:rsid w:val="000D4712"/>
    <w:rsid w:val="000D4B7B"/>
    <w:rsid w:val="000D4BB1"/>
    <w:rsid w:val="000D5D5F"/>
    <w:rsid w:val="000D5DF8"/>
    <w:rsid w:val="000D6A3B"/>
    <w:rsid w:val="000D6C59"/>
    <w:rsid w:val="000D6E3F"/>
    <w:rsid w:val="000E09CD"/>
    <w:rsid w:val="000E14C8"/>
    <w:rsid w:val="000E156C"/>
    <w:rsid w:val="000E1D68"/>
    <w:rsid w:val="000E1F3D"/>
    <w:rsid w:val="000E20A3"/>
    <w:rsid w:val="000E21C1"/>
    <w:rsid w:val="000E2421"/>
    <w:rsid w:val="000E2CC9"/>
    <w:rsid w:val="000E2D68"/>
    <w:rsid w:val="000E41A8"/>
    <w:rsid w:val="000E4B62"/>
    <w:rsid w:val="000E4D41"/>
    <w:rsid w:val="000E4E9B"/>
    <w:rsid w:val="000E4EE1"/>
    <w:rsid w:val="000E55FE"/>
    <w:rsid w:val="000E60DC"/>
    <w:rsid w:val="000E64B2"/>
    <w:rsid w:val="000E670E"/>
    <w:rsid w:val="000E77C7"/>
    <w:rsid w:val="000E7BFD"/>
    <w:rsid w:val="000E7F11"/>
    <w:rsid w:val="000F04B8"/>
    <w:rsid w:val="000F1E1B"/>
    <w:rsid w:val="000F2C52"/>
    <w:rsid w:val="000F35D7"/>
    <w:rsid w:val="000F37FA"/>
    <w:rsid w:val="000F3B9D"/>
    <w:rsid w:val="000F3CF9"/>
    <w:rsid w:val="000F48A8"/>
    <w:rsid w:val="000F4927"/>
    <w:rsid w:val="000F4AB8"/>
    <w:rsid w:val="000F4CB9"/>
    <w:rsid w:val="000F5947"/>
    <w:rsid w:val="000F5A6C"/>
    <w:rsid w:val="000F5AB1"/>
    <w:rsid w:val="000F5FE6"/>
    <w:rsid w:val="000F6928"/>
    <w:rsid w:val="000F6DAE"/>
    <w:rsid w:val="000F775E"/>
    <w:rsid w:val="000F7E9D"/>
    <w:rsid w:val="001007A5"/>
    <w:rsid w:val="00100EF4"/>
    <w:rsid w:val="00101172"/>
    <w:rsid w:val="001017FE"/>
    <w:rsid w:val="00101EF8"/>
    <w:rsid w:val="001029AC"/>
    <w:rsid w:val="00102F7C"/>
    <w:rsid w:val="0010343A"/>
    <w:rsid w:val="001039DD"/>
    <w:rsid w:val="00103C7F"/>
    <w:rsid w:val="00104195"/>
    <w:rsid w:val="001041BE"/>
    <w:rsid w:val="0010439B"/>
    <w:rsid w:val="001046D3"/>
    <w:rsid w:val="00104E89"/>
    <w:rsid w:val="00104F6F"/>
    <w:rsid w:val="00105207"/>
    <w:rsid w:val="0010520D"/>
    <w:rsid w:val="0010680C"/>
    <w:rsid w:val="00106834"/>
    <w:rsid w:val="00106858"/>
    <w:rsid w:val="00106881"/>
    <w:rsid w:val="001069C3"/>
    <w:rsid w:val="00106E0C"/>
    <w:rsid w:val="001070E1"/>
    <w:rsid w:val="001074AA"/>
    <w:rsid w:val="00107556"/>
    <w:rsid w:val="00107884"/>
    <w:rsid w:val="00107B10"/>
    <w:rsid w:val="00107E5C"/>
    <w:rsid w:val="00110214"/>
    <w:rsid w:val="00110E3C"/>
    <w:rsid w:val="0011159B"/>
    <w:rsid w:val="0011227F"/>
    <w:rsid w:val="001128B8"/>
    <w:rsid w:val="00112CF6"/>
    <w:rsid w:val="0011354A"/>
    <w:rsid w:val="00113841"/>
    <w:rsid w:val="00113EE9"/>
    <w:rsid w:val="00114579"/>
    <w:rsid w:val="00114DF7"/>
    <w:rsid w:val="00114F01"/>
    <w:rsid w:val="00115583"/>
    <w:rsid w:val="00115F1E"/>
    <w:rsid w:val="0011637C"/>
    <w:rsid w:val="0011658E"/>
    <w:rsid w:val="00116636"/>
    <w:rsid w:val="00116AEE"/>
    <w:rsid w:val="001171C6"/>
    <w:rsid w:val="00117297"/>
    <w:rsid w:val="00117CB6"/>
    <w:rsid w:val="0012050E"/>
    <w:rsid w:val="001209ED"/>
    <w:rsid w:val="00120A28"/>
    <w:rsid w:val="001213D7"/>
    <w:rsid w:val="001215C9"/>
    <w:rsid w:val="001215DD"/>
    <w:rsid w:val="001222F1"/>
    <w:rsid w:val="00122409"/>
    <w:rsid w:val="00122766"/>
    <w:rsid w:val="001228DA"/>
    <w:rsid w:val="00122F0A"/>
    <w:rsid w:val="00122F67"/>
    <w:rsid w:val="001230C6"/>
    <w:rsid w:val="0012314F"/>
    <w:rsid w:val="00123F14"/>
    <w:rsid w:val="001241D9"/>
    <w:rsid w:val="00124AB6"/>
    <w:rsid w:val="00125EA6"/>
    <w:rsid w:val="00126196"/>
    <w:rsid w:val="001261EB"/>
    <w:rsid w:val="001266AD"/>
    <w:rsid w:val="001266B0"/>
    <w:rsid w:val="001270AB"/>
    <w:rsid w:val="00127526"/>
    <w:rsid w:val="00130671"/>
    <w:rsid w:val="00130A0B"/>
    <w:rsid w:val="00131B27"/>
    <w:rsid w:val="00131C69"/>
    <w:rsid w:val="001326F6"/>
    <w:rsid w:val="001332DC"/>
    <w:rsid w:val="001338C0"/>
    <w:rsid w:val="00133D79"/>
    <w:rsid w:val="00134175"/>
    <w:rsid w:val="001342B9"/>
    <w:rsid w:val="0013463C"/>
    <w:rsid w:val="001354B4"/>
    <w:rsid w:val="00135D33"/>
    <w:rsid w:val="00136E8A"/>
    <w:rsid w:val="00137103"/>
    <w:rsid w:val="001372A8"/>
    <w:rsid w:val="001375ED"/>
    <w:rsid w:val="001377CA"/>
    <w:rsid w:val="00137B02"/>
    <w:rsid w:val="00137CDB"/>
    <w:rsid w:val="00140355"/>
    <w:rsid w:val="0014098D"/>
    <w:rsid w:val="00140AD5"/>
    <w:rsid w:val="00140B1A"/>
    <w:rsid w:val="0014128B"/>
    <w:rsid w:val="00141359"/>
    <w:rsid w:val="001415A9"/>
    <w:rsid w:val="00141811"/>
    <w:rsid w:val="00142BD7"/>
    <w:rsid w:val="00143838"/>
    <w:rsid w:val="001439D1"/>
    <w:rsid w:val="00144922"/>
    <w:rsid w:val="00144F65"/>
    <w:rsid w:val="00145416"/>
    <w:rsid w:val="00145463"/>
    <w:rsid w:val="001455BF"/>
    <w:rsid w:val="00145F0C"/>
    <w:rsid w:val="001465D1"/>
    <w:rsid w:val="00146A68"/>
    <w:rsid w:val="00146AAA"/>
    <w:rsid w:val="00147195"/>
    <w:rsid w:val="00147224"/>
    <w:rsid w:val="00147689"/>
    <w:rsid w:val="00147FEF"/>
    <w:rsid w:val="00150DC9"/>
    <w:rsid w:val="00150F18"/>
    <w:rsid w:val="00151320"/>
    <w:rsid w:val="00151C55"/>
    <w:rsid w:val="00152151"/>
    <w:rsid w:val="001521F1"/>
    <w:rsid w:val="00152B21"/>
    <w:rsid w:val="00152D47"/>
    <w:rsid w:val="00153528"/>
    <w:rsid w:val="00153E9B"/>
    <w:rsid w:val="001549D2"/>
    <w:rsid w:val="001556CC"/>
    <w:rsid w:val="0015596D"/>
    <w:rsid w:val="00155EE5"/>
    <w:rsid w:val="00156142"/>
    <w:rsid w:val="0015616E"/>
    <w:rsid w:val="00156443"/>
    <w:rsid w:val="00156C3E"/>
    <w:rsid w:val="0015737B"/>
    <w:rsid w:val="0015761D"/>
    <w:rsid w:val="00157EA5"/>
    <w:rsid w:val="00160CAA"/>
    <w:rsid w:val="00161628"/>
    <w:rsid w:val="0016284B"/>
    <w:rsid w:val="00162877"/>
    <w:rsid w:val="001629D1"/>
    <w:rsid w:val="00162B74"/>
    <w:rsid w:val="00162C62"/>
    <w:rsid w:val="00162C99"/>
    <w:rsid w:val="00163340"/>
    <w:rsid w:val="00163825"/>
    <w:rsid w:val="001642AA"/>
    <w:rsid w:val="001644D7"/>
    <w:rsid w:val="00164690"/>
    <w:rsid w:val="00164A23"/>
    <w:rsid w:val="00164B3E"/>
    <w:rsid w:val="00164C4A"/>
    <w:rsid w:val="001655DF"/>
    <w:rsid w:val="00165714"/>
    <w:rsid w:val="00165948"/>
    <w:rsid w:val="00165E78"/>
    <w:rsid w:val="00165FE5"/>
    <w:rsid w:val="00166B9B"/>
    <w:rsid w:val="00166F10"/>
    <w:rsid w:val="00166FB7"/>
    <w:rsid w:val="00167267"/>
    <w:rsid w:val="00167643"/>
    <w:rsid w:val="0017027D"/>
    <w:rsid w:val="00170972"/>
    <w:rsid w:val="001709EB"/>
    <w:rsid w:val="00172022"/>
    <w:rsid w:val="00172667"/>
    <w:rsid w:val="0017388C"/>
    <w:rsid w:val="001743AA"/>
    <w:rsid w:val="0017464B"/>
    <w:rsid w:val="00176797"/>
    <w:rsid w:val="00176BD8"/>
    <w:rsid w:val="00177423"/>
    <w:rsid w:val="001774FA"/>
    <w:rsid w:val="001775DF"/>
    <w:rsid w:val="00177645"/>
    <w:rsid w:val="001779F9"/>
    <w:rsid w:val="00177ABA"/>
    <w:rsid w:val="00177BCD"/>
    <w:rsid w:val="00177FA5"/>
    <w:rsid w:val="0018067B"/>
    <w:rsid w:val="00181D64"/>
    <w:rsid w:val="00182A8C"/>
    <w:rsid w:val="00183273"/>
    <w:rsid w:val="00183376"/>
    <w:rsid w:val="001835A2"/>
    <w:rsid w:val="00183ED4"/>
    <w:rsid w:val="00183F67"/>
    <w:rsid w:val="001840DA"/>
    <w:rsid w:val="00184F77"/>
    <w:rsid w:val="0018556A"/>
    <w:rsid w:val="00185B1B"/>
    <w:rsid w:val="0018605F"/>
    <w:rsid w:val="0018626D"/>
    <w:rsid w:val="00186436"/>
    <w:rsid w:val="00186E15"/>
    <w:rsid w:val="001872C3"/>
    <w:rsid w:val="0018783D"/>
    <w:rsid w:val="0018786C"/>
    <w:rsid w:val="00187FA6"/>
    <w:rsid w:val="00190036"/>
    <w:rsid w:val="001901A3"/>
    <w:rsid w:val="001906A4"/>
    <w:rsid w:val="00190B22"/>
    <w:rsid w:val="00190DD1"/>
    <w:rsid w:val="001910BC"/>
    <w:rsid w:val="0019147C"/>
    <w:rsid w:val="001914E4"/>
    <w:rsid w:val="00191A1A"/>
    <w:rsid w:val="00191A85"/>
    <w:rsid w:val="00192726"/>
    <w:rsid w:val="00193418"/>
    <w:rsid w:val="00193624"/>
    <w:rsid w:val="00193E11"/>
    <w:rsid w:val="00193E99"/>
    <w:rsid w:val="00194594"/>
    <w:rsid w:val="0019498A"/>
    <w:rsid w:val="00194DD1"/>
    <w:rsid w:val="00194E70"/>
    <w:rsid w:val="00195236"/>
    <w:rsid w:val="001952B8"/>
    <w:rsid w:val="00195CFF"/>
    <w:rsid w:val="00195D8C"/>
    <w:rsid w:val="001961A0"/>
    <w:rsid w:val="001968CB"/>
    <w:rsid w:val="00196A66"/>
    <w:rsid w:val="00197A6A"/>
    <w:rsid w:val="001A0579"/>
    <w:rsid w:val="001A10BD"/>
    <w:rsid w:val="001A1DC8"/>
    <w:rsid w:val="001A220D"/>
    <w:rsid w:val="001A2383"/>
    <w:rsid w:val="001A25B4"/>
    <w:rsid w:val="001A2B93"/>
    <w:rsid w:val="001A2D5C"/>
    <w:rsid w:val="001A3439"/>
    <w:rsid w:val="001A3696"/>
    <w:rsid w:val="001A3729"/>
    <w:rsid w:val="001A3994"/>
    <w:rsid w:val="001A3AB8"/>
    <w:rsid w:val="001A3B1E"/>
    <w:rsid w:val="001A3B88"/>
    <w:rsid w:val="001A42A2"/>
    <w:rsid w:val="001A4A48"/>
    <w:rsid w:val="001A5455"/>
    <w:rsid w:val="001A5D0A"/>
    <w:rsid w:val="001A6034"/>
    <w:rsid w:val="001A60A9"/>
    <w:rsid w:val="001A656A"/>
    <w:rsid w:val="001A6CF8"/>
    <w:rsid w:val="001A7108"/>
    <w:rsid w:val="001A7160"/>
    <w:rsid w:val="001A7464"/>
    <w:rsid w:val="001A7764"/>
    <w:rsid w:val="001A79F8"/>
    <w:rsid w:val="001B0450"/>
    <w:rsid w:val="001B0C5E"/>
    <w:rsid w:val="001B1835"/>
    <w:rsid w:val="001B1DC8"/>
    <w:rsid w:val="001B2648"/>
    <w:rsid w:val="001B2BB2"/>
    <w:rsid w:val="001B2BE5"/>
    <w:rsid w:val="001B2C81"/>
    <w:rsid w:val="001B36CD"/>
    <w:rsid w:val="001B42A1"/>
    <w:rsid w:val="001B42D7"/>
    <w:rsid w:val="001B42F6"/>
    <w:rsid w:val="001B43AF"/>
    <w:rsid w:val="001B4B41"/>
    <w:rsid w:val="001B5030"/>
    <w:rsid w:val="001B5F2C"/>
    <w:rsid w:val="001B635E"/>
    <w:rsid w:val="001B63B1"/>
    <w:rsid w:val="001B656B"/>
    <w:rsid w:val="001B6796"/>
    <w:rsid w:val="001B6DD7"/>
    <w:rsid w:val="001B782D"/>
    <w:rsid w:val="001C008D"/>
    <w:rsid w:val="001C050A"/>
    <w:rsid w:val="001C12EC"/>
    <w:rsid w:val="001C184D"/>
    <w:rsid w:val="001C1AB1"/>
    <w:rsid w:val="001C20A5"/>
    <w:rsid w:val="001C2239"/>
    <w:rsid w:val="001C2595"/>
    <w:rsid w:val="001C25BA"/>
    <w:rsid w:val="001C2876"/>
    <w:rsid w:val="001C2B81"/>
    <w:rsid w:val="001C3105"/>
    <w:rsid w:val="001C3B68"/>
    <w:rsid w:val="001C3BBF"/>
    <w:rsid w:val="001C40EE"/>
    <w:rsid w:val="001C439A"/>
    <w:rsid w:val="001C45F5"/>
    <w:rsid w:val="001C48BA"/>
    <w:rsid w:val="001C56DE"/>
    <w:rsid w:val="001C57FA"/>
    <w:rsid w:val="001C5C01"/>
    <w:rsid w:val="001C5DEA"/>
    <w:rsid w:val="001C6613"/>
    <w:rsid w:val="001C68F7"/>
    <w:rsid w:val="001C69E8"/>
    <w:rsid w:val="001D1CBF"/>
    <w:rsid w:val="001D1EE4"/>
    <w:rsid w:val="001D242B"/>
    <w:rsid w:val="001D3002"/>
    <w:rsid w:val="001D31E7"/>
    <w:rsid w:val="001D3AFB"/>
    <w:rsid w:val="001D3FDB"/>
    <w:rsid w:val="001D409D"/>
    <w:rsid w:val="001D45F8"/>
    <w:rsid w:val="001D4926"/>
    <w:rsid w:val="001D4D50"/>
    <w:rsid w:val="001D4E0D"/>
    <w:rsid w:val="001D5117"/>
    <w:rsid w:val="001D5178"/>
    <w:rsid w:val="001D592D"/>
    <w:rsid w:val="001D6C23"/>
    <w:rsid w:val="001D7059"/>
    <w:rsid w:val="001E0069"/>
    <w:rsid w:val="001E0578"/>
    <w:rsid w:val="001E0850"/>
    <w:rsid w:val="001E0D5D"/>
    <w:rsid w:val="001E0D63"/>
    <w:rsid w:val="001E1224"/>
    <w:rsid w:val="001E14C1"/>
    <w:rsid w:val="001E2063"/>
    <w:rsid w:val="001E2186"/>
    <w:rsid w:val="001E2322"/>
    <w:rsid w:val="001E2F03"/>
    <w:rsid w:val="001E3055"/>
    <w:rsid w:val="001E30EA"/>
    <w:rsid w:val="001E3F70"/>
    <w:rsid w:val="001E41DC"/>
    <w:rsid w:val="001E4766"/>
    <w:rsid w:val="001E4E80"/>
    <w:rsid w:val="001E513F"/>
    <w:rsid w:val="001E5480"/>
    <w:rsid w:val="001E5674"/>
    <w:rsid w:val="001E66B7"/>
    <w:rsid w:val="001E6BAE"/>
    <w:rsid w:val="001E769A"/>
    <w:rsid w:val="001E7C1C"/>
    <w:rsid w:val="001F021C"/>
    <w:rsid w:val="001F06F0"/>
    <w:rsid w:val="001F0945"/>
    <w:rsid w:val="001F0AC3"/>
    <w:rsid w:val="001F157B"/>
    <w:rsid w:val="001F1755"/>
    <w:rsid w:val="001F1E00"/>
    <w:rsid w:val="001F1F85"/>
    <w:rsid w:val="001F2402"/>
    <w:rsid w:val="001F2511"/>
    <w:rsid w:val="001F2A83"/>
    <w:rsid w:val="001F2B32"/>
    <w:rsid w:val="001F2C47"/>
    <w:rsid w:val="001F3357"/>
    <w:rsid w:val="001F3781"/>
    <w:rsid w:val="001F3B1C"/>
    <w:rsid w:val="001F3CEB"/>
    <w:rsid w:val="001F3E55"/>
    <w:rsid w:val="001F4D8E"/>
    <w:rsid w:val="001F4E0D"/>
    <w:rsid w:val="001F4ECA"/>
    <w:rsid w:val="001F539F"/>
    <w:rsid w:val="001F5896"/>
    <w:rsid w:val="001F5D56"/>
    <w:rsid w:val="001F640E"/>
    <w:rsid w:val="001F6519"/>
    <w:rsid w:val="001F66CB"/>
    <w:rsid w:val="001F66D1"/>
    <w:rsid w:val="001F6816"/>
    <w:rsid w:val="001F6F2C"/>
    <w:rsid w:val="001F7372"/>
    <w:rsid w:val="001F73B9"/>
    <w:rsid w:val="001F7946"/>
    <w:rsid w:val="002004E3"/>
    <w:rsid w:val="00200A6A"/>
    <w:rsid w:val="00200FF9"/>
    <w:rsid w:val="00201597"/>
    <w:rsid w:val="00201D44"/>
    <w:rsid w:val="002024C7"/>
    <w:rsid w:val="00202552"/>
    <w:rsid w:val="00202578"/>
    <w:rsid w:val="0020273E"/>
    <w:rsid w:val="0020294B"/>
    <w:rsid w:val="00202E6E"/>
    <w:rsid w:val="0020324C"/>
    <w:rsid w:val="002035C0"/>
    <w:rsid w:val="00203CD1"/>
    <w:rsid w:val="00204896"/>
    <w:rsid w:val="00204F1B"/>
    <w:rsid w:val="00204F86"/>
    <w:rsid w:val="0020522D"/>
    <w:rsid w:val="002053C8"/>
    <w:rsid w:val="00205758"/>
    <w:rsid w:val="00205A71"/>
    <w:rsid w:val="00205BBE"/>
    <w:rsid w:val="0020627B"/>
    <w:rsid w:val="00206B4F"/>
    <w:rsid w:val="00207027"/>
    <w:rsid w:val="00207316"/>
    <w:rsid w:val="00207569"/>
    <w:rsid w:val="00207718"/>
    <w:rsid w:val="00207ACB"/>
    <w:rsid w:val="00207B8B"/>
    <w:rsid w:val="002102E3"/>
    <w:rsid w:val="00210384"/>
    <w:rsid w:val="00210AAA"/>
    <w:rsid w:val="00210BA9"/>
    <w:rsid w:val="00210BB0"/>
    <w:rsid w:val="00210D07"/>
    <w:rsid w:val="00210FCE"/>
    <w:rsid w:val="0021283A"/>
    <w:rsid w:val="00212EFA"/>
    <w:rsid w:val="002138E6"/>
    <w:rsid w:val="00213A5F"/>
    <w:rsid w:val="00213FC2"/>
    <w:rsid w:val="002155B5"/>
    <w:rsid w:val="0021588F"/>
    <w:rsid w:val="00215966"/>
    <w:rsid w:val="002161A0"/>
    <w:rsid w:val="0021696C"/>
    <w:rsid w:val="00216D2C"/>
    <w:rsid w:val="0021743C"/>
    <w:rsid w:val="00217E52"/>
    <w:rsid w:val="00220017"/>
    <w:rsid w:val="002200FC"/>
    <w:rsid w:val="00220214"/>
    <w:rsid w:val="002211E4"/>
    <w:rsid w:val="002215FF"/>
    <w:rsid w:val="00221E26"/>
    <w:rsid w:val="00222000"/>
    <w:rsid w:val="0022239F"/>
    <w:rsid w:val="00223489"/>
    <w:rsid w:val="002238A3"/>
    <w:rsid w:val="00223B86"/>
    <w:rsid w:val="002243BD"/>
    <w:rsid w:val="0022489F"/>
    <w:rsid w:val="00225134"/>
    <w:rsid w:val="00225867"/>
    <w:rsid w:val="00225B83"/>
    <w:rsid w:val="00225CD6"/>
    <w:rsid w:val="00225FCF"/>
    <w:rsid w:val="002264D4"/>
    <w:rsid w:val="00226740"/>
    <w:rsid w:val="00226ADA"/>
    <w:rsid w:val="00226D52"/>
    <w:rsid w:val="00227151"/>
    <w:rsid w:val="00227767"/>
    <w:rsid w:val="00230883"/>
    <w:rsid w:val="00230C2E"/>
    <w:rsid w:val="00230D65"/>
    <w:rsid w:val="00230F73"/>
    <w:rsid w:val="00231235"/>
    <w:rsid w:val="00231629"/>
    <w:rsid w:val="002317DC"/>
    <w:rsid w:val="00232DBD"/>
    <w:rsid w:val="00233568"/>
    <w:rsid w:val="00233DD0"/>
    <w:rsid w:val="002341B6"/>
    <w:rsid w:val="002343AC"/>
    <w:rsid w:val="00234A7B"/>
    <w:rsid w:val="00234E06"/>
    <w:rsid w:val="002358CA"/>
    <w:rsid w:val="00235BD1"/>
    <w:rsid w:val="00235DA1"/>
    <w:rsid w:val="00236AE9"/>
    <w:rsid w:val="00236CC2"/>
    <w:rsid w:val="00237519"/>
    <w:rsid w:val="002377F7"/>
    <w:rsid w:val="0023784C"/>
    <w:rsid w:val="00240B75"/>
    <w:rsid w:val="00240DC1"/>
    <w:rsid w:val="0024107B"/>
    <w:rsid w:val="00241500"/>
    <w:rsid w:val="002422F6"/>
    <w:rsid w:val="00242376"/>
    <w:rsid w:val="002423CC"/>
    <w:rsid w:val="00242716"/>
    <w:rsid w:val="00242795"/>
    <w:rsid w:val="00242847"/>
    <w:rsid w:val="002436EE"/>
    <w:rsid w:val="00243A91"/>
    <w:rsid w:val="00244193"/>
    <w:rsid w:val="00245169"/>
    <w:rsid w:val="00245667"/>
    <w:rsid w:val="00245719"/>
    <w:rsid w:val="002458C8"/>
    <w:rsid w:val="00245FBC"/>
    <w:rsid w:val="00246887"/>
    <w:rsid w:val="00246EDE"/>
    <w:rsid w:val="00247163"/>
    <w:rsid w:val="00247409"/>
    <w:rsid w:val="002477D3"/>
    <w:rsid w:val="002478C7"/>
    <w:rsid w:val="00247BB0"/>
    <w:rsid w:val="00247C4A"/>
    <w:rsid w:val="00247C9F"/>
    <w:rsid w:val="00247E6F"/>
    <w:rsid w:val="0025042D"/>
    <w:rsid w:val="00250685"/>
    <w:rsid w:val="00250FB0"/>
    <w:rsid w:val="00251342"/>
    <w:rsid w:val="00251B04"/>
    <w:rsid w:val="00251D4D"/>
    <w:rsid w:val="00251E2F"/>
    <w:rsid w:val="002524D6"/>
    <w:rsid w:val="002529A2"/>
    <w:rsid w:val="00252B1F"/>
    <w:rsid w:val="00252CEF"/>
    <w:rsid w:val="00252D02"/>
    <w:rsid w:val="002530E1"/>
    <w:rsid w:val="00253117"/>
    <w:rsid w:val="0025317B"/>
    <w:rsid w:val="00253D4A"/>
    <w:rsid w:val="00254382"/>
    <w:rsid w:val="002546A3"/>
    <w:rsid w:val="0025481A"/>
    <w:rsid w:val="0025590A"/>
    <w:rsid w:val="00255B4C"/>
    <w:rsid w:val="00256E38"/>
    <w:rsid w:val="00257484"/>
    <w:rsid w:val="002578DC"/>
    <w:rsid w:val="002579C7"/>
    <w:rsid w:val="00257D03"/>
    <w:rsid w:val="00257E9E"/>
    <w:rsid w:val="00260214"/>
    <w:rsid w:val="002606F2"/>
    <w:rsid w:val="00260786"/>
    <w:rsid w:val="0026109D"/>
    <w:rsid w:val="002616D9"/>
    <w:rsid w:val="002618EA"/>
    <w:rsid w:val="00261DE4"/>
    <w:rsid w:val="00261F2F"/>
    <w:rsid w:val="00262080"/>
    <w:rsid w:val="0026250B"/>
    <w:rsid w:val="002635E3"/>
    <w:rsid w:val="002638EF"/>
    <w:rsid w:val="00263912"/>
    <w:rsid w:val="00263BFF"/>
    <w:rsid w:val="00263C7F"/>
    <w:rsid w:val="00264258"/>
    <w:rsid w:val="00264744"/>
    <w:rsid w:val="00264858"/>
    <w:rsid w:val="00264CA5"/>
    <w:rsid w:val="00265084"/>
    <w:rsid w:val="00265B88"/>
    <w:rsid w:val="002668DC"/>
    <w:rsid w:val="002676BA"/>
    <w:rsid w:val="00267803"/>
    <w:rsid w:val="0027014D"/>
    <w:rsid w:val="0027119A"/>
    <w:rsid w:val="002718A7"/>
    <w:rsid w:val="00271CD2"/>
    <w:rsid w:val="002724FC"/>
    <w:rsid w:val="00273954"/>
    <w:rsid w:val="002749BE"/>
    <w:rsid w:val="0027526C"/>
    <w:rsid w:val="00275A0F"/>
    <w:rsid w:val="00275C98"/>
    <w:rsid w:val="0027666A"/>
    <w:rsid w:val="00276E2B"/>
    <w:rsid w:val="0027701A"/>
    <w:rsid w:val="0027703A"/>
    <w:rsid w:val="00277542"/>
    <w:rsid w:val="00277732"/>
    <w:rsid w:val="0027791C"/>
    <w:rsid w:val="00277B55"/>
    <w:rsid w:val="00280E62"/>
    <w:rsid w:val="00281277"/>
    <w:rsid w:val="00281990"/>
    <w:rsid w:val="00281D47"/>
    <w:rsid w:val="00281EA2"/>
    <w:rsid w:val="00282428"/>
    <w:rsid w:val="0028249F"/>
    <w:rsid w:val="00282607"/>
    <w:rsid w:val="00282C63"/>
    <w:rsid w:val="00283598"/>
    <w:rsid w:val="00284021"/>
    <w:rsid w:val="00284053"/>
    <w:rsid w:val="00284311"/>
    <w:rsid w:val="0028563C"/>
    <w:rsid w:val="002857B2"/>
    <w:rsid w:val="00285947"/>
    <w:rsid w:val="002862A0"/>
    <w:rsid w:val="00286B43"/>
    <w:rsid w:val="00286FF8"/>
    <w:rsid w:val="002875A4"/>
    <w:rsid w:val="00287C5D"/>
    <w:rsid w:val="0029014D"/>
    <w:rsid w:val="002907F8"/>
    <w:rsid w:val="00290AD2"/>
    <w:rsid w:val="00290CDF"/>
    <w:rsid w:val="00290EDB"/>
    <w:rsid w:val="00290FA7"/>
    <w:rsid w:val="00290FD4"/>
    <w:rsid w:val="002910BD"/>
    <w:rsid w:val="00291689"/>
    <w:rsid w:val="00291A6D"/>
    <w:rsid w:val="0029213B"/>
    <w:rsid w:val="00293072"/>
    <w:rsid w:val="0029333C"/>
    <w:rsid w:val="0029406A"/>
    <w:rsid w:val="00294321"/>
    <w:rsid w:val="002944F8"/>
    <w:rsid w:val="00294F3B"/>
    <w:rsid w:val="00294FC5"/>
    <w:rsid w:val="0029540D"/>
    <w:rsid w:val="00295519"/>
    <w:rsid w:val="00295F47"/>
    <w:rsid w:val="002964AA"/>
    <w:rsid w:val="002971DF"/>
    <w:rsid w:val="002973AF"/>
    <w:rsid w:val="002A006D"/>
    <w:rsid w:val="002A11A5"/>
    <w:rsid w:val="002A18A9"/>
    <w:rsid w:val="002A18B2"/>
    <w:rsid w:val="002A1B7A"/>
    <w:rsid w:val="002A246F"/>
    <w:rsid w:val="002A304A"/>
    <w:rsid w:val="002A30BE"/>
    <w:rsid w:val="002A32F3"/>
    <w:rsid w:val="002A480D"/>
    <w:rsid w:val="002A4B3F"/>
    <w:rsid w:val="002A51BA"/>
    <w:rsid w:val="002A538E"/>
    <w:rsid w:val="002A5780"/>
    <w:rsid w:val="002A60AC"/>
    <w:rsid w:val="002A6202"/>
    <w:rsid w:val="002A630F"/>
    <w:rsid w:val="002A64DF"/>
    <w:rsid w:val="002A69D8"/>
    <w:rsid w:val="002A7A47"/>
    <w:rsid w:val="002B07D2"/>
    <w:rsid w:val="002B0AD5"/>
    <w:rsid w:val="002B14C3"/>
    <w:rsid w:val="002B153F"/>
    <w:rsid w:val="002B1B67"/>
    <w:rsid w:val="002B1C81"/>
    <w:rsid w:val="002B1D60"/>
    <w:rsid w:val="002B22E4"/>
    <w:rsid w:val="002B2F24"/>
    <w:rsid w:val="002B368F"/>
    <w:rsid w:val="002B4492"/>
    <w:rsid w:val="002B4B21"/>
    <w:rsid w:val="002B511E"/>
    <w:rsid w:val="002B538D"/>
    <w:rsid w:val="002B597F"/>
    <w:rsid w:val="002B5C17"/>
    <w:rsid w:val="002B5E29"/>
    <w:rsid w:val="002B6D84"/>
    <w:rsid w:val="002B7289"/>
    <w:rsid w:val="002B7B9A"/>
    <w:rsid w:val="002B7CBE"/>
    <w:rsid w:val="002B7EEB"/>
    <w:rsid w:val="002C009A"/>
    <w:rsid w:val="002C020E"/>
    <w:rsid w:val="002C0E36"/>
    <w:rsid w:val="002C1339"/>
    <w:rsid w:val="002C1997"/>
    <w:rsid w:val="002C352B"/>
    <w:rsid w:val="002C3763"/>
    <w:rsid w:val="002C4158"/>
    <w:rsid w:val="002C4969"/>
    <w:rsid w:val="002C4C79"/>
    <w:rsid w:val="002C5188"/>
    <w:rsid w:val="002C53A9"/>
    <w:rsid w:val="002C5C32"/>
    <w:rsid w:val="002C5FB1"/>
    <w:rsid w:val="002C6704"/>
    <w:rsid w:val="002C6A8E"/>
    <w:rsid w:val="002C6E19"/>
    <w:rsid w:val="002C7AB4"/>
    <w:rsid w:val="002D05FC"/>
    <w:rsid w:val="002D088D"/>
    <w:rsid w:val="002D08EB"/>
    <w:rsid w:val="002D1235"/>
    <w:rsid w:val="002D1353"/>
    <w:rsid w:val="002D16A3"/>
    <w:rsid w:val="002D22A7"/>
    <w:rsid w:val="002D24A5"/>
    <w:rsid w:val="002D2DC5"/>
    <w:rsid w:val="002D332B"/>
    <w:rsid w:val="002D36CB"/>
    <w:rsid w:val="002D374A"/>
    <w:rsid w:val="002D396F"/>
    <w:rsid w:val="002D428E"/>
    <w:rsid w:val="002D4BCC"/>
    <w:rsid w:val="002D4CD1"/>
    <w:rsid w:val="002D506D"/>
    <w:rsid w:val="002D5B37"/>
    <w:rsid w:val="002D5BE7"/>
    <w:rsid w:val="002D5E1D"/>
    <w:rsid w:val="002D6128"/>
    <w:rsid w:val="002D629A"/>
    <w:rsid w:val="002D64DA"/>
    <w:rsid w:val="002D64FF"/>
    <w:rsid w:val="002D6607"/>
    <w:rsid w:val="002D6668"/>
    <w:rsid w:val="002D7535"/>
    <w:rsid w:val="002D75FD"/>
    <w:rsid w:val="002D79B4"/>
    <w:rsid w:val="002D7C2A"/>
    <w:rsid w:val="002D7DDE"/>
    <w:rsid w:val="002E0EE2"/>
    <w:rsid w:val="002E112E"/>
    <w:rsid w:val="002E1658"/>
    <w:rsid w:val="002E1CD6"/>
    <w:rsid w:val="002E2232"/>
    <w:rsid w:val="002E22C0"/>
    <w:rsid w:val="002E2B30"/>
    <w:rsid w:val="002E360D"/>
    <w:rsid w:val="002E401B"/>
    <w:rsid w:val="002E4633"/>
    <w:rsid w:val="002E484B"/>
    <w:rsid w:val="002E48F0"/>
    <w:rsid w:val="002E49C9"/>
    <w:rsid w:val="002E4A5F"/>
    <w:rsid w:val="002E5226"/>
    <w:rsid w:val="002E58C0"/>
    <w:rsid w:val="002E5A6C"/>
    <w:rsid w:val="002E5CDC"/>
    <w:rsid w:val="002E6B65"/>
    <w:rsid w:val="002E72E4"/>
    <w:rsid w:val="002F065A"/>
    <w:rsid w:val="002F06BA"/>
    <w:rsid w:val="002F0D55"/>
    <w:rsid w:val="002F0F36"/>
    <w:rsid w:val="002F168A"/>
    <w:rsid w:val="002F19E4"/>
    <w:rsid w:val="002F223B"/>
    <w:rsid w:val="002F25BF"/>
    <w:rsid w:val="002F2D1C"/>
    <w:rsid w:val="002F3A8A"/>
    <w:rsid w:val="002F3B1A"/>
    <w:rsid w:val="002F3B1D"/>
    <w:rsid w:val="002F3BCD"/>
    <w:rsid w:val="002F463E"/>
    <w:rsid w:val="002F4747"/>
    <w:rsid w:val="002F4808"/>
    <w:rsid w:val="002F48FC"/>
    <w:rsid w:val="002F4F63"/>
    <w:rsid w:val="002F4FF8"/>
    <w:rsid w:val="002F5653"/>
    <w:rsid w:val="002F58A9"/>
    <w:rsid w:val="002F6CB6"/>
    <w:rsid w:val="002F76A6"/>
    <w:rsid w:val="002F76DD"/>
    <w:rsid w:val="0030001D"/>
    <w:rsid w:val="003000EA"/>
    <w:rsid w:val="00300CE6"/>
    <w:rsid w:val="00300DA8"/>
    <w:rsid w:val="003013E2"/>
    <w:rsid w:val="00301483"/>
    <w:rsid w:val="0030157E"/>
    <w:rsid w:val="00301CEF"/>
    <w:rsid w:val="00302103"/>
    <w:rsid w:val="003025D0"/>
    <w:rsid w:val="00302685"/>
    <w:rsid w:val="00302AC7"/>
    <w:rsid w:val="0030300B"/>
    <w:rsid w:val="00303831"/>
    <w:rsid w:val="0030408A"/>
    <w:rsid w:val="00304571"/>
    <w:rsid w:val="003047FF"/>
    <w:rsid w:val="003049F7"/>
    <w:rsid w:val="003050CA"/>
    <w:rsid w:val="0030531F"/>
    <w:rsid w:val="003054A7"/>
    <w:rsid w:val="00306051"/>
    <w:rsid w:val="003069D3"/>
    <w:rsid w:val="00306BF3"/>
    <w:rsid w:val="00307217"/>
    <w:rsid w:val="00307B5D"/>
    <w:rsid w:val="0031069B"/>
    <w:rsid w:val="00310CA0"/>
    <w:rsid w:val="00311280"/>
    <w:rsid w:val="00311289"/>
    <w:rsid w:val="00311F72"/>
    <w:rsid w:val="00312015"/>
    <w:rsid w:val="00312643"/>
    <w:rsid w:val="00312C1E"/>
    <w:rsid w:val="003131C3"/>
    <w:rsid w:val="00313233"/>
    <w:rsid w:val="00313616"/>
    <w:rsid w:val="00313852"/>
    <w:rsid w:val="00313AB4"/>
    <w:rsid w:val="00313D77"/>
    <w:rsid w:val="00313DF1"/>
    <w:rsid w:val="00314E63"/>
    <w:rsid w:val="0031534E"/>
    <w:rsid w:val="003156CB"/>
    <w:rsid w:val="00315B71"/>
    <w:rsid w:val="003160D6"/>
    <w:rsid w:val="003165B5"/>
    <w:rsid w:val="00316BED"/>
    <w:rsid w:val="00320AAF"/>
    <w:rsid w:val="00321691"/>
    <w:rsid w:val="003216DA"/>
    <w:rsid w:val="00322324"/>
    <w:rsid w:val="003227BB"/>
    <w:rsid w:val="0032285A"/>
    <w:rsid w:val="00322D4E"/>
    <w:rsid w:val="00322EB7"/>
    <w:rsid w:val="0032308B"/>
    <w:rsid w:val="003232B8"/>
    <w:rsid w:val="00323449"/>
    <w:rsid w:val="0032352F"/>
    <w:rsid w:val="003240BF"/>
    <w:rsid w:val="003246B7"/>
    <w:rsid w:val="0032476A"/>
    <w:rsid w:val="00324AB0"/>
    <w:rsid w:val="00324CEB"/>
    <w:rsid w:val="00324D52"/>
    <w:rsid w:val="003255AB"/>
    <w:rsid w:val="003257DF"/>
    <w:rsid w:val="0032598A"/>
    <w:rsid w:val="00325C29"/>
    <w:rsid w:val="00325CCA"/>
    <w:rsid w:val="00325E3D"/>
    <w:rsid w:val="003260E8"/>
    <w:rsid w:val="0032635B"/>
    <w:rsid w:val="00327EFC"/>
    <w:rsid w:val="00327F46"/>
    <w:rsid w:val="00327F8D"/>
    <w:rsid w:val="00330512"/>
    <w:rsid w:val="00330D5C"/>
    <w:rsid w:val="00331392"/>
    <w:rsid w:val="00331AB5"/>
    <w:rsid w:val="00332741"/>
    <w:rsid w:val="0033288C"/>
    <w:rsid w:val="003334CA"/>
    <w:rsid w:val="00333DE4"/>
    <w:rsid w:val="00333F91"/>
    <w:rsid w:val="00334126"/>
    <w:rsid w:val="00334607"/>
    <w:rsid w:val="00334D6B"/>
    <w:rsid w:val="00335004"/>
    <w:rsid w:val="00335D58"/>
    <w:rsid w:val="00337074"/>
    <w:rsid w:val="003375A3"/>
    <w:rsid w:val="00340923"/>
    <w:rsid w:val="00341A7B"/>
    <w:rsid w:val="00341D30"/>
    <w:rsid w:val="003424D5"/>
    <w:rsid w:val="00342716"/>
    <w:rsid w:val="00342E11"/>
    <w:rsid w:val="00343123"/>
    <w:rsid w:val="0034338A"/>
    <w:rsid w:val="00343525"/>
    <w:rsid w:val="0034395C"/>
    <w:rsid w:val="00344A78"/>
    <w:rsid w:val="00345720"/>
    <w:rsid w:val="00345D9D"/>
    <w:rsid w:val="00345F65"/>
    <w:rsid w:val="003464F0"/>
    <w:rsid w:val="0034655F"/>
    <w:rsid w:val="003465A0"/>
    <w:rsid w:val="003466E1"/>
    <w:rsid w:val="00346C27"/>
    <w:rsid w:val="003470BF"/>
    <w:rsid w:val="00347D02"/>
    <w:rsid w:val="00347D95"/>
    <w:rsid w:val="003505A5"/>
    <w:rsid w:val="003507E9"/>
    <w:rsid w:val="00350F5D"/>
    <w:rsid w:val="00350F7A"/>
    <w:rsid w:val="00351050"/>
    <w:rsid w:val="0035146C"/>
    <w:rsid w:val="003518E9"/>
    <w:rsid w:val="00351D17"/>
    <w:rsid w:val="00352017"/>
    <w:rsid w:val="00352099"/>
    <w:rsid w:val="00352650"/>
    <w:rsid w:val="00352723"/>
    <w:rsid w:val="00353355"/>
    <w:rsid w:val="003534DE"/>
    <w:rsid w:val="003536B4"/>
    <w:rsid w:val="003542C3"/>
    <w:rsid w:val="00354EAD"/>
    <w:rsid w:val="00355768"/>
    <w:rsid w:val="00356394"/>
    <w:rsid w:val="00356DBB"/>
    <w:rsid w:val="003575C8"/>
    <w:rsid w:val="00357721"/>
    <w:rsid w:val="00357772"/>
    <w:rsid w:val="00360218"/>
    <w:rsid w:val="00360453"/>
    <w:rsid w:val="00360DDC"/>
    <w:rsid w:val="00360EFD"/>
    <w:rsid w:val="0036183A"/>
    <w:rsid w:val="0036183B"/>
    <w:rsid w:val="00361A8D"/>
    <w:rsid w:val="00361B9F"/>
    <w:rsid w:val="00361E44"/>
    <w:rsid w:val="003624E7"/>
    <w:rsid w:val="003638AD"/>
    <w:rsid w:val="00363AE3"/>
    <w:rsid w:val="00364701"/>
    <w:rsid w:val="003648B3"/>
    <w:rsid w:val="00364CDC"/>
    <w:rsid w:val="0036545F"/>
    <w:rsid w:val="00365649"/>
    <w:rsid w:val="0036580E"/>
    <w:rsid w:val="00365833"/>
    <w:rsid w:val="0036592E"/>
    <w:rsid w:val="0036594A"/>
    <w:rsid w:val="00366DC5"/>
    <w:rsid w:val="00367C14"/>
    <w:rsid w:val="00367D5B"/>
    <w:rsid w:val="00367E91"/>
    <w:rsid w:val="003705B6"/>
    <w:rsid w:val="00370804"/>
    <w:rsid w:val="00370C7F"/>
    <w:rsid w:val="00371ADE"/>
    <w:rsid w:val="0037267C"/>
    <w:rsid w:val="0037295E"/>
    <w:rsid w:val="0037325F"/>
    <w:rsid w:val="003739AF"/>
    <w:rsid w:val="00373E07"/>
    <w:rsid w:val="00374A36"/>
    <w:rsid w:val="00374A60"/>
    <w:rsid w:val="00374AF7"/>
    <w:rsid w:val="0037521B"/>
    <w:rsid w:val="00375EAB"/>
    <w:rsid w:val="00376F21"/>
    <w:rsid w:val="00380264"/>
    <w:rsid w:val="003803B0"/>
    <w:rsid w:val="00380F28"/>
    <w:rsid w:val="0038193D"/>
    <w:rsid w:val="0038204E"/>
    <w:rsid w:val="00382BA4"/>
    <w:rsid w:val="00382E59"/>
    <w:rsid w:val="00382F29"/>
    <w:rsid w:val="00383650"/>
    <w:rsid w:val="003838AE"/>
    <w:rsid w:val="00383BE0"/>
    <w:rsid w:val="003840E2"/>
    <w:rsid w:val="0038478B"/>
    <w:rsid w:val="003853B5"/>
    <w:rsid w:val="00386E6B"/>
    <w:rsid w:val="00387381"/>
    <w:rsid w:val="00387A65"/>
    <w:rsid w:val="003902C9"/>
    <w:rsid w:val="0039093C"/>
    <w:rsid w:val="00390B58"/>
    <w:rsid w:val="00390B81"/>
    <w:rsid w:val="0039153E"/>
    <w:rsid w:val="00391AD4"/>
    <w:rsid w:val="00391B38"/>
    <w:rsid w:val="00391BAA"/>
    <w:rsid w:val="00391D7F"/>
    <w:rsid w:val="003924CD"/>
    <w:rsid w:val="00392623"/>
    <w:rsid w:val="00392AF3"/>
    <w:rsid w:val="00392D27"/>
    <w:rsid w:val="00393513"/>
    <w:rsid w:val="00393643"/>
    <w:rsid w:val="003936FB"/>
    <w:rsid w:val="00394D5F"/>
    <w:rsid w:val="00395180"/>
    <w:rsid w:val="0039521D"/>
    <w:rsid w:val="00395C74"/>
    <w:rsid w:val="00395E73"/>
    <w:rsid w:val="00396B2A"/>
    <w:rsid w:val="00396B6E"/>
    <w:rsid w:val="00396FF6"/>
    <w:rsid w:val="00397691"/>
    <w:rsid w:val="003A0162"/>
    <w:rsid w:val="003A0C4E"/>
    <w:rsid w:val="003A11AE"/>
    <w:rsid w:val="003A1678"/>
    <w:rsid w:val="003A1893"/>
    <w:rsid w:val="003A3266"/>
    <w:rsid w:val="003A3348"/>
    <w:rsid w:val="003A36A1"/>
    <w:rsid w:val="003A37A8"/>
    <w:rsid w:val="003A4005"/>
    <w:rsid w:val="003A400C"/>
    <w:rsid w:val="003A4047"/>
    <w:rsid w:val="003A4281"/>
    <w:rsid w:val="003A4BE7"/>
    <w:rsid w:val="003A6534"/>
    <w:rsid w:val="003A6D40"/>
    <w:rsid w:val="003A7476"/>
    <w:rsid w:val="003A77F2"/>
    <w:rsid w:val="003B0204"/>
    <w:rsid w:val="003B02DE"/>
    <w:rsid w:val="003B1217"/>
    <w:rsid w:val="003B1BBB"/>
    <w:rsid w:val="003B1E90"/>
    <w:rsid w:val="003B2172"/>
    <w:rsid w:val="003B24F6"/>
    <w:rsid w:val="003B2CA9"/>
    <w:rsid w:val="003B3761"/>
    <w:rsid w:val="003B37AE"/>
    <w:rsid w:val="003B3D3B"/>
    <w:rsid w:val="003B3D5C"/>
    <w:rsid w:val="003B525B"/>
    <w:rsid w:val="003B55E3"/>
    <w:rsid w:val="003B585F"/>
    <w:rsid w:val="003B6557"/>
    <w:rsid w:val="003B6AE5"/>
    <w:rsid w:val="003B6F99"/>
    <w:rsid w:val="003C0727"/>
    <w:rsid w:val="003C093E"/>
    <w:rsid w:val="003C0B5E"/>
    <w:rsid w:val="003C0B93"/>
    <w:rsid w:val="003C0C19"/>
    <w:rsid w:val="003C14A1"/>
    <w:rsid w:val="003C1801"/>
    <w:rsid w:val="003C1DFE"/>
    <w:rsid w:val="003C32CB"/>
    <w:rsid w:val="003C3335"/>
    <w:rsid w:val="003C37FE"/>
    <w:rsid w:val="003C3857"/>
    <w:rsid w:val="003C3C3D"/>
    <w:rsid w:val="003C3CFC"/>
    <w:rsid w:val="003C46BF"/>
    <w:rsid w:val="003C47CD"/>
    <w:rsid w:val="003C5736"/>
    <w:rsid w:val="003C5826"/>
    <w:rsid w:val="003C5BF4"/>
    <w:rsid w:val="003C619E"/>
    <w:rsid w:val="003C66EC"/>
    <w:rsid w:val="003C69FD"/>
    <w:rsid w:val="003C6BAB"/>
    <w:rsid w:val="003C7B03"/>
    <w:rsid w:val="003C7D9D"/>
    <w:rsid w:val="003C7F3D"/>
    <w:rsid w:val="003D02B2"/>
    <w:rsid w:val="003D03C7"/>
    <w:rsid w:val="003D0E24"/>
    <w:rsid w:val="003D159D"/>
    <w:rsid w:val="003D1727"/>
    <w:rsid w:val="003D1EE1"/>
    <w:rsid w:val="003D1F7B"/>
    <w:rsid w:val="003D292C"/>
    <w:rsid w:val="003D2D53"/>
    <w:rsid w:val="003D315F"/>
    <w:rsid w:val="003D33BC"/>
    <w:rsid w:val="003D346A"/>
    <w:rsid w:val="003D39C5"/>
    <w:rsid w:val="003D3A9A"/>
    <w:rsid w:val="003D41AA"/>
    <w:rsid w:val="003D4233"/>
    <w:rsid w:val="003D4451"/>
    <w:rsid w:val="003D5271"/>
    <w:rsid w:val="003D5501"/>
    <w:rsid w:val="003D594C"/>
    <w:rsid w:val="003D59F3"/>
    <w:rsid w:val="003D5E58"/>
    <w:rsid w:val="003D5EE8"/>
    <w:rsid w:val="003D608E"/>
    <w:rsid w:val="003D60D7"/>
    <w:rsid w:val="003D6921"/>
    <w:rsid w:val="003D6AB7"/>
    <w:rsid w:val="003D7142"/>
    <w:rsid w:val="003D746E"/>
    <w:rsid w:val="003E01B4"/>
    <w:rsid w:val="003E01D1"/>
    <w:rsid w:val="003E130A"/>
    <w:rsid w:val="003E1703"/>
    <w:rsid w:val="003E1755"/>
    <w:rsid w:val="003E1766"/>
    <w:rsid w:val="003E17FF"/>
    <w:rsid w:val="003E2270"/>
    <w:rsid w:val="003E25B7"/>
    <w:rsid w:val="003E275B"/>
    <w:rsid w:val="003E3488"/>
    <w:rsid w:val="003E3A3D"/>
    <w:rsid w:val="003E3FC4"/>
    <w:rsid w:val="003E4032"/>
    <w:rsid w:val="003E42ED"/>
    <w:rsid w:val="003E4802"/>
    <w:rsid w:val="003E4BCC"/>
    <w:rsid w:val="003E4D86"/>
    <w:rsid w:val="003E5294"/>
    <w:rsid w:val="003E6853"/>
    <w:rsid w:val="003E6AE8"/>
    <w:rsid w:val="003E6BEA"/>
    <w:rsid w:val="003E6CBF"/>
    <w:rsid w:val="003E75E1"/>
    <w:rsid w:val="003F0A9B"/>
    <w:rsid w:val="003F0BFE"/>
    <w:rsid w:val="003F0D38"/>
    <w:rsid w:val="003F105B"/>
    <w:rsid w:val="003F17BF"/>
    <w:rsid w:val="003F193F"/>
    <w:rsid w:val="003F1FA9"/>
    <w:rsid w:val="003F25A0"/>
    <w:rsid w:val="003F2903"/>
    <w:rsid w:val="003F3661"/>
    <w:rsid w:val="003F3D7A"/>
    <w:rsid w:val="003F3DC8"/>
    <w:rsid w:val="003F4315"/>
    <w:rsid w:val="003F491C"/>
    <w:rsid w:val="003F4957"/>
    <w:rsid w:val="003F4CA8"/>
    <w:rsid w:val="003F55DE"/>
    <w:rsid w:val="003F644C"/>
    <w:rsid w:val="003F7941"/>
    <w:rsid w:val="0040181A"/>
    <w:rsid w:val="00401FBD"/>
    <w:rsid w:val="00402700"/>
    <w:rsid w:val="004029F5"/>
    <w:rsid w:val="00402DB4"/>
    <w:rsid w:val="00404D78"/>
    <w:rsid w:val="0040509B"/>
    <w:rsid w:val="00405106"/>
    <w:rsid w:val="004054C9"/>
    <w:rsid w:val="00405634"/>
    <w:rsid w:val="00405C7A"/>
    <w:rsid w:val="00405EBC"/>
    <w:rsid w:val="00406CA0"/>
    <w:rsid w:val="00406D2D"/>
    <w:rsid w:val="00406F5B"/>
    <w:rsid w:val="00407410"/>
    <w:rsid w:val="0041018E"/>
    <w:rsid w:val="0041029D"/>
    <w:rsid w:val="00410ADB"/>
    <w:rsid w:val="0041149E"/>
    <w:rsid w:val="0041157D"/>
    <w:rsid w:val="004115DA"/>
    <w:rsid w:val="00411623"/>
    <w:rsid w:val="004117BD"/>
    <w:rsid w:val="00412D21"/>
    <w:rsid w:val="00412FFD"/>
    <w:rsid w:val="0041377D"/>
    <w:rsid w:val="00413929"/>
    <w:rsid w:val="00414ADB"/>
    <w:rsid w:val="00414BAC"/>
    <w:rsid w:val="00415543"/>
    <w:rsid w:val="0041592D"/>
    <w:rsid w:val="00415B25"/>
    <w:rsid w:val="00416126"/>
    <w:rsid w:val="00417EB8"/>
    <w:rsid w:val="0042027C"/>
    <w:rsid w:val="0042092C"/>
    <w:rsid w:val="00420FAD"/>
    <w:rsid w:val="00421CCC"/>
    <w:rsid w:val="00421D79"/>
    <w:rsid w:val="00421DA9"/>
    <w:rsid w:val="0042222D"/>
    <w:rsid w:val="00422309"/>
    <w:rsid w:val="0042255B"/>
    <w:rsid w:val="004229E0"/>
    <w:rsid w:val="00422C3F"/>
    <w:rsid w:val="00423F32"/>
    <w:rsid w:val="0042452B"/>
    <w:rsid w:val="004254F3"/>
    <w:rsid w:val="0042568F"/>
    <w:rsid w:val="00425911"/>
    <w:rsid w:val="00425ADA"/>
    <w:rsid w:val="00426067"/>
    <w:rsid w:val="00426882"/>
    <w:rsid w:val="00426BFA"/>
    <w:rsid w:val="00427031"/>
    <w:rsid w:val="00427ADB"/>
    <w:rsid w:val="00430485"/>
    <w:rsid w:val="00431092"/>
    <w:rsid w:val="004317AB"/>
    <w:rsid w:val="00431CB9"/>
    <w:rsid w:val="004321B0"/>
    <w:rsid w:val="0043240A"/>
    <w:rsid w:val="004327F5"/>
    <w:rsid w:val="004329E9"/>
    <w:rsid w:val="00433971"/>
    <w:rsid w:val="00433AD8"/>
    <w:rsid w:val="00433C7F"/>
    <w:rsid w:val="00433EF4"/>
    <w:rsid w:val="00434062"/>
    <w:rsid w:val="0043408F"/>
    <w:rsid w:val="00434208"/>
    <w:rsid w:val="00434973"/>
    <w:rsid w:val="00434B35"/>
    <w:rsid w:val="004354F4"/>
    <w:rsid w:val="004357F4"/>
    <w:rsid w:val="00435A95"/>
    <w:rsid w:val="00436FD5"/>
    <w:rsid w:val="004374EA"/>
    <w:rsid w:val="00437EEA"/>
    <w:rsid w:val="00441009"/>
    <w:rsid w:val="00441110"/>
    <w:rsid w:val="00441427"/>
    <w:rsid w:val="00441636"/>
    <w:rsid w:val="0044196F"/>
    <w:rsid w:val="004421EF"/>
    <w:rsid w:val="00442540"/>
    <w:rsid w:val="00442BCE"/>
    <w:rsid w:val="00442F9C"/>
    <w:rsid w:val="00442FF1"/>
    <w:rsid w:val="0044306F"/>
    <w:rsid w:val="004430AC"/>
    <w:rsid w:val="0044328C"/>
    <w:rsid w:val="00443297"/>
    <w:rsid w:val="00443901"/>
    <w:rsid w:val="00443BE3"/>
    <w:rsid w:val="00443CD6"/>
    <w:rsid w:val="00444909"/>
    <w:rsid w:val="00445349"/>
    <w:rsid w:val="0044545A"/>
    <w:rsid w:val="00445478"/>
    <w:rsid w:val="00446027"/>
    <w:rsid w:val="00446514"/>
    <w:rsid w:val="0044665A"/>
    <w:rsid w:val="004467C0"/>
    <w:rsid w:val="00446C70"/>
    <w:rsid w:val="00446EF2"/>
    <w:rsid w:val="00447559"/>
    <w:rsid w:val="00447BBF"/>
    <w:rsid w:val="00447C0C"/>
    <w:rsid w:val="00447DFE"/>
    <w:rsid w:val="00447F83"/>
    <w:rsid w:val="00450367"/>
    <w:rsid w:val="00450600"/>
    <w:rsid w:val="00450C87"/>
    <w:rsid w:val="00450F28"/>
    <w:rsid w:val="00451215"/>
    <w:rsid w:val="004515EC"/>
    <w:rsid w:val="00451793"/>
    <w:rsid w:val="00451FBE"/>
    <w:rsid w:val="00452B0C"/>
    <w:rsid w:val="00452F1E"/>
    <w:rsid w:val="00453368"/>
    <w:rsid w:val="0045353F"/>
    <w:rsid w:val="0045367B"/>
    <w:rsid w:val="0045398F"/>
    <w:rsid w:val="004547A5"/>
    <w:rsid w:val="004547E5"/>
    <w:rsid w:val="00454CB5"/>
    <w:rsid w:val="0045582C"/>
    <w:rsid w:val="00455E3A"/>
    <w:rsid w:val="00456068"/>
    <w:rsid w:val="00456B5B"/>
    <w:rsid w:val="00456C7E"/>
    <w:rsid w:val="00456F49"/>
    <w:rsid w:val="004570BD"/>
    <w:rsid w:val="004570E0"/>
    <w:rsid w:val="00457C4B"/>
    <w:rsid w:val="00457D40"/>
    <w:rsid w:val="0046111B"/>
    <w:rsid w:val="00461575"/>
    <w:rsid w:val="0046228F"/>
    <w:rsid w:val="00462727"/>
    <w:rsid w:val="0046298E"/>
    <w:rsid w:val="004629E1"/>
    <w:rsid w:val="00463047"/>
    <w:rsid w:val="004630E9"/>
    <w:rsid w:val="00463509"/>
    <w:rsid w:val="0046451C"/>
    <w:rsid w:val="00464C2A"/>
    <w:rsid w:val="00465ACC"/>
    <w:rsid w:val="00465B24"/>
    <w:rsid w:val="0046634B"/>
    <w:rsid w:val="00466546"/>
    <w:rsid w:val="00466926"/>
    <w:rsid w:val="00467C5D"/>
    <w:rsid w:val="004701C2"/>
    <w:rsid w:val="004709B8"/>
    <w:rsid w:val="00470B06"/>
    <w:rsid w:val="00471079"/>
    <w:rsid w:val="004716B2"/>
    <w:rsid w:val="00471DC8"/>
    <w:rsid w:val="004724C4"/>
    <w:rsid w:val="004724CD"/>
    <w:rsid w:val="00472544"/>
    <w:rsid w:val="0047400E"/>
    <w:rsid w:val="00474674"/>
    <w:rsid w:val="004746DB"/>
    <w:rsid w:val="00474AAC"/>
    <w:rsid w:val="00475ED4"/>
    <w:rsid w:val="00476275"/>
    <w:rsid w:val="0047714C"/>
    <w:rsid w:val="004775A0"/>
    <w:rsid w:val="00477F43"/>
    <w:rsid w:val="00480341"/>
    <w:rsid w:val="004803AB"/>
    <w:rsid w:val="0048042B"/>
    <w:rsid w:val="004804DD"/>
    <w:rsid w:val="00480EE1"/>
    <w:rsid w:val="004814EB"/>
    <w:rsid w:val="00481AEE"/>
    <w:rsid w:val="00481F13"/>
    <w:rsid w:val="00481F34"/>
    <w:rsid w:val="00483362"/>
    <w:rsid w:val="004834CB"/>
    <w:rsid w:val="004835CD"/>
    <w:rsid w:val="00483C47"/>
    <w:rsid w:val="0048478F"/>
    <w:rsid w:val="00484B3F"/>
    <w:rsid w:val="004851FD"/>
    <w:rsid w:val="004856FA"/>
    <w:rsid w:val="00485B39"/>
    <w:rsid w:val="00485E8C"/>
    <w:rsid w:val="00486721"/>
    <w:rsid w:val="004869DC"/>
    <w:rsid w:val="004869EB"/>
    <w:rsid w:val="004873DC"/>
    <w:rsid w:val="00490248"/>
    <w:rsid w:val="00490A49"/>
    <w:rsid w:val="00490B67"/>
    <w:rsid w:val="004910E8"/>
    <w:rsid w:val="004916D2"/>
    <w:rsid w:val="004929B5"/>
    <w:rsid w:val="004929C9"/>
    <w:rsid w:val="00492F52"/>
    <w:rsid w:val="00492FE7"/>
    <w:rsid w:val="00492FEC"/>
    <w:rsid w:val="00493975"/>
    <w:rsid w:val="00493DE1"/>
    <w:rsid w:val="00494A40"/>
    <w:rsid w:val="00495019"/>
    <w:rsid w:val="00495384"/>
    <w:rsid w:val="004953B6"/>
    <w:rsid w:val="004954DC"/>
    <w:rsid w:val="00495BFC"/>
    <w:rsid w:val="00495C1A"/>
    <w:rsid w:val="00495C25"/>
    <w:rsid w:val="0049628D"/>
    <w:rsid w:val="00497EC5"/>
    <w:rsid w:val="004A06D0"/>
    <w:rsid w:val="004A0A9E"/>
    <w:rsid w:val="004A103D"/>
    <w:rsid w:val="004A13D9"/>
    <w:rsid w:val="004A1627"/>
    <w:rsid w:val="004A184F"/>
    <w:rsid w:val="004A1A38"/>
    <w:rsid w:val="004A1DBB"/>
    <w:rsid w:val="004A20CD"/>
    <w:rsid w:val="004A2289"/>
    <w:rsid w:val="004A22BA"/>
    <w:rsid w:val="004A25F6"/>
    <w:rsid w:val="004A2C56"/>
    <w:rsid w:val="004A2D55"/>
    <w:rsid w:val="004A32F4"/>
    <w:rsid w:val="004A33BE"/>
    <w:rsid w:val="004A347C"/>
    <w:rsid w:val="004A3723"/>
    <w:rsid w:val="004A3BFC"/>
    <w:rsid w:val="004A3C7E"/>
    <w:rsid w:val="004A3FE3"/>
    <w:rsid w:val="004A4307"/>
    <w:rsid w:val="004A4997"/>
    <w:rsid w:val="004A5A36"/>
    <w:rsid w:val="004A5C5D"/>
    <w:rsid w:val="004A6C4D"/>
    <w:rsid w:val="004A6D62"/>
    <w:rsid w:val="004A7B99"/>
    <w:rsid w:val="004A7C19"/>
    <w:rsid w:val="004A7E56"/>
    <w:rsid w:val="004A7FB9"/>
    <w:rsid w:val="004B031D"/>
    <w:rsid w:val="004B1020"/>
    <w:rsid w:val="004B1344"/>
    <w:rsid w:val="004B1429"/>
    <w:rsid w:val="004B1B2A"/>
    <w:rsid w:val="004B333D"/>
    <w:rsid w:val="004B4331"/>
    <w:rsid w:val="004B4789"/>
    <w:rsid w:val="004B4B78"/>
    <w:rsid w:val="004B50CD"/>
    <w:rsid w:val="004B587D"/>
    <w:rsid w:val="004B64A0"/>
    <w:rsid w:val="004B69C6"/>
    <w:rsid w:val="004B6FC3"/>
    <w:rsid w:val="004B744F"/>
    <w:rsid w:val="004B750C"/>
    <w:rsid w:val="004B7524"/>
    <w:rsid w:val="004C0216"/>
    <w:rsid w:val="004C27C1"/>
    <w:rsid w:val="004C2943"/>
    <w:rsid w:val="004C294E"/>
    <w:rsid w:val="004C2B50"/>
    <w:rsid w:val="004C4644"/>
    <w:rsid w:val="004C48CC"/>
    <w:rsid w:val="004C4C93"/>
    <w:rsid w:val="004C4D0A"/>
    <w:rsid w:val="004C4E27"/>
    <w:rsid w:val="004C4FAD"/>
    <w:rsid w:val="004C53B7"/>
    <w:rsid w:val="004C59BB"/>
    <w:rsid w:val="004C5A52"/>
    <w:rsid w:val="004C5BED"/>
    <w:rsid w:val="004C5CC5"/>
    <w:rsid w:val="004C5FC9"/>
    <w:rsid w:val="004C60A5"/>
    <w:rsid w:val="004C668A"/>
    <w:rsid w:val="004C7162"/>
    <w:rsid w:val="004C73F4"/>
    <w:rsid w:val="004C7DD2"/>
    <w:rsid w:val="004D089B"/>
    <w:rsid w:val="004D0C77"/>
    <w:rsid w:val="004D126C"/>
    <w:rsid w:val="004D171A"/>
    <w:rsid w:val="004D209D"/>
    <w:rsid w:val="004D2858"/>
    <w:rsid w:val="004D2E99"/>
    <w:rsid w:val="004D3907"/>
    <w:rsid w:val="004D4B2E"/>
    <w:rsid w:val="004D4EB4"/>
    <w:rsid w:val="004D525A"/>
    <w:rsid w:val="004D6F0C"/>
    <w:rsid w:val="004D7369"/>
    <w:rsid w:val="004D769A"/>
    <w:rsid w:val="004D795F"/>
    <w:rsid w:val="004D7B2A"/>
    <w:rsid w:val="004D7C7B"/>
    <w:rsid w:val="004E0279"/>
    <w:rsid w:val="004E040A"/>
    <w:rsid w:val="004E0525"/>
    <w:rsid w:val="004E0BD8"/>
    <w:rsid w:val="004E1C4C"/>
    <w:rsid w:val="004E2584"/>
    <w:rsid w:val="004E299E"/>
    <w:rsid w:val="004E2CB4"/>
    <w:rsid w:val="004E3334"/>
    <w:rsid w:val="004E381A"/>
    <w:rsid w:val="004E3836"/>
    <w:rsid w:val="004E38D3"/>
    <w:rsid w:val="004E39D3"/>
    <w:rsid w:val="004E3A64"/>
    <w:rsid w:val="004E3A68"/>
    <w:rsid w:val="004E43D0"/>
    <w:rsid w:val="004E4522"/>
    <w:rsid w:val="004E45BE"/>
    <w:rsid w:val="004E4BC0"/>
    <w:rsid w:val="004E4D36"/>
    <w:rsid w:val="004E55F3"/>
    <w:rsid w:val="004E5DF5"/>
    <w:rsid w:val="004E5E7E"/>
    <w:rsid w:val="004E62D3"/>
    <w:rsid w:val="004E698A"/>
    <w:rsid w:val="004E6E5B"/>
    <w:rsid w:val="004E6FD6"/>
    <w:rsid w:val="004E742D"/>
    <w:rsid w:val="004E753B"/>
    <w:rsid w:val="004F02E2"/>
    <w:rsid w:val="004F05C9"/>
    <w:rsid w:val="004F0EB6"/>
    <w:rsid w:val="004F0FDA"/>
    <w:rsid w:val="004F1180"/>
    <w:rsid w:val="004F1492"/>
    <w:rsid w:val="004F14C2"/>
    <w:rsid w:val="004F1525"/>
    <w:rsid w:val="004F1AB9"/>
    <w:rsid w:val="004F2250"/>
    <w:rsid w:val="004F27C8"/>
    <w:rsid w:val="004F2E7E"/>
    <w:rsid w:val="004F32B1"/>
    <w:rsid w:val="004F3AAE"/>
    <w:rsid w:val="004F3AF4"/>
    <w:rsid w:val="004F3B00"/>
    <w:rsid w:val="004F3B9E"/>
    <w:rsid w:val="004F3E02"/>
    <w:rsid w:val="004F3F34"/>
    <w:rsid w:val="004F54BA"/>
    <w:rsid w:val="004F6111"/>
    <w:rsid w:val="004F6285"/>
    <w:rsid w:val="004F6420"/>
    <w:rsid w:val="004F7035"/>
    <w:rsid w:val="004F71B1"/>
    <w:rsid w:val="004F7409"/>
    <w:rsid w:val="004F745C"/>
    <w:rsid w:val="004F76A9"/>
    <w:rsid w:val="004F7DB6"/>
    <w:rsid w:val="004F7DBE"/>
    <w:rsid w:val="004F7FBB"/>
    <w:rsid w:val="00500675"/>
    <w:rsid w:val="005008C3"/>
    <w:rsid w:val="00500CF1"/>
    <w:rsid w:val="0050125F"/>
    <w:rsid w:val="00501E04"/>
    <w:rsid w:val="00501F00"/>
    <w:rsid w:val="005022AD"/>
    <w:rsid w:val="0050232B"/>
    <w:rsid w:val="005023DC"/>
    <w:rsid w:val="00502474"/>
    <w:rsid w:val="0050284A"/>
    <w:rsid w:val="00502D94"/>
    <w:rsid w:val="00503575"/>
    <w:rsid w:val="0050391C"/>
    <w:rsid w:val="00503C4D"/>
    <w:rsid w:val="00504BE4"/>
    <w:rsid w:val="00504CF1"/>
    <w:rsid w:val="005053F3"/>
    <w:rsid w:val="00505836"/>
    <w:rsid w:val="00505927"/>
    <w:rsid w:val="0050599A"/>
    <w:rsid w:val="0050630F"/>
    <w:rsid w:val="005063E6"/>
    <w:rsid w:val="00506CFF"/>
    <w:rsid w:val="0050793C"/>
    <w:rsid w:val="00507ACD"/>
    <w:rsid w:val="00507F50"/>
    <w:rsid w:val="00510981"/>
    <w:rsid w:val="00510CA1"/>
    <w:rsid w:val="00510DC2"/>
    <w:rsid w:val="00510E60"/>
    <w:rsid w:val="00510EF1"/>
    <w:rsid w:val="005112F3"/>
    <w:rsid w:val="00511531"/>
    <w:rsid w:val="005116E3"/>
    <w:rsid w:val="005117DA"/>
    <w:rsid w:val="00511F8D"/>
    <w:rsid w:val="00512413"/>
    <w:rsid w:val="005126E1"/>
    <w:rsid w:val="00512D42"/>
    <w:rsid w:val="00512D74"/>
    <w:rsid w:val="00512EE9"/>
    <w:rsid w:val="00513B53"/>
    <w:rsid w:val="00513C09"/>
    <w:rsid w:val="005140AB"/>
    <w:rsid w:val="0051464A"/>
    <w:rsid w:val="005148AD"/>
    <w:rsid w:val="00514CF8"/>
    <w:rsid w:val="0051504D"/>
    <w:rsid w:val="00516740"/>
    <w:rsid w:val="00516CF1"/>
    <w:rsid w:val="005172EF"/>
    <w:rsid w:val="0051776A"/>
    <w:rsid w:val="00520303"/>
    <w:rsid w:val="00520489"/>
    <w:rsid w:val="0052087B"/>
    <w:rsid w:val="005215CB"/>
    <w:rsid w:val="00521896"/>
    <w:rsid w:val="00522567"/>
    <w:rsid w:val="00522ED5"/>
    <w:rsid w:val="00523741"/>
    <w:rsid w:val="00523BB8"/>
    <w:rsid w:val="00523FED"/>
    <w:rsid w:val="005243BF"/>
    <w:rsid w:val="00524ECB"/>
    <w:rsid w:val="00524F19"/>
    <w:rsid w:val="0052537C"/>
    <w:rsid w:val="00525423"/>
    <w:rsid w:val="005269E4"/>
    <w:rsid w:val="005271F2"/>
    <w:rsid w:val="005275F3"/>
    <w:rsid w:val="0052772C"/>
    <w:rsid w:val="005277F8"/>
    <w:rsid w:val="00527A5D"/>
    <w:rsid w:val="00530375"/>
    <w:rsid w:val="00530A6D"/>
    <w:rsid w:val="0053100C"/>
    <w:rsid w:val="005324E2"/>
    <w:rsid w:val="005327E0"/>
    <w:rsid w:val="00532CB7"/>
    <w:rsid w:val="00533625"/>
    <w:rsid w:val="00533907"/>
    <w:rsid w:val="00533BB6"/>
    <w:rsid w:val="00534848"/>
    <w:rsid w:val="005358FB"/>
    <w:rsid w:val="00535F8F"/>
    <w:rsid w:val="005365DA"/>
    <w:rsid w:val="0053690A"/>
    <w:rsid w:val="00536DFC"/>
    <w:rsid w:val="00537602"/>
    <w:rsid w:val="00537A25"/>
    <w:rsid w:val="00537CE5"/>
    <w:rsid w:val="00537D9C"/>
    <w:rsid w:val="00540746"/>
    <w:rsid w:val="00540963"/>
    <w:rsid w:val="00540AA4"/>
    <w:rsid w:val="00540B5D"/>
    <w:rsid w:val="00540EA0"/>
    <w:rsid w:val="005410A0"/>
    <w:rsid w:val="005412A3"/>
    <w:rsid w:val="00541D74"/>
    <w:rsid w:val="00542572"/>
    <w:rsid w:val="00542B00"/>
    <w:rsid w:val="00542E05"/>
    <w:rsid w:val="0054304F"/>
    <w:rsid w:val="005430D6"/>
    <w:rsid w:val="00543411"/>
    <w:rsid w:val="005439F6"/>
    <w:rsid w:val="0054477D"/>
    <w:rsid w:val="00544C13"/>
    <w:rsid w:val="00544C1E"/>
    <w:rsid w:val="00544D3E"/>
    <w:rsid w:val="005455EE"/>
    <w:rsid w:val="005459FD"/>
    <w:rsid w:val="00545E2C"/>
    <w:rsid w:val="005462B6"/>
    <w:rsid w:val="005465B6"/>
    <w:rsid w:val="00546984"/>
    <w:rsid w:val="00546B5A"/>
    <w:rsid w:val="00546C8C"/>
    <w:rsid w:val="00546D9B"/>
    <w:rsid w:val="00546DC6"/>
    <w:rsid w:val="005471FD"/>
    <w:rsid w:val="00547710"/>
    <w:rsid w:val="00551049"/>
    <w:rsid w:val="005514CA"/>
    <w:rsid w:val="00551C06"/>
    <w:rsid w:val="00552549"/>
    <w:rsid w:val="005537CF"/>
    <w:rsid w:val="00553B8D"/>
    <w:rsid w:val="00553BF0"/>
    <w:rsid w:val="00553C1C"/>
    <w:rsid w:val="005540E3"/>
    <w:rsid w:val="00554333"/>
    <w:rsid w:val="0055448B"/>
    <w:rsid w:val="00554A13"/>
    <w:rsid w:val="00555198"/>
    <w:rsid w:val="00555C2E"/>
    <w:rsid w:val="00555EE1"/>
    <w:rsid w:val="00556020"/>
    <w:rsid w:val="005568F6"/>
    <w:rsid w:val="00556D13"/>
    <w:rsid w:val="0055736F"/>
    <w:rsid w:val="00557D6C"/>
    <w:rsid w:val="00557DAB"/>
    <w:rsid w:val="00557F6C"/>
    <w:rsid w:val="005602B8"/>
    <w:rsid w:val="00561A6F"/>
    <w:rsid w:val="00561BE5"/>
    <w:rsid w:val="00561DA0"/>
    <w:rsid w:val="00562334"/>
    <w:rsid w:val="005623D0"/>
    <w:rsid w:val="0056263D"/>
    <w:rsid w:val="005629CB"/>
    <w:rsid w:val="00562C40"/>
    <w:rsid w:val="00562FFB"/>
    <w:rsid w:val="00563727"/>
    <w:rsid w:val="00563D12"/>
    <w:rsid w:val="0056420C"/>
    <w:rsid w:val="005649FA"/>
    <w:rsid w:val="00564D5D"/>
    <w:rsid w:val="00565AF7"/>
    <w:rsid w:val="00565CCA"/>
    <w:rsid w:val="00566169"/>
    <w:rsid w:val="00566520"/>
    <w:rsid w:val="00567318"/>
    <w:rsid w:val="00570795"/>
    <w:rsid w:val="00570B88"/>
    <w:rsid w:val="005711FB"/>
    <w:rsid w:val="00571ED5"/>
    <w:rsid w:val="00572427"/>
    <w:rsid w:val="00572762"/>
    <w:rsid w:val="00572D30"/>
    <w:rsid w:val="00573507"/>
    <w:rsid w:val="00574316"/>
    <w:rsid w:val="005743BA"/>
    <w:rsid w:val="00574C57"/>
    <w:rsid w:val="00574CD7"/>
    <w:rsid w:val="00574FB7"/>
    <w:rsid w:val="00575054"/>
    <w:rsid w:val="005752F7"/>
    <w:rsid w:val="005757A4"/>
    <w:rsid w:val="00575ACF"/>
    <w:rsid w:val="00576074"/>
    <w:rsid w:val="005770C3"/>
    <w:rsid w:val="00577AB9"/>
    <w:rsid w:val="00577AEB"/>
    <w:rsid w:val="005801DD"/>
    <w:rsid w:val="00580A19"/>
    <w:rsid w:val="00580BEA"/>
    <w:rsid w:val="00580D0B"/>
    <w:rsid w:val="00580F3F"/>
    <w:rsid w:val="005818BC"/>
    <w:rsid w:val="00581BB6"/>
    <w:rsid w:val="00582BEF"/>
    <w:rsid w:val="00583293"/>
    <w:rsid w:val="00583A46"/>
    <w:rsid w:val="00583C2C"/>
    <w:rsid w:val="00583C9E"/>
    <w:rsid w:val="00584776"/>
    <w:rsid w:val="00584B16"/>
    <w:rsid w:val="00585601"/>
    <w:rsid w:val="00585AE6"/>
    <w:rsid w:val="0058617D"/>
    <w:rsid w:val="005866F1"/>
    <w:rsid w:val="00586DA8"/>
    <w:rsid w:val="0058739A"/>
    <w:rsid w:val="005874CD"/>
    <w:rsid w:val="0058750A"/>
    <w:rsid w:val="00587FCA"/>
    <w:rsid w:val="005903D8"/>
    <w:rsid w:val="00590A12"/>
    <w:rsid w:val="00590B00"/>
    <w:rsid w:val="00590B45"/>
    <w:rsid w:val="00590CFC"/>
    <w:rsid w:val="0059187B"/>
    <w:rsid w:val="00591A5F"/>
    <w:rsid w:val="00592632"/>
    <w:rsid w:val="00592A07"/>
    <w:rsid w:val="00592BA0"/>
    <w:rsid w:val="00592E06"/>
    <w:rsid w:val="005932B5"/>
    <w:rsid w:val="0059346C"/>
    <w:rsid w:val="005939BA"/>
    <w:rsid w:val="005944DE"/>
    <w:rsid w:val="00594C7C"/>
    <w:rsid w:val="00595C64"/>
    <w:rsid w:val="005961BB"/>
    <w:rsid w:val="00596489"/>
    <w:rsid w:val="00596750"/>
    <w:rsid w:val="005970CC"/>
    <w:rsid w:val="00597416"/>
    <w:rsid w:val="005977E8"/>
    <w:rsid w:val="00597A89"/>
    <w:rsid w:val="005A0479"/>
    <w:rsid w:val="005A0AE7"/>
    <w:rsid w:val="005A3166"/>
    <w:rsid w:val="005A3326"/>
    <w:rsid w:val="005A39D2"/>
    <w:rsid w:val="005A3F47"/>
    <w:rsid w:val="005A41BC"/>
    <w:rsid w:val="005A458A"/>
    <w:rsid w:val="005A4929"/>
    <w:rsid w:val="005A4A86"/>
    <w:rsid w:val="005A52AF"/>
    <w:rsid w:val="005A57B5"/>
    <w:rsid w:val="005A5ECA"/>
    <w:rsid w:val="005A6096"/>
    <w:rsid w:val="005A62A8"/>
    <w:rsid w:val="005A62D0"/>
    <w:rsid w:val="005A63D0"/>
    <w:rsid w:val="005A6C48"/>
    <w:rsid w:val="005A6D23"/>
    <w:rsid w:val="005A750E"/>
    <w:rsid w:val="005B02EE"/>
    <w:rsid w:val="005B08CF"/>
    <w:rsid w:val="005B0C77"/>
    <w:rsid w:val="005B0E26"/>
    <w:rsid w:val="005B1F81"/>
    <w:rsid w:val="005B23AA"/>
    <w:rsid w:val="005B262D"/>
    <w:rsid w:val="005B2920"/>
    <w:rsid w:val="005B294F"/>
    <w:rsid w:val="005B2B90"/>
    <w:rsid w:val="005B2D9C"/>
    <w:rsid w:val="005B32FA"/>
    <w:rsid w:val="005B3E18"/>
    <w:rsid w:val="005B46F9"/>
    <w:rsid w:val="005B4886"/>
    <w:rsid w:val="005B48A5"/>
    <w:rsid w:val="005B4911"/>
    <w:rsid w:val="005B512C"/>
    <w:rsid w:val="005B54A1"/>
    <w:rsid w:val="005B55FF"/>
    <w:rsid w:val="005B560B"/>
    <w:rsid w:val="005B59C1"/>
    <w:rsid w:val="005B59CD"/>
    <w:rsid w:val="005B6574"/>
    <w:rsid w:val="005B6D54"/>
    <w:rsid w:val="005B7346"/>
    <w:rsid w:val="005B79D1"/>
    <w:rsid w:val="005B7C23"/>
    <w:rsid w:val="005B7E28"/>
    <w:rsid w:val="005C0E0E"/>
    <w:rsid w:val="005C3A7B"/>
    <w:rsid w:val="005C3BA3"/>
    <w:rsid w:val="005C43B9"/>
    <w:rsid w:val="005C4483"/>
    <w:rsid w:val="005C4735"/>
    <w:rsid w:val="005C4752"/>
    <w:rsid w:val="005C4E1B"/>
    <w:rsid w:val="005C553A"/>
    <w:rsid w:val="005C60C2"/>
    <w:rsid w:val="005C6B82"/>
    <w:rsid w:val="005C7C75"/>
    <w:rsid w:val="005C7EAE"/>
    <w:rsid w:val="005D061E"/>
    <w:rsid w:val="005D09E5"/>
    <w:rsid w:val="005D1882"/>
    <w:rsid w:val="005D1CDB"/>
    <w:rsid w:val="005D1E5B"/>
    <w:rsid w:val="005D2725"/>
    <w:rsid w:val="005D2CB2"/>
    <w:rsid w:val="005D2FB8"/>
    <w:rsid w:val="005D3170"/>
    <w:rsid w:val="005D3C4A"/>
    <w:rsid w:val="005D420A"/>
    <w:rsid w:val="005D435F"/>
    <w:rsid w:val="005D4AAB"/>
    <w:rsid w:val="005D5A0F"/>
    <w:rsid w:val="005D5C33"/>
    <w:rsid w:val="005D6BA3"/>
    <w:rsid w:val="005D6BED"/>
    <w:rsid w:val="005D72EE"/>
    <w:rsid w:val="005D73A9"/>
    <w:rsid w:val="005D751E"/>
    <w:rsid w:val="005D77DF"/>
    <w:rsid w:val="005D7C66"/>
    <w:rsid w:val="005D7D8E"/>
    <w:rsid w:val="005E0259"/>
    <w:rsid w:val="005E029A"/>
    <w:rsid w:val="005E0A5B"/>
    <w:rsid w:val="005E0E85"/>
    <w:rsid w:val="005E1210"/>
    <w:rsid w:val="005E16E4"/>
    <w:rsid w:val="005E1DEF"/>
    <w:rsid w:val="005E1F47"/>
    <w:rsid w:val="005E22DC"/>
    <w:rsid w:val="005E2FA1"/>
    <w:rsid w:val="005E3C85"/>
    <w:rsid w:val="005E3FFA"/>
    <w:rsid w:val="005E4308"/>
    <w:rsid w:val="005E4681"/>
    <w:rsid w:val="005E4879"/>
    <w:rsid w:val="005E515F"/>
    <w:rsid w:val="005E5C55"/>
    <w:rsid w:val="005E5D07"/>
    <w:rsid w:val="005E5D80"/>
    <w:rsid w:val="005E5F91"/>
    <w:rsid w:val="005E6FDF"/>
    <w:rsid w:val="005E706F"/>
    <w:rsid w:val="005E7278"/>
    <w:rsid w:val="005E7AA7"/>
    <w:rsid w:val="005F0393"/>
    <w:rsid w:val="005F046F"/>
    <w:rsid w:val="005F0CB5"/>
    <w:rsid w:val="005F1519"/>
    <w:rsid w:val="005F1794"/>
    <w:rsid w:val="005F183F"/>
    <w:rsid w:val="005F1B1A"/>
    <w:rsid w:val="005F232C"/>
    <w:rsid w:val="005F2741"/>
    <w:rsid w:val="005F2D2D"/>
    <w:rsid w:val="005F2D78"/>
    <w:rsid w:val="005F31D9"/>
    <w:rsid w:val="005F358D"/>
    <w:rsid w:val="005F3C64"/>
    <w:rsid w:val="005F4475"/>
    <w:rsid w:val="005F44C2"/>
    <w:rsid w:val="005F4FEB"/>
    <w:rsid w:val="005F50F6"/>
    <w:rsid w:val="005F50FF"/>
    <w:rsid w:val="005F51CA"/>
    <w:rsid w:val="005F544F"/>
    <w:rsid w:val="005F630F"/>
    <w:rsid w:val="005F6458"/>
    <w:rsid w:val="005F6987"/>
    <w:rsid w:val="005F6ADC"/>
    <w:rsid w:val="005F6DE1"/>
    <w:rsid w:val="005F7A3B"/>
    <w:rsid w:val="005F7BF3"/>
    <w:rsid w:val="005F7DD6"/>
    <w:rsid w:val="00600689"/>
    <w:rsid w:val="0060104B"/>
    <w:rsid w:val="006012B6"/>
    <w:rsid w:val="00601B7A"/>
    <w:rsid w:val="00602243"/>
    <w:rsid w:val="00602955"/>
    <w:rsid w:val="006031EB"/>
    <w:rsid w:val="00603AD0"/>
    <w:rsid w:val="00603D2B"/>
    <w:rsid w:val="00604417"/>
    <w:rsid w:val="00604457"/>
    <w:rsid w:val="006051DF"/>
    <w:rsid w:val="006065AE"/>
    <w:rsid w:val="00606815"/>
    <w:rsid w:val="00606C81"/>
    <w:rsid w:val="0060707E"/>
    <w:rsid w:val="0060746C"/>
    <w:rsid w:val="006075AF"/>
    <w:rsid w:val="00607812"/>
    <w:rsid w:val="006078C2"/>
    <w:rsid w:val="00607F49"/>
    <w:rsid w:val="006103FC"/>
    <w:rsid w:val="006104ED"/>
    <w:rsid w:val="00610AFD"/>
    <w:rsid w:val="00610B3E"/>
    <w:rsid w:val="00610CE4"/>
    <w:rsid w:val="0061106D"/>
    <w:rsid w:val="006113EC"/>
    <w:rsid w:val="006118A3"/>
    <w:rsid w:val="00611D64"/>
    <w:rsid w:val="00612416"/>
    <w:rsid w:val="00612DDA"/>
    <w:rsid w:val="00614588"/>
    <w:rsid w:val="00614EE8"/>
    <w:rsid w:val="0061538E"/>
    <w:rsid w:val="00615B8C"/>
    <w:rsid w:val="00615DF6"/>
    <w:rsid w:val="00615F32"/>
    <w:rsid w:val="00616004"/>
    <w:rsid w:val="0061790E"/>
    <w:rsid w:val="006179CB"/>
    <w:rsid w:val="00617AA9"/>
    <w:rsid w:val="006209B5"/>
    <w:rsid w:val="00620B90"/>
    <w:rsid w:val="0062149F"/>
    <w:rsid w:val="00621809"/>
    <w:rsid w:val="00621A69"/>
    <w:rsid w:val="00622046"/>
    <w:rsid w:val="006223DA"/>
    <w:rsid w:val="00622F76"/>
    <w:rsid w:val="00623384"/>
    <w:rsid w:val="0062380B"/>
    <w:rsid w:val="00624274"/>
    <w:rsid w:val="006244A2"/>
    <w:rsid w:val="006244B5"/>
    <w:rsid w:val="00624E45"/>
    <w:rsid w:val="006255CE"/>
    <w:rsid w:val="006257AA"/>
    <w:rsid w:val="006259F3"/>
    <w:rsid w:val="006263CF"/>
    <w:rsid w:val="00626BE0"/>
    <w:rsid w:val="00626FF3"/>
    <w:rsid w:val="0062715A"/>
    <w:rsid w:val="006271F1"/>
    <w:rsid w:val="0062796D"/>
    <w:rsid w:val="00627D36"/>
    <w:rsid w:val="006302D2"/>
    <w:rsid w:val="00630DDF"/>
    <w:rsid w:val="00631D11"/>
    <w:rsid w:val="006323A4"/>
    <w:rsid w:val="0063278D"/>
    <w:rsid w:val="00632A2B"/>
    <w:rsid w:val="00632EC3"/>
    <w:rsid w:val="006341F9"/>
    <w:rsid w:val="006343AB"/>
    <w:rsid w:val="006349A8"/>
    <w:rsid w:val="006349D9"/>
    <w:rsid w:val="00634EAB"/>
    <w:rsid w:val="0063504D"/>
    <w:rsid w:val="0063516D"/>
    <w:rsid w:val="0063531B"/>
    <w:rsid w:val="00635435"/>
    <w:rsid w:val="00635B2F"/>
    <w:rsid w:val="00635DF8"/>
    <w:rsid w:val="006362DF"/>
    <w:rsid w:val="00636ECD"/>
    <w:rsid w:val="00637165"/>
    <w:rsid w:val="006400AC"/>
    <w:rsid w:val="00640215"/>
    <w:rsid w:val="00640320"/>
    <w:rsid w:val="006406D4"/>
    <w:rsid w:val="00640FFC"/>
    <w:rsid w:val="00641025"/>
    <w:rsid w:val="00641078"/>
    <w:rsid w:val="00641230"/>
    <w:rsid w:val="006414BA"/>
    <w:rsid w:val="006418A4"/>
    <w:rsid w:val="006421AD"/>
    <w:rsid w:val="006423A2"/>
    <w:rsid w:val="00642651"/>
    <w:rsid w:val="006427B6"/>
    <w:rsid w:val="006432B2"/>
    <w:rsid w:val="0064334F"/>
    <w:rsid w:val="006438E3"/>
    <w:rsid w:val="00644997"/>
    <w:rsid w:val="006449AB"/>
    <w:rsid w:val="0064520E"/>
    <w:rsid w:val="0064538C"/>
    <w:rsid w:val="00645AC6"/>
    <w:rsid w:val="00645DBE"/>
    <w:rsid w:val="00645DD1"/>
    <w:rsid w:val="006460EF"/>
    <w:rsid w:val="00646412"/>
    <w:rsid w:val="00646B05"/>
    <w:rsid w:val="00646BAE"/>
    <w:rsid w:val="00646E9E"/>
    <w:rsid w:val="0064701F"/>
    <w:rsid w:val="00647380"/>
    <w:rsid w:val="0064753B"/>
    <w:rsid w:val="00647C7E"/>
    <w:rsid w:val="00647D5C"/>
    <w:rsid w:val="00650634"/>
    <w:rsid w:val="006508B9"/>
    <w:rsid w:val="00650F20"/>
    <w:rsid w:val="00651080"/>
    <w:rsid w:val="00651C9E"/>
    <w:rsid w:val="006529AA"/>
    <w:rsid w:val="00652B3D"/>
    <w:rsid w:val="00652CA0"/>
    <w:rsid w:val="00652CCD"/>
    <w:rsid w:val="00652CD9"/>
    <w:rsid w:val="00652E1F"/>
    <w:rsid w:val="00652F2F"/>
    <w:rsid w:val="00653860"/>
    <w:rsid w:val="00653A96"/>
    <w:rsid w:val="00653AE4"/>
    <w:rsid w:val="00653CF0"/>
    <w:rsid w:val="00654096"/>
    <w:rsid w:val="006548BC"/>
    <w:rsid w:val="00654F18"/>
    <w:rsid w:val="00654F91"/>
    <w:rsid w:val="00655140"/>
    <w:rsid w:val="00655718"/>
    <w:rsid w:val="00655740"/>
    <w:rsid w:val="00655B7E"/>
    <w:rsid w:val="00655FBE"/>
    <w:rsid w:val="00656C37"/>
    <w:rsid w:val="0065795A"/>
    <w:rsid w:val="00660095"/>
    <w:rsid w:val="00660943"/>
    <w:rsid w:val="0066098C"/>
    <w:rsid w:val="00660AA9"/>
    <w:rsid w:val="006617F5"/>
    <w:rsid w:val="00661D42"/>
    <w:rsid w:val="00661DCF"/>
    <w:rsid w:val="00661E1B"/>
    <w:rsid w:val="00662273"/>
    <w:rsid w:val="00662FAA"/>
    <w:rsid w:val="006632B6"/>
    <w:rsid w:val="0066333C"/>
    <w:rsid w:val="0066344A"/>
    <w:rsid w:val="006639D4"/>
    <w:rsid w:val="00663A1C"/>
    <w:rsid w:val="00663A26"/>
    <w:rsid w:val="00663F52"/>
    <w:rsid w:val="00664724"/>
    <w:rsid w:val="00664796"/>
    <w:rsid w:val="006653F1"/>
    <w:rsid w:val="006655CD"/>
    <w:rsid w:val="006655D9"/>
    <w:rsid w:val="00665A15"/>
    <w:rsid w:val="006664E6"/>
    <w:rsid w:val="00666BFE"/>
    <w:rsid w:val="00667408"/>
    <w:rsid w:val="0066754D"/>
    <w:rsid w:val="00667FD1"/>
    <w:rsid w:val="0067062D"/>
    <w:rsid w:val="0067085C"/>
    <w:rsid w:val="006709A8"/>
    <w:rsid w:val="00671ADC"/>
    <w:rsid w:val="00672934"/>
    <w:rsid w:val="006732EB"/>
    <w:rsid w:val="00674BBB"/>
    <w:rsid w:val="00674D8D"/>
    <w:rsid w:val="00675B99"/>
    <w:rsid w:val="00675BE9"/>
    <w:rsid w:val="00676E01"/>
    <w:rsid w:val="0067713B"/>
    <w:rsid w:val="006776D7"/>
    <w:rsid w:val="00677EBD"/>
    <w:rsid w:val="0068060C"/>
    <w:rsid w:val="00680791"/>
    <w:rsid w:val="00681679"/>
    <w:rsid w:val="00681A77"/>
    <w:rsid w:val="00681CC7"/>
    <w:rsid w:val="00681D21"/>
    <w:rsid w:val="00682BBD"/>
    <w:rsid w:val="00682DB7"/>
    <w:rsid w:val="00683A8D"/>
    <w:rsid w:val="00684267"/>
    <w:rsid w:val="006842F2"/>
    <w:rsid w:val="006848C4"/>
    <w:rsid w:val="00684FAC"/>
    <w:rsid w:val="006854D0"/>
    <w:rsid w:val="006857CE"/>
    <w:rsid w:val="006857D9"/>
    <w:rsid w:val="006858C5"/>
    <w:rsid w:val="00686435"/>
    <w:rsid w:val="00686F37"/>
    <w:rsid w:val="00687530"/>
    <w:rsid w:val="0068766A"/>
    <w:rsid w:val="00687B25"/>
    <w:rsid w:val="0069019C"/>
    <w:rsid w:val="00690C24"/>
    <w:rsid w:val="006917CF"/>
    <w:rsid w:val="00691B07"/>
    <w:rsid w:val="00691B22"/>
    <w:rsid w:val="00691D37"/>
    <w:rsid w:val="00691DA1"/>
    <w:rsid w:val="0069203C"/>
    <w:rsid w:val="006925D4"/>
    <w:rsid w:val="00692F89"/>
    <w:rsid w:val="00692FAB"/>
    <w:rsid w:val="0069325B"/>
    <w:rsid w:val="0069340D"/>
    <w:rsid w:val="006939F6"/>
    <w:rsid w:val="00693C41"/>
    <w:rsid w:val="0069459D"/>
    <w:rsid w:val="00694D87"/>
    <w:rsid w:val="006950CD"/>
    <w:rsid w:val="0069523D"/>
    <w:rsid w:val="006956D1"/>
    <w:rsid w:val="006959FF"/>
    <w:rsid w:val="00696321"/>
    <w:rsid w:val="0069709B"/>
    <w:rsid w:val="00697483"/>
    <w:rsid w:val="00697EC2"/>
    <w:rsid w:val="006A04B3"/>
    <w:rsid w:val="006A1189"/>
    <w:rsid w:val="006A176E"/>
    <w:rsid w:val="006A2840"/>
    <w:rsid w:val="006A332A"/>
    <w:rsid w:val="006A36C6"/>
    <w:rsid w:val="006A4626"/>
    <w:rsid w:val="006A4677"/>
    <w:rsid w:val="006A4A21"/>
    <w:rsid w:val="006A4CAF"/>
    <w:rsid w:val="006A515F"/>
    <w:rsid w:val="006A5221"/>
    <w:rsid w:val="006A5285"/>
    <w:rsid w:val="006A579A"/>
    <w:rsid w:val="006A5F5D"/>
    <w:rsid w:val="006A681B"/>
    <w:rsid w:val="006A6A3C"/>
    <w:rsid w:val="006A73D2"/>
    <w:rsid w:val="006A7686"/>
    <w:rsid w:val="006B071D"/>
    <w:rsid w:val="006B0AD2"/>
    <w:rsid w:val="006B11FA"/>
    <w:rsid w:val="006B1241"/>
    <w:rsid w:val="006B15DE"/>
    <w:rsid w:val="006B1958"/>
    <w:rsid w:val="006B1994"/>
    <w:rsid w:val="006B1AC1"/>
    <w:rsid w:val="006B2451"/>
    <w:rsid w:val="006B2961"/>
    <w:rsid w:val="006B29A9"/>
    <w:rsid w:val="006B2C63"/>
    <w:rsid w:val="006B3015"/>
    <w:rsid w:val="006B3293"/>
    <w:rsid w:val="006B3601"/>
    <w:rsid w:val="006B3988"/>
    <w:rsid w:val="006B4C06"/>
    <w:rsid w:val="006B4F2E"/>
    <w:rsid w:val="006B5306"/>
    <w:rsid w:val="006B5394"/>
    <w:rsid w:val="006B6293"/>
    <w:rsid w:val="006B666E"/>
    <w:rsid w:val="006B671B"/>
    <w:rsid w:val="006B693B"/>
    <w:rsid w:val="006B6AD9"/>
    <w:rsid w:val="006B6ED9"/>
    <w:rsid w:val="006B6F55"/>
    <w:rsid w:val="006B7064"/>
    <w:rsid w:val="006B7351"/>
    <w:rsid w:val="006B7BC8"/>
    <w:rsid w:val="006C0821"/>
    <w:rsid w:val="006C08E0"/>
    <w:rsid w:val="006C177C"/>
    <w:rsid w:val="006C2197"/>
    <w:rsid w:val="006C23AB"/>
    <w:rsid w:val="006C248B"/>
    <w:rsid w:val="006C371B"/>
    <w:rsid w:val="006C40A3"/>
    <w:rsid w:val="006C4553"/>
    <w:rsid w:val="006C455D"/>
    <w:rsid w:val="006C464F"/>
    <w:rsid w:val="006C4942"/>
    <w:rsid w:val="006C4C9E"/>
    <w:rsid w:val="006C559A"/>
    <w:rsid w:val="006C56DB"/>
    <w:rsid w:val="006C6BD0"/>
    <w:rsid w:val="006C6CD8"/>
    <w:rsid w:val="006C703E"/>
    <w:rsid w:val="006C720E"/>
    <w:rsid w:val="006C738E"/>
    <w:rsid w:val="006C7A86"/>
    <w:rsid w:val="006D0F20"/>
    <w:rsid w:val="006D11CC"/>
    <w:rsid w:val="006D137E"/>
    <w:rsid w:val="006D28F0"/>
    <w:rsid w:val="006D347F"/>
    <w:rsid w:val="006D39A9"/>
    <w:rsid w:val="006D409A"/>
    <w:rsid w:val="006D414C"/>
    <w:rsid w:val="006D4C9C"/>
    <w:rsid w:val="006D4FCE"/>
    <w:rsid w:val="006D5474"/>
    <w:rsid w:val="006D5627"/>
    <w:rsid w:val="006D5BA7"/>
    <w:rsid w:val="006D5EEA"/>
    <w:rsid w:val="006D6B22"/>
    <w:rsid w:val="006D6B6E"/>
    <w:rsid w:val="006D76B8"/>
    <w:rsid w:val="006D79A6"/>
    <w:rsid w:val="006D79E7"/>
    <w:rsid w:val="006D7DAD"/>
    <w:rsid w:val="006E0971"/>
    <w:rsid w:val="006E0B6A"/>
    <w:rsid w:val="006E11B6"/>
    <w:rsid w:val="006E12A1"/>
    <w:rsid w:val="006E298A"/>
    <w:rsid w:val="006E31C1"/>
    <w:rsid w:val="006E330D"/>
    <w:rsid w:val="006E3CAF"/>
    <w:rsid w:val="006E41FA"/>
    <w:rsid w:val="006E4D54"/>
    <w:rsid w:val="006E520A"/>
    <w:rsid w:val="006E55C9"/>
    <w:rsid w:val="006E56B5"/>
    <w:rsid w:val="006E60B7"/>
    <w:rsid w:val="006E6119"/>
    <w:rsid w:val="006E6634"/>
    <w:rsid w:val="006E68E6"/>
    <w:rsid w:val="006E6C67"/>
    <w:rsid w:val="006E7AD2"/>
    <w:rsid w:val="006E7D28"/>
    <w:rsid w:val="006F0286"/>
    <w:rsid w:val="006F0AEC"/>
    <w:rsid w:val="006F1260"/>
    <w:rsid w:val="006F1629"/>
    <w:rsid w:val="006F1DA2"/>
    <w:rsid w:val="006F259C"/>
    <w:rsid w:val="006F2641"/>
    <w:rsid w:val="006F2B76"/>
    <w:rsid w:val="006F35FA"/>
    <w:rsid w:val="006F37E1"/>
    <w:rsid w:val="006F4043"/>
    <w:rsid w:val="006F419B"/>
    <w:rsid w:val="006F43DE"/>
    <w:rsid w:val="006F446E"/>
    <w:rsid w:val="006F47E1"/>
    <w:rsid w:val="006F4899"/>
    <w:rsid w:val="006F48E9"/>
    <w:rsid w:val="006F49FE"/>
    <w:rsid w:val="006F4DA7"/>
    <w:rsid w:val="006F508C"/>
    <w:rsid w:val="006F514C"/>
    <w:rsid w:val="006F5359"/>
    <w:rsid w:val="006F60F3"/>
    <w:rsid w:val="006F67B5"/>
    <w:rsid w:val="006F789C"/>
    <w:rsid w:val="00700815"/>
    <w:rsid w:val="00700A8D"/>
    <w:rsid w:val="00700ABB"/>
    <w:rsid w:val="00701410"/>
    <w:rsid w:val="007016B2"/>
    <w:rsid w:val="00702ABB"/>
    <w:rsid w:val="00702C70"/>
    <w:rsid w:val="0070307D"/>
    <w:rsid w:val="007032D5"/>
    <w:rsid w:val="0070341F"/>
    <w:rsid w:val="0070365A"/>
    <w:rsid w:val="007037E2"/>
    <w:rsid w:val="00703AD6"/>
    <w:rsid w:val="00703BF0"/>
    <w:rsid w:val="00703D09"/>
    <w:rsid w:val="00704703"/>
    <w:rsid w:val="00704942"/>
    <w:rsid w:val="0070580A"/>
    <w:rsid w:val="007068E1"/>
    <w:rsid w:val="00706AFD"/>
    <w:rsid w:val="00706BAB"/>
    <w:rsid w:val="00706C0A"/>
    <w:rsid w:val="007070F5"/>
    <w:rsid w:val="007119E1"/>
    <w:rsid w:val="00711A70"/>
    <w:rsid w:val="00711BD7"/>
    <w:rsid w:val="0071248A"/>
    <w:rsid w:val="007124E1"/>
    <w:rsid w:val="00712A41"/>
    <w:rsid w:val="00713045"/>
    <w:rsid w:val="0071348D"/>
    <w:rsid w:val="00713807"/>
    <w:rsid w:val="00714036"/>
    <w:rsid w:val="00715CBB"/>
    <w:rsid w:val="007161A5"/>
    <w:rsid w:val="007164E7"/>
    <w:rsid w:val="007168C2"/>
    <w:rsid w:val="00717024"/>
    <w:rsid w:val="00717329"/>
    <w:rsid w:val="007206D3"/>
    <w:rsid w:val="00720CD7"/>
    <w:rsid w:val="007214FA"/>
    <w:rsid w:val="00721773"/>
    <w:rsid w:val="007217C3"/>
    <w:rsid w:val="007219A0"/>
    <w:rsid w:val="00721CC2"/>
    <w:rsid w:val="00721CC7"/>
    <w:rsid w:val="00721D3A"/>
    <w:rsid w:val="007226FA"/>
    <w:rsid w:val="0072280F"/>
    <w:rsid w:val="00722D12"/>
    <w:rsid w:val="0072384C"/>
    <w:rsid w:val="0072435C"/>
    <w:rsid w:val="00724585"/>
    <w:rsid w:val="00724F1E"/>
    <w:rsid w:val="00724F91"/>
    <w:rsid w:val="00726393"/>
    <w:rsid w:val="007266F7"/>
    <w:rsid w:val="007269FC"/>
    <w:rsid w:val="00726A84"/>
    <w:rsid w:val="00726E4B"/>
    <w:rsid w:val="0072707B"/>
    <w:rsid w:val="007275D7"/>
    <w:rsid w:val="00727C3F"/>
    <w:rsid w:val="00727DDC"/>
    <w:rsid w:val="0073048C"/>
    <w:rsid w:val="0073092C"/>
    <w:rsid w:val="00730E35"/>
    <w:rsid w:val="007310D2"/>
    <w:rsid w:val="0073149E"/>
    <w:rsid w:val="007314B5"/>
    <w:rsid w:val="00731A45"/>
    <w:rsid w:val="00731F38"/>
    <w:rsid w:val="0073208C"/>
    <w:rsid w:val="00732391"/>
    <w:rsid w:val="0073267E"/>
    <w:rsid w:val="007327DC"/>
    <w:rsid w:val="00733003"/>
    <w:rsid w:val="0073367C"/>
    <w:rsid w:val="00733821"/>
    <w:rsid w:val="00733BB3"/>
    <w:rsid w:val="0073512B"/>
    <w:rsid w:val="0073538D"/>
    <w:rsid w:val="00735998"/>
    <w:rsid w:val="00735C56"/>
    <w:rsid w:val="007361AD"/>
    <w:rsid w:val="007366E3"/>
    <w:rsid w:val="00736A88"/>
    <w:rsid w:val="00736AA3"/>
    <w:rsid w:val="00736EBD"/>
    <w:rsid w:val="007373E5"/>
    <w:rsid w:val="007374E0"/>
    <w:rsid w:val="00737509"/>
    <w:rsid w:val="007377D4"/>
    <w:rsid w:val="00737C3E"/>
    <w:rsid w:val="007407BE"/>
    <w:rsid w:val="0074094B"/>
    <w:rsid w:val="00740DF1"/>
    <w:rsid w:val="00740E0D"/>
    <w:rsid w:val="007410C0"/>
    <w:rsid w:val="00741B46"/>
    <w:rsid w:val="00741ED7"/>
    <w:rsid w:val="00741F80"/>
    <w:rsid w:val="00742973"/>
    <w:rsid w:val="00743978"/>
    <w:rsid w:val="0074460F"/>
    <w:rsid w:val="00744660"/>
    <w:rsid w:val="00744CAF"/>
    <w:rsid w:val="00744F4C"/>
    <w:rsid w:val="007453BC"/>
    <w:rsid w:val="007454CD"/>
    <w:rsid w:val="00745526"/>
    <w:rsid w:val="00745799"/>
    <w:rsid w:val="00745E16"/>
    <w:rsid w:val="00745E55"/>
    <w:rsid w:val="00746C38"/>
    <w:rsid w:val="00746C71"/>
    <w:rsid w:val="00747B0C"/>
    <w:rsid w:val="00747E06"/>
    <w:rsid w:val="00750237"/>
    <w:rsid w:val="007504D9"/>
    <w:rsid w:val="00750B65"/>
    <w:rsid w:val="007517E0"/>
    <w:rsid w:val="00751AD8"/>
    <w:rsid w:val="00751B82"/>
    <w:rsid w:val="00751D03"/>
    <w:rsid w:val="00752CB5"/>
    <w:rsid w:val="00753B88"/>
    <w:rsid w:val="00753D04"/>
    <w:rsid w:val="00753D6D"/>
    <w:rsid w:val="007545E2"/>
    <w:rsid w:val="007545E7"/>
    <w:rsid w:val="00754A59"/>
    <w:rsid w:val="00755127"/>
    <w:rsid w:val="007557A0"/>
    <w:rsid w:val="00756854"/>
    <w:rsid w:val="007568D7"/>
    <w:rsid w:val="00756CF1"/>
    <w:rsid w:val="00756FA5"/>
    <w:rsid w:val="00757196"/>
    <w:rsid w:val="00757409"/>
    <w:rsid w:val="007575AF"/>
    <w:rsid w:val="0076061F"/>
    <w:rsid w:val="007608D8"/>
    <w:rsid w:val="0076096A"/>
    <w:rsid w:val="00761253"/>
    <w:rsid w:val="007612AD"/>
    <w:rsid w:val="00761A57"/>
    <w:rsid w:val="00761AFB"/>
    <w:rsid w:val="00761B32"/>
    <w:rsid w:val="00761CDA"/>
    <w:rsid w:val="00761F81"/>
    <w:rsid w:val="00762483"/>
    <w:rsid w:val="007627B4"/>
    <w:rsid w:val="007627F1"/>
    <w:rsid w:val="00762945"/>
    <w:rsid w:val="00762BDF"/>
    <w:rsid w:val="00763E7C"/>
    <w:rsid w:val="007641D2"/>
    <w:rsid w:val="007643F4"/>
    <w:rsid w:val="007644B6"/>
    <w:rsid w:val="0076475E"/>
    <w:rsid w:val="007647A1"/>
    <w:rsid w:val="00765C62"/>
    <w:rsid w:val="00765D37"/>
    <w:rsid w:val="00765F50"/>
    <w:rsid w:val="00765F6A"/>
    <w:rsid w:val="00766355"/>
    <w:rsid w:val="00766684"/>
    <w:rsid w:val="00766697"/>
    <w:rsid w:val="00766FA5"/>
    <w:rsid w:val="00767E49"/>
    <w:rsid w:val="00770494"/>
    <w:rsid w:val="00770934"/>
    <w:rsid w:val="00771591"/>
    <w:rsid w:val="00771A06"/>
    <w:rsid w:val="00772677"/>
    <w:rsid w:val="00772854"/>
    <w:rsid w:val="00772F5B"/>
    <w:rsid w:val="007736F2"/>
    <w:rsid w:val="00773734"/>
    <w:rsid w:val="00773BDD"/>
    <w:rsid w:val="00773F4F"/>
    <w:rsid w:val="00773FE3"/>
    <w:rsid w:val="007745B7"/>
    <w:rsid w:val="007755B8"/>
    <w:rsid w:val="00776420"/>
    <w:rsid w:val="00776C5B"/>
    <w:rsid w:val="0077710B"/>
    <w:rsid w:val="00777E15"/>
    <w:rsid w:val="0078092E"/>
    <w:rsid w:val="00780CF8"/>
    <w:rsid w:val="007813B0"/>
    <w:rsid w:val="007813EF"/>
    <w:rsid w:val="007816F0"/>
    <w:rsid w:val="0078174C"/>
    <w:rsid w:val="00782F4D"/>
    <w:rsid w:val="007834DE"/>
    <w:rsid w:val="0078370E"/>
    <w:rsid w:val="00783891"/>
    <w:rsid w:val="00783A92"/>
    <w:rsid w:val="00783C0A"/>
    <w:rsid w:val="00783D82"/>
    <w:rsid w:val="0078408F"/>
    <w:rsid w:val="00784C1E"/>
    <w:rsid w:val="00784ECF"/>
    <w:rsid w:val="007850C0"/>
    <w:rsid w:val="007850E3"/>
    <w:rsid w:val="007856D4"/>
    <w:rsid w:val="00786693"/>
    <w:rsid w:val="00786AB4"/>
    <w:rsid w:val="007900C7"/>
    <w:rsid w:val="00790AFE"/>
    <w:rsid w:val="00790B39"/>
    <w:rsid w:val="00790C46"/>
    <w:rsid w:val="00790D62"/>
    <w:rsid w:val="0079120A"/>
    <w:rsid w:val="007913DD"/>
    <w:rsid w:val="007919EA"/>
    <w:rsid w:val="00791C03"/>
    <w:rsid w:val="007920F4"/>
    <w:rsid w:val="00792B77"/>
    <w:rsid w:val="00792FC9"/>
    <w:rsid w:val="007933E7"/>
    <w:rsid w:val="00793614"/>
    <w:rsid w:val="00793D3F"/>
    <w:rsid w:val="00793EDB"/>
    <w:rsid w:val="00794528"/>
    <w:rsid w:val="0079496F"/>
    <w:rsid w:val="00795BD3"/>
    <w:rsid w:val="00795DAB"/>
    <w:rsid w:val="00796A73"/>
    <w:rsid w:val="00796B0C"/>
    <w:rsid w:val="0079742B"/>
    <w:rsid w:val="00797660"/>
    <w:rsid w:val="007976B3"/>
    <w:rsid w:val="007A0196"/>
    <w:rsid w:val="007A05D6"/>
    <w:rsid w:val="007A09FE"/>
    <w:rsid w:val="007A0B58"/>
    <w:rsid w:val="007A0CFC"/>
    <w:rsid w:val="007A1179"/>
    <w:rsid w:val="007A14C3"/>
    <w:rsid w:val="007A1970"/>
    <w:rsid w:val="007A2A7E"/>
    <w:rsid w:val="007A2D06"/>
    <w:rsid w:val="007A38EC"/>
    <w:rsid w:val="007A3D27"/>
    <w:rsid w:val="007A47F1"/>
    <w:rsid w:val="007A4D4B"/>
    <w:rsid w:val="007A5A68"/>
    <w:rsid w:val="007A5D23"/>
    <w:rsid w:val="007A603C"/>
    <w:rsid w:val="007A653E"/>
    <w:rsid w:val="007A6BE4"/>
    <w:rsid w:val="007A6CC0"/>
    <w:rsid w:val="007A750A"/>
    <w:rsid w:val="007A7F99"/>
    <w:rsid w:val="007B0012"/>
    <w:rsid w:val="007B0378"/>
    <w:rsid w:val="007B0DC4"/>
    <w:rsid w:val="007B0F26"/>
    <w:rsid w:val="007B1F09"/>
    <w:rsid w:val="007B3293"/>
    <w:rsid w:val="007B35BF"/>
    <w:rsid w:val="007B369A"/>
    <w:rsid w:val="007B3C01"/>
    <w:rsid w:val="007B3CEE"/>
    <w:rsid w:val="007B4D15"/>
    <w:rsid w:val="007B51B4"/>
    <w:rsid w:val="007B5899"/>
    <w:rsid w:val="007B5A78"/>
    <w:rsid w:val="007B64DA"/>
    <w:rsid w:val="007B68B3"/>
    <w:rsid w:val="007B74BE"/>
    <w:rsid w:val="007B79BA"/>
    <w:rsid w:val="007B7E69"/>
    <w:rsid w:val="007C01A3"/>
    <w:rsid w:val="007C1088"/>
    <w:rsid w:val="007C1161"/>
    <w:rsid w:val="007C1239"/>
    <w:rsid w:val="007C1933"/>
    <w:rsid w:val="007C2AA1"/>
    <w:rsid w:val="007C2E6A"/>
    <w:rsid w:val="007C3541"/>
    <w:rsid w:val="007C37C9"/>
    <w:rsid w:val="007C37DE"/>
    <w:rsid w:val="007C3C52"/>
    <w:rsid w:val="007C41DB"/>
    <w:rsid w:val="007C4575"/>
    <w:rsid w:val="007C479E"/>
    <w:rsid w:val="007C4820"/>
    <w:rsid w:val="007C4EF9"/>
    <w:rsid w:val="007C5479"/>
    <w:rsid w:val="007C56A3"/>
    <w:rsid w:val="007C5D25"/>
    <w:rsid w:val="007C6765"/>
    <w:rsid w:val="007C6D4C"/>
    <w:rsid w:val="007D016E"/>
    <w:rsid w:val="007D0A42"/>
    <w:rsid w:val="007D0B0B"/>
    <w:rsid w:val="007D0BCB"/>
    <w:rsid w:val="007D1913"/>
    <w:rsid w:val="007D19EB"/>
    <w:rsid w:val="007D25BB"/>
    <w:rsid w:val="007D2B78"/>
    <w:rsid w:val="007D2EBC"/>
    <w:rsid w:val="007D3505"/>
    <w:rsid w:val="007D3A30"/>
    <w:rsid w:val="007D3D89"/>
    <w:rsid w:val="007D3D8A"/>
    <w:rsid w:val="007D4285"/>
    <w:rsid w:val="007D4584"/>
    <w:rsid w:val="007D4E4C"/>
    <w:rsid w:val="007D4F22"/>
    <w:rsid w:val="007D4F73"/>
    <w:rsid w:val="007D5168"/>
    <w:rsid w:val="007D536A"/>
    <w:rsid w:val="007D5872"/>
    <w:rsid w:val="007D5A2B"/>
    <w:rsid w:val="007D662A"/>
    <w:rsid w:val="007D6CC6"/>
    <w:rsid w:val="007D6EA8"/>
    <w:rsid w:val="007D794D"/>
    <w:rsid w:val="007D7DFD"/>
    <w:rsid w:val="007E0077"/>
    <w:rsid w:val="007E049F"/>
    <w:rsid w:val="007E0AEA"/>
    <w:rsid w:val="007E0BCD"/>
    <w:rsid w:val="007E0C1A"/>
    <w:rsid w:val="007E1604"/>
    <w:rsid w:val="007E191D"/>
    <w:rsid w:val="007E2292"/>
    <w:rsid w:val="007E337F"/>
    <w:rsid w:val="007E34E8"/>
    <w:rsid w:val="007E3ED3"/>
    <w:rsid w:val="007E4F2E"/>
    <w:rsid w:val="007E517A"/>
    <w:rsid w:val="007E5E7A"/>
    <w:rsid w:val="007E64C2"/>
    <w:rsid w:val="007E689A"/>
    <w:rsid w:val="007E6C47"/>
    <w:rsid w:val="007F03FC"/>
    <w:rsid w:val="007F095C"/>
    <w:rsid w:val="007F0C63"/>
    <w:rsid w:val="007F239E"/>
    <w:rsid w:val="007F2686"/>
    <w:rsid w:val="007F2B94"/>
    <w:rsid w:val="007F2D34"/>
    <w:rsid w:val="007F37FE"/>
    <w:rsid w:val="007F3BE5"/>
    <w:rsid w:val="007F3FB3"/>
    <w:rsid w:val="007F4B4E"/>
    <w:rsid w:val="007F4BEC"/>
    <w:rsid w:val="007F59E0"/>
    <w:rsid w:val="007F6475"/>
    <w:rsid w:val="007F6823"/>
    <w:rsid w:val="007F7A3D"/>
    <w:rsid w:val="007F7A53"/>
    <w:rsid w:val="00800AD2"/>
    <w:rsid w:val="00800C93"/>
    <w:rsid w:val="00800FB8"/>
    <w:rsid w:val="0080146B"/>
    <w:rsid w:val="0080191C"/>
    <w:rsid w:val="00801D50"/>
    <w:rsid w:val="00802748"/>
    <w:rsid w:val="00802A0B"/>
    <w:rsid w:val="00803788"/>
    <w:rsid w:val="00803818"/>
    <w:rsid w:val="00803CF0"/>
    <w:rsid w:val="00803D16"/>
    <w:rsid w:val="0080427E"/>
    <w:rsid w:val="0080489B"/>
    <w:rsid w:val="00804A0F"/>
    <w:rsid w:val="00804FF2"/>
    <w:rsid w:val="00805255"/>
    <w:rsid w:val="00806414"/>
    <w:rsid w:val="00806637"/>
    <w:rsid w:val="00806820"/>
    <w:rsid w:val="00806953"/>
    <w:rsid w:val="00806F89"/>
    <w:rsid w:val="008071DB"/>
    <w:rsid w:val="00807CE3"/>
    <w:rsid w:val="00810AF9"/>
    <w:rsid w:val="0081137C"/>
    <w:rsid w:val="00811A7C"/>
    <w:rsid w:val="00811AA8"/>
    <w:rsid w:val="00811E79"/>
    <w:rsid w:val="00811F53"/>
    <w:rsid w:val="008127D1"/>
    <w:rsid w:val="00812AB4"/>
    <w:rsid w:val="00812C41"/>
    <w:rsid w:val="0081329C"/>
    <w:rsid w:val="0081392C"/>
    <w:rsid w:val="00813EF9"/>
    <w:rsid w:val="00814242"/>
    <w:rsid w:val="0081441B"/>
    <w:rsid w:val="00814A1C"/>
    <w:rsid w:val="00814E0F"/>
    <w:rsid w:val="00816331"/>
    <w:rsid w:val="00817185"/>
    <w:rsid w:val="008173B9"/>
    <w:rsid w:val="00817A5B"/>
    <w:rsid w:val="00820B30"/>
    <w:rsid w:val="00820E55"/>
    <w:rsid w:val="0082115D"/>
    <w:rsid w:val="00821BE5"/>
    <w:rsid w:val="008229DB"/>
    <w:rsid w:val="00822ECB"/>
    <w:rsid w:val="00823B5C"/>
    <w:rsid w:val="00823D02"/>
    <w:rsid w:val="008242D4"/>
    <w:rsid w:val="00824425"/>
    <w:rsid w:val="0082449A"/>
    <w:rsid w:val="00824672"/>
    <w:rsid w:val="00824938"/>
    <w:rsid w:val="008249CE"/>
    <w:rsid w:val="00824DC7"/>
    <w:rsid w:val="00824E19"/>
    <w:rsid w:val="00825022"/>
    <w:rsid w:val="00826149"/>
    <w:rsid w:val="0082618F"/>
    <w:rsid w:val="00826261"/>
    <w:rsid w:val="00827337"/>
    <w:rsid w:val="00827518"/>
    <w:rsid w:val="00827E1E"/>
    <w:rsid w:val="0083035B"/>
    <w:rsid w:val="0083062A"/>
    <w:rsid w:val="008306EE"/>
    <w:rsid w:val="008308D3"/>
    <w:rsid w:val="00830DC3"/>
    <w:rsid w:val="00830E8A"/>
    <w:rsid w:val="00831170"/>
    <w:rsid w:val="00831511"/>
    <w:rsid w:val="00831619"/>
    <w:rsid w:val="00831CEF"/>
    <w:rsid w:val="00832015"/>
    <w:rsid w:val="00832062"/>
    <w:rsid w:val="00832D60"/>
    <w:rsid w:val="00832EDB"/>
    <w:rsid w:val="0083342A"/>
    <w:rsid w:val="00833A51"/>
    <w:rsid w:val="00833C6F"/>
    <w:rsid w:val="00833E6D"/>
    <w:rsid w:val="00834511"/>
    <w:rsid w:val="00835104"/>
    <w:rsid w:val="00835822"/>
    <w:rsid w:val="00835C13"/>
    <w:rsid w:val="00836C4A"/>
    <w:rsid w:val="00836C9F"/>
    <w:rsid w:val="008373C5"/>
    <w:rsid w:val="00837442"/>
    <w:rsid w:val="00837676"/>
    <w:rsid w:val="00837BB6"/>
    <w:rsid w:val="00837E6C"/>
    <w:rsid w:val="008403C7"/>
    <w:rsid w:val="0084054A"/>
    <w:rsid w:val="00840791"/>
    <w:rsid w:val="008408DD"/>
    <w:rsid w:val="00840B36"/>
    <w:rsid w:val="00840C78"/>
    <w:rsid w:val="00840F2A"/>
    <w:rsid w:val="00840F9B"/>
    <w:rsid w:val="00841130"/>
    <w:rsid w:val="00841679"/>
    <w:rsid w:val="008423B2"/>
    <w:rsid w:val="00842BC9"/>
    <w:rsid w:val="0084315D"/>
    <w:rsid w:val="00843289"/>
    <w:rsid w:val="0084456F"/>
    <w:rsid w:val="00844768"/>
    <w:rsid w:val="008449C9"/>
    <w:rsid w:val="00844D1E"/>
    <w:rsid w:val="00844DAB"/>
    <w:rsid w:val="0084563A"/>
    <w:rsid w:val="0084569F"/>
    <w:rsid w:val="00845EDC"/>
    <w:rsid w:val="00845F16"/>
    <w:rsid w:val="00845FFA"/>
    <w:rsid w:val="008465B8"/>
    <w:rsid w:val="00847208"/>
    <w:rsid w:val="008472E0"/>
    <w:rsid w:val="00847356"/>
    <w:rsid w:val="00847500"/>
    <w:rsid w:val="008475C4"/>
    <w:rsid w:val="008476A6"/>
    <w:rsid w:val="00847ADF"/>
    <w:rsid w:val="00847B53"/>
    <w:rsid w:val="00847BB3"/>
    <w:rsid w:val="00847DAA"/>
    <w:rsid w:val="00850036"/>
    <w:rsid w:val="008504F8"/>
    <w:rsid w:val="00850ABB"/>
    <w:rsid w:val="00850CE4"/>
    <w:rsid w:val="00851236"/>
    <w:rsid w:val="008517E4"/>
    <w:rsid w:val="0085186F"/>
    <w:rsid w:val="008518EB"/>
    <w:rsid w:val="00851BF8"/>
    <w:rsid w:val="00851EA7"/>
    <w:rsid w:val="008520AE"/>
    <w:rsid w:val="0085276E"/>
    <w:rsid w:val="008528A8"/>
    <w:rsid w:val="00852AA4"/>
    <w:rsid w:val="00853008"/>
    <w:rsid w:val="008532C7"/>
    <w:rsid w:val="00853352"/>
    <w:rsid w:val="00853B5F"/>
    <w:rsid w:val="008541F0"/>
    <w:rsid w:val="00854621"/>
    <w:rsid w:val="0085484E"/>
    <w:rsid w:val="008553BF"/>
    <w:rsid w:val="00855696"/>
    <w:rsid w:val="00855EA7"/>
    <w:rsid w:val="0085617C"/>
    <w:rsid w:val="0085623B"/>
    <w:rsid w:val="008562F7"/>
    <w:rsid w:val="00856495"/>
    <w:rsid w:val="00856DAB"/>
    <w:rsid w:val="008573D8"/>
    <w:rsid w:val="00857B35"/>
    <w:rsid w:val="0086098B"/>
    <w:rsid w:val="00860F8C"/>
    <w:rsid w:val="008615F1"/>
    <w:rsid w:val="0086163A"/>
    <w:rsid w:val="00861871"/>
    <w:rsid w:val="00861DA5"/>
    <w:rsid w:val="0086242B"/>
    <w:rsid w:val="0086264A"/>
    <w:rsid w:val="00862C5A"/>
    <w:rsid w:val="00862DA0"/>
    <w:rsid w:val="00862F8B"/>
    <w:rsid w:val="00863377"/>
    <w:rsid w:val="00864B7A"/>
    <w:rsid w:val="00864C2B"/>
    <w:rsid w:val="008659DF"/>
    <w:rsid w:val="00867122"/>
    <w:rsid w:val="008674D5"/>
    <w:rsid w:val="00867FB6"/>
    <w:rsid w:val="00870030"/>
    <w:rsid w:val="00870AC5"/>
    <w:rsid w:val="00870CB9"/>
    <w:rsid w:val="00870D25"/>
    <w:rsid w:val="00871084"/>
    <w:rsid w:val="0087115E"/>
    <w:rsid w:val="008715F3"/>
    <w:rsid w:val="00871618"/>
    <w:rsid w:val="00871EAB"/>
    <w:rsid w:val="00872C52"/>
    <w:rsid w:val="0087319D"/>
    <w:rsid w:val="00873506"/>
    <w:rsid w:val="00873E9E"/>
    <w:rsid w:val="00874240"/>
    <w:rsid w:val="00874C1C"/>
    <w:rsid w:val="0087589C"/>
    <w:rsid w:val="00875B4B"/>
    <w:rsid w:val="00875EAD"/>
    <w:rsid w:val="00875FA7"/>
    <w:rsid w:val="0087627A"/>
    <w:rsid w:val="008764BA"/>
    <w:rsid w:val="008766ED"/>
    <w:rsid w:val="0088081C"/>
    <w:rsid w:val="00880B65"/>
    <w:rsid w:val="00880DD0"/>
    <w:rsid w:val="008814DA"/>
    <w:rsid w:val="0088172F"/>
    <w:rsid w:val="00881F7E"/>
    <w:rsid w:val="0088226D"/>
    <w:rsid w:val="008824D1"/>
    <w:rsid w:val="00882AF4"/>
    <w:rsid w:val="008839E7"/>
    <w:rsid w:val="00884317"/>
    <w:rsid w:val="008844EF"/>
    <w:rsid w:val="008848E4"/>
    <w:rsid w:val="00885164"/>
    <w:rsid w:val="00885FBD"/>
    <w:rsid w:val="008861FF"/>
    <w:rsid w:val="00886373"/>
    <w:rsid w:val="0088644A"/>
    <w:rsid w:val="00887862"/>
    <w:rsid w:val="00887990"/>
    <w:rsid w:val="008879F8"/>
    <w:rsid w:val="008900FA"/>
    <w:rsid w:val="0089031D"/>
    <w:rsid w:val="00890A62"/>
    <w:rsid w:val="00890E17"/>
    <w:rsid w:val="008916EF"/>
    <w:rsid w:val="00891756"/>
    <w:rsid w:val="00891D02"/>
    <w:rsid w:val="00892016"/>
    <w:rsid w:val="00892534"/>
    <w:rsid w:val="0089265A"/>
    <w:rsid w:val="008927DD"/>
    <w:rsid w:val="00892EEB"/>
    <w:rsid w:val="008934E9"/>
    <w:rsid w:val="008937D9"/>
    <w:rsid w:val="00894D77"/>
    <w:rsid w:val="0089514B"/>
    <w:rsid w:val="008952D3"/>
    <w:rsid w:val="00895326"/>
    <w:rsid w:val="00895E87"/>
    <w:rsid w:val="00895F1D"/>
    <w:rsid w:val="008960C1"/>
    <w:rsid w:val="0089763D"/>
    <w:rsid w:val="00897FF4"/>
    <w:rsid w:val="008A0A6D"/>
    <w:rsid w:val="008A20FF"/>
    <w:rsid w:val="008A2287"/>
    <w:rsid w:val="008A22DC"/>
    <w:rsid w:val="008A3894"/>
    <w:rsid w:val="008A3958"/>
    <w:rsid w:val="008A4738"/>
    <w:rsid w:val="008A52DE"/>
    <w:rsid w:val="008A55E5"/>
    <w:rsid w:val="008A56D1"/>
    <w:rsid w:val="008A5A72"/>
    <w:rsid w:val="008A5CEE"/>
    <w:rsid w:val="008A6076"/>
    <w:rsid w:val="008A70FF"/>
    <w:rsid w:val="008B001D"/>
    <w:rsid w:val="008B0381"/>
    <w:rsid w:val="008B0625"/>
    <w:rsid w:val="008B0CF8"/>
    <w:rsid w:val="008B105E"/>
    <w:rsid w:val="008B14D2"/>
    <w:rsid w:val="008B199C"/>
    <w:rsid w:val="008B1AE2"/>
    <w:rsid w:val="008B1B76"/>
    <w:rsid w:val="008B1BF5"/>
    <w:rsid w:val="008B1FFF"/>
    <w:rsid w:val="008B2844"/>
    <w:rsid w:val="008B2CB6"/>
    <w:rsid w:val="008B348E"/>
    <w:rsid w:val="008B39FC"/>
    <w:rsid w:val="008B4E81"/>
    <w:rsid w:val="008B5A14"/>
    <w:rsid w:val="008B5D49"/>
    <w:rsid w:val="008B5F9E"/>
    <w:rsid w:val="008B6E5E"/>
    <w:rsid w:val="008B70AE"/>
    <w:rsid w:val="008B7319"/>
    <w:rsid w:val="008B75D7"/>
    <w:rsid w:val="008B76C4"/>
    <w:rsid w:val="008B776F"/>
    <w:rsid w:val="008B7BEB"/>
    <w:rsid w:val="008C01F2"/>
    <w:rsid w:val="008C0286"/>
    <w:rsid w:val="008C0533"/>
    <w:rsid w:val="008C07D4"/>
    <w:rsid w:val="008C0B28"/>
    <w:rsid w:val="008C108A"/>
    <w:rsid w:val="008C1CD0"/>
    <w:rsid w:val="008C1EEC"/>
    <w:rsid w:val="008C2836"/>
    <w:rsid w:val="008C31F1"/>
    <w:rsid w:val="008C3494"/>
    <w:rsid w:val="008C3C0B"/>
    <w:rsid w:val="008C3F6D"/>
    <w:rsid w:val="008C52D4"/>
    <w:rsid w:val="008C5601"/>
    <w:rsid w:val="008C57E5"/>
    <w:rsid w:val="008C5CBE"/>
    <w:rsid w:val="008C603B"/>
    <w:rsid w:val="008C62FD"/>
    <w:rsid w:val="008C6570"/>
    <w:rsid w:val="008C6702"/>
    <w:rsid w:val="008C6AB6"/>
    <w:rsid w:val="008C6D94"/>
    <w:rsid w:val="008C76D5"/>
    <w:rsid w:val="008C7BA2"/>
    <w:rsid w:val="008C7E6F"/>
    <w:rsid w:val="008D019B"/>
    <w:rsid w:val="008D0541"/>
    <w:rsid w:val="008D0753"/>
    <w:rsid w:val="008D0AF5"/>
    <w:rsid w:val="008D0DB2"/>
    <w:rsid w:val="008D1158"/>
    <w:rsid w:val="008D11A5"/>
    <w:rsid w:val="008D11B4"/>
    <w:rsid w:val="008D160A"/>
    <w:rsid w:val="008D17FD"/>
    <w:rsid w:val="008D1BEC"/>
    <w:rsid w:val="008D2D73"/>
    <w:rsid w:val="008D31A8"/>
    <w:rsid w:val="008D32F1"/>
    <w:rsid w:val="008D33A2"/>
    <w:rsid w:val="008D3564"/>
    <w:rsid w:val="008D38B8"/>
    <w:rsid w:val="008D3F67"/>
    <w:rsid w:val="008D4157"/>
    <w:rsid w:val="008D4479"/>
    <w:rsid w:val="008D45AA"/>
    <w:rsid w:val="008D4883"/>
    <w:rsid w:val="008D4A73"/>
    <w:rsid w:val="008D5383"/>
    <w:rsid w:val="008D5FB9"/>
    <w:rsid w:val="008D6ECD"/>
    <w:rsid w:val="008D75CB"/>
    <w:rsid w:val="008D7B51"/>
    <w:rsid w:val="008D7E40"/>
    <w:rsid w:val="008E04E3"/>
    <w:rsid w:val="008E1F94"/>
    <w:rsid w:val="008E2035"/>
    <w:rsid w:val="008E23D6"/>
    <w:rsid w:val="008E26BD"/>
    <w:rsid w:val="008E28F0"/>
    <w:rsid w:val="008E29F0"/>
    <w:rsid w:val="008E2A7A"/>
    <w:rsid w:val="008E3115"/>
    <w:rsid w:val="008E3250"/>
    <w:rsid w:val="008E3488"/>
    <w:rsid w:val="008E4105"/>
    <w:rsid w:val="008E44A1"/>
    <w:rsid w:val="008E4D18"/>
    <w:rsid w:val="008E5558"/>
    <w:rsid w:val="008E5E38"/>
    <w:rsid w:val="008E6423"/>
    <w:rsid w:val="008E64E2"/>
    <w:rsid w:val="008E6B4D"/>
    <w:rsid w:val="008E6E99"/>
    <w:rsid w:val="008E7024"/>
    <w:rsid w:val="008E71AF"/>
    <w:rsid w:val="008E723D"/>
    <w:rsid w:val="008E72E4"/>
    <w:rsid w:val="008E7794"/>
    <w:rsid w:val="008E7803"/>
    <w:rsid w:val="008E7D2F"/>
    <w:rsid w:val="008E7DF9"/>
    <w:rsid w:val="008E7E7E"/>
    <w:rsid w:val="008F0180"/>
    <w:rsid w:val="008F03EC"/>
    <w:rsid w:val="008F057A"/>
    <w:rsid w:val="008F0621"/>
    <w:rsid w:val="008F1409"/>
    <w:rsid w:val="008F161A"/>
    <w:rsid w:val="008F1979"/>
    <w:rsid w:val="008F1B04"/>
    <w:rsid w:val="008F1FCB"/>
    <w:rsid w:val="008F34E4"/>
    <w:rsid w:val="008F3A5C"/>
    <w:rsid w:val="008F3F40"/>
    <w:rsid w:val="008F44D9"/>
    <w:rsid w:val="008F54CD"/>
    <w:rsid w:val="008F5622"/>
    <w:rsid w:val="008F6640"/>
    <w:rsid w:val="008F6AD9"/>
    <w:rsid w:val="008F7187"/>
    <w:rsid w:val="008F790B"/>
    <w:rsid w:val="00900386"/>
    <w:rsid w:val="009009A4"/>
    <w:rsid w:val="00901187"/>
    <w:rsid w:val="00902B9F"/>
    <w:rsid w:val="0090310C"/>
    <w:rsid w:val="00903ED6"/>
    <w:rsid w:val="00903F0C"/>
    <w:rsid w:val="00904292"/>
    <w:rsid w:val="00904C4E"/>
    <w:rsid w:val="00905016"/>
    <w:rsid w:val="0090595A"/>
    <w:rsid w:val="00906A08"/>
    <w:rsid w:val="009076CF"/>
    <w:rsid w:val="00907771"/>
    <w:rsid w:val="00907A1F"/>
    <w:rsid w:val="00907E1C"/>
    <w:rsid w:val="009100E3"/>
    <w:rsid w:val="00910613"/>
    <w:rsid w:val="00910EAC"/>
    <w:rsid w:val="00911030"/>
    <w:rsid w:val="00911A74"/>
    <w:rsid w:val="009122C8"/>
    <w:rsid w:val="009123DD"/>
    <w:rsid w:val="009124CE"/>
    <w:rsid w:val="009128D7"/>
    <w:rsid w:val="00912A4E"/>
    <w:rsid w:val="00913291"/>
    <w:rsid w:val="009138DD"/>
    <w:rsid w:val="00913BE5"/>
    <w:rsid w:val="00913E68"/>
    <w:rsid w:val="00914601"/>
    <w:rsid w:val="00914771"/>
    <w:rsid w:val="00914D46"/>
    <w:rsid w:val="00915D2E"/>
    <w:rsid w:val="00915DC2"/>
    <w:rsid w:val="00920113"/>
    <w:rsid w:val="0092012C"/>
    <w:rsid w:val="00920A00"/>
    <w:rsid w:val="00921C4E"/>
    <w:rsid w:val="00922A3B"/>
    <w:rsid w:val="00922AF8"/>
    <w:rsid w:val="00922CB3"/>
    <w:rsid w:val="009234F9"/>
    <w:rsid w:val="0092381B"/>
    <w:rsid w:val="00923968"/>
    <w:rsid w:val="00924331"/>
    <w:rsid w:val="009246E2"/>
    <w:rsid w:val="009254E7"/>
    <w:rsid w:val="0092610D"/>
    <w:rsid w:val="0092645D"/>
    <w:rsid w:val="00926473"/>
    <w:rsid w:val="00927140"/>
    <w:rsid w:val="00927803"/>
    <w:rsid w:val="00927D8A"/>
    <w:rsid w:val="00930246"/>
    <w:rsid w:val="0093037C"/>
    <w:rsid w:val="00930A61"/>
    <w:rsid w:val="00930D2D"/>
    <w:rsid w:val="00930DE4"/>
    <w:rsid w:val="00930FE1"/>
    <w:rsid w:val="00932DE9"/>
    <w:rsid w:val="00932EAB"/>
    <w:rsid w:val="00933772"/>
    <w:rsid w:val="00933B33"/>
    <w:rsid w:val="00934A9A"/>
    <w:rsid w:val="00934E4D"/>
    <w:rsid w:val="00934F9E"/>
    <w:rsid w:val="0093503D"/>
    <w:rsid w:val="00935408"/>
    <w:rsid w:val="00935AE8"/>
    <w:rsid w:val="00935E0F"/>
    <w:rsid w:val="00936185"/>
    <w:rsid w:val="009363D4"/>
    <w:rsid w:val="00936AEC"/>
    <w:rsid w:val="00936B4B"/>
    <w:rsid w:val="0093720B"/>
    <w:rsid w:val="00937B9D"/>
    <w:rsid w:val="009403B1"/>
    <w:rsid w:val="0094087F"/>
    <w:rsid w:val="0094123E"/>
    <w:rsid w:val="00941AC3"/>
    <w:rsid w:val="00941DED"/>
    <w:rsid w:val="00941E10"/>
    <w:rsid w:val="00941EB2"/>
    <w:rsid w:val="0094225E"/>
    <w:rsid w:val="00942883"/>
    <w:rsid w:val="00942A60"/>
    <w:rsid w:val="00942D35"/>
    <w:rsid w:val="00942E6E"/>
    <w:rsid w:val="00943294"/>
    <w:rsid w:val="00943E41"/>
    <w:rsid w:val="00943FC9"/>
    <w:rsid w:val="0094447C"/>
    <w:rsid w:val="0094469F"/>
    <w:rsid w:val="009446B2"/>
    <w:rsid w:val="009455F3"/>
    <w:rsid w:val="009460C2"/>
    <w:rsid w:val="009461EC"/>
    <w:rsid w:val="009473A7"/>
    <w:rsid w:val="00947512"/>
    <w:rsid w:val="0094767B"/>
    <w:rsid w:val="009478B7"/>
    <w:rsid w:val="00947A32"/>
    <w:rsid w:val="0095058E"/>
    <w:rsid w:val="0095205D"/>
    <w:rsid w:val="009526A7"/>
    <w:rsid w:val="00952870"/>
    <w:rsid w:val="009529DD"/>
    <w:rsid w:val="009529F9"/>
    <w:rsid w:val="00952AB7"/>
    <w:rsid w:val="00952DB5"/>
    <w:rsid w:val="00952EB0"/>
    <w:rsid w:val="00952ED4"/>
    <w:rsid w:val="00953867"/>
    <w:rsid w:val="00953A31"/>
    <w:rsid w:val="00953DD7"/>
    <w:rsid w:val="00955229"/>
    <w:rsid w:val="00955946"/>
    <w:rsid w:val="00955D2D"/>
    <w:rsid w:val="00956057"/>
    <w:rsid w:val="009571FB"/>
    <w:rsid w:val="0095756B"/>
    <w:rsid w:val="009575E5"/>
    <w:rsid w:val="009576EC"/>
    <w:rsid w:val="00957CDE"/>
    <w:rsid w:val="00957E18"/>
    <w:rsid w:val="0096031A"/>
    <w:rsid w:val="009623D1"/>
    <w:rsid w:val="00962425"/>
    <w:rsid w:val="00962759"/>
    <w:rsid w:val="00962905"/>
    <w:rsid w:val="00962FE6"/>
    <w:rsid w:val="009632FE"/>
    <w:rsid w:val="0096341E"/>
    <w:rsid w:val="00963776"/>
    <w:rsid w:val="0096391F"/>
    <w:rsid w:val="00963A42"/>
    <w:rsid w:val="00963AC0"/>
    <w:rsid w:val="00964329"/>
    <w:rsid w:val="009645B5"/>
    <w:rsid w:val="009656B9"/>
    <w:rsid w:val="0096605C"/>
    <w:rsid w:val="0096671D"/>
    <w:rsid w:val="00967A5B"/>
    <w:rsid w:val="00970F08"/>
    <w:rsid w:val="00970FE7"/>
    <w:rsid w:val="009716EF"/>
    <w:rsid w:val="00971769"/>
    <w:rsid w:val="009718A5"/>
    <w:rsid w:val="00971CD4"/>
    <w:rsid w:val="00971D0C"/>
    <w:rsid w:val="00972736"/>
    <w:rsid w:val="00972E26"/>
    <w:rsid w:val="00973F16"/>
    <w:rsid w:val="00975BE5"/>
    <w:rsid w:val="00975CAB"/>
    <w:rsid w:val="00976067"/>
    <w:rsid w:val="00976556"/>
    <w:rsid w:val="009766EA"/>
    <w:rsid w:val="00976852"/>
    <w:rsid w:val="009771B5"/>
    <w:rsid w:val="00977B7D"/>
    <w:rsid w:val="00977E43"/>
    <w:rsid w:val="0098049C"/>
    <w:rsid w:val="009807D8"/>
    <w:rsid w:val="00980CEB"/>
    <w:rsid w:val="00980E94"/>
    <w:rsid w:val="00980FBA"/>
    <w:rsid w:val="00981176"/>
    <w:rsid w:val="00981551"/>
    <w:rsid w:val="00981579"/>
    <w:rsid w:val="00981E36"/>
    <w:rsid w:val="00981EE2"/>
    <w:rsid w:val="00981FD5"/>
    <w:rsid w:val="00982DBB"/>
    <w:rsid w:val="00982FA2"/>
    <w:rsid w:val="00983117"/>
    <w:rsid w:val="00983460"/>
    <w:rsid w:val="00983A6D"/>
    <w:rsid w:val="009842DD"/>
    <w:rsid w:val="00984E96"/>
    <w:rsid w:val="00984EED"/>
    <w:rsid w:val="00985F12"/>
    <w:rsid w:val="00985F77"/>
    <w:rsid w:val="009863BE"/>
    <w:rsid w:val="009875CF"/>
    <w:rsid w:val="0098774B"/>
    <w:rsid w:val="00987A82"/>
    <w:rsid w:val="00990444"/>
    <w:rsid w:val="00991415"/>
    <w:rsid w:val="00991503"/>
    <w:rsid w:val="009921EF"/>
    <w:rsid w:val="009922D9"/>
    <w:rsid w:val="0099247A"/>
    <w:rsid w:val="00992485"/>
    <w:rsid w:val="009924D5"/>
    <w:rsid w:val="0099316E"/>
    <w:rsid w:val="0099350A"/>
    <w:rsid w:val="009939E4"/>
    <w:rsid w:val="00993B1C"/>
    <w:rsid w:val="00993CA4"/>
    <w:rsid w:val="00993DD6"/>
    <w:rsid w:val="0099486D"/>
    <w:rsid w:val="00994D24"/>
    <w:rsid w:val="00995BC4"/>
    <w:rsid w:val="009964E7"/>
    <w:rsid w:val="009965C0"/>
    <w:rsid w:val="00996BC7"/>
    <w:rsid w:val="00996BE1"/>
    <w:rsid w:val="009A04D4"/>
    <w:rsid w:val="009A06C1"/>
    <w:rsid w:val="009A0830"/>
    <w:rsid w:val="009A0985"/>
    <w:rsid w:val="009A0B23"/>
    <w:rsid w:val="009A0D66"/>
    <w:rsid w:val="009A1867"/>
    <w:rsid w:val="009A1987"/>
    <w:rsid w:val="009A1A52"/>
    <w:rsid w:val="009A1F43"/>
    <w:rsid w:val="009A2CD1"/>
    <w:rsid w:val="009A2DC1"/>
    <w:rsid w:val="009A307A"/>
    <w:rsid w:val="009A33FB"/>
    <w:rsid w:val="009A3AD8"/>
    <w:rsid w:val="009A46CD"/>
    <w:rsid w:val="009A4981"/>
    <w:rsid w:val="009A4F33"/>
    <w:rsid w:val="009A542F"/>
    <w:rsid w:val="009A5A00"/>
    <w:rsid w:val="009A5D68"/>
    <w:rsid w:val="009A6363"/>
    <w:rsid w:val="009A6820"/>
    <w:rsid w:val="009A7909"/>
    <w:rsid w:val="009A7FB1"/>
    <w:rsid w:val="009B068C"/>
    <w:rsid w:val="009B06D3"/>
    <w:rsid w:val="009B0C23"/>
    <w:rsid w:val="009B0CA1"/>
    <w:rsid w:val="009B0FCF"/>
    <w:rsid w:val="009B1069"/>
    <w:rsid w:val="009B12F2"/>
    <w:rsid w:val="009B1705"/>
    <w:rsid w:val="009B2B73"/>
    <w:rsid w:val="009B2E14"/>
    <w:rsid w:val="009B3224"/>
    <w:rsid w:val="009B3522"/>
    <w:rsid w:val="009B353B"/>
    <w:rsid w:val="009B4248"/>
    <w:rsid w:val="009B428A"/>
    <w:rsid w:val="009B4FEE"/>
    <w:rsid w:val="009B5081"/>
    <w:rsid w:val="009B5337"/>
    <w:rsid w:val="009B54E3"/>
    <w:rsid w:val="009B5DB0"/>
    <w:rsid w:val="009B5E3F"/>
    <w:rsid w:val="009B60A9"/>
    <w:rsid w:val="009B6790"/>
    <w:rsid w:val="009B67E2"/>
    <w:rsid w:val="009B6B41"/>
    <w:rsid w:val="009B6C82"/>
    <w:rsid w:val="009B704D"/>
    <w:rsid w:val="009B7109"/>
    <w:rsid w:val="009B72B9"/>
    <w:rsid w:val="009B7518"/>
    <w:rsid w:val="009B766B"/>
    <w:rsid w:val="009B77C2"/>
    <w:rsid w:val="009B792D"/>
    <w:rsid w:val="009C0450"/>
    <w:rsid w:val="009C0DA8"/>
    <w:rsid w:val="009C0F1A"/>
    <w:rsid w:val="009C19CF"/>
    <w:rsid w:val="009C285E"/>
    <w:rsid w:val="009C2AD6"/>
    <w:rsid w:val="009C3537"/>
    <w:rsid w:val="009C480A"/>
    <w:rsid w:val="009C4D54"/>
    <w:rsid w:val="009C4DCE"/>
    <w:rsid w:val="009C4F2F"/>
    <w:rsid w:val="009C4F86"/>
    <w:rsid w:val="009C5A51"/>
    <w:rsid w:val="009C5B0A"/>
    <w:rsid w:val="009C62FB"/>
    <w:rsid w:val="009C6763"/>
    <w:rsid w:val="009C6838"/>
    <w:rsid w:val="009C695A"/>
    <w:rsid w:val="009C6CE3"/>
    <w:rsid w:val="009C7235"/>
    <w:rsid w:val="009C75DF"/>
    <w:rsid w:val="009C7B67"/>
    <w:rsid w:val="009C7BA6"/>
    <w:rsid w:val="009D04F3"/>
    <w:rsid w:val="009D095C"/>
    <w:rsid w:val="009D124E"/>
    <w:rsid w:val="009D139D"/>
    <w:rsid w:val="009D143C"/>
    <w:rsid w:val="009D162C"/>
    <w:rsid w:val="009D1721"/>
    <w:rsid w:val="009D1C8B"/>
    <w:rsid w:val="009D1D50"/>
    <w:rsid w:val="009D2F5C"/>
    <w:rsid w:val="009D3190"/>
    <w:rsid w:val="009D3805"/>
    <w:rsid w:val="009D394B"/>
    <w:rsid w:val="009D428A"/>
    <w:rsid w:val="009D42A7"/>
    <w:rsid w:val="009D47C0"/>
    <w:rsid w:val="009D4971"/>
    <w:rsid w:val="009D54C4"/>
    <w:rsid w:val="009D556F"/>
    <w:rsid w:val="009D5F3D"/>
    <w:rsid w:val="009D62C5"/>
    <w:rsid w:val="009D63EE"/>
    <w:rsid w:val="009D65BC"/>
    <w:rsid w:val="009D6C14"/>
    <w:rsid w:val="009D6E2C"/>
    <w:rsid w:val="009D6EFB"/>
    <w:rsid w:val="009D7FC3"/>
    <w:rsid w:val="009E02AA"/>
    <w:rsid w:val="009E0919"/>
    <w:rsid w:val="009E2501"/>
    <w:rsid w:val="009E31E7"/>
    <w:rsid w:val="009E3715"/>
    <w:rsid w:val="009E44BE"/>
    <w:rsid w:val="009E4886"/>
    <w:rsid w:val="009E537E"/>
    <w:rsid w:val="009E5389"/>
    <w:rsid w:val="009E53C7"/>
    <w:rsid w:val="009E548C"/>
    <w:rsid w:val="009E56AA"/>
    <w:rsid w:val="009E5909"/>
    <w:rsid w:val="009E594B"/>
    <w:rsid w:val="009E5EF6"/>
    <w:rsid w:val="009E6062"/>
    <w:rsid w:val="009E6654"/>
    <w:rsid w:val="009E6721"/>
    <w:rsid w:val="009E67FE"/>
    <w:rsid w:val="009E6A39"/>
    <w:rsid w:val="009E70E9"/>
    <w:rsid w:val="009E71F3"/>
    <w:rsid w:val="009E7391"/>
    <w:rsid w:val="009E77E6"/>
    <w:rsid w:val="009E7D21"/>
    <w:rsid w:val="009F0253"/>
    <w:rsid w:val="009F0742"/>
    <w:rsid w:val="009F0964"/>
    <w:rsid w:val="009F0A27"/>
    <w:rsid w:val="009F1C18"/>
    <w:rsid w:val="009F22DA"/>
    <w:rsid w:val="009F274F"/>
    <w:rsid w:val="009F29BA"/>
    <w:rsid w:val="009F31CF"/>
    <w:rsid w:val="009F33D1"/>
    <w:rsid w:val="009F343E"/>
    <w:rsid w:val="009F40F0"/>
    <w:rsid w:val="009F44CE"/>
    <w:rsid w:val="009F45EF"/>
    <w:rsid w:val="009F4861"/>
    <w:rsid w:val="009F48E8"/>
    <w:rsid w:val="009F4A77"/>
    <w:rsid w:val="009F54DA"/>
    <w:rsid w:val="009F5804"/>
    <w:rsid w:val="009F5862"/>
    <w:rsid w:val="009F6533"/>
    <w:rsid w:val="009F7009"/>
    <w:rsid w:val="009F703A"/>
    <w:rsid w:val="009F71FC"/>
    <w:rsid w:val="009F770B"/>
    <w:rsid w:val="009F7E92"/>
    <w:rsid w:val="00A00106"/>
    <w:rsid w:val="00A0041C"/>
    <w:rsid w:val="00A00442"/>
    <w:rsid w:val="00A0075B"/>
    <w:rsid w:val="00A0142A"/>
    <w:rsid w:val="00A015F7"/>
    <w:rsid w:val="00A019D8"/>
    <w:rsid w:val="00A01CB6"/>
    <w:rsid w:val="00A03361"/>
    <w:rsid w:val="00A037A5"/>
    <w:rsid w:val="00A0438B"/>
    <w:rsid w:val="00A045EB"/>
    <w:rsid w:val="00A04611"/>
    <w:rsid w:val="00A0486D"/>
    <w:rsid w:val="00A049D6"/>
    <w:rsid w:val="00A04C91"/>
    <w:rsid w:val="00A051AF"/>
    <w:rsid w:val="00A05A72"/>
    <w:rsid w:val="00A06786"/>
    <w:rsid w:val="00A067B2"/>
    <w:rsid w:val="00A067C1"/>
    <w:rsid w:val="00A06C93"/>
    <w:rsid w:val="00A06D53"/>
    <w:rsid w:val="00A06EAA"/>
    <w:rsid w:val="00A06EB8"/>
    <w:rsid w:val="00A07126"/>
    <w:rsid w:val="00A071B4"/>
    <w:rsid w:val="00A073D8"/>
    <w:rsid w:val="00A07510"/>
    <w:rsid w:val="00A07D7D"/>
    <w:rsid w:val="00A07DED"/>
    <w:rsid w:val="00A1039D"/>
    <w:rsid w:val="00A10688"/>
    <w:rsid w:val="00A107F5"/>
    <w:rsid w:val="00A10944"/>
    <w:rsid w:val="00A115D9"/>
    <w:rsid w:val="00A122C3"/>
    <w:rsid w:val="00A128B4"/>
    <w:rsid w:val="00A12AF1"/>
    <w:rsid w:val="00A13682"/>
    <w:rsid w:val="00A13755"/>
    <w:rsid w:val="00A138B8"/>
    <w:rsid w:val="00A13A97"/>
    <w:rsid w:val="00A13CA2"/>
    <w:rsid w:val="00A13D31"/>
    <w:rsid w:val="00A13D59"/>
    <w:rsid w:val="00A13EF9"/>
    <w:rsid w:val="00A13FB8"/>
    <w:rsid w:val="00A146B5"/>
    <w:rsid w:val="00A14FFB"/>
    <w:rsid w:val="00A150E0"/>
    <w:rsid w:val="00A15965"/>
    <w:rsid w:val="00A160A5"/>
    <w:rsid w:val="00A16122"/>
    <w:rsid w:val="00A16177"/>
    <w:rsid w:val="00A16624"/>
    <w:rsid w:val="00A16D9D"/>
    <w:rsid w:val="00A17472"/>
    <w:rsid w:val="00A17505"/>
    <w:rsid w:val="00A17768"/>
    <w:rsid w:val="00A17D4D"/>
    <w:rsid w:val="00A208C7"/>
    <w:rsid w:val="00A20AB8"/>
    <w:rsid w:val="00A20BD4"/>
    <w:rsid w:val="00A21277"/>
    <w:rsid w:val="00A218E6"/>
    <w:rsid w:val="00A219BC"/>
    <w:rsid w:val="00A22581"/>
    <w:rsid w:val="00A22A50"/>
    <w:rsid w:val="00A22FCB"/>
    <w:rsid w:val="00A23531"/>
    <w:rsid w:val="00A2363E"/>
    <w:rsid w:val="00A237EF"/>
    <w:rsid w:val="00A23843"/>
    <w:rsid w:val="00A23879"/>
    <w:rsid w:val="00A23B3D"/>
    <w:rsid w:val="00A23D56"/>
    <w:rsid w:val="00A2441F"/>
    <w:rsid w:val="00A247B2"/>
    <w:rsid w:val="00A24C40"/>
    <w:rsid w:val="00A252C1"/>
    <w:rsid w:val="00A25473"/>
    <w:rsid w:val="00A25EE7"/>
    <w:rsid w:val="00A261C0"/>
    <w:rsid w:val="00A264FF"/>
    <w:rsid w:val="00A2651E"/>
    <w:rsid w:val="00A268A4"/>
    <w:rsid w:val="00A26F5F"/>
    <w:rsid w:val="00A27C6C"/>
    <w:rsid w:val="00A27E88"/>
    <w:rsid w:val="00A302E9"/>
    <w:rsid w:val="00A3034B"/>
    <w:rsid w:val="00A30D49"/>
    <w:rsid w:val="00A31514"/>
    <w:rsid w:val="00A317AB"/>
    <w:rsid w:val="00A3274E"/>
    <w:rsid w:val="00A32CA8"/>
    <w:rsid w:val="00A33B79"/>
    <w:rsid w:val="00A34908"/>
    <w:rsid w:val="00A35558"/>
    <w:rsid w:val="00A3562F"/>
    <w:rsid w:val="00A358CC"/>
    <w:rsid w:val="00A358EC"/>
    <w:rsid w:val="00A35AB2"/>
    <w:rsid w:val="00A36104"/>
    <w:rsid w:val="00A36478"/>
    <w:rsid w:val="00A36633"/>
    <w:rsid w:val="00A36B62"/>
    <w:rsid w:val="00A370A7"/>
    <w:rsid w:val="00A37BF0"/>
    <w:rsid w:val="00A4021B"/>
    <w:rsid w:val="00A402F7"/>
    <w:rsid w:val="00A403D8"/>
    <w:rsid w:val="00A4045B"/>
    <w:rsid w:val="00A40740"/>
    <w:rsid w:val="00A416B4"/>
    <w:rsid w:val="00A42110"/>
    <w:rsid w:val="00A42637"/>
    <w:rsid w:val="00A428E1"/>
    <w:rsid w:val="00A42B02"/>
    <w:rsid w:val="00A42CA7"/>
    <w:rsid w:val="00A42EDD"/>
    <w:rsid w:val="00A430E4"/>
    <w:rsid w:val="00A431AE"/>
    <w:rsid w:val="00A43634"/>
    <w:rsid w:val="00A450F3"/>
    <w:rsid w:val="00A45556"/>
    <w:rsid w:val="00A457C4"/>
    <w:rsid w:val="00A45F64"/>
    <w:rsid w:val="00A46096"/>
    <w:rsid w:val="00A46531"/>
    <w:rsid w:val="00A466D0"/>
    <w:rsid w:val="00A5039C"/>
    <w:rsid w:val="00A507DA"/>
    <w:rsid w:val="00A50CB9"/>
    <w:rsid w:val="00A51442"/>
    <w:rsid w:val="00A51B29"/>
    <w:rsid w:val="00A51B82"/>
    <w:rsid w:val="00A51CDA"/>
    <w:rsid w:val="00A51D30"/>
    <w:rsid w:val="00A51EC3"/>
    <w:rsid w:val="00A5269B"/>
    <w:rsid w:val="00A526FA"/>
    <w:rsid w:val="00A52754"/>
    <w:rsid w:val="00A52B32"/>
    <w:rsid w:val="00A52CC1"/>
    <w:rsid w:val="00A5332B"/>
    <w:rsid w:val="00A5350B"/>
    <w:rsid w:val="00A537D4"/>
    <w:rsid w:val="00A5420A"/>
    <w:rsid w:val="00A55177"/>
    <w:rsid w:val="00A55F54"/>
    <w:rsid w:val="00A56787"/>
    <w:rsid w:val="00A56805"/>
    <w:rsid w:val="00A57563"/>
    <w:rsid w:val="00A57CA5"/>
    <w:rsid w:val="00A600F8"/>
    <w:rsid w:val="00A606D9"/>
    <w:rsid w:val="00A60B45"/>
    <w:rsid w:val="00A60DAF"/>
    <w:rsid w:val="00A60E3C"/>
    <w:rsid w:val="00A60E91"/>
    <w:rsid w:val="00A61073"/>
    <w:rsid w:val="00A619A9"/>
    <w:rsid w:val="00A62677"/>
    <w:rsid w:val="00A628D7"/>
    <w:rsid w:val="00A62E98"/>
    <w:rsid w:val="00A62F30"/>
    <w:rsid w:val="00A639B8"/>
    <w:rsid w:val="00A63B31"/>
    <w:rsid w:val="00A63B70"/>
    <w:rsid w:val="00A647E8"/>
    <w:rsid w:val="00A64A8C"/>
    <w:rsid w:val="00A64C99"/>
    <w:rsid w:val="00A65E6D"/>
    <w:rsid w:val="00A66557"/>
    <w:rsid w:val="00A66E2E"/>
    <w:rsid w:val="00A671FC"/>
    <w:rsid w:val="00A673BD"/>
    <w:rsid w:val="00A677BF"/>
    <w:rsid w:val="00A70122"/>
    <w:rsid w:val="00A70D09"/>
    <w:rsid w:val="00A70D97"/>
    <w:rsid w:val="00A71459"/>
    <w:rsid w:val="00A716ED"/>
    <w:rsid w:val="00A71979"/>
    <w:rsid w:val="00A71C40"/>
    <w:rsid w:val="00A728D5"/>
    <w:rsid w:val="00A72EEE"/>
    <w:rsid w:val="00A72F2F"/>
    <w:rsid w:val="00A73282"/>
    <w:rsid w:val="00A73557"/>
    <w:rsid w:val="00A73C18"/>
    <w:rsid w:val="00A7408D"/>
    <w:rsid w:val="00A74382"/>
    <w:rsid w:val="00A74D52"/>
    <w:rsid w:val="00A75113"/>
    <w:rsid w:val="00A759D4"/>
    <w:rsid w:val="00A76545"/>
    <w:rsid w:val="00A7674D"/>
    <w:rsid w:val="00A7682E"/>
    <w:rsid w:val="00A76A95"/>
    <w:rsid w:val="00A76FDD"/>
    <w:rsid w:val="00A7702D"/>
    <w:rsid w:val="00A771D8"/>
    <w:rsid w:val="00A8098A"/>
    <w:rsid w:val="00A81100"/>
    <w:rsid w:val="00A813B4"/>
    <w:rsid w:val="00A81452"/>
    <w:rsid w:val="00A81576"/>
    <w:rsid w:val="00A81756"/>
    <w:rsid w:val="00A819E8"/>
    <w:rsid w:val="00A81D3C"/>
    <w:rsid w:val="00A81D69"/>
    <w:rsid w:val="00A82305"/>
    <w:rsid w:val="00A82345"/>
    <w:rsid w:val="00A835D5"/>
    <w:rsid w:val="00A838CE"/>
    <w:rsid w:val="00A83A48"/>
    <w:rsid w:val="00A83A9E"/>
    <w:rsid w:val="00A83DE4"/>
    <w:rsid w:val="00A83EB2"/>
    <w:rsid w:val="00A843B2"/>
    <w:rsid w:val="00A84510"/>
    <w:rsid w:val="00A8464F"/>
    <w:rsid w:val="00A846AB"/>
    <w:rsid w:val="00A847B0"/>
    <w:rsid w:val="00A84D30"/>
    <w:rsid w:val="00A84F62"/>
    <w:rsid w:val="00A855E9"/>
    <w:rsid w:val="00A8626B"/>
    <w:rsid w:val="00A87250"/>
    <w:rsid w:val="00A8725A"/>
    <w:rsid w:val="00A8731E"/>
    <w:rsid w:val="00A87BA7"/>
    <w:rsid w:val="00A90295"/>
    <w:rsid w:val="00A90DC5"/>
    <w:rsid w:val="00A916DF"/>
    <w:rsid w:val="00A91766"/>
    <w:rsid w:val="00A91ADC"/>
    <w:rsid w:val="00A9206A"/>
    <w:rsid w:val="00A92190"/>
    <w:rsid w:val="00A93C13"/>
    <w:rsid w:val="00A95191"/>
    <w:rsid w:val="00A954D2"/>
    <w:rsid w:val="00A9576A"/>
    <w:rsid w:val="00A95C3B"/>
    <w:rsid w:val="00A95D0F"/>
    <w:rsid w:val="00A96727"/>
    <w:rsid w:val="00A9695D"/>
    <w:rsid w:val="00A9753D"/>
    <w:rsid w:val="00A97AFC"/>
    <w:rsid w:val="00AA02D3"/>
    <w:rsid w:val="00AA040A"/>
    <w:rsid w:val="00AA04AC"/>
    <w:rsid w:val="00AA0820"/>
    <w:rsid w:val="00AA12C4"/>
    <w:rsid w:val="00AA1410"/>
    <w:rsid w:val="00AA146E"/>
    <w:rsid w:val="00AA168F"/>
    <w:rsid w:val="00AA1762"/>
    <w:rsid w:val="00AA1811"/>
    <w:rsid w:val="00AA1B91"/>
    <w:rsid w:val="00AA1D87"/>
    <w:rsid w:val="00AA1E41"/>
    <w:rsid w:val="00AA1EBD"/>
    <w:rsid w:val="00AA2038"/>
    <w:rsid w:val="00AA245B"/>
    <w:rsid w:val="00AA28CF"/>
    <w:rsid w:val="00AA2F9A"/>
    <w:rsid w:val="00AA329D"/>
    <w:rsid w:val="00AA4A0C"/>
    <w:rsid w:val="00AA4A85"/>
    <w:rsid w:val="00AA4CED"/>
    <w:rsid w:val="00AA5B41"/>
    <w:rsid w:val="00AA67B6"/>
    <w:rsid w:val="00AA6C27"/>
    <w:rsid w:val="00AA6CBD"/>
    <w:rsid w:val="00AA756A"/>
    <w:rsid w:val="00AA7E73"/>
    <w:rsid w:val="00AB0069"/>
    <w:rsid w:val="00AB0078"/>
    <w:rsid w:val="00AB0496"/>
    <w:rsid w:val="00AB0651"/>
    <w:rsid w:val="00AB181F"/>
    <w:rsid w:val="00AB1DCC"/>
    <w:rsid w:val="00AB272C"/>
    <w:rsid w:val="00AB29BF"/>
    <w:rsid w:val="00AB30E5"/>
    <w:rsid w:val="00AB3128"/>
    <w:rsid w:val="00AB34BF"/>
    <w:rsid w:val="00AB354D"/>
    <w:rsid w:val="00AB3B05"/>
    <w:rsid w:val="00AB416B"/>
    <w:rsid w:val="00AB41ED"/>
    <w:rsid w:val="00AB449C"/>
    <w:rsid w:val="00AB44C1"/>
    <w:rsid w:val="00AB4BAD"/>
    <w:rsid w:val="00AB4C0F"/>
    <w:rsid w:val="00AB583C"/>
    <w:rsid w:val="00AB6313"/>
    <w:rsid w:val="00AB6B98"/>
    <w:rsid w:val="00AB7698"/>
    <w:rsid w:val="00AB774B"/>
    <w:rsid w:val="00AB77E9"/>
    <w:rsid w:val="00AB79D5"/>
    <w:rsid w:val="00AC012D"/>
    <w:rsid w:val="00AC0B2F"/>
    <w:rsid w:val="00AC1B91"/>
    <w:rsid w:val="00AC1E18"/>
    <w:rsid w:val="00AC1E3C"/>
    <w:rsid w:val="00AC20F0"/>
    <w:rsid w:val="00AC26B8"/>
    <w:rsid w:val="00AC315C"/>
    <w:rsid w:val="00AC347B"/>
    <w:rsid w:val="00AC3DC3"/>
    <w:rsid w:val="00AC433A"/>
    <w:rsid w:val="00AC4BE5"/>
    <w:rsid w:val="00AC4CFA"/>
    <w:rsid w:val="00AC570C"/>
    <w:rsid w:val="00AC5905"/>
    <w:rsid w:val="00AC7396"/>
    <w:rsid w:val="00AC75B4"/>
    <w:rsid w:val="00AC7B51"/>
    <w:rsid w:val="00AD12C8"/>
    <w:rsid w:val="00AD12E7"/>
    <w:rsid w:val="00AD2409"/>
    <w:rsid w:val="00AD268C"/>
    <w:rsid w:val="00AD4034"/>
    <w:rsid w:val="00AD4135"/>
    <w:rsid w:val="00AD45C9"/>
    <w:rsid w:val="00AD4626"/>
    <w:rsid w:val="00AD4CD6"/>
    <w:rsid w:val="00AD51E0"/>
    <w:rsid w:val="00AD5B8C"/>
    <w:rsid w:val="00AD67B4"/>
    <w:rsid w:val="00AD6AE2"/>
    <w:rsid w:val="00AD6C01"/>
    <w:rsid w:val="00AD72F2"/>
    <w:rsid w:val="00AD7877"/>
    <w:rsid w:val="00AD7FED"/>
    <w:rsid w:val="00AE054B"/>
    <w:rsid w:val="00AE0563"/>
    <w:rsid w:val="00AE0957"/>
    <w:rsid w:val="00AE0D26"/>
    <w:rsid w:val="00AE0FBB"/>
    <w:rsid w:val="00AE1808"/>
    <w:rsid w:val="00AE1826"/>
    <w:rsid w:val="00AE1EF9"/>
    <w:rsid w:val="00AE2AE2"/>
    <w:rsid w:val="00AE2EAF"/>
    <w:rsid w:val="00AE3028"/>
    <w:rsid w:val="00AE3711"/>
    <w:rsid w:val="00AE3B7B"/>
    <w:rsid w:val="00AE3FFE"/>
    <w:rsid w:val="00AE430B"/>
    <w:rsid w:val="00AE4346"/>
    <w:rsid w:val="00AE4569"/>
    <w:rsid w:val="00AE4575"/>
    <w:rsid w:val="00AE4D50"/>
    <w:rsid w:val="00AE5FD0"/>
    <w:rsid w:val="00AE6329"/>
    <w:rsid w:val="00AE669B"/>
    <w:rsid w:val="00AE6B46"/>
    <w:rsid w:val="00AE721D"/>
    <w:rsid w:val="00AE78CC"/>
    <w:rsid w:val="00AE7923"/>
    <w:rsid w:val="00AF0264"/>
    <w:rsid w:val="00AF0711"/>
    <w:rsid w:val="00AF12BD"/>
    <w:rsid w:val="00AF12E8"/>
    <w:rsid w:val="00AF1931"/>
    <w:rsid w:val="00AF2014"/>
    <w:rsid w:val="00AF210A"/>
    <w:rsid w:val="00AF257D"/>
    <w:rsid w:val="00AF264E"/>
    <w:rsid w:val="00AF2757"/>
    <w:rsid w:val="00AF27C8"/>
    <w:rsid w:val="00AF2F2F"/>
    <w:rsid w:val="00AF31F4"/>
    <w:rsid w:val="00AF3709"/>
    <w:rsid w:val="00AF3FCC"/>
    <w:rsid w:val="00AF42B0"/>
    <w:rsid w:val="00AF4342"/>
    <w:rsid w:val="00AF4C22"/>
    <w:rsid w:val="00AF517F"/>
    <w:rsid w:val="00AF57D8"/>
    <w:rsid w:val="00AF63D1"/>
    <w:rsid w:val="00AF6EBA"/>
    <w:rsid w:val="00AF7098"/>
    <w:rsid w:val="00AF73DA"/>
    <w:rsid w:val="00AF7D6F"/>
    <w:rsid w:val="00B00535"/>
    <w:rsid w:val="00B009A3"/>
    <w:rsid w:val="00B01379"/>
    <w:rsid w:val="00B01E28"/>
    <w:rsid w:val="00B01FF3"/>
    <w:rsid w:val="00B020CC"/>
    <w:rsid w:val="00B02B47"/>
    <w:rsid w:val="00B02DF5"/>
    <w:rsid w:val="00B03167"/>
    <w:rsid w:val="00B03343"/>
    <w:rsid w:val="00B040A2"/>
    <w:rsid w:val="00B048A0"/>
    <w:rsid w:val="00B04B07"/>
    <w:rsid w:val="00B04C56"/>
    <w:rsid w:val="00B04CC9"/>
    <w:rsid w:val="00B04D33"/>
    <w:rsid w:val="00B0502A"/>
    <w:rsid w:val="00B0503A"/>
    <w:rsid w:val="00B05648"/>
    <w:rsid w:val="00B057E4"/>
    <w:rsid w:val="00B05A38"/>
    <w:rsid w:val="00B063E5"/>
    <w:rsid w:val="00B06705"/>
    <w:rsid w:val="00B06A41"/>
    <w:rsid w:val="00B07116"/>
    <w:rsid w:val="00B0718E"/>
    <w:rsid w:val="00B071D4"/>
    <w:rsid w:val="00B07683"/>
    <w:rsid w:val="00B07991"/>
    <w:rsid w:val="00B07AA3"/>
    <w:rsid w:val="00B07C58"/>
    <w:rsid w:val="00B07E08"/>
    <w:rsid w:val="00B116B9"/>
    <w:rsid w:val="00B118BF"/>
    <w:rsid w:val="00B12D62"/>
    <w:rsid w:val="00B13392"/>
    <w:rsid w:val="00B13509"/>
    <w:rsid w:val="00B13F5C"/>
    <w:rsid w:val="00B144A3"/>
    <w:rsid w:val="00B153D9"/>
    <w:rsid w:val="00B156F8"/>
    <w:rsid w:val="00B158BA"/>
    <w:rsid w:val="00B15B28"/>
    <w:rsid w:val="00B16031"/>
    <w:rsid w:val="00B160C5"/>
    <w:rsid w:val="00B16324"/>
    <w:rsid w:val="00B168F8"/>
    <w:rsid w:val="00B17113"/>
    <w:rsid w:val="00B1762A"/>
    <w:rsid w:val="00B20215"/>
    <w:rsid w:val="00B20865"/>
    <w:rsid w:val="00B20992"/>
    <w:rsid w:val="00B21121"/>
    <w:rsid w:val="00B2141B"/>
    <w:rsid w:val="00B2174F"/>
    <w:rsid w:val="00B21B74"/>
    <w:rsid w:val="00B21E02"/>
    <w:rsid w:val="00B221CF"/>
    <w:rsid w:val="00B22906"/>
    <w:rsid w:val="00B22C6A"/>
    <w:rsid w:val="00B23175"/>
    <w:rsid w:val="00B235F2"/>
    <w:rsid w:val="00B239DF"/>
    <w:rsid w:val="00B23ABB"/>
    <w:rsid w:val="00B23DAF"/>
    <w:rsid w:val="00B23FED"/>
    <w:rsid w:val="00B247C6"/>
    <w:rsid w:val="00B24B2B"/>
    <w:rsid w:val="00B24FE3"/>
    <w:rsid w:val="00B252E9"/>
    <w:rsid w:val="00B260B7"/>
    <w:rsid w:val="00B260C0"/>
    <w:rsid w:val="00B2625D"/>
    <w:rsid w:val="00B2634B"/>
    <w:rsid w:val="00B2635D"/>
    <w:rsid w:val="00B269C1"/>
    <w:rsid w:val="00B26A3D"/>
    <w:rsid w:val="00B26B0E"/>
    <w:rsid w:val="00B2740D"/>
    <w:rsid w:val="00B278C5"/>
    <w:rsid w:val="00B30DC2"/>
    <w:rsid w:val="00B30F8A"/>
    <w:rsid w:val="00B31F9B"/>
    <w:rsid w:val="00B32586"/>
    <w:rsid w:val="00B329D6"/>
    <w:rsid w:val="00B331DA"/>
    <w:rsid w:val="00B3339E"/>
    <w:rsid w:val="00B335C1"/>
    <w:rsid w:val="00B339CB"/>
    <w:rsid w:val="00B34A2B"/>
    <w:rsid w:val="00B34DCA"/>
    <w:rsid w:val="00B35387"/>
    <w:rsid w:val="00B3561F"/>
    <w:rsid w:val="00B356EE"/>
    <w:rsid w:val="00B35A2D"/>
    <w:rsid w:val="00B35BAC"/>
    <w:rsid w:val="00B36489"/>
    <w:rsid w:val="00B36A2A"/>
    <w:rsid w:val="00B36DD0"/>
    <w:rsid w:val="00B36F0C"/>
    <w:rsid w:val="00B36F85"/>
    <w:rsid w:val="00B37427"/>
    <w:rsid w:val="00B3754D"/>
    <w:rsid w:val="00B37D0B"/>
    <w:rsid w:val="00B40011"/>
    <w:rsid w:val="00B40679"/>
    <w:rsid w:val="00B40E9E"/>
    <w:rsid w:val="00B41A16"/>
    <w:rsid w:val="00B42052"/>
    <w:rsid w:val="00B4341D"/>
    <w:rsid w:val="00B44383"/>
    <w:rsid w:val="00B447ED"/>
    <w:rsid w:val="00B44AD2"/>
    <w:rsid w:val="00B44BE2"/>
    <w:rsid w:val="00B44C21"/>
    <w:rsid w:val="00B44DDC"/>
    <w:rsid w:val="00B452E7"/>
    <w:rsid w:val="00B4606C"/>
    <w:rsid w:val="00B462A9"/>
    <w:rsid w:val="00B4633C"/>
    <w:rsid w:val="00B4685A"/>
    <w:rsid w:val="00B46945"/>
    <w:rsid w:val="00B46AEA"/>
    <w:rsid w:val="00B46FF3"/>
    <w:rsid w:val="00B47857"/>
    <w:rsid w:val="00B5076B"/>
    <w:rsid w:val="00B50B23"/>
    <w:rsid w:val="00B51A3A"/>
    <w:rsid w:val="00B520A5"/>
    <w:rsid w:val="00B52117"/>
    <w:rsid w:val="00B52187"/>
    <w:rsid w:val="00B5255F"/>
    <w:rsid w:val="00B52B0A"/>
    <w:rsid w:val="00B52DDF"/>
    <w:rsid w:val="00B5338C"/>
    <w:rsid w:val="00B53638"/>
    <w:rsid w:val="00B539E0"/>
    <w:rsid w:val="00B54826"/>
    <w:rsid w:val="00B5490C"/>
    <w:rsid w:val="00B54B5C"/>
    <w:rsid w:val="00B54B5F"/>
    <w:rsid w:val="00B55205"/>
    <w:rsid w:val="00B5532E"/>
    <w:rsid w:val="00B5539A"/>
    <w:rsid w:val="00B55E62"/>
    <w:rsid w:val="00B562A0"/>
    <w:rsid w:val="00B57592"/>
    <w:rsid w:val="00B577A4"/>
    <w:rsid w:val="00B578A9"/>
    <w:rsid w:val="00B579FC"/>
    <w:rsid w:val="00B57AFE"/>
    <w:rsid w:val="00B605E3"/>
    <w:rsid w:val="00B60B7D"/>
    <w:rsid w:val="00B61071"/>
    <w:rsid w:val="00B6131E"/>
    <w:rsid w:val="00B61739"/>
    <w:rsid w:val="00B61FB8"/>
    <w:rsid w:val="00B620EE"/>
    <w:rsid w:val="00B62264"/>
    <w:rsid w:val="00B625EA"/>
    <w:rsid w:val="00B63D7E"/>
    <w:rsid w:val="00B63F91"/>
    <w:rsid w:val="00B63FC1"/>
    <w:rsid w:val="00B644D4"/>
    <w:rsid w:val="00B64D3E"/>
    <w:rsid w:val="00B6543F"/>
    <w:rsid w:val="00B655F6"/>
    <w:rsid w:val="00B65980"/>
    <w:rsid w:val="00B6649A"/>
    <w:rsid w:val="00B67059"/>
    <w:rsid w:val="00B674BC"/>
    <w:rsid w:val="00B67593"/>
    <w:rsid w:val="00B70870"/>
    <w:rsid w:val="00B71F10"/>
    <w:rsid w:val="00B723CF"/>
    <w:rsid w:val="00B723E3"/>
    <w:rsid w:val="00B729A6"/>
    <w:rsid w:val="00B72B81"/>
    <w:rsid w:val="00B73BF3"/>
    <w:rsid w:val="00B73CAD"/>
    <w:rsid w:val="00B745F8"/>
    <w:rsid w:val="00B7504B"/>
    <w:rsid w:val="00B751FA"/>
    <w:rsid w:val="00B75357"/>
    <w:rsid w:val="00B757F1"/>
    <w:rsid w:val="00B76398"/>
    <w:rsid w:val="00B76860"/>
    <w:rsid w:val="00B76A68"/>
    <w:rsid w:val="00B76DB0"/>
    <w:rsid w:val="00B76EE6"/>
    <w:rsid w:val="00B76F7C"/>
    <w:rsid w:val="00B7734B"/>
    <w:rsid w:val="00B77621"/>
    <w:rsid w:val="00B77F46"/>
    <w:rsid w:val="00B80881"/>
    <w:rsid w:val="00B80AA6"/>
    <w:rsid w:val="00B80D9C"/>
    <w:rsid w:val="00B80E2F"/>
    <w:rsid w:val="00B810D7"/>
    <w:rsid w:val="00B81532"/>
    <w:rsid w:val="00B81E84"/>
    <w:rsid w:val="00B8213C"/>
    <w:rsid w:val="00B827F5"/>
    <w:rsid w:val="00B82812"/>
    <w:rsid w:val="00B82814"/>
    <w:rsid w:val="00B83334"/>
    <w:rsid w:val="00B83C7E"/>
    <w:rsid w:val="00B83EBA"/>
    <w:rsid w:val="00B84190"/>
    <w:rsid w:val="00B84FD6"/>
    <w:rsid w:val="00B852AE"/>
    <w:rsid w:val="00B853D0"/>
    <w:rsid w:val="00B85725"/>
    <w:rsid w:val="00B85A1D"/>
    <w:rsid w:val="00B866A3"/>
    <w:rsid w:val="00B869FF"/>
    <w:rsid w:val="00B87510"/>
    <w:rsid w:val="00B87B8D"/>
    <w:rsid w:val="00B87BEB"/>
    <w:rsid w:val="00B87E22"/>
    <w:rsid w:val="00B90269"/>
    <w:rsid w:val="00B9035B"/>
    <w:rsid w:val="00B90CDE"/>
    <w:rsid w:val="00B910D8"/>
    <w:rsid w:val="00B916E4"/>
    <w:rsid w:val="00B91F81"/>
    <w:rsid w:val="00B924DB"/>
    <w:rsid w:val="00B92A4D"/>
    <w:rsid w:val="00B92F2B"/>
    <w:rsid w:val="00B932BD"/>
    <w:rsid w:val="00B9337E"/>
    <w:rsid w:val="00B9379E"/>
    <w:rsid w:val="00B93D4F"/>
    <w:rsid w:val="00B93E44"/>
    <w:rsid w:val="00B94E72"/>
    <w:rsid w:val="00B94ECF"/>
    <w:rsid w:val="00B955CE"/>
    <w:rsid w:val="00B968F0"/>
    <w:rsid w:val="00B96908"/>
    <w:rsid w:val="00B96AAB"/>
    <w:rsid w:val="00B96FB9"/>
    <w:rsid w:val="00B979B1"/>
    <w:rsid w:val="00BA0447"/>
    <w:rsid w:val="00BA0B06"/>
    <w:rsid w:val="00BA0F37"/>
    <w:rsid w:val="00BA110A"/>
    <w:rsid w:val="00BA1495"/>
    <w:rsid w:val="00BA1519"/>
    <w:rsid w:val="00BA1A3D"/>
    <w:rsid w:val="00BA244E"/>
    <w:rsid w:val="00BA29E0"/>
    <w:rsid w:val="00BA33E7"/>
    <w:rsid w:val="00BA35EF"/>
    <w:rsid w:val="00BA3673"/>
    <w:rsid w:val="00BA3A53"/>
    <w:rsid w:val="00BA3AE6"/>
    <w:rsid w:val="00BA3B50"/>
    <w:rsid w:val="00BA4318"/>
    <w:rsid w:val="00BA4922"/>
    <w:rsid w:val="00BA4DF0"/>
    <w:rsid w:val="00BA4FEA"/>
    <w:rsid w:val="00BA543E"/>
    <w:rsid w:val="00BA5733"/>
    <w:rsid w:val="00BA63EC"/>
    <w:rsid w:val="00BA67C3"/>
    <w:rsid w:val="00BA694A"/>
    <w:rsid w:val="00BA6FA4"/>
    <w:rsid w:val="00BA70D4"/>
    <w:rsid w:val="00BA7AFE"/>
    <w:rsid w:val="00BB01E5"/>
    <w:rsid w:val="00BB02B9"/>
    <w:rsid w:val="00BB036C"/>
    <w:rsid w:val="00BB07AD"/>
    <w:rsid w:val="00BB0A15"/>
    <w:rsid w:val="00BB1376"/>
    <w:rsid w:val="00BB18AD"/>
    <w:rsid w:val="00BB1A68"/>
    <w:rsid w:val="00BB1D67"/>
    <w:rsid w:val="00BB1DC9"/>
    <w:rsid w:val="00BB20FF"/>
    <w:rsid w:val="00BB3300"/>
    <w:rsid w:val="00BB3ADB"/>
    <w:rsid w:val="00BB3D46"/>
    <w:rsid w:val="00BB3F20"/>
    <w:rsid w:val="00BB403B"/>
    <w:rsid w:val="00BB53D0"/>
    <w:rsid w:val="00BB555E"/>
    <w:rsid w:val="00BB6616"/>
    <w:rsid w:val="00BB68D8"/>
    <w:rsid w:val="00BB6A9C"/>
    <w:rsid w:val="00BB6E3F"/>
    <w:rsid w:val="00BB7864"/>
    <w:rsid w:val="00BB7BA0"/>
    <w:rsid w:val="00BB7C53"/>
    <w:rsid w:val="00BC014B"/>
    <w:rsid w:val="00BC0195"/>
    <w:rsid w:val="00BC045F"/>
    <w:rsid w:val="00BC0626"/>
    <w:rsid w:val="00BC0F01"/>
    <w:rsid w:val="00BC16C7"/>
    <w:rsid w:val="00BC190C"/>
    <w:rsid w:val="00BC1E18"/>
    <w:rsid w:val="00BC1E60"/>
    <w:rsid w:val="00BC1FAD"/>
    <w:rsid w:val="00BC318F"/>
    <w:rsid w:val="00BC42EA"/>
    <w:rsid w:val="00BC4533"/>
    <w:rsid w:val="00BC500F"/>
    <w:rsid w:val="00BC51A4"/>
    <w:rsid w:val="00BC5500"/>
    <w:rsid w:val="00BC5532"/>
    <w:rsid w:val="00BC66D4"/>
    <w:rsid w:val="00BC69EF"/>
    <w:rsid w:val="00BC6AB5"/>
    <w:rsid w:val="00BC6E36"/>
    <w:rsid w:val="00BC7D95"/>
    <w:rsid w:val="00BD0505"/>
    <w:rsid w:val="00BD078C"/>
    <w:rsid w:val="00BD0AA4"/>
    <w:rsid w:val="00BD137C"/>
    <w:rsid w:val="00BD1BC4"/>
    <w:rsid w:val="00BD1EAA"/>
    <w:rsid w:val="00BD23C7"/>
    <w:rsid w:val="00BD2408"/>
    <w:rsid w:val="00BD2673"/>
    <w:rsid w:val="00BD2866"/>
    <w:rsid w:val="00BD29D5"/>
    <w:rsid w:val="00BD2E53"/>
    <w:rsid w:val="00BD2E5D"/>
    <w:rsid w:val="00BD30FE"/>
    <w:rsid w:val="00BD3A42"/>
    <w:rsid w:val="00BD3C36"/>
    <w:rsid w:val="00BD48F3"/>
    <w:rsid w:val="00BD4D33"/>
    <w:rsid w:val="00BD510B"/>
    <w:rsid w:val="00BD513B"/>
    <w:rsid w:val="00BD540F"/>
    <w:rsid w:val="00BD5A0E"/>
    <w:rsid w:val="00BD6DA9"/>
    <w:rsid w:val="00BD70D3"/>
    <w:rsid w:val="00BD7B7F"/>
    <w:rsid w:val="00BD7C42"/>
    <w:rsid w:val="00BE0612"/>
    <w:rsid w:val="00BE0D73"/>
    <w:rsid w:val="00BE0F31"/>
    <w:rsid w:val="00BE1235"/>
    <w:rsid w:val="00BE1D30"/>
    <w:rsid w:val="00BE1F0B"/>
    <w:rsid w:val="00BE1F6A"/>
    <w:rsid w:val="00BE21B6"/>
    <w:rsid w:val="00BE2B7F"/>
    <w:rsid w:val="00BE2FC4"/>
    <w:rsid w:val="00BE31C6"/>
    <w:rsid w:val="00BE34EB"/>
    <w:rsid w:val="00BE40F4"/>
    <w:rsid w:val="00BE4743"/>
    <w:rsid w:val="00BE478B"/>
    <w:rsid w:val="00BE4995"/>
    <w:rsid w:val="00BE4B55"/>
    <w:rsid w:val="00BE4D8D"/>
    <w:rsid w:val="00BE4F69"/>
    <w:rsid w:val="00BE5952"/>
    <w:rsid w:val="00BE5CD9"/>
    <w:rsid w:val="00BE71F8"/>
    <w:rsid w:val="00BE72DB"/>
    <w:rsid w:val="00BE73A8"/>
    <w:rsid w:val="00BE7418"/>
    <w:rsid w:val="00BE7A44"/>
    <w:rsid w:val="00BE7CB6"/>
    <w:rsid w:val="00BE7F00"/>
    <w:rsid w:val="00BE7F0A"/>
    <w:rsid w:val="00BE7FB6"/>
    <w:rsid w:val="00BF0116"/>
    <w:rsid w:val="00BF0F19"/>
    <w:rsid w:val="00BF10AC"/>
    <w:rsid w:val="00BF10BA"/>
    <w:rsid w:val="00BF15AF"/>
    <w:rsid w:val="00BF15B6"/>
    <w:rsid w:val="00BF16FA"/>
    <w:rsid w:val="00BF16FB"/>
    <w:rsid w:val="00BF1794"/>
    <w:rsid w:val="00BF1798"/>
    <w:rsid w:val="00BF1E8D"/>
    <w:rsid w:val="00BF1F24"/>
    <w:rsid w:val="00BF24E4"/>
    <w:rsid w:val="00BF2973"/>
    <w:rsid w:val="00BF311E"/>
    <w:rsid w:val="00BF314B"/>
    <w:rsid w:val="00BF3A95"/>
    <w:rsid w:val="00BF3AB3"/>
    <w:rsid w:val="00BF436A"/>
    <w:rsid w:val="00BF44E6"/>
    <w:rsid w:val="00BF458A"/>
    <w:rsid w:val="00BF4F37"/>
    <w:rsid w:val="00BF5241"/>
    <w:rsid w:val="00BF57CB"/>
    <w:rsid w:val="00BF593D"/>
    <w:rsid w:val="00BF5EBE"/>
    <w:rsid w:val="00BF62FD"/>
    <w:rsid w:val="00BF64CB"/>
    <w:rsid w:val="00BF660C"/>
    <w:rsid w:val="00BF6AE6"/>
    <w:rsid w:val="00BF6C02"/>
    <w:rsid w:val="00BF6E6F"/>
    <w:rsid w:val="00BF72E3"/>
    <w:rsid w:val="00BF76AE"/>
    <w:rsid w:val="00BF7763"/>
    <w:rsid w:val="00C00AB4"/>
    <w:rsid w:val="00C00C83"/>
    <w:rsid w:val="00C01064"/>
    <w:rsid w:val="00C0119D"/>
    <w:rsid w:val="00C01806"/>
    <w:rsid w:val="00C01A8A"/>
    <w:rsid w:val="00C0201D"/>
    <w:rsid w:val="00C0227C"/>
    <w:rsid w:val="00C029CF"/>
    <w:rsid w:val="00C02E64"/>
    <w:rsid w:val="00C030CE"/>
    <w:rsid w:val="00C036B1"/>
    <w:rsid w:val="00C040A5"/>
    <w:rsid w:val="00C044BF"/>
    <w:rsid w:val="00C04F67"/>
    <w:rsid w:val="00C0584C"/>
    <w:rsid w:val="00C06051"/>
    <w:rsid w:val="00C060E5"/>
    <w:rsid w:val="00C062E5"/>
    <w:rsid w:val="00C06D3D"/>
    <w:rsid w:val="00C07526"/>
    <w:rsid w:val="00C07A0B"/>
    <w:rsid w:val="00C07E68"/>
    <w:rsid w:val="00C100BC"/>
    <w:rsid w:val="00C10238"/>
    <w:rsid w:val="00C106D9"/>
    <w:rsid w:val="00C1087C"/>
    <w:rsid w:val="00C10C16"/>
    <w:rsid w:val="00C11447"/>
    <w:rsid w:val="00C11E55"/>
    <w:rsid w:val="00C12A5F"/>
    <w:rsid w:val="00C1395B"/>
    <w:rsid w:val="00C13A22"/>
    <w:rsid w:val="00C13A52"/>
    <w:rsid w:val="00C14259"/>
    <w:rsid w:val="00C1431D"/>
    <w:rsid w:val="00C143AC"/>
    <w:rsid w:val="00C143E4"/>
    <w:rsid w:val="00C14C3E"/>
    <w:rsid w:val="00C15034"/>
    <w:rsid w:val="00C15A0F"/>
    <w:rsid w:val="00C1614F"/>
    <w:rsid w:val="00C1620A"/>
    <w:rsid w:val="00C1623C"/>
    <w:rsid w:val="00C1624A"/>
    <w:rsid w:val="00C16A45"/>
    <w:rsid w:val="00C16CD3"/>
    <w:rsid w:val="00C16D78"/>
    <w:rsid w:val="00C16FD4"/>
    <w:rsid w:val="00C17056"/>
    <w:rsid w:val="00C1708B"/>
    <w:rsid w:val="00C20839"/>
    <w:rsid w:val="00C20AA8"/>
    <w:rsid w:val="00C20B42"/>
    <w:rsid w:val="00C20CE9"/>
    <w:rsid w:val="00C20D8E"/>
    <w:rsid w:val="00C21614"/>
    <w:rsid w:val="00C2264D"/>
    <w:rsid w:val="00C22AA3"/>
    <w:rsid w:val="00C22C4A"/>
    <w:rsid w:val="00C22CC0"/>
    <w:rsid w:val="00C2366D"/>
    <w:rsid w:val="00C239E7"/>
    <w:rsid w:val="00C24A56"/>
    <w:rsid w:val="00C24DAF"/>
    <w:rsid w:val="00C25E81"/>
    <w:rsid w:val="00C263C4"/>
    <w:rsid w:val="00C26E11"/>
    <w:rsid w:val="00C270BB"/>
    <w:rsid w:val="00C276A7"/>
    <w:rsid w:val="00C279C0"/>
    <w:rsid w:val="00C304BB"/>
    <w:rsid w:val="00C307EA"/>
    <w:rsid w:val="00C30886"/>
    <w:rsid w:val="00C30DB5"/>
    <w:rsid w:val="00C30FF6"/>
    <w:rsid w:val="00C31157"/>
    <w:rsid w:val="00C312F0"/>
    <w:rsid w:val="00C3144F"/>
    <w:rsid w:val="00C32743"/>
    <w:rsid w:val="00C329AF"/>
    <w:rsid w:val="00C32AF5"/>
    <w:rsid w:val="00C32EAC"/>
    <w:rsid w:val="00C33725"/>
    <w:rsid w:val="00C33DCE"/>
    <w:rsid w:val="00C34257"/>
    <w:rsid w:val="00C35011"/>
    <w:rsid w:val="00C351C1"/>
    <w:rsid w:val="00C3549C"/>
    <w:rsid w:val="00C35795"/>
    <w:rsid w:val="00C35DAD"/>
    <w:rsid w:val="00C35DE8"/>
    <w:rsid w:val="00C36948"/>
    <w:rsid w:val="00C37435"/>
    <w:rsid w:val="00C3750D"/>
    <w:rsid w:val="00C3778C"/>
    <w:rsid w:val="00C37867"/>
    <w:rsid w:val="00C37F80"/>
    <w:rsid w:val="00C405AC"/>
    <w:rsid w:val="00C4060C"/>
    <w:rsid w:val="00C40A65"/>
    <w:rsid w:val="00C40BA3"/>
    <w:rsid w:val="00C414FD"/>
    <w:rsid w:val="00C41EF9"/>
    <w:rsid w:val="00C42526"/>
    <w:rsid w:val="00C43C73"/>
    <w:rsid w:val="00C43CAD"/>
    <w:rsid w:val="00C44E6F"/>
    <w:rsid w:val="00C4573A"/>
    <w:rsid w:val="00C45814"/>
    <w:rsid w:val="00C458C3"/>
    <w:rsid w:val="00C45C25"/>
    <w:rsid w:val="00C45D0C"/>
    <w:rsid w:val="00C45F3F"/>
    <w:rsid w:val="00C462C0"/>
    <w:rsid w:val="00C464EB"/>
    <w:rsid w:val="00C46601"/>
    <w:rsid w:val="00C466B2"/>
    <w:rsid w:val="00C46F0A"/>
    <w:rsid w:val="00C4704E"/>
    <w:rsid w:val="00C47E30"/>
    <w:rsid w:val="00C50BE8"/>
    <w:rsid w:val="00C50F34"/>
    <w:rsid w:val="00C51022"/>
    <w:rsid w:val="00C510EE"/>
    <w:rsid w:val="00C515A3"/>
    <w:rsid w:val="00C5167B"/>
    <w:rsid w:val="00C5196F"/>
    <w:rsid w:val="00C519B8"/>
    <w:rsid w:val="00C5222F"/>
    <w:rsid w:val="00C52668"/>
    <w:rsid w:val="00C535D6"/>
    <w:rsid w:val="00C53732"/>
    <w:rsid w:val="00C53AE8"/>
    <w:rsid w:val="00C54B86"/>
    <w:rsid w:val="00C557E5"/>
    <w:rsid w:val="00C55EF9"/>
    <w:rsid w:val="00C5607E"/>
    <w:rsid w:val="00C567D7"/>
    <w:rsid w:val="00C57A35"/>
    <w:rsid w:val="00C57AEC"/>
    <w:rsid w:val="00C60878"/>
    <w:rsid w:val="00C60AFB"/>
    <w:rsid w:val="00C612A6"/>
    <w:rsid w:val="00C6141E"/>
    <w:rsid w:val="00C61B38"/>
    <w:rsid w:val="00C61C4C"/>
    <w:rsid w:val="00C62785"/>
    <w:rsid w:val="00C630CD"/>
    <w:rsid w:val="00C6348B"/>
    <w:rsid w:val="00C63EA7"/>
    <w:rsid w:val="00C6545A"/>
    <w:rsid w:val="00C6547C"/>
    <w:rsid w:val="00C655B3"/>
    <w:rsid w:val="00C6588C"/>
    <w:rsid w:val="00C65FAF"/>
    <w:rsid w:val="00C66263"/>
    <w:rsid w:val="00C6633C"/>
    <w:rsid w:val="00C668D2"/>
    <w:rsid w:val="00C66CBB"/>
    <w:rsid w:val="00C66E72"/>
    <w:rsid w:val="00C67432"/>
    <w:rsid w:val="00C677B1"/>
    <w:rsid w:val="00C6789D"/>
    <w:rsid w:val="00C701FD"/>
    <w:rsid w:val="00C70EDB"/>
    <w:rsid w:val="00C70FCE"/>
    <w:rsid w:val="00C711BC"/>
    <w:rsid w:val="00C71718"/>
    <w:rsid w:val="00C71FB5"/>
    <w:rsid w:val="00C72BA3"/>
    <w:rsid w:val="00C72C02"/>
    <w:rsid w:val="00C73E1C"/>
    <w:rsid w:val="00C73FFD"/>
    <w:rsid w:val="00C74B68"/>
    <w:rsid w:val="00C75170"/>
    <w:rsid w:val="00C753C4"/>
    <w:rsid w:val="00C756C4"/>
    <w:rsid w:val="00C75A7D"/>
    <w:rsid w:val="00C76044"/>
    <w:rsid w:val="00C76846"/>
    <w:rsid w:val="00C76ABB"/>
    <w:rsid w:val="00C76DDB"/>
    <w:rsid w:val="00C773FE"/>
    <w:rsid w:val="00C77778"/>
    <w:rsid w:val="00C77A61"/>
    <w:rsid w:val="00C77C95"/>
    <w:rsid w:val="00C8039C"/>
    <w:rsid w:val="00C8068A"/>
    <w:rsid w:val="00C8068B"/>
    <w:rsid w:val="00C808D2"/>
    <w:rsid w:val="00C81A5C"/>
    <w:rsid w:val="00C81B5C"/>
    <w:rsid w:val="00C821C7"/>
    <w:rsid w:val="00C824DD"/>
    <w:rsid w:val="00C827F9"/>
    <w:rsid w:val="00C82A56"/>
    <w:rsid w:val="00C83588"/>
    <w:rsid w:val="00C83A92"/>
    <w:rsid w:val="00C8498C"/>
    <w:rsid w:val="00C84E7A"/>
    <w:rsid w:val="00C84F0B"/>
    <w:rsid w:val="00C8529C"/>
    <w:rsid w:val="00C85B88"/>
    <w:rsid w:val="00C86A00"/>
    <w:rsid w:val="00C86D3D"/>
    <w:rsid w:val="00C86E20"/>
    <w:rsid w:val="00C87045"/>
    <w:rsid w:val="00C87398"/>
    <w:rsid w:val="00C873A7"/>
    <w:rsid w:val="00C876DC"/>
    <w:rsid w:val="00C900BA"/>
    <w:rsid w:val="00C90121"/>
    <w:rsid w:val="00C901F5"/>
    <w:rsid w:val="00C904CD"/>
    <w:rsid w:val="00C9053F"/>
    <w:rsid w:val="00C909BA"/>
    <w:rsid w:val="00C90C66"/>
    <w:rsid w:val="00C90CB4"/>
    <w:rsid w:val="00C90DC6"/>
    <w:rsid w:val="00C9168E"/>
    <w:rsid w:val="00C92280"/>
    <w:rsid w:val="00C92661"/>
    <w:rsid w:val="00C92CD4"/>
    <w:rsid w:val="00C933B3"/>
    <w:rsid w:val="00C93467"/>
    <w:rsid w:val="00C93B06"/>
    <w:rsid w:val="00C93B78"/>
    <w:rsid w:val="00C9417F"/>
    <w:rsid w:val="00C950E3"/>
    <w:rsid w:val="00C95ED5"/>
    <w:rsid w:val="00C96269"/>
    <w:rsid w:val="00C9632F"/>
    <w:rsid w:val="00C9664A"/>
    <w:rsid w:val="00C96A97"/>
    <w:rsid w:val="00C970F4"/>
    <w:rsid w:val="00C973D3"/>
    <w:rsid w:val="00C976B1"/>
    <w:rsid w:val="00CA00EC"/>
    <w:rsid w:val="00CA02E0"/>
    <w:rsid w:val="00CA041F"/>
    <w:rsid w:val="00CA042F"/>
    <w:rsid w:val="00CA0A90"/>
    <w:rsid w:val="00CA0D16"/>
    <w:rsid w:val="00CA0DB8"/>
    <w:rsid w:val="00CA1BB7"/>
    <w:rsid w:val="00CA1F44"/>
    <w:rsid w:val="00CA2238"/>
    <w:rsid w:val="00CA3751"/>
    <w:rsid w:val="00CA37F8"/>
    <w:rsid w:val="00CA3A2E"/>
    <w:rsid w:val="00CA3D8E"/>
    <w:rsid w:val="00CA4641"/>
    <w:rsid w:val="00CA4B8B"/>
    <w:rsid w:val="00CA50F4"/>
    <w:rsid w:val="00CA51B2"/>
    <w:rsid w:val="00CA5485"/>
    <w:rsid w:val="00CA5701"/>
    <w:rsid w:val="00CA5CD4"/>
    <w:rsid w:val="00CA5F76"/>
    <w:rsid w:val="00CA6100"/>
    <w:rsid w:val="00CA6184"/>
    <w:rsid w:val="00CA63D5"/>
    <w:rsid w:val="00CA65EF"/>
    <w:rsid w:val="00CA662A"/>
    <w:rsid w:val="00CA691E"/>
    <w:rsid w:val="00CA6ACC"/>
    <w:rsid w:val="00CA6EE4"/>
    <w:rsid w:val="00CA6EF1"/>
    <w:rsid w:val="00CA7057"/>
    <w:rsid w:val="00CA75E4"/>
    <w:rsid w:val="00CA7693"/>
    <w:rsid w:val="00CA790B"/>
    <w:rsid w:val="00CA7940"/>
    <w:rsid w:val="00CA7A1C"/>
    <w:rsid w:val="00CA7A2D"/>
    <w:rsid w:val="00CA7FB7"/>
    <w:rsid w:val="00CB0225"/>
    <w:rsid w:val="00CB0ADD"/>
    <w:rsid w:val="00CB12DB"/>
    <w:rsid w:val="00CB1348"/>
    <w:rsid w:val="00CB1414"/>
    <w:rsid w:val="00CB172E"/>
    <w:rsid w:val="00CB18E3"/>
    <w:rsid w:val="00CB1C99"/>
    <w:rsid w:val="00CB27D0"/>
    <w:rsid w:val="00CB2BC0"/>
    <w:rsid w:val="00CB311A"/>
    <w:rsid w:val="00CB33A1"/>
    <w:rsid w:val="00CB3AB2"/>
    <w:rsid w:val="00CB43EF"/>
    <w:rsid w:val="00CB4451"/>
    <w:rsid w:val="00CB475E"/>
    <w:rsid w:val="00CB510A"/>
    <w:rsid w:val="00CB5A99"/>
    <w:rsid w:val="00CB60BD"/>
    <w:rsid w:val="00CB61EB"/>
    <w:rsid w:val="00CB639C"/>
    <w:rsid w:val="00CB6451"/>
    <w:rsid w:val="00CB65B6"/>
    <w:rsid w:val="00CB6983"/>
    <w:rsid w:val="00CB69E8"/>
    <w:rsid w:val="00CB6C9E"/>
    <w:rsid w:val="00CB73A6"/>
    <w:rsid w:val="00CB7523"/>
    <w:rsid w:val="00CB75B6"/>
    <w:rsid w:val="00CC0863"/>
    <w:rsid w:val="00CC0A5A"/>
    <w:rsid w:val="00CC0ADC"/>
    <w:rsid w:val="00CC0AE0"/>
    <w:rsid w:val="00CC0B52"/>
    <w:rsid w:val="00CC0C94"/>
    <w:rsid w:val="00CC0F6D"/>
    <w:rsid w:val="00CC14BA"/>
    <w:rsid w:val="00CC189B"/>
    <w:rsid w:val="00CC2030"/>
    <w:rsid w:val="00CC22F4"/>
    <w:rsid w:val="00CC2950"/>
    <w:rsid w:val="00CC3190"/>
    <w:rsid w:val="00CC325A"/>
    <w:rsid w:val="00CC3490"/>
    <w:rsid w:val="00CC3569"/>
    <w:rsid w:val="00CC3C67"/>
    <w:rsid w:val="00CC57D4"/>
    <w:rsid w:val="00CC5E04"/>
    <w:rsid w:val="00CC66B0"/>
    <w:rsid w:val="00CC7AFF"/>
    <w:rsid w:val="00CC7BDD"/>
    <w:rsid w:val="00CD02C7"/>
    <w:rsid w:val="00CD04DD"/>
    <w:rsid w:val="00CD0E55"/>
    <w:rsid w:val="00CD1A7A"/>
    <w:rsid w:val="00CD217C"/>
    <w:rsid w:val="00CD25D1"/>
    <w:rsid w:val="00CD3149"/>
    <w:rsid w:val="00CD3350"/>
    <w:rsid w:val="00CD3799"/>
    <w:rsid w:val="00CD392C"/>
    <w:rsid w:val="00CD40C3"/>
    <w:rsid w:val="00CD4673"/>
    <w:rsid w:val="00CD46F5"/>
    <w:rsid w:val="00CD49E6"/>
    <w:rsid w:val="00CD52E6"/>
    <w:rsid w:val="00CD5AAC"/>
    <w:rsid w:val="00CD5F82"/>
    <w:rsid w:val="00CD70B1"/>
    <w:rsid w:val="00CD75B2"/>
    <w:rsid w:val="00CE09EB"/>
    <w:rsid w:val="00CE0C9C"/>
    <w:rsid w:val="00CE1351"/>
    <w:rsid w:val="00CE1784"/>
    <w:rsid w:val="00CE1B3C"/>
    <w:rsid w:val="00CE1C68"/>
    <w:rsid w:val="00CE1F47"/>
    <w:rsid w:val="00CE20B2"/>
    <w:rsid w:val="00CE2490"/>
    <w:rsid w:val="00CE2CBE"/>
    <w:rsid w:val="00CE2E07"/>
    <w:rsid w:val="00CE3A8C"/>
    <w:rsid w:val="00CE3FD7"/>
    <w:rsid w:val="00CE41AD"/>
    <w:rsid w:val="00CE46A0"/>
    <w:rsid w:val="00CE491F"/>
    <w:rsid w:val="00CE4ADA"/>
    <w:rsid w:val="00CE66ED"/>
    <w:rsid w:val="00CE6C48"/>
    <w:rsid w:val="00CE70B9"/>
    <w:rsid w:val="00CE7C10"/>
    <w:rsid w:val="00CE7D4B"/>
    <w:rsid w:val="00CE7F01"/>
    <w:rsid w:val="00CF02E7"/>
    <w:rsid w:val="00CF0439"/>
    <w:rsid w:val="00CF09D2"/>
    <w:rsid w:val="00CF0B2F"/>
    <w:rsid w:val="00CF0C97"/>
    <w:rsid w:val="00CF0DFE"/>
    <w:rsid w:val="00CF0E41"/>
    <w:rsid w:val="00CF1075"/>
    <w:rsid w:val="00CF161B"/>
    <w:rsid w:val="00CF1C72"/>
    <w:rsid w:val="00CF1FFF"/>
    <w:rsid w:val="00CF2203"/>
    <w:rsid w:val="00CF27B5"/>
    <w:rsid w:val="00CF2905"/>
    <w:rsid w:val="00CF2C01"/>
    <w:rsid w:val="00CF2E06"/>
    <w:rsid w:val="00CF3014"/>
    <w:rsid w:val="00CF3026"/>
    <w:rsid w:val="00CF3A24"/>
    <w:rsid w:val="00CF3AE2"/>
    <w:rsid w:val="00CF3CA5"/>
    <w:rsid w:val="00CF4B58"/>
    <w:rsid w:val="00CF53A6"/>
    <w:rsid w:val="00CF55BC"/>
    <w:rsid w:val="00CF7487"/>
    <w:rsid w:val="00CF76D2"/>
    <w:rsid w:val="00CF7854"/>
    <w:rsid w:val="00CF7E37"/>
    <w:rsid w:val="00D00D28"/>
    <w:rsid w:val="00D018A9"/>
    <w:rsid w:val="00D01B89"/>
    <w:rsid w:val="00D01BD2"/>
    <w:rsid w:val="00D01DE5"/>
    <w:rsid w:val="00D028C6"/>
    <w:rsid w:val="00D0322C"/>
    <w:rsid w:val="00D0325C"/>
    <w:rsid w:val="00D03625"/>
    <w:rsid w:val="00D03F89"/>
    <w:rsid w:val="00D04331"/>
    <w:rsid w:val="00D0462B"/>
    <w:rsid w:val="00D047DF"/>
    <w:rsid w:val="00D04FCA"/>
    <w:rsid w:val="00D05148"/>
    <w:rsid w:val="00D05404"/>
    <w:rsid w:val="00D059B8"/>
    <w:rsid w:val="00D069CE"/>
    <w:rsid w:val="00D06CB8"/>
    <w:rsid w:val="00D06D28"/>
    <w:rsid w:val="00D06F6D"/>
    <w:rsid w:val="00D06F76"/>
    <w:rsid w:val="00D07891"/>
    <w:rsid w:val="00D1042A"/>
    <w:rsid w:val="00D10916"/>
    <w:rsid w:val="00D10EB4"/>
    <w:rsid w:val="00D111D9"/>
    <w:rsid w:val="00D11455"/>
    <w:rsid w:val="00D11B36"/>
    <w:rsid w:val="00D11EA8"/>
    <w:rsid w:val="00D12005"/>
    <w:rsid w:val="00D120C1"/>
    <w:rsid w:val="00D12AF9"/>
    <w:rsid w:val="00D12D23"/>
    <w:rsid w:val="00D12D70"/>
    <w:rsid w:val="00D13729"/>
    <w:rsid w:val="00D1391A"/>
    <w:rsid w:val="00D14057"/>
    <w:rsid w:val="00D14828"/>
    <w:rsid w:val="00D156CF"/>
    <w:rsid w:val="00D1607E"/>
    <w:rsid w:val="00D16460"/>
    <w:rsid w:val="00D17857"/>
    <w:rsid w:val="00D17AEA"/>
    <w:rsid w:val="00D20763"/>
    <w:rsid w:val="00D20830"/>
    <w:rsid w:val="00D226AF"/>
    <w:rsid w:val="00D22D9C"/>
    <w:rsid w:val="00D230E8"/>
    <w:rsid w:val="00D234BD"/>
    <w:rsid w:val="00D247B8"/>
    <w:rsid w:val="00D24863"/>
    <w:rsid w:val="00D24BEC"/>
    <w:rsid w:val="00D24D74"/>
    <w:rsid w:val="00D25408"/>
    <w:rsid w:val="00D2586E"/>
    <w:rsid w:val="00D25B52"/>
    <w:rsid w:val="00D260B5"/>
    <w:rsid w:val="00D276FD"/>
    <w:rsid w:val="00D2777E"/>
    <w:rsid w:val="00D30430"/>
    <w:rsid w:val="00D30B4E"/>
    <w:rsid w:val="00D30D3D"/>
    <w:rsid w:val="00D31041"/>
    <w:rsid w:val="00D31941"/>
    <w:rsid w:val="00D31A5C"/>
    <w:rsid w:val="00D31B59"/>
    <w:rsid w:val="00D3212B"/>
    <w:rsid w:val="00D32276"/>
    <w:rsid w:val="00D32EDA"/>
    <w:rsid w:val="00D33CB8"/>
    <w:rsid w:val="00D33F25"/>
    <w:rsid w:val="00D34151"/>
    <w:rsid w:val="00D34CA2"/>
    <w:rsid w:val="00D34ECD"/>
    <w:rsid w:val="00D35132"/>
    <w:rsid w:val="00D352A7"/>
    <w:rsid w:val="00D35562"/>
    <w:rsid w:val="00D3579E"/>
    <w:rsid w:val="00D35933"/>
    <w:rsid w:val="00D35A89"/>
    <w:rsid w:val="00D3661F"/>
    <w:rsid w:val="00D366E7"/>
    <w:rsid w:val="00D36CC1"/>
    <w:rsid w:val="00D36D21"/>
    <w:rsid w:val="00D36F73"/>
    <w:rsid w:val="00D3792F"/>
    <w:rsid w:val="00D40B2C"/>
    <w:rsid w:val="00D40C2D"/>
    <w:rsid w:val="00D414C8"/>
    <w:rsid w:val="00D415B1"/>
    <w:rsid w:val="00D416E7"/>
    <w:rsid w:val="00D4198D"/>
    <w:rsid w:val="00D41D55"/>
    <w:rsid w:val="00D42556"/>
    <w:rsid w:val="00D42D8A"/>
    <w:rsid w:val="00D439C4"/>
    <w:rsid w:val="00D441E0"/>
    <w:rsid w:val="00D44503"/>
    <w:rsid w:val="00D445EE"/>
    <w:rsid w:val="00D44768"/>
    <w:rsid w:val="00D4502A"/>
    <w:rsid w:val="00D454AE"/>
    <w:rsid w:val="00D457D1"/>
    <w:rsid w:val="00D45BFA"/>
    <w:rsid w:val="00D4607A"/>
    <w:rsid w:val="00D463AA"/>
    <w:rsid w:val="00D463BF"/>
    <w:rsid w:val="00D466ED"/>
    <w:rsid w:val="00D46B66"/>
    <w:rsid w:val="00D470FC"/>
    <w:rsid w:val="00D4751A"/>
    <w:rsid w:val="00D47B7C"/>
    <w:rsid w:val="00D47C4C"/>
    <w:rsid w:val="00D47E6A"/>
    <w:rsid w:val="00D51490"/>
    <w:rsid w:val="00D5168B"/>
    <w:rsid w:val="00D51933"/>
    <w:rsid w:val="00D51B09"/>
    <w:rsid w:val="00D51D4E"/>
    <w:rsid w:val="00D5251F"/>
    <w:rsid w:val="00D527D0"/>
    <w:rsid w:val="00D5281C"/>
    <w:rsid w:val="00D536D5"/>
    <w:rsid w:val="00D53C69"/>
    <w:rsid w:val="00D53DAC"/>
    <w:rsid w:val="00D54965"/>
    <w:rsid w:val="00D54B5C"/>
    <w:rsid w:val="00D55015"/>
    <w:rsid w:val="00D55378"/>
    <w:rsid w:val="00D55859"/>
    <w:rsid w:val="00D5594E"/>
    <w:rsid w:val="00D56CC2"/>
    <w:rsid w:val="00D56D07"/>
    <w:rsid w:val="00D572A1"/>
    <w:rsid w:val="00D57963"/>
    <w:rsid w:val="00D57B97"/>
    <w:rsid w:val="00D57D3C"/>
    <w:rsid w:val="00D60987"/>
    <w:rsid w:val="00D60CDF"/>
    <w:rsid w:val="00D60EF7"/>
    <w:rsid w:val="00D61887"/>
    <w:rsid w:val="00D6196C"/>
    <w:rsid w:val="00D61E31"/>
    <w:rsid w:val="00D62233"/>
    <w:rsid w:val="00D6231C"/>
    <w:rsid w:val="00D623E1"/>
    <w:rsid w:val="00D62698"/>
    <w:rsid w:val="00D629CD"/>
    <w:rsid w:val="00D62B72"/>
    <w:rsid w:val="00D62C25"/>
    <w:rsid w:val="00D62C73"/>
    <w:rsid w:val="00D62E1E"/>
    <w:rsid w:val="00D634A5"/>
    <w:rsid w:val="00D63A33"/>
    <w:rsid w:val="00D64AFC"/>
    <w:rsid w:val="00D64E1D"/>
    <w:rsid w:val="00D65749"/>
    <w:rsid w:val="00D659F1"/>
    <w:rsid w:val="00D65C98"/>
    <w:rsid w:val="00D66124"/>
    <w:rsid w:val="00D6648C"/>
    <w:rsid w:val="00D665C0"/>
    <w:rsid w:val="00D66E3C"/>
    <w:rsid w:val="00D66ECE"/>
    <w:rsid w:val="00D67372"/>
    <w:rsid w:val="00D67AD5"/>
    <w:rsid w:val="00D70B1D"/>
    <w:rsid w:val="00D71134"/>
    <w:rsid w:val="00D71723"/>
    <w:rsid w:val="00D71E61"/>
    <w:rsid w:val="00D71F03"/>
    <w:rsid w:val="00D723AE"/>
    <w:rsid w:val="00D73197"/>
    <w:rsid w:val="00D7347E"/>
    <w:rsid w:val="00D74239"/>
    <w:rsid w:val="00D74D30"/>
    <w:rsid w:val="00D75010"/>
    <w:rsid w:val="00D75EF8"/>
    <w:rsid w:val="00D7683B"/>
    <w:rsid w:val="00D76B79"/>
    <w:rsid w:val="00D77146"/>
    <w:rsid w:val="00D772D6"/>
    <w:rsid w:val="00D7795A"/>
    <w:rsid w:val="00D77E73"/>
    <w:rsid w:val="00D80633"/>
    <w:rsid w:val="00D81730"/>
    <w:rsid w:val="00D81895"/>
    <w:rsid w:val="00D818B9"/>
    <w:rsid w:val="00D81C6B"/>
    <w:rsid w:val="00D82278"/>
    <w:rsid w:val="00D82323"/>
    <w:rsid w:val="00D8272F"/>
    <w:rsid w:val="00D83D43"/>
    <w:rsid w:val="00D8443B"/>
    <w:rsid w:val="00D84E50"/>
    <w:rsid w:val="00D85694"/>
    <w:rsid w:val="00D85B4F"/>
    <w:rsid w:val="00D85EE2"/>
    <w:rsid w:val="00D8670F"/>
    <w:rsid w:val="00D86A67"/>
    <w:rsid w:val="00D86DDD"/>
    <w:rsid w:val="00D87076"/>
    <w:rsid w:val="00D87539"/>
    <w:rsid w:val="00D87683"/>
    <w:rsid w:val="00D87AEA"/>
    <w:rsid w:val="00D90861"/>
    <w:rsid w:val="00D90C4D"/>
    <w:rsid w:val="00D915B9"/>
    <w:rsid w:val="00D91A26"/>
    <w:rsid w:val="00D91E43"/>
    <w:rsid w:val="00D925B2"/>
    <w:rsid w:val="00D927D7"/>
    <w:rsid w:val="00D92811"/>
    <w:rsid w:val="00D92EC1"/>
    <w:rsid w:val="00D93066"/>
    <w:rsid w:val="00D93355"/>
    <w:rsid w:val="00D937F2"/>
    <w:rsid w:val="00D95107"/>
    <w:rsid w:val="00D95368"/>
    <w:rsid w:val="00D9573F"/>
    <w:rsid w:val="00D95BE8"/>
    <w:rsid w:val="00D963D6"/>
    <w:rsid w:val="00D96729"/>
    <w:rsid w:val="00D97BAD"/>
    <w:rsid w:val="00DA04BB"/>
    <w:rsid w:val="00DA0BB6"/>
    <w:rsid w:val="00DA13E5"/>
    <w:rsid w:val="00DA15DA"/>
    <w:rsid w:val="00DA1A61"/>
    <w:rsid w:val="00DA27F0"/>
    <w:rsid w:val="00DA2A4A"/>
    <w:rsid w:val="00DA2C70"/>
    <w:rsid w:val="00DA2EF6"/>
    <w:rsid w:val="00DA2FE3"/>
    <w:rsid w:val="00DA3FA4"/>
    <w:rsid w:val="00DA4E2A"/>
    <w:rsid w:val="00DA4ED1"/>
    <w:rsid w:val="00DA4F9E"/>
    <w:rsid w:val="00DA502E"/>
    <w:rsid w:val="00DA5BB9"/>
    <w:rsid w:val="00DA6AEB"/>
    <w:rsid w:val="00DA7565"/>
    <w:rsid w:val="00DA7C2A"/>
    <w:rsid w:val="00DB0B15"/>
    <w:rsid w:val="00DB0BCF"/>
    <w:rsid w:val="00DB14A5"/>
    <w:rsid w:val="00DB174B"/>
    <w:rsid w:val="00DB26DE"/>
    <w:rsid w:val="00DB286E"/>
    <w:rsid w:val="00DB2CFA"/>
    <w:rsid w:val="00DB2DA1"/>
    <w:rsid w:val="00DB2FD9"/>
    <w:rsid w:val="00DB3033"/>
    <w:rsid w:val="00DB3186"/>
    <w:rsid w:val="00DB36BB"/>
    <w:rsid w:val="00DB3AAF"/>
    <w:rsid w:val="00DB500C"/>
    <w:rsid w:val="00DB595E"/>
    <w:rsid w:val="00DB5ACD"/>
    <w:rsid w:val="00DB6078"/>
    <w:rsid w:val="00DB60EC"/>
    <w:rsid w:val="00DB614F"/>
    <w:rsid w:val="00DB6A8B"/>
    <w:rsid w:val="00DB6FDE"/>
    <w:rsid w:val="00DB7316"/>
    <w:rsid w:val="00DB7531"/>
    <w:rsid w:val="00DB7C5D"/>
    <w:rsid w:val="00DB7E97"/>
    <w:rsid w:val="00DC01AD"/>
    <w:rsid w:val="00DC01D9"/>
    <w:rsid w:val="00DC03A6"/>
    <w:rsid w:val="00DC0A4D"/>
    <w:rsid w:val="00DC1011"/>
    <w:rsid w:val="00DC13D6"/>
    <w:rsid w:val="00DC1691"/>
    <w:rsid w:val="00DC1B07"/>
    <w:rsid w:val="00DC1DF5"/>
    <w:rsid w:val="00DC2E1A"/>
    <w:rsid w:val="00DC2F66"/>
    <w:rsid w:val="00DC31EE"/>
    <w:rsid w:val="00DC3342"/>
    <w:rsid w:val="00DC38FC"/>
    <w:rsid w:val="00DC4297"/>
    <w:rsid w:val="00DC49E9"/>
    <w:rsid w:val="00DC50E0"/>
    <w:rsid w:val="00DC5D22"/>
    <w:rsid w:val="00DC5E03"/>
    <w:rsid w:val="00DC5FC1"/>
    <w:rsid w:val="00DC621A"/>
    <w:rsid w:val="00DC64CD"/>
    <w:rsid w:val="00DC6971"/>
    <w:rsid w:val="00DC7332"/>
    <w:rsid w:val="00DD0368"/>
    <w:rsid w:val="00DD05F3"/>
    <w:rsid w:val="00DD0612"/>
    <w:rsid w:val="00DD0B94"/>
    <w:rsid w:val="00DD0F8D"/>
    <w:rsid w:val="00DD117E"/>
    <w:rsid w:val="00DD127E"/>
    <w:rsid w:val="00DD13A8"/>
    <w:rsid w:val="00DD14AC"/>
    <w:rsid w:val="00DD164B"/>
    <w:rsid w:val="00DD20A4"/>
    <w:rsid w:val="00DD21CD"/>
    <w:rsid w:val="00DD239C"/>
    <w:rsid w:val="00DD2728"/>
    <w:rsid w:val="00DD2CC6"/>
    <w:rsid w:val="00DD3A28"/>
    <w:rsid w:val="00DD3C1F"/>
    <w:rsid w:val="00DD3EFD"/>
    <w:rsid w:val="00DD4163"/>
    <w:rsid w:val="00DD4CE3"/>
    <w:rsid w:val="00DD4D88"/>
    <w:rsid w:val="00DD52A1"/>
    <w:rsid w:val="00DD5564"/>
    <w:rsid w:val="00DD57BC"/>
    <w:rsid w:val="00DD6D39"/>
    <w:rsid w:val="00DD7121"/>
    <w:rsid w:val="00DD73F5"/>
    <w:rsid w:val="00DD74FC"/>
    <w:rsid w:val="00DE0854"/>
    <w:rsid w:val="00DE09D4"/>
    <w:rsid w:val="00DE0A92"/>
    <w:rsid w:val="00DE0C29"/>
    <w:rsid w:val="00DE1078"/>
    <w:rsid w:val="00DE229B"/>
    <w:rsid w:val="00DE253D"/>
    <w:rsid w:val="00DE26E1"/>
    <w:rsid w:val="00DE29AA"/>
    <w:rsid w:val="00DE29B2"/>
    <w:rsid w:val="00DE2FEE"/>
    <w:rsid w:val="00DE3383"/>
    <w:rsid w:val="00DE3724"/>
    <w:rsid w:val="00DE3A8E"/>
    <w:rsid w:val="00DE3AC9"/>
    <w:rsid w:val="00DE3E87"/>
    <w:rsid w:val="00DE429A"/>
    <w:rsid w:val="00DE4594"/>
    <w:rsid w:val="00DE4BB1"/>
    <w:rsid w:val="00DE4E11"/>
    <w:rsid w:val="00DE4E84"/>
    <w:rsid w:val="00DE4FDD"/>
    <w:rsid w:val="00DE5850"/>
    <w:rsid w:val="00DE5BDC"/>
    <w:rsid w:val="00DE5F1A"/>
    <w:rsid w:val="00DE6113"/>
    <w:rsid w:val="00DE677C"/>
    <w:rsid w:val="00DE6E6C"/>
    <w:rsid w:val="00DE742E"/>
    <w:rsid w:val="00DE750D"/>
    <w:rsid w:val="00DE7AA0"/>
    <w:rsid w:val="00DF0172"/>
    <w:rsid w:val="00DF0D94"/>
    <w:rsid w:val="00DF13C5"/>
    <w:rsid w:val="00DF1897"/>
    <w:rsid w:val="00DF18BE"/>
    <w:rsid w:val="00DF223E"/>
    <w:rsid w:val="00DF259E"/>
    <w:rsid w:val="00DF3004"/>
    <w:rsid w:val="00DF3941"/>
    <w:rsid w:val="00DF3D02"/>
    <w:rsid w:val="00DF438D"/>
    <w:rsid w:val="00DF48AE"/>
    <w:rsid w:val="00DF5799"/>
    <w:rsid w:val="00DF5EC7"/>
    <w:rsid w:val="00DF6280"/>
    <w:rsid w:val="00DF6BCA"/>
    <w:rsid w:val="00DF7472"/>
    <w:rsid w:val="00DF75F0"/>
    <w:rsid w:val="00DF7C0D"/>
    <w:rsid w:val="00E001FD"/>
    <w:rsid w:val="00E00B97"/>
    <w:rsid w:val="00E01BFB"/>
    <w:rsid w:val="00E01C10"/>
    <w:rsid w:val="00E01EF7"/>
    <w:rsid w:val="00E01F78"/>
    <w:rsid w:val="00E0375D"/>
    <w:rsid w:val="00E039B8"/>
    <w:rsid w:val="00E03BFE"/>
    <w:rsid w:val="00E0440A"/>
    <w:rsid w:val="00E044BE"/>
    <w:rsid w:val="00E0486F"/>
    <w:rsid w:val="00E04C42"/>
    <w:rsid w:val="00E05240"/>
    <w:rsid w:val="00E06044"/>
    <w:rsid w:val="00E06744"/>
    <w:rsid w:val="00E070C7"/>
    <w:rsid w:val="00E07335"/>
    <w:rsid w:val="00E07C39"/>
    <w:rsid w:val="00E07F16"/>
    <w:rsid w:val="00E103D4"/>
    <w:rsid w:val="00E108B3"/>
    <w:rsid w:val="00E1121A"/>
    <w:rsid w:val="00E1127B"/>
    <w:rsid w:val="00E1155C"/>
    <w:rsid w:val="00E11A0C"/>
    <w:rsid w:val="00E12571"/>
    <w:rsid w:val="00E127A4"/>
    <w:rsid w:val="00E127A9"/>
    <w:rsid w:val="00E12877"/>
    <w:rsid w:val="00E12B3A"/>
    <w:rsid w:val="00E13096"/>
    <w:rsid w:val="00E13151"/>
    <w:rsid w:val="00E1329E"/>
    <w:rsid w:val="00E13D25"/>
    <w:rsid w:val="00E14007"/>
    <w:rsid w:val="00E141AE"/>
    <w:rsid w:val="00E144E8"/>
    <w:rsid w:val="00E146E6"/>
    <w:rsid w:val="00E14B38"/>
    <w:rsid w:val="00E14BC7"/>
    <w:rsid w:val="00E15951"/>
    <w:rsid w:val="00E15C19"/>
    <w:rsid w:val="00E15CE9"/>
    <w:rsid w:val="00E15D1E"/>
    <w:rsid w:val="00E166DD"/>
    <w:rsid w:val="00E170CE"/>
    <w:rsid w:val="00E1789A"/>
    <w:rsid w:val="00E17C41"/>
    <w:rsid w:val="00E17F6D"/>
    <w:rsid w:val="00E205B1"/>
    <w:rsid w:val="00E2117E"/>
    <w:rsid w:val="00E21254"/>
    <w:rsid w:val="00E214AE"/>
    <w:rsid w:val="00E21860"/>
    <w:rsid w:val="00E21DCE"/>
    <w:rsid w:val="00E22485"/>
    <w:rsid w:val="00E22F39"/>
    <w:rsid w:val="00E2314A"/>
    <w:rsid w:val="00E23420"/>
    <w:rsid w:val="00E238CC"/>
    <w:rsid w:val="00E23A14"/>
    <w:rsid w:val="00E23B9E"/>
    <w:rsid w:val="00E2444E"/>
    <w:rsid w:val="00E24B93"/>
    <w:rsid w:val="00E24C6F"/>
    <w:rsid w:val="00E24D18"/>
    <w:rsid w:val="00E25072"/>
    <w:rsid w:val="00E2527D"/>
    <w:rsid w:val="00E25BF9"/>
    <w:rsid w:val="00E25D43"/>
    <w:rsid w:val="00E25FF6"/>
    <w:rsid w:val="00E2654F"/>
    <w:rsid w:val="00E26828"/>
    <w:rsid w:val="00E26850"/>
    <w:rsid w:val="00E2706D"/>
    <w:rsid w:val="00E2785C"/>
    <w:rsid w:val="00E27A90"/>
    <w:rsid w:val="00E27AC3"/>
    <w:rsid w:val="00E27E38"/>
    <w:rsid w:val="00E27ED9"/>
    <w:rsid w:val="00E27F7F"/>
    <w:rsid w:val="00E306CE"/>
    <w:rsid w:val="00E311E5"/>
    <w:rsid w:val="00E31300"/>
    <w:rsid w:val="00E314B9"/>
    <w:rsid w:val="00E31D57"/>
    <w:rsid w:val="00E331CE"/>
    <w:rsid w:val="00E3426D"/>
    <w:rsid w:val="00E348B1"/>
    <w:rsid w:val="00E34E32"/>
    <w:rsid w:val="00E366DF"/>
    <w:rsid w:val="00E36E1A"/>
    <w:rsid w:val="00E37526"/>
    <w:rsid w:val="00E37B5B"/>
    <w:rsid w:val="00E40390"/>
    <w:rsid w:val="00E40796"/>
    <w:rsid w:val="00E408FA"/>
    <w:rsid w:val="00E40A7F"/>
    <w:rsid w:val="00E412C8"/>
    <w:rsid w:val="00E4191D"/>
    <w:rsid w:val="00E41E53"/>
    <w:rsid w:val="00E41ED3"/>
    <w:rsid w:val="00E427EA"/>
    <w:rsid w:val="00E42FAC"/>
    <w:rsid w:val="00E43123"/>
    <w:rsid w:val="00E43517"/>
    <w:rsid w:val="00E438BE"/>
    <w:rsid w:val="00E44093"/>
    <w:rsid w:val="00E4414E"/>
    <w:rsid w:val="00E45193"/>
    <w:rsid w:val="00E45487"/>
    <w:rsid w:val="00E45512"/>
    <w:rsid w:val="00E45AEE"/>
    <w:rsid w:val="00E45DFA"/>
    <w:rsid w:val="00E464AC"/>
    <w:rsid w:val="00E4753C"/>
    <w:rsid w:val="00E475A0"/>
    <w:rsid w:val="00E475C8"/>
    <w:rsid w:val="00E504ED"/>
    <w:rsid w:val="00E5066D"/>
    <w:rsid w:val="00E50740"/>
    <w:rsid w:val="00E50D7E"/>
    <w:rsid w:val="00E52EF9"/>
    <w:rsid w:val="00E531FF"/>
    <w:rsid w:val="00E53643"/>
    <w:rsid w:val="00E53959"/>
    <w:rsid w:val="00E54179"/>
    <w:rsid w:val="00E54424"/>
    <w:rsid w:val="00E54BCB"/>
    <w:rsid w:val="00E54E19"/>
    <w:rsid w:val="00E550BA"/>
    <w:rsid w:val="00E556A2"/>
    <w:rsid w:val="00E566A6"/>
    <w:rsid w:val="00E56BDD"/>
    <w:rsid w:val="00E56DA9"/>
    <w:rsid w:val="00E570FE"/>
    <w:rsid w:val="00E57192"/>
    <w:rsid w:val="00E61460"/>
    <w:rsid w:val="00E61861"/>
    <w:rsid w:val="00E63D58"/>
    <w:rsid w:val="00E64BB4"/>
    <w:rsid w:val="00E65912"/>
    <w:rsid w:val="00E65AAA"/>
    <w:rsid w:val="00E65CE4"/>
    <w:rsid w:val="00E664D9"/>
    <w:rsid w:val="00E66C60"/>
    <w:rsid w:val="00E67208"/>
    <w:rsid w:val="00E70316"/>
    <w:rsid w:val="00E704D1"/>
    <w:rsid w:val="00E705DC"/>
    <w:rsid w:val="00E70975"/>
    <w:rsid w:val="00E7104F"/>
    <w:rsid w:val="00E71434"/>
    <w:rsid w:val="00E71447"/>
    <w:rsid w:val="00E71F55"/>
    <w:rsid w:val="00E72293"/>
    <w:rsid w:val="00E72313"/>
    <w:rsid w:val="00E729D4"/>
    <w:rsid w:val="00E72D74"/>
    <w:rsid w:val="00E72EE6"/>
    <w:rsid w:val="00E73252"/>
    <w:rsid w:val="00E732FB"/>
    <w:rsid w:val="00E73453"/>
    <w:rsid w:val="00E74114"/>
    <w:rsid w:val="00E74178"/>
    <w:rsid w:val="00E74522"/>
    <w:rsid w:val="00E755FC"/>
    <w:rsid w:val="00E75D1E"/>
    <w:rsid w:val="00E75E22"/>
    <w:rsid w:val="00E75EE7"/>
    <w:rsid w:val="00E76015"/>
    <w:rsid w:val="00E76ED7"/>
    <w:rsid w:val="00E774CD"/>
    <w:rsid w:val="00E775C0"/>
    <w:rsid w:val="00E779FE"/>
    <w:rsid w:val="00E77FCF"/>
    <w:rsid w:val="00E80575"/>
    <w:rsid w:val="00E805DA"/>
    <w:rsid w:val="00E80DF2"/>
    <w:rsid w:val="00E81020"/>
    <w:rsid w:val="00E812D5"/>
    <w:rsid w:val="00E8133E"/>
    <w:rsid w:val="00E822AA"/>
    <w:rsid w:val="00E82B4A"/>
    <w:rsid w:val="00E82DC4"/>
    <w:rsid w:val="00E841E3"/>
    <w:rsid w:val="00E849BF"/>
    <w:rsid w:val="00E84AEA"/>
    <w:rsid w:val="00E84FE5"/>
    <w:rsid w:val="00E8574F"/>
    <w:rsid w:val="00E85761"/>
    <w:rsid w:val="00E85DFE"/>
    <w:rsid w:val="00E8605D"/>
    <w:rsid w:val="00E8631B"/>
    <w:rsid w:val="00E86A26"/>
    <w:rsid w:val="00E8780A"/>
    <w:rsid w:val="00E90795"/>
    <w:rsid w:val="00E91132"/>
    <w:rsid w:val="00E9113D"/>
    <w:rsid w:val="00E9188D"/>
    <w:rsid w:val="00E91AF2"/>
    <w:rsid w:val="00E91C8D"/>
    <w:rsid w:val="00E92073"/>
    <w:rsid w:val="00E92ED2"/>
    <w:rsid w:val="00E92F8A"/>
    <w:rsid w:val="00E9380C"/>
    <w:rsid w:val="00E93868"/>
    <w:rsid w:val="00E93C7C"/>
    <w:rsid w:val="00E93E5F"/>
    <w:rsid w:val="00E94E75"/>
    <w:rsid w:val="00E957D5"/>
    <w:rsid w:val="00E95DCE"/>
    <w:rsid w:val="00E96A30"/>
    <w:rsid w:val="00E96E77"/>
    <w:rsid w:val="00E97332"/>
    <w:rsid w:val="00E976A5"/>
    <w:rsid w:val="00E977F4"/>
    <w:rsid w:val="00E97C7E"/>
    <w:rsid w:val="00EA0417"/>
    <w:rsid w:val="00EA04CD"/>
    <w:rsid w:val="00EA05F8"/>
    <w:rsid w:val="00EA07BE"/>
    <w:rsid w:val="00EA0C35"/>
    <w:rsid w:val="00EA1612"/>
    <w:rsid w:val="00EA18EB"/>
    <w:rsid w:val="00EA1A42"/>
    <w:rsid w:val="00EA2325"/>
    <w:rsid w:val="00EA23EB"/>
    <w:rsid w:val="00EA2484"/>
    <w:rsid w:val="00EA28EA"/>
    <w:rsid w:val="00EA2DD2"/>
    <w:rsid w:val="00EA303D"/>
    <w:rsid w:val="00EA34FB"/>
    <w:rsid w:val="00EA3AFE"/>
    <w:rsid w:val="00EA3F59"/>
    <w:rsid w:val="00EA485A"/>
    <w:rsid w:val="00EA48C3"/>
    <w:rsid w:val="00EA4D3E"/>
    <w:rsid w:val="00EA5121"/>
    <w:rsid w:val="00EA5BF6"/>
    <w:rsid w:val="00EA6133"/>
    <w:rsid w:val="00EA6685"/>
    <w:rsid w:val="00EA7026"/>
    <w:rsid w:val="00EB04F1"/>
    <w:rsid w:val="00EB055D"/>
    <w:rsid w:val="00EB0A46"/>
    <w:rsid w:val="00EB0CC6"/>
    <w:rsid w:val="00EB0FA9"/>
    <w:rsid w:val="00EB1200"/>
    <w:rsid w:val="00EB13D2"/>
    <w:rsid w:val="00EB1675"/>
    <w:rsid w:val="00EB1F6E"/>
    <w:rsid w:val="00EB29ED"/>
    <w:rsid w:val="00EB3119"/>
    <w:rsid w:val="00EB3E31"/>
    <w:rsid w:val="00EB417F"/>
    <w:rsid w:val="00EB4186"/>
    <w:rsid w:val="00EB512A"/>
    <w:rsid w:val="00EB51C2"/>
    <w:rsid w:val="00EB6602"/>
    <w:rsid w:val="00EB6D84"/>
    <w:rsid w:val="00EB7F64"/>
    <w:rsid w:val="00EC065E"/>
    <w:rsid w:val="00EC09EE"/>
    <w:rsid w:val="00EC101E"/>
    <w:rsid w:val="00EC129F"/>
    <w:rsid w:val="00EC14DD"/>
    <w:rsid w:val="00EC186B"/>
    <w:rsid w:val="00EC1D32"/>
    <w:rsid w:val="00EC308E"/>
    <w:rsid w:val="00EC3F6F"/>
    <w:rsid w:val="00EC45F3"/>
    <w:rsid w:val="00EC47DA"/>
    <w:rsid w:val="00EC5080"/>
    <w:rsid w:val="00EC51C1"/>
    <w:rsid w:val="00EC6047"/>
    <w:rsid w:val="00EC6A02"/>
    <w:rsid w:val="00EC712B"/>
    <w:rsid w:val="00EC764B"/>
    <w:rsid w:val="00ED0108"/>
    <w:rsid w:val="00ED013B"/>
    <w:rsid w:val="00ED0306"/>
    <w:rsid w:val="00ED0472"/>
    <w:rsid w:val="00ED06D3"/>
    <w:rsid w:val="00ED0A84"/>
    <w:rsid w:val="00ED0C6C"/>
    <w:rsid w:val="00ED0C7F"/>
    <w:rsid w:val="00ED1EC0"/>
    <w:rsid w:val="00ED1F70"/>
    <w:rsid w:val="00ED2D5B"/>
    <w:rsid w:val="00ED3060"/>
    <w:rsid w:val="00ED37A4"/>
    <w:rsid w:val="00ED4024"/>
    <w:rsid w:val="00ED4193"/>
    <w:rsid w:val="00ED4595"/>
    <w:rsid w:val="00ED4D16"/>
    <w:rsid w:val="00ED5542"/>
    <w:rsid w:val="00ED5931"/>
    <w:rsid w:val="00ED6370"/>
    <w:rsid w:val="00ED7035"/>
    <w:rsid w:val="00ED740D"/>
    <w:rsid w:val="00ED7692"/>
    <w:rsid w:val="00ED7D91"/>
    <w:rsid w:val="00ED7E58"/>
    <w:rsid w:val="00EE01DC"/>
    <w:rsid w:val="00EE0537"/>
    <w:rsid w:val="00EE0767"/>
    <w:rsid w:val="00EE080D"/>
    <w:rsid w:val="00EE0B4D"/>
    <w:rsid w:val="00EE0D4E"/>
    <w:rsid w:val="00EE128E"/>
    <w:rsid w:val="00EE12C2"/>
    <w:rsid w:val="00EE1888"/>
    <w:rsid w:val="00EE212B"/>
    <w:rsid w:val="00EE2271"/>
    <w:rsid w:val="00EE22BC"/>
    <w:rsid w:val="00EE233A"/>
    <w:rsid w:val="00EE26BB"/>
    <w:rsid w:val="00EE317E"/>
    <w:rsid w:val="00EE34BB"/>
    <w:rsid w:val="00EE37C3"/>
    <w:rsid w:val="00EE3932"/>
    <w:rsid w:val="00EE3CF7"/>
    <w:rsid w:val="00EE4BDC"/>
    <w:rsid w:val="00EE4F27"/>
    <w:rsid w:val="00EE5330"/>
    <w:rsid w:val="00EE5575"/>
    <w:rsid w:val="00EE61D9"/>
    <w:rsid w:val="00EE6336"/>
    <w:rsid w:val="00EE6A20"/>
    <w:rsid w:val="00EE71BF"/>
    <w:rsid w:val="00EE7269"/>
    <w:rsid w:val="00EE777A"/>
    <w:rsid w:val="00EE7CA7"/>
    <w:rsid w:val="00EE7D83"/>
    <w:rsid w:val="00EF01D9"/>
    <w:rsid w:val="00EF02F7"/>
    <w:rsid w:val="00EF0B43"/>
    <w:rsid w:val="00EF0E0D"/>
    <w:rsid w:val="00EF1120"/>
    <w:rsid w:val="00EF18C5"/>
    <w:rsid w:val="00EF195A"/>
    <w:rsid w:val="00EF1CEE"/>
    <w:rsid w:val="00EF1D6F"/>
    <w:rsid w:val="00EF26F8"/>
    <w:rsid w:val="00EF2CA1"/>
    <w:rsid w:val="00EF2DCB"/>
    <w:rsid w:val="00EF33C7"/>
    <w:rsid w:val="00EF3725"/>
    <w:rsid w:val="00EF3D94"/>
    <w:rsid w:val="00EF4620"/>
    <w:rsid w:val="00EF47F4"/>
    <w:rsid w:val="00EF55C8"/>
    <w:rsid w:val="00EF579E"/>
    <w:rsid w:val="00EF59CF"/>
    <w:rsid w:val="00EF656A"/>
    <w:rsid w:val="00EF6A2F"/>
    <w:rsid w:val="00F000F7"/>
    <w:rsid w:val="00F00FDB"/>
    <w:rsid w:val="00F01D83"/>
    <w:rsid w:val="00F0283A"/>
    <w:rsid w:val="00F02AC0"/>
    <w:rsid w:val="00F02AD2"/>
    <w:rsid w:val="00F02B5F"/>
    <w:rsid w:val="00F03636"/>
    <w:rsid w:val="00F03A04"/>
    <w:rsid w:val="00F03A6F"/>
    <w:rsid w:val="00F03CD7"/>
    <w:rsid w:val="00F0409F"/>
    <w:rsid w:val="00F045CC"/>
    <w:rsid w:val="00F04EEC"/>
    <w:rsid w:val="00F05A03"/>
    <w:rsid w:val="00F05D20"/>
    <w:rsid w:val="00F05DFB"/>
    <w:rsid w:val="00F061A8"/>
    <w:rsid w:val="00F064DD"/>
    <w:rsid w:val="00F07A74"/>
    <w:rsid w:val="00F10047"/>
    <w:rsid w:val="00F10195"/>
    <w:rsid w:val="00F10638"/>
    <w:rsid w:val="00F1084E"/>
    <w:rsid w:val="00F112F8"/>
    <w:rsid w:val="00F113E2"/>
    <w:rsid w:val="00F116FE"/>
    <w:rsid w:val="00F1185E"/>
    <w:rsid w:val="00F11F1D"/>
    <w:rsid w:val="00F11FEB"/>
    <w:rsid w:val="00F12664"/>
    <w:rsid w:val="00F13156"/>
    <w:rsid w:val="00F135E8"/>
    <w:rsid w:val="00F13C2F"/>
    <w:rsid w:val="00F13F32"/>
    <w:rsid w:val="00F1402C"/>
    <w:rsid w:val="00F1420D"/>
    <w:rsid w:val="00F14552"/>
    <w:rsid w:val="00F1470F"/>
    <w:rsid w:val="00F1485E"/>
    <w:rsid w:val="00F14A28"/>
    <w:rsid w:val="00F14FE8"/>
    <w:rsid w:val="00F16C26"/>
    <w:rsid w:val="00F16E2E"/>
    <w:rsid w:val="00F16E6B"/>
    <w:rsid w:val="00F16E9C"/>
    <w:rsid w:val="00F171B5"/>
    <w:rsid w:val="00F17596"/>
    <w:rsid w:val="00F17669"/>
    <w:rsid w:val="00F1788F"/>
    <w:rsid w:val="00F17C8C"/>
    <w:rsid w:val="00F2034F"/>
    <w:rsid w:val="00F203BF"/>
    <w:rsid w:val="00F209AB"/>
    <w:rsid w:val="00F20EA6"/>
    <w:rsid w:val="00F2176F"/>
    <w:rsid w:val="00F2297B"/>
    <w:rsid w:val="00F22AAB"/>
    <w:rsid w:val="00F231DA"/>
    <w:rsid w:val="00F2351A"/>
    <w:rsid w:val="00F23892"/>
    <w:rsid w:val="00F23D97"/>
    <w:rsid w:val="00F23E11"/>
    <w:rsid w:val="00F240D6"/>
    <w:rsid w:val="00F24FD2"/>
    <w:rsid w:val="00F25018"/>
    <w:rsid w:val="00F25131"/>
    <w:rsid w:val="00F25527"/>
    <w:rsid w:val="00F257CD"/>
    <w:rsid w:val="00F25CBD"/>
    <w:rsid w:val="00F26062"/>
    <w:rsid w:val="00F26E7C"/>
    <w:rsid w:val="00F27245"/>
    <w:rsid w:val="00F27971"/>
    <w:rsid w:val="00F27B25"/>
    <w:rsid w:val="00F27CA8"/>
    <w:rsid w:val="00F30C1A"/>
    <w:rsid w:val="00F30F1F"/>
    <w:rsid w:val="00F3121A"/>
    <w:rsid w:val="00F3127E"/>
    <w:rsid w:val="00F319B8"/>
    <w:rsid w:val="00F31C9A"/>
    <w:rsid w:val="00F3232A"/>
    <w:rsid w:val="00F3260F"/>
    <w:rsid w:val="00F32782"/>
    <w:rsid w:val="00F327CA"/>
    <w:rsid w:val="00F32A45"/>
    <w:rsid w:val="00F32ECE"/>
    <w:rsid w:val="00F33A08"/>
    <w:rsid w:val="00F34130"/>
    <w:rsid w:val="00F3439D"/>
    <w:rsid w:val="00F34506"/>
    <w:rsid w:val="00F346A1"/>
    <w:rsid w:val="00F3499E"/>
    <w:rsid w:val="00F356F4"/>
    <w:rsid w:val="00F357FA"/>
    <w:rsid w:val="00F35D69"/>
    <w:rsid w:val="00F363A5"/>
    <w:rsid w:val="00F3640C"/>
    <w:rsid w:val="00F36819"/>
    <w:rsid w:val="00F369D8"/>
    <w:rsid w:val="00F36B27"/>
    <w:rsid w:val="00F3714D"/>
    <w:rsid w:val="00F3725F"/>
    <w:rsid w:val="00F3740E"/>
    <w:rsid w:val="00F377D1"/>
    <w:rsid w:val="00F419FB"/>
    <w:rsid w:val="00F4211E"/>
    <w:rsid w:val="00F42AE1"/>
    <w:rsid w:val="00F42E9A"/>
    <w:rsid w:val="00F43166"/>
    <w:rsid w:val="00F43787"/>
    <w:rsid w:val="00F439CE"/>
    <w:rsid w:val="00F43AFE"/>
    <w:rsid w:val="00F43CF8"/>
    <w:rsid w:val="00F441BB"/>
    <w:rsid w:val="00F44537"/>
    <w:rsid w:val="00F4489E"/>
    <w:rsid w:val="00F4535F"/>
    <w:rsid w:val="00F45F3D"/>
    <w:rsid w:val="00F46B34"/>
    <w:rsid w:val="00F47DDB"/>
    <w:rsid w:val="00F47F37"/>
    <w:rsid w:val="00F5019F"/>
    <w:rsid w:val="00F501D3"/>
    <w:rsid w:val="00F509B7"/>
    <w:rsid w:val="00F50D4A"/>
    <w:rsid w:val="00F5133C"/>
    <w:rsid w:val="00F5135A"/>
    <w:rsid w:val="00F51672"/>
    <w:rsid w:val="00F5183D"/>
    <w:rsid w:val="00F51942"/>
    <w:rsid w:val="00F52688"/>
    <w:rsid w:val="00F52747"/>
    <w:rsid w:val="00F52A8B"/>
    <w:rsid w:val="00F52BB5"/>
    <w:rsid w:val="00F52DD1"/>
    <w:rsid w:val="00F52EF4"/>
    <w:rsid w:val="00F52FDF"/>
    <w:rsid w:val="00F53493"/>
    <w:rsid w:val="00F53ED9"/>
    <w:rsid w:val="00F54416"/>
    <w:rsid w:val="00F54A08"/>
    <w:rsid w:val="00F54A67"/>
    <w:rsid w:val="00F54BEC"/>
    <w:rsid w:val="00F55C70"/>
    <w:rsid w:val="00F55FFA"/>
    <w:rsid w:val="00F56260"/>
    <w:rsid w:val="00F56373"/>
    <w:rsid w:val="00F5677D"/>
    <w:rsid w:val="00F5683F"/>
    <w:rsid w:val="00F56C87"/>
    <w:rsid w:val="00F56E19"/>
    <w:rsid w:val="00F577AD"/>
    <w:rsid w:val="00F6019F"/>
    <w:rsid w:val="00F60663"/>
    <w:rsid w:val="00F61D13"/>
    <w:rsid w:val="00F6209A"/>
    <w:rsid w:val="00F62883"/>
    <w:rsid w:val="00F62889"/>
    <w:rsid w:val="00F62981"/>
    <w:rsid w:val="00F635DE"/>
    <w:rsid w:val="00F6377F"/>
    <w:rsid w:val="00F63C2D"/>
    <w:rsid w:val="00F6422C"/>
    <w:rsid w:val="00F64B01"/>
    <w:rsid w:val="00F6511D"/>
    <w:rsid w:val="00F651DB"/>
    <w:rsid w:val="00F65240"/>
    <w:rsid w:val="00F653A5"/>
    <w:rsid w:val="00F66DCC"/>
    <w:rsid w:val="00F67557"/>
    <w:rsid w:val="00F702FD"/>
    <w:rsid w:val="00F70BAF"/>
    <w:rsid w:val="00F70D68"/>
    <w:rsid w:val="00F7105B"/>
    <w:rsid w:val="00F7121F"/>
    <w:rsid w:val="00F717CE"/>
    <w:rsid w:val="00F722E1"/>
    <w:rsid w:val="00F72C43"/>
    <w:rsid w:val="00F73202"/>
    <w:rsid w:val="00F7501D"/>
    <w:rsid w:val="00F750C7"/>
    <w:rsid w:val="00F752EE"/>
    <w:rsid w:val="00F75630"/>
    <w:rsid w:val="00F756AC"/>
    <w:rsid w:val="00F7571D"/>
    <w:rsid w:val="00F75A33"/>
    <w:rsid w:val="00F75F8B"/>
    <w:rsid w:val="00F76072"/>
    <w:rsid w:val="00F76C48"/>
    <w:rsid w:val="00F77307"/>
    <w:rsid w:val="00F77635"/>
    <w:rsid w:val="00F77B64"/>
    <w:rsid w:val="00F80A47"/>
    <w:rsid w:val="00F81520"/>
    <w:rsid w:val="00F82458"/>
    <w:rsid w:val="00F82993"/>
    <w:rsid w:val="00F82A8C"/>
    <w:rsid w:val="00F82CD9"/>
    <w:rsid w:val="00F82CF8"/>
    <w:rsid w:val="00F8357A"/>
    <w:rsid w:val="00F846C2"/>
    <w:rsid w:val="00F84A29"/>
    <w:rsid w:val="00F84B11"/>
    <w:rsid w:val="00F84B9A"/>
    <w:rsid w:val="00F84C4C"/>
    <w:rsid w:val="00F850E5"/>
    <w:rsid w:val="00F8565A"/>
    <w:rsid w:val="00F8571A"/>
    <w:rsid w:val="00F85ED3"/>
    <w:rsid w:val="00F861D4"/>
    <w:rsid w:val="00F8636A"/>
    <w:rsid w:val="00F86565"/>
    <w:rsid w:val="00F86AC3"/>
    <w:rsid w:val="00F879C6"/>
    <w:rsid w:val="00F87BA1"/>
    <w:rsid w:val="00F90D66"/>
    <w:rsid w:val="00F90E6B"/>
    <w:rsid w:val="00F911CC"/>
    <w:rsid w:val="00F91702"/>
    <w:rsid w:val="00F9202C"/>
    <w:rsid w:val="00F9214A"/>
    <w:rsid w:val="00F9278E"/>
    <w:rsid w:val="00F92C9C"/>
    <w:rsid w:val="00F92DC7"/>
    <w:rsid w:val="00F936BF"/>
    <w:rsid w:val="00F9395C"/>
    <w:rsid w:val="00F9401E"/>
    <w:rsid w:val="00F94886"/>
    <w:rsid w:val="00F949EC"/>
    <w:rsid w:val="00F9534A"/>
    <w:rsid w:val="00F95428"/>
    <w:rsid w:val="00F96C7F"/>
    <w:rsid w:val="00F96FCF"/>
    <w:rsid w:val="00F973A5"/>
    <w:rsid w:val="00F975D8"/>
    <w:rsid w:val="00F97FA2"/>
    <w:rsid w:val="00FA0391"/>
    <w:rsid w:val="00FA0877"/>
    <w:rsid w:val="00FA0B77"/>
    <w:rsid w:val="00FA0BFB"/>
    <w:rsid w:val="00FA129A"/>
    <w:rsid w:val="00FA28C7"/>
    <w:rsid w:val="00FA3444"/>
    <w:rsid w:val="00FA3A5B"/>
    <w:rsid w:val="00FA3D3A"/>
    <w:rsid w:val="00FA4008"/>
    <w:rsid w:val="00FA406F"/>
    <w:rsid w:val="00FA41F5"/>
    <w:rsid w:val="00FA43CC"/>
    <w:rsid w:val="00FA4AB6"/>
    <w:rsid w:val="00FA5759"/>
    <w:rsid w:val="00FA5CEE"/>
    <w:rsid w:val="00FA6412"/>
    <w:rsid w:val="00FA7C66"/>
    <w:rsid w:val="00FB1559"/>
    <w:rsid w:val="00FB15D2"/>
    <w:rsid w:val="00FB21DA"/>
    <w:rsid w:val="00FB2B00"/>
    <w:rsid w:val="00FB31D8"/>
    <w:rsid w:val="00FB3DEA"/>
    <w:rsid w:val="00FB4230"/>
    <w:rsid w:val="00FB47DF"/>
    <w:rsid w:val="00FB48A5"/>
    <w:rsid w:val="00FB493E"/>
    <w:rsid w:val="00FB4B24"/>
    <w:rsid w:val="00FB4F66"/>
    <w:rsid w:val="00FB53AF"/>
    <w:rsid w:val="00FB61B2"/>
    <w:rsid w:val="00FB61B7"/>
    <w:rsid w:val="00FB6732"/>
    <w:rsid w:val="00FB69A5"/>
    <w:rsid w:val="00FB6A55"/>
    <w:rsid w:val="00FB6C4D"/>
    <w:rsid w:val="00FB74BC"/>
    <w:rsid w:val="00FB7602"/>
    <w:rsid w:val="00FB7892"/>
    <w:rsid w:val="00FB7A5D"/>
    <w:rsid w:val="00FC02E1"/>
    <w:rsid w:val="00FC08BF"/>
    <w:rsid w:val="00FC0975"/>
    <w:rsid w:val="00FC0FED"/>
    <w:rsid w:val="00FC1424"/>
    <w:rsid w:val="00FC1487"/>
    <w:rsid w:val="00FC183E"/>
    <w:rsid w:val="00FC1A7A"/>
    <w:rsid w:val="00FC3915"/>
    <w:rsid w:val="00FC4027"/>
    <w:rsid w:val="00FC41BF"/>
    <w:rsid w:val="00FC4EB6"/>
    <w:rsid w:val="00FC507E"/>
    <w:rsid w:val="00FC52B0"/>
    <w:rsid w:val="00FC791A"/>
    <w:rsid w:val="00FD00D8"/>
    <w:rsid w:val="00FD0922"/>
    <w:rsid w:val="00FD0F83"/>
    <w:rsid w:val="00FD198B"/>
    <w:rsid w:val="00FD1D71"/>
    <w:rsid w:val="00FD1F52"/>
    <w:rsid w:val="00FD1F8D"/>
    <w:rsid w:val="00FD2059"/>
    <w:rsid w:val="00FD206E"/>
    <w:rsid w:val="00FD21EF"/>
    <w:rsid w:val="00FD2C0C"/>
    <w:rsid w:val="00FD3184"/>
    <w:rsid w:val="00FD34E5"/>
    <w:rsid w:val="00FD4BEF"/>
    <w:rsid w:val="00FD52BD"/>
    <w:rsid w:val="00FD5736"/>
    <w:rsid w:val="00FD58B5"/>
    <w:rsid w:val="00FD5F01"/>
    <w:rsid w:val="00FD5FF1"/>
    <w:rsid w:val="00FD60C7"/>
    <w:rsid w:val="00FD6240"/>
    <w:rsid w:val="00FD648B"/>
    <w:rsid w:val="00FD67C2"/>
    <w:rsid w:val="00FD7C1B"/>
    <w:rsid w:val="00FD7D3A"/>
    <w:rsid w:val="00FD7D76"/>
    <w:rsid w:val="00FE0611"/>
    <w:rsid w:val="00FE0D40"/>
    <w:rsid w:val="00FE0E70"/>
    <w:rsid w:val="00FE0FA3"/>
    <w:rsid w:val="00FE1184"/>
    <w:rsid w:val="00FE1988"/>
    <w:rsid w:val="00FE2341"/>
    <w:rsid w:val="00FE23F5"/>
    <w:rsid w:val="00FE2A65"/>
    <w:rsid w:val="00FE34B3"/>
    <w:rsid w:val="00FE3D57"/>
    <w:rsid w:val="00FE3EAA"/>
    <w:rsid w:val="00FE4F01"/>
    <w:rsid w:val="00FE5549"/>
    <w:rsid w:val="00FE6198"/>
    <w:rsid w:val="00FE63D4"/>
    <w:rsid w:val="00FE6664"/>
    <w:rsid w:val="00FE6896"/>
    <w:rsid w:val="00FE690C"/>
    <w:rsid w:val="00FE6FA3"/>
    <w:rsid w:val="00FE71F1"/>
    <w:rsid w:val="00FE7B81"/>
    <w:rsid w:val="00FE7C85"/>
    <w:rsid w:val="00FF0469"/>
    <w:rsid w:val="00FF0ECA"/>
    <w:rsid w:val="00FF112E"/>
    <w:rsid w:val="00FF21A3"/>
    <w:rsid w:val="00FF2D04"/>
    <w:rsid w:val="00FF30A8"/>
    <w:rsid w:val="00FF3245"/>
    <w:rsid w:val="00FF329E"/>
    <w:rsid w:val="00FF33F1"/>
    <w:rsid w:val="00FF3D7C"/>
    <w:rsid w:val="00FF485B"/>
    <w:rsid w:val="00FF4C15"/>
    <w:rsid w:val="00FF58B4"/>
    <w:rsid w:val="00FF5B95"/>
    <w:rsid w:val="00FF5D49"/>
    <w:rsid w:val="00FF6017"/>
    <w:rsid w:val="00FF642B"/>
    <w:rsid w:val="00FF6471"/>
    <w:rsid w:val="00FF6669"/>
    <w:rsid w:val="00FF6EDF"/>
    <w:rsid w:val="00FF7043"/>
    <w:rsid w:val="00FF780D"/>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4E6A19D"/>
  <w14:defaultImageDpi w14:val="330"/>
  <w15:chartTrackingRefBased/>
  <w15:docId w15:val="{D051134E-7F31-4820-A8B6-76C61FB4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AU"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GB"/>
    </w:rPr>
  </w:style>
  <w:style w:type="paragraph" w:styleId="1">
    <w:name w:val="heading 1"/>
    <w:basedOn w:val="a"/>
    <w:next w:val="a"/>
    <w:link w:val="1Char"/>
    <w:uiPriority w:val="9"/>
    <w:qFormat/>
    <w:rsid w:val="00E43123"/>
    <w:pPr>
      <w:keepNext/>
      <w:keepLines/>
      <w:spacing w:before="360" w:after="80"/>
      <w:outlineLvl w:val="0"/>
    </w:pPr>
    <w:rPr>
      <w:rFonts w:ascii="Times New Roman" w:eastAsiaTheme="majorEastAsia" w:hAnsi="Times New Roman" w:cstheme="majorBidi"/>
      <w:b/>
      <w:color w:val="000000" w:themeColor="text1"/>
      <w:szCs w:val="40"/>
    </w:rPr>
  </w:style>
  <w:style w:type="paragraph" w:styleId="2">
    <w:name w:val="heading 2"/>
    <w:basedOn w:val="a"/>
    <w:next w:val="a"/>
    <w:link w:val="2Char"/>
    <w:uiPriority w:val="9"/>
    <w:unhideWhenUsed/>
    <w:qFormat/>
    <w:rsid w:val="00E43123"/>
    <w:pPr>
      <w:keepNext/>
      <w:keepLines/>
      <w:spacing w:before="160" w:after="80"/>
      <w:outlineLvl w:val="1"/>
    </w:pPr>
    <w:rPr>
      <w:rFonts w:ascii="Times New Roman" w:eastAsiaTheme="majorEastAsia" w:hAnsi="Times New Roman" w:cstheme="majorBidi"/>
      <w:b/>
      <w:color w:val="000000" w:themeColor="text1"/>
      <w:szCs w:val="32"/>
    </w:rPr>
  </w:style>
  <w:style w:type="paragraph" w:styleId="3">
    <w:name w:val="heading 3"/>
    <w:basedOn w:val="a"/>
    <w:next w:val="a"/>
    <w:link w:val="3Char"/>
    <w:uiPriority w:val="9"/>
    <w:unhideWhenUsed/>
    <w:qFormat/>
    <w:rsid w:val="00A8145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8145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8145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814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814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814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814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E43123"/>
    <w:rPr>
      <w:rFonts w:ascii="Times New Roman" w:eastAsiaTheme="majorEastAsia" w:hAnsi="Times New Roman" w:cstheme="majorBidi"/>
      <w:b/>
      <w:color w:val="000000" w:themeColor="text1"/>
      <w:szCs w:val="40"/>
    </w:rPr>
  </w:style>
  <w:style w:type="character" w:customStyle="1" w:styleId="2Char">
    <w:name w:val="标题 2 Char"/>
    <w:basedOn w:val="a0"/>
    <w:link w:val="2"/>
    <w:uiPriority w:val="9"/>
    <w:rsid w:val="00E43123"/>
    <w:rPr>
      <w:rFonts w:ascii="Times New Roman" w:eastAsiaTheme="majorEastAsia" w:hAnsi="Times New Roman" w:cstheme="majorBidi"/>
      <w:b/>
      <w:color w:val="000000" w:themeColor="text1"/>
      <w:szCs w:val="32"/>
    </w:rPr>
  </w:style>
  <w:style w:type="character" w:customStyle="1" w:styleId="3Char">
    <w:name w:val="标题 3 Char"/>
    <w:basedOn w:val="a0"/>
    <w:link w:val="3"/>
    <w:uiPriority w:val="9"/>
    <w:rsid w:val="00A81452"/>
    <w:rPr>
      <w:rFonts w:eastAsiaTheme="majorEastAsia" w:cstheme="majorBidi"/>
      <w:color w:val="0F4761" w:themeColor="accent1" w:themeShade="BF"/>
      <w:sz w:val="28"/>
      <w:szCs w:val="28"/>
    </w:rPr>
  </w:style>
  <w:style w:type="character" w:customStyle="1" w:styleId="4Char">
    <w:name w:val="标题 4 Char"/>
    <w:basedOn w:val="a0"/>
    <w:link w:val="4"/>
    <w:uiPriority w:val="9"/>
    <w:semiHidden/>
    <w:rsid w:val="00A81452"/>
    <w:rPr>
      <w:rFonts w:eastAsiaTheme="majorEastAsia" w:cstheme="majorBidi"/>
      <w:i/>
      <w:iCs/>
      <w:color w:val="0F4761" w:themeColor="accent1" w:themeShade="BF"/>
    </w:rPr>
  </w:style>
  <w:style w:type="character" w:customStyle="1" w:styleId="5Char">
    <w:name w:val="标题 5 Char"/>
    <w:basedOn w:val="a0"/>
    <w:link w:val="5"/>
    <w:uiPriority w:val="9"/>
    <w:semiHidden/>
    <w:rsid w:val="00A81452"/>
    <w:rPr>
      <w:rFonts w:eastAsiaTheme="majorEastAsia" w:cstheme="majorBidi"/>
      <w:color w:val="0F4761" w:themeColor="accent1" w:themeShade="BF"/>
    </w:rPr>
  </w:style>
  <w:style w:type="character" w:customStyle="1" w:styleId="6Char">
    <w:name w:val="标题 6 Char"/>
    <w:basedOn w:val="a0"/>
    <w:link w:val="6"/>
    <w:uiPriority w:val="9"/>
    <w:semiHidden/>
    <w:rsid w:val="00A81452"/>
    <w:rPr>
      <w:rFonts w:eastAsiaTheme="majorEastAsia" w:cstheme="majorBidi"/>
      <w:i/>
      <w:iCs/>
      <w:color w:val="595959" w:themeColor="text1" w:themeTint="A6"/>
    </w:rPr>
  </w:style>
  <w:style w:type="character" w:customStyle="1" w:styleId="7Char">
    <w:name w:val="标题 7 Char"/>
    <w:basedOn w:val="a0"/>
    <w:link w:val="7"/>
    <w:uiPriority w:val="9"/>
    <w:semiHidden/>
    <w:rsid w:val="00A81452"/>
    <w:rPr>
      <w:rFonts w:eastAsiaTheme="majorEastAsia" w:cstheme="majorBidi"/>
      <w:color w:val="595959" w:themeColor="text1" w:themeTint="A6"/>
    </w:rPr>
  </w:style>
  <w:style w:type="character" w:customStyle="1" w:styleId="8Char">
    <w:name w:val="标题 8 Char"/>
    <w:basedOn w:val="a0"/>
    <w:link w:val="8"/>
    <w:uiPriority w:val="9"/>
    <w:semiHidden/>
    <w:rsid w:val="00A81452"/>
    <w:rPr>
      <w:rFonts w:eastAsiaTheme="majorEastAsia" w:cstheme="majorBidi"/>
      <w:i/>
      <w:iCs/>
      <w:color w:val="272727" w:themeColor="text1" w:themeTint="D8"/>
    </w:rPr>
  </w:style>
  <w:style w:type="character" w:customStyle="1" w:styleId="9Char">
    <w:name w:val="标题 9 Char"/>
    <w:basedOn w:val="a0"/>
    <w:link w:val="9"/>
    <w:uiPriority w:val="9"/>
    <w:semiHidden/>
    <w:rsid w:val="00A81452"/>
    <w:rPr>
      <w:rFonts w:eastAsiaTheme="majorEastAsia" w:cstheme="majorBidi"/>
      <w:color w:val="272727" w:themeColor="text1" w:themeTint="D8"/>
    </w:rPr>
  </w:style>
  <w:style w:type="paragraph" w:styleId="a3">
    <w:name w:val="Title"/>
    <w:basedOn w:val="a"/>
    <w:next w:val="a"/>
    <w:link w:val="Char"/>
    <w:uiPriority w:val="10"/>
    <w:qFormat/>
    <w:rsid w:val="00A814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标题 Char"/>
    <w:basedOn w:val="a0"/>
    <w:link w:val="a3"/>
    <w:uiPriority w:val="10"/>
    <w:rsid w:val="00A814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81452"/>
    <w:pPr>
      <w:numPr>
        <w:ilvl w:val="1"/>
      </w:numPr>
    </w:pPr>
    <w:rPr>
      <w:rFonts w:eastAsiaTheme="majorEastAsia" w:cstheme="majorBidi"/>
      <w:color w:val="595959" w:themeColor="text1" w:themeTint="A6"/>
      <w:spacing w:val="15"/>
      <w:sz w:val="28"/>
      <w:szCs w:val="28"/>
    </w:rPr>
  </w:style>
  <w:style w:type="character" w:customStyle="1" w:styleId="Char0">
    <w:name w:val="副标题 Char"/>
    <w:basedOn w:val="a0"/>
    <w:link w:val="a4"/>
    <w:uiPriority w:val="11"/>
    <w:rsid w:val="00A814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81452"/>
    <w:pPr>
      <w:spacing w:before="160"/>
      <w:jc w:val="center"/>
    </w:pPr>
    <w:rPr>
      <w:i/>
      <w:iCs/>
      <w:color w:val="404040" w:themeColor="text1" w:themeTint="BF"/>
    </w:rPr>
  </w:style>
  <w:style w:type="character" w:customStyle="1" w:styleId="Char1">
    <w:name w:val="引用 Char"/>
    <w:basedOn w:val="a0"/>
    <w:link w:val="a5"/>
    <w:uiPriority w:val="29"/>
    <w:rsid w:val="00A81452"/>
    <w:rPr>
      <w:i/>
      <w:iCs/>
      <w:color w:val="404040" w:themeColor="text1" w:themeTint="BF"/>
    </w:rPr>
  </w:style>
  <w:style w:type="paragraph" w:styleId="a6">
    <w:name w:val="List Paragraph"/>
    <w:basedOn w:val="a"/>
    <w:uiPriority w:val="34"/>
    <w:qFormat/>
    <w:rsid w:val="00A81452"/>
    <w:pPr>
      <w:ind w:left="720"/>
      <w:contextualSpacing/>
    </w:pPr>
  </w:style>
  <w:style w:type="character" w:styleId="a7">
    <w:name w:val="Intense Emphasis"/>
    <w:basedOn w:val="a0"/>
    <w:uiPriority w:val="21"/>
    <w:qFormat/>
    <w:rsid w:val="00A81452"/>
    <w:rPr>
      <w:i/>
      <w:iCs/>
      <w:color w:val="0F4761" w:themeColor="accent1" w:themeShade="BF"/>
    </w:rPr>
  </w:style>
  <w:style w:type="paragraph" w:styleId="a8">
    <w:name w:val="Intense Quote"/>
    <w:basedOn w:val="a"/>
    <w:next w:val="a"/>
    <w:link w:val="Char2"/>
    <w:uiPriority w:val="30"/>
    <w:qFormat/>
    <w:rsid w:val="00A814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明显引用 Char"/>
    <w:basedOn w:val="a0"/>
    <w:link w:val="a8"/>
    <w:uiPriority w:val="30"/>
    <w:rsid w:val="00A81452"/>
    <w:rPr>
      <w:i/>
      <w:iCs/>
      <w:color w:val="0F4761" w:themeColor="accent1" w:themeShade="BF"/>
    </w:rPr>
  </w:style>
  <w:style w:type="character" w:styleId="a9">
    <w:name w:val="Intense Reference"/>
    <w:basedOn w:val="a0"/>
    <w:uiPriority w:val="32"/>
    <w:qFormat/>
    <w:rsid w:val="00A81452"/>
    <w:rPr>
      <w:b/>
      <w:bCs/>
      <w:smallCaps/>
      <w:color w:val="0F4761" w:themeColor="accent1" w:themeShade="BF"/>
      <w:spacing w:val="5"/>
    </w:rPr>
  </w:style>
  <w:style w:type="paragraph" w:styleId="aa">
    <w:name w:val="header"/>
    <w:basedOn w:val="a"/>
    <w:link w:val="Char3"/>
    <w:uiPriority w:val="99"/>
    <w:unhideWhenUsed/>
    <w:rsid w:val="00361B9F"/>
    <w:pPr>
      <w:tabs>
        <w:tab w:val="center" w:pos="4153"/>
        <w:tab w:val="right" w:pos="8306"/>
      </w:tabs>
      <w:snapToGrid w:val="0"/>
      <w:spacing w:line="240" w:lineRule="auto"/>
      <w:jc w:val="center"/>
    </w:pPr>
    <w:rPr>
      <w:sz w:val="18"/>
      <w:szCs w:val="18"/>
    </w:rPr>
  </w:style>
  <w:style w:type="character" w:customStyle="1" w:styleId="Char3">
    <w:name w:val="页眉 Char"/>
    <w:basedOn w:val="a0"/>
    <w:link w:val="aa"/>
    <w:uiPriority w:val="99"/>
    <w:rsid w:val="00361B9F"/>
    <w:rPr>
      <w:sz w:val="18"/>
      <w:szCs w:val="18"/>
    </w:rPr>
  </w:style>
  <w:style w:type="paragraph" w:styleId="ab">
    <w:name w:val="footer"/>
    <w:basedOn w:val="a"/>
    <w:link w:val="Char4"/>
    <w:uiPriority w:val="99"/>
    <w:unhideWhenUsed/>
    <w:rsid w:val="00361B9F"/>
    <w:pPr>
      <w:tabs>
        <w:tab w:val="center" w:pos="4153"/>
        <w:tab w:val="right" w:pos="8306"/>
      </w:tabs>
      <w:snapToGrid w:val="0"/>
      <w:spacing w:line="240" w:lineRule="auto"/>
    </w:pPr>
    <w:rPr>
      <w:sz w:val="18"/>
      <w:szCs w:val="18"/>
    </w:rPr>
  </w:style>
  <w:style w:type="character" w:customStyle="1" w:styleId="Char4">
    <w:name w:val="页脚 Char"/>
    <w:basedOn w:val="a0"/>
    <w:link w:val="ab"/>
    <w:uiPriority w:val="99"/>
    <w:rsid w:val="00361B9F"/>
    <w:rPr>
      <w:sz w:val="18"/>
      <w:szCs w:val="18"/>
    </w:rPr>
  </w:style>
  <w:style w:type="character" w:customStyle="1" w:styleId="anchor-text">
    <w:name w:val="anchor-text"/>
    <w:basedOn w:val="a0"/>
    <w:rsid w:val="00655B7E"/>
  </w:style>
  <w:style w:type="character" w:styleId="ac">
    <w:name w:val="Hyperlink"/>
    <w:basedOn w:val="a0"/>
    <w:uiPriority w:val="99"/>
    <w:unhideWhenUsed/>
    <w:rsid w:val="004E39D3"/>
    <w:rPr>
      <w:color w:val="0000FF"/>
      <w:u w:val="single"/>
    </w:rPr>
  </w:style>
  <w:style w:type="character" w:styleId="ad">
    <w:name w:val="Emphasis"/>
    <w:basedOn w:val="a0"/>
    <w:uiPriority w:val="20"/>
    <w:qFormat/>
    <w:rsid w:val="00126196"/>
    <w:rPr>
      <w:i/>
      <w:iCs/>
    </w:rPr>
  </w:style>
  <w:style w:type="paragraph" w:customStyle="1" w:styleId="EndNoteBibliographyTitle">
    <w:name w:val="EndNote Bibliography Title"/>
    <w:basedOn w:val="a"/>
    <w:link w:val="EndNoteBibliographyTitleChar"/>
    <w:rsid w:val="00AA1E41"/>
    <w:pPr>
      <w:spacing w:after="0"/>
      <w:jc w:val="center"/>
    </w:pPr>
    <w:rPr>
      <w:rFonts w:ascii="Aptos" w:hAnsi="Aptos"/>
      <w:noProof/>
    </w:rPr>
  </w:style>
  <w:style w:type="character" w:customStyle="1" w:styleId="EndNoteBibliographyTitleChar">
    <w:name w:val="EndNote Bibliography Title Char"/>
    <w:basedOn w:val="a0"/>
    <w:link w:val="EndNoteBibliographyTitle"/>
    <w:rsid w:val="00AA1E41"/>
    <w:rPr>
      <w:rFonts w:ascii="Aptos" w:hAnsi="Aptos"/>
      <w:noProof/>
      <w:lang w:val="en-GB"/>
    </w:rPr>
  </w:style>
  <w:style w:type="paragraph" w:customStyle="1" w:styleId="EndNoteBibliography">
    <w:name w:val="EndNote Bibliography"/>
    <w:basedOn w:val="a"/>
    <w:link w:val="EndNoteBibliographyChar"/>
    <w:rsid w:val="00AA1E41"/>
    <w:pPr>
      <w:spacing w:line="240" w:lineRule="auto"/>
    </w:pPr>
    <w:rPr>
      <w:rFonts w:ascii="Aptos" w:hAnsi="Aptos"/>
      <w:noProof/>
    </w:rPr>
  </w:style>
  <w:style w:type="character" w:customStyle="1" w:styleId="EndNoteBibliographyChar">
    <w:name w:val="EndNote Bibliography Char"/>
    <w:basedOn w:val="a0"/>
    <w:link w:val="EndNoteBibliography"/>
    <w:rsid w:val="00AA1E41"/>
    <w:rPr>
      <w:rFonts w:ascii="Aptos" w:hAnsi="Aptos"/>
      <w:noProof/>
      <w:lang w:val="en-GB"/>
    </w:rPr>
  </w:style>
  <w:style w:type="character" w:styleId="ae">
    <w:name w:val="FollowedHyperlink"/>
    <w:basedOn w:val="a0"/>
    <w:uiPriority w:val="99"/>
    <w:semiHidden/>
    <w:unhideWhenUsed/>
    <w:rsid w:val="003424D5"/>
    <w:rPr>
      <w:color w:val="96607D" w:themeColor="followedHyperlink"/>
      <w:u w:val="single"/>
    </w:rPr>
  </w:style>
  <w:style w:type="character" w:customStyle="1" w:styleId="UnresolvedMention">
    <w:name w:val="Unresolved Mention"/>
    <w:basedOn w:val="a0"/>
    <w:uiPriority w:val="99"/>
    <w:semiHidden/>
    <w:unhideWhenUsed/>
    <w:rsid w:val="00955D2D"/>
    <w:rPr>
      <w:color w:val="605E5C"/>
      <w:shd w:val="clear" w:color="auto" w:fill="E1DFDD"/>
    </w:rPr>
  </w:style>
  <w:style w:type="character" w:customStyle="1" w:styleId="label">
    <w:name w:val="label"/>
    <w:basedOn w:val="a0"/>
    <w:rsid w:val="00033AF5"/>
  </w:style>
  <w:style w:type="paragraph" w:styleId="af">
    <w:name w:val="Normal (Web)"/>
    <w:basedOn w:val="a"/>
    <w:uiPriority w:val="99"/>
    <w:unhideWhenUsed/>
    <w:rsid w:val="00B52B0A"/>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af0">
    <w:name w:val="Revision"/>
    <w:hidden/>
    <w:uiPriority w:val="99"/>
    <w:semiHidden/>
    <w:rsid w:val="00B063E5"/>
    <w:pPr>
      <w:spacing w:after="0" w:line="240" w:lineRule="auto"/>
    </w:pPr>
  </w:style>
  <w:style w:type="character" w:styleId="af1">
    <w:name w:val="annotation reference"/>
    <w:basedOn w:val="a0"/>
    <w:uiPriority w:val="99"/>
    <w:semiHidden/>
    <w:unhideWhenUsed/>
    <w:rsid w:val="00B063E5"/>
    <w:rPr>
      <w:sz w:val="16"/>
      <w:szCs w:val="16"/>
    </w:rPr>
  </w:style>
  <w:style w:type="paragraph" w:styleId="af2">
    <w:name w:val="annotation text"/>
    <w:basedOn w:val="a"/>
    <w:link w:val="Char5"/>
    <w:uiPriority w:val="99"/>
    <w:unhideWhenUsed/>
    <w:rsid w:val="00B063E5"/>
    <w:pPr>
      <w:spacing w:line="240" w:lineRule="auto"/>
    </w:pPr>
    <w:rPr>
      <w:sz w:val="20"/>
      <w:szCs w:val="20"/>
    </w:rPr>
  </w:style>
  <w:style w:type="character" w:customStyle="1" w:styleId="Char5">
    <w:name w:val="批注文字 Char"/>
    <w:basedOn w:val="a0"/>
    <w:link w:val="af2"/>
    <w:uiPriority w:val="99"/>
    <w:rsid w:val="00B063E5"/>
    <w:rPr>
      <w:sz w:val="20"/>
      <w:szCs w:val="20"/>
    </w:rPr>
  </w:style>
  <w:style w:type="paragraph" w:styleId="af3">
    <w:name w:val="annotation subject"/>
    <w:basedOn w:val="af2"/>
    <w:next w:val="af2"/>
    <w:link w:val="Char6"/>
    <w:uiPriority w:val="99"/>
    <w:semiHidden/>
    <w:unhideWhenUsed/>
    <w:rsid w:val="00B063E5"/>
    <w:rPr>
      <w:b/>
      <w:bCs/>
    </w:rPr>
  </w:style>
  <w:style w:type="character" w:customStyle="1" w:styleId="Char6">
    <w:name w:val="批注主题 Char"/>
    <w:basedOn w:val="Char5"/>
    <w:link w:val="af3"/>
    <w:uiPriority w:val="99"/>
    <w:semiHidden/>
    <w:rsid w:val="00B063E5"/>
    <w:rPr>
      <w:b/>
      <w:bCs/>
      <w:sz w:val="20"/>
      <w:szCs w:val="20"/>
    </w:rPr>
  </w:style>
  <w:style w:type="character" w:styleId="af4">
    <w:name w:val="line number"/>
    <w:basedOn w:val="a0"/>
    <w:uiPriority w:val="99"/>
    <w:semiHidden/>
    <w:unhideWhenUsed/>
    <w:rsid w:val="00DE3724"/>
  </w:style>
  <w:style w:type="paragraph" w:styleId="af5">
    <w:name w:val="Balloon Text"/>
    <w:basedOn w:val="a"/>
    <w:link w:val="Char7"/>
    <w:uiPriority w:val="99"/>
    <w:semiHidden/>
    <w:unhideWhenUsed/>
    <w:rsid w:val="00EE212B"/>
    <w:pPr>
      <w:spacing w:after="0" w:line="240" w:lineRule="auto"/>
    </w:pPr>
    <w:rPr>
      <w:sz w:val="18"/>
      <w:szCs w:val="18"/>
    </w:rPr>
  </w:style>
  <w:style w:type="character" w:customStyle="1" w:styleId="Char7">
    <w:name w:val="批注框文本 Char"/>
    <w:basedOn w:val="a0"/>
    <w:link w:val="af5"/>
    <w:uiPriority w:val="99"/>
    <w:semiHidden/>
    <w:rsid w:val="00EE212B"/>
    <w:rPr>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24273">
      <w:bodyDiv w:val="1"/>
      <w:marLeft w:val="0"/>
      <w:marRight w:val="0"/>
      <w:marTop w:val="0"/>
      <w:marBottom w:val="0"/>
      <w:divBdr>
        <w:top w:val="none" w:sz="0" w:space="0" w:color="auto"/>
        <w:left w:val="none" w:sz="0" w:space="0" w:color="auto"/>
        <w:bottom w:val="none" w:sz="0" w:space="0" w:color="auto"/>
        <w:right w:val="none" w:sz="0" w:space="0" w:color="auto"/>
      </w:divBdr>
    </w:div>
    <w:div w:id="14384956">
      <w:bodyDiv w:val="1"/>
      <w:marLeft w:val="0"/>
      <w:marRight w:val="0"/>
      <w:marTop w:val="0"/>
      <w:marBottom w:val="0"/>
      <w:divBdr>
        <w:top w:val="none" w:sz="0" w:space="0" w:color="auto"/>
        <w:left w:val="none" w:sz="0" w:space="0" w:color="auto"/>
        <w:bottom w:val="none" w:sz="0" w:space="0" w:color="auto"/>
        <w:right w:val="none" w:sz="0" w:space="0" w:color="auto"/>
      </w:divBdr>
    </w:div>
    <w:div w:id="135680705">
      <w:bodyDiv w:val="1"/>
      <w:marLeft w:val="0"/>
      <w:marRight w:val="0"/>
      <w:marTop w:val="0"/>
      <w:marBottom w:val="0"/>
      <w:divBdr>
        <w:top w:val="none" w:sz="0" w:space="0" w:color="auto"/>
        <w:left w:val="none" w:sz="0" w:space="0" w:color="auto"/>
        <w:bottom w:val="none" w:sz="0" w:space="0" w:color="auto"/>
        <w:right w:val="none" w:sz="0" w:space="0" w:color="auto"/>
      </w:divBdr>
    </w:div>
    <w:div w:id="171723273">
      <w:bodyDiv w:val="1"/>
      <w:marLeft w:val="0"/>
      <w:marRight w:val="0"/>
      <w:marTop w:val="0"/>
      <w:marBottom w:val="0"/>
      <w:divBdr>
        <w:top w:val="none" w:sz="0" w:space="0" w:color="auto"/>
        <w:left w:val="none" w:sz="0" w:space="0" w:color="auto"/>
        <w:bottom w:val="none" w:sz="0" w:space="0" w:color="auto"/>
        <w:right w:val="none" w:sz="0" w:space="0" w:color="auto"/>
      </w:divBdr>
    </w:div>
    <w:div w:id="178928306">
      <w:bodyDiv w:val="1"/>
      <w:marLeft w:val="0"/>
      <w:marRight w:val="0"/>
      <w:marTop w:val="0"/>
      <w:marBottom w:val="0"/>
      <w:divBdr>
        <w:top w:val="none" w:sz="0" w:space="0" w:color="auto"/>
        <w:left w:val="none" w:sz="0" w:space="0" w:color="auto"/>
        <w:bottom w:val="none" w:sz="0" w:space="0" w:color="auto"/>
        <w:right w:val="none" w:sz="0" w:space="0" w:color="auto"/>
      </w:divBdr>
    </w:div>
    <w:div w:id="201482734">
      <w:bodyDiv w:val="1"/>
      <w:marLeft w:val="0"/>
      <w:marRight w:val="0"/>
      <w:marTop w:val="0"/>
      <w:marBottom w:val="0"/>
      <w:divBdr>
        <w:top w:val="none" w:sz="0" w:space="0" w:color="auto"/>
        <w:left w:val="none" w:sz="0" w:space="0" w:color="auto"/>
        <w:bottom w:val="none" w:sz="0" w:space="0" w:color="auto"/>
        <w:right w:val="none" w:sz="0" w:space="0" w:color="auto"/>
      </w:divBdr>
    </w:div>
    <w:div w:id="221062480">
      <w:bodyDiv w:val="1"/>
      <w:marLeft w:val="0"/>
      <w:marRight w:val="0"/>
      <w:marTop w:val="0"/>
      <w:marBottom w:val="0"/>
      <w:divBdr>
        <w:top w:val="none" w:sz="0" w:space="0" w:color="auto"/>
        <w:left w:val="none" w:sz="0" w:space="0" w:color="auto"/>
        <w:bottom w:val="none" w:sz="0" w:space="0" w:color="auto"/>
        <w:right w:val="none" w:sz="0" w:space="0" w:color="auto"/>
      </w:divBdr>
    </w:div>
    <w:div w:id="240336117">
      <w:bodyDiv w:val="1"/>
      <w:marLeft w:val="0"/>
      <w:marRight w:val="0"/>
      <w:marTop w:val="0"/>
      <w:marBottom w:val="0"/>
      <w:divBdr>
        <w:top w:val="none" w:sz="0" w:space="0" w:color="auto"/>
        <w:left w:val="none" w:sz="0" w:space="0" w:color="auto"/>
        <w:bottom w:val="none" w:sz="0" w:space="0" w:color="auto"/>
        <w:right w:val="none" w:sz="0" w:space="0" w:color="auto"/>
      </w:divBdr>
    </w:div>
    <w:div w:id="265232533">
      <w:bodyDiv w:val="1"/>
      <w:marLeft w:val="0"/>
      <w:marRight w:val="0"/>
      <w:marTop w:val="0"/>
      <w:marBottom w:val="0"/>
      <w:divBdr>
        <w:top w:val="none" w:sz="0" w:space="0" w:color="auto"/>
        <w:left w:val="none" w:sz="0" w:space="0" w:color="auto"/>
        <w:bottom w:val="none" w:sz="0" w:space="0" w:color="auto"/>
        <w:right w:val="none" w:sz="0" w:space="0" w:color="auto"/>
      </w:divBdr>
    </w:div>
    <w:div w:id="319427395">
      <w:bodyDiv w:val="1"/>
      <w:marLeft w:val="0"/>
      <w:marRight w:val="0"/>
      <w:marTop w:val="0"/>
      <w:marBottom w:val="0"/>
      <w:divBdr>
        <w:top w:val="none" w:sz="0" w:space="0" w:color="auto"/>
        <w:left w:val="none" w:sz="0" w:space="0" w:color="auto"/>
        <w:bottom w:val="none" w:sz="0" w:space="0" w:color="auto"/>
        <w:right w:val="none" w:sz="0" w:space="0" w:color="auto"/>
      </w:divBdr>
    </w:div>
    <w:div w:id="328800197">
      <w:bodyDiv w:val="1"/>
      <w:marLeft w:val="0"/>
      <w:marRight w:val="0"/>
      <w:marTop w:val="0"/>
      <w:marBottom w:val="0"/>
      <w:divBdr>
        <w:top w:val="none" w:sz="0" w:space="0" w:color="auto"/>
        <w:left w:val="none" w:sz="0" w:space="0" w:color="auto"/>
        <w:bottom w:val="none" w:sz="0" w:space="0" w:color="auto"/>
        <w:right w:val="none" w:sz="0" w:space="0" w:color="auto"/>
      </w:divBdr>
    </w:div>
    <w:div w:id="331643912">
      <w:bodyDiv w:val="1"/>
      <w:marLeft w:val="0"/>
      <w:marRight w:val="0"/>
      <w:marTop w:val="0"/>
      <w:marBottom w:val="0"/>
      <w:divBdr>
        <w:top w:val="none" w:sz="0" w:space="0" w:color="auto"/>
        <w:left w:val="none" w:sz="0" w:space="0" w:color="auto"/>
        <w:bottom w:val="none" w:sz="0" w:space="0" w:color="auto"/>
        <w:right w:val="none" w:sz="0" w:space="0" w:color="auto"/>
      </w:divBdr>
    </w:div>
    <w:div w:id="354502102">
      <w:bodyDiv w:val="1"/>
      <w:marLeft w:val="0"/>
      <w:marRight w:val="0"/>
      <w:marTop w:val="0"/>
      <w:marBottom w:val="0"/>
      <w:divBdr>
        <w:top w:val="none" w:sz="0" w:space="0" w:color="auto"/>
        <w:left w:val="none" w:sz="0" w:space="0" w:color="auto"/>
        <w:bottom w:val="none" w:sz="0" w:space="0" w:color="auto"/>
        <w:right w:val="none" w:sz="0" w:space="0" w:color="auto"/>
      </w:divBdr>
    </w:div>
    <w:div w:id="387804960">
      <w:bodyDiv w:val="1"/>
      <w:marLeft w:val="0"/>
      <w:marRight w:val="0"/>
      <w:marTop w:val="0"/>
      <w:marBottom w:val="0"/>
      <w:divBdr>
        <w:top w:val="none" w:sz="0" w:space="0" w:color="auto"/>
        <w:left w:val="none" w:sz="0" w:space="0" w:color="auto"/>
        <w:bottom w:val="none" w:sz="0" w:space="0" w:color="auto"/>
        <w:right w:val="none" w:sz="0" w:space="0" w:color="auto"/>
      </w:divBdr>
    </w:div>
    <w:div w:id="391272508">
      <w:bodyDiv w:val="1"/>
      <w:marLeft w:val="0"/>
      <w:marRight w:val="0"/>
      <w:marTop w:val="0"/>
      <w:marBottom w:val="0"/>
      <w:divBdr>
        <w:top w:val="none" w:sz="0" w:space="0" w:color="auto"/>
        <w:left w:val="none" w:sz="0" w:space="0" w:color="auto"/>
        <w:bottom w:val="none" w:sz="0" w:space="0" w:color="auto"/>
        <w:right w:val="none" w:sz="0" w:space="0" w:color="auto"/>
      </w:divBdr>
    </w:div>
    <w:div w:id="393893316">
      <w:bodyDiv w:val="1"/>
      <w:marLeft w:val="0"/>
      <w:marRight w:val="0"/>
      <w:marTop w:val="0"/>
      <w:marBottom w:val="0"/>
      <w:divBdr>
        <w:top w:val="none" w:sz="0" w:space="0" w:color="auto"/>
        <w:left w:val="none" w:sz="0" w:space="0" w:color="auto"/>
        <w:bottom w:val="none" w:sz="0" w:space="0" w:color="auto"/>
        <w:right w:val="none" w:sz="0" w:space="0" w:color="auto"/>
      </w:divBdr>
    </w:div>
    <w:div w:id="395712059">
      <w:bodyDiv w:val="1"/>
      <w:marLeft w:val="0"/>
      <w:marRight w:val="0"/>
      <w:marTop w:val="0"/>
      <w:marBottom w:val="0"/>
      <w:divBdr>
        <w:top w:val="none" w:sz="0" w:space="0" w:color="auto"/>
        <w:left w:val="none" w:sz="0" w:space="0" w:color="auto"/>
        <w:bottom w:val="none" w:sz="0" w:space="0" w:color="auto"/>
        <w:right w:val="none" w:sz="0" w:space="0" w:color="auto"/>
      </w:divBdr>
    </w:div>
    <w:div w:id="399989087">
      <w:bodyDiv w:val="1"/>
      <w:marLeft w:val="0"/>
      <w:marRight w:val="0"/>
      <w:marTop w:val="0"/>
      <w:marBottom w:val="0"/>
      <w:divBdr>
        <w:top w:val="none" w:sz="0" w:space="0" w:color="auto"/>
        <w:left w:val="none" w:sz="0" w:space="0" w:color="auto"/>
        <w:bottom w:val="none" w:sz="0" w:space="0" w:color="auto"/>
        <w:right w:val="none" w:sz="0" w:space="0" w:color="auto"/>
      </w:divBdr>
    </w:div>
    <w:div w:id="410851911">
      <w:bodyDiv w:val="1"/>
      <w:marLeft w:val="0"/>
      <w:marRight w:val="0"/>
      <w:marTop w:val="0"/>
      <w:marBottom w:val="0"/>
      <w:divBdr>
        <w:top w:val="none" w:sz="0" w:space="0" w:color="auto"/>
        <w:left w:val="none" w:sz="0" w:space="0" w:color="auto"/>
        <w:bottom w:val="none" w:sz="0" w:space="0" w:color="auto"/>
        <w:right w:val="none" w:sz="0" w:space="0" w:color="auto"/>
      </w:divBdr>
    </w:div>
    <w:div w:id="466627324">
      <w:bodyDiv w:val="1"/>
      <w:marLeft w:val="0"/>
      <w:marRight w:val="0"/>
      <w:marTop w:val="0"/>
      <w:marBottom w:val="0"/>
      <w:divBdr>
        <w:top w:val="none" w:sz="0" w:space="0" w:color="auto"/>
        <w:left w:val="none" w:sz="0" w:space="0" w:color="auto"/>
        <w:bottom w:val="none" w:sz="0" w:space="0" w:color="auto"/>
        <w:right w:val="none" w:sz="0" w:space="0" w:color="auto"/>
      </w:divBdr>
    </w:div>
    <w:div w:id="511333166">
      <w:bodyDiv w:val="1"/>
      <w:marLeft w:val="0"/>
      <w:marRight w:val="0"/>
      <w:marTop w:val="0"/>
      <w:marBottom w:val="0"/>
      <w:divBdr>
        <w:top w:val="none" w:sz="0" w:space="0" w:color="auto"/>
        <w:left w:val="none" w:sz="0" w:space="0" w:color="auto"/>
        <w:bottom w:val="none" w:sz="0" w:space="0" w:color="auto"/>
        <w:right w:val="none" w:sz="0" w:space="0" w:color="auto"/>
      </w:divBdr>
    </w:div>
    <w:div w:id="519130503">
      <w:bodyDiv w:val="1"/>
      <w:marLeft w:val="0"/>
      <w:marRight w:val="0"/>
      <w:marTop w:val="0"/>
      <w:marBottom w:val="0"/>
      <w:divBdr>
        <w:top w:val="none" w:sz="0" w:space="0" w:color="auto"/>
        <w:left w:val="none" w:sz="0" w:space="0" w:color="auto"/>
        <w:bottom w:val="none" w:sz="0" w:space="0" w:color="auto"/>
        <w:right w:val="none" w:sz="0" w:space="0" w:color="auto"/>
      </w:divBdr>
    </w:div>
    <w:div w:id="527527756">
      <w:bodyDiv w:val="1"/>
      <w:marLeft w:val="0"/>
      <w:marRight w:val="0"/>
      <w:marTop w:val="0"/>
      <w:marBottom w:val="0"/>
      <w:divBdr>
        <w:top w:val="none" w:sz="0" w:space="0" w:color="auto"/>
        <w:left w:val="none" w:sz="0" w:space="0" w:color="auto"/>
        <w:bottom w:val="none" w:sz="0" w:space="0" w:color="auto"/>
        <w:right w:val="none" w:sz="0" w:space="0" w:color="auto"/>
      </w:divBdr>
      <w:divsChild>
        <w:div w:id="1137651446">
          <w:marLeft w:val="0"/>
          <w:marRight w:val="0"/>
          <w:marTop w:val="0"/>
          <w:marBottom w:val="0"/>
          <w:divBdr>
            <w:top w:val="none" w:sz="0" w:space="0" w:color="auto"/>
            <w:left w:val="none" w:sz="0" w:space="0" w:color="auto"/>
            <w:bottom w:val="none" w:sz="0" w:space="0" w:color="auto"/>
            <w:right w:val="none" w:sz="0" w:space="0" w:color="auto"/>
          </w:divBdr>
          <w:divsChild>
            <w:div w:id="294992815">
              <w:marLeft w:val="0"/>
              <w:marRight w:val="0"/>
              <w:marTop w:val="0"/>
              <w:marBottom w:val="0"/>
              <w:divBdr>
                <w:top w:val="none" w:sz="0" w:space="0" w:color="auto"/>
                <w:left w:val="none" w:sz="0" w:space="0" w:color="auto"/>
                <w:bottom w:val="none" w:sz="0" w:space="0" w:color="auto"/>
                <w:right w:val="none" w:sz="0" w:space="0" w:color="auto"/>
              </w:divBdr>
              <w:divsChild>
                <w:div w:id="367681887">
                  <w:marLeft w:val="0"/>
                  <w:marRight w:val="0"/>
                  <w:marTop w:val="0"/>
                  <w:marBottom w:val="0"/>
                  <w:divBdr>
                    <w:top w:val="none" w:sz="0" w:space="0" w:color="auto"/>
                    <w:left w:val="none" w:sz="0" w:space="0" w:color="auto"/>
                    <w:bottom w:val="none" w:sz="0" w:space="0" w:color="auto"/>
                    <w:right w:val="none" w:sz="0" w:space="0" w:color="auto"/>
                  </w:divBdr>
                  <w:divsChild>
                    <w:div w:id="862090005">
                      <w:marLeft w:val="0"/>
                      <w:marRight w:val="0"/>
                      <w:marTop w:val="0"/>
                      <w:marBottom w:val="0"/>
                      <w:divBdr>
                        <w:top w:val="none" w:sz="0" w:space="0" w:color="auto"/>
                        <w:left w:val="none" w:sz="0" w:space="0" w:color="auto"/>
                        <w:bottom w:val="none" w:sz="0" w:space="0" w:color="auto"/>
                        <w:right w:val="none" w:sz="0" w:space="0" w:color="auto"/>
                      </w:divBdr>
                      <w:divsChild>
                        <w:div w:id="1694064264">
                          <w:marLeft w:val="0"/>
                          <w:marRight w:val="0"/>
                          <w:marTop w:val="0"/>
                          <w:marBottom w:val="0"/>
                          <w:divBdr>
                            <w:top w:val="none" w:sz="0" w:space="0" w:color="auto"/>
                            <w:left w:val="none" w:sz="0" w:space="0" w:color="auto"/>
                            <w:bottom w:val="none" w:sz="0" w:space="0" w:color="auto"/>
                            <w:right w:val="none" w:sz="0" w:space="0" w:color="auto"/>
                          </w:divBdr>
                          <w:divsChild>
                            <w:div w:id="76214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8399732">
      <w:bodyDiv w:val="1"/>
      <w:marLeft w:val="0"/>
      <w:marRight w:val="0"/>
      <w:marTop w:val="0"/>
      <w:marBottom w:val="0"/>
      <w:divBdr>
        <w:top w:val="none" w:sz="0" w:space="0" w:color="auto"/>
        <w:left w:val="none" w:sz="0" w:space="0" w:color="auto"/>
        <w:bottom w:val="none" w:sz="0" w:space="0" w:color="auto"/>
        <w:right w:val="none" w:sz="0" w:space="0" w:color="auto"/>
      </w:divBdr>
    </w:div>
    <w:div w:id="551427556">
      <w:bodyDiv w:val="1"/>
      <w:marLeft w:val="0"/>
      <w:marRight w:val="0"/>
      <w:marTop w:val="0"/>
      <w:marBottom w:val="0"/>
      <w:divBdr>
        <w:top w:val="none" w:sz="0" w:space="0" w:color="auto"/>
        <w:left w:val="none" w:sz="0" w:space="0" w:color="auto"/>
        <w:bottom w:val="none" w:sz="0" w:space="0" w:color="auto"/>
        <w:right w:val="none" w:sz="0" w:space="0" w:color="auto"/>
      </w:divBdr>
    </w:div>
    <w:div w:id="554663694">
      <w:bodyDiv w:val="1"/>
      <w:marLeft w:val="0"/>
      <w:marRight w:val="0"/>
      <w:marTop w:val="0"/>
      <w:marBottom w:val="0"/>
      <w:divBdr>
        <w:top w:val="none" w:sz="0" w:space="0" w:color="auto"/>
        <w:left w:val="none" w:sz="0" w:space="0" w:color="auto"/>
        <w:bottom w:val="none" w:sz="0" w:space="0" w:color="auto"/>
        <w:right w:val="none" w:sz="0" w:space="0" w:color="auto"/>
      </w:divBdr>
    </w:div>
    <w:div w:id="559368716">
      <w:bodyDiv w:val="1"/>
      <w:marLeft w:val="0"/>
      <w:marRight w:val="0"/>
      <w:marTop w:val="0"/>
      <w:marBottom w:val="0"/>
      <w:divBdr>
        <w:top w:val="none" w:sz="0" w:space="0" w:color="auto"/>
        <w:left w:val="none" w:sz="0" w:space="0" w:color="auto"/>
        <w:bottom w:val="none" w:sz="0" w:space="0" w:color="auto"/>
        <w:right w:val="none" w:sz="0" w:space="0" w:color="auto"/>
      </w:divBdr>
    </w:div>
    <w:div w:id="595677920">
      <w:bodyDiv w:val="1"/>
      <w:marLeft w:val="0"/>
      <w:marRight w:val="0"/>
      <w:marTop w:val="0"/>
      <w:marBottom w:val="0"/>
      <w:divBdr>
        <w:top w:val="none" w:sz="0" w:space="0" w:color="auto"/>
        <w:left w:val="none" w:sz="0" w:space="0" w:color="auto"/>
        <w:bottom w:val="none" w:sz="0" w:space="0" w:color="auto"/>
        <w:right w:val="none" w:sz="0" w:space="0" w:color="auto"/>
      </w:divBdr>
    </w:div>
    <w:div w:id="599609931">
      <w:bodyDiv w:val="1"/>
      <w:marLeft w:val="0"/>
      <w:marRight w:val="0"/>
      <w:marTop w:val="0"/>
      <w:marBottom w:val="0"/>
      <w:divBdr>
        <w:top w:val="none" w:sz="0" w:space="0" w:color="auto"/>
        <w:left w:val="none" w:sz="0" w:space="0" w:color="auto"/>
        <w:bottom w:val="none" w:sz="0" w:space="0" w:color="auto"/>
        <w:right w:val="none" w:sz="0" w:space="0" w:color="auto"/>
      </w:divBdr>
    </w:div>
    <w:div w:id="605426863">
      <w:bodyDiv w:val="1"/>
      <w:marLeft w:val="0"/>
      <w:marRight w:val="0"/>
      <w:marTop w:val="0"/>
      <w:marBottom w:val="0"/>
      <w:divBdr>
        <w:top w:val="none" w:sz="0" w:space="0" w:color="auto"/>
        <w:left w:val="none" w:sz="0" w:space="0" w:color="auto"/>
        <w:bottom w:val="none" w:sz="0" w:space="0" w:color="auto"/>
        <w:right w:val="none" w:sz="0" w:space="0" w:color="auto"/>
      </w:divBdr>
    </w:div>
    <w:div w:id="609438620">
      <w:bodyDiv w:val="1"/>
      <w:marLeft w:val="0"/>
      <w:marRight w:val="0"/>
      <w:marTop w:val="0"/>
      <w:marBottom w:val="0"/>
      <w:divBdr>
        <w:top w:val="none" w:sz="0" w:space="0" w:color="auto"/>
        <w:left w:val="none" w:sz="0" w:space="0" w:color="auto"/>
        <w:bottom w:val="none" w:sz="0" w:space="0" w:color="auto"/>
        <w:right w:val="none" w:sz="0" w:space="0" w:color="auto"/>
      </w:divBdr>
    </w:div>
    <w:div w:id="611058297">
      <w:bodyDiv w:val="1"/>
      <w:marLeft w:val="0"/>
      <w:marRight w:val="0"/>
      <w:marTop w:val="0"/>
      <w:marBottom w:val="0"/>
      <w:divBdr>
        <w:top w:val="none" w:sz="0" w:space="0" w:color="auto"/>
        <w:left w:val="none" w:sz="0" w:space="0" w:color="auto"/>
        <w:bottom w:val="none" w:sz="0" w:space="0" w:color="auto"/>
        <w:right w:val="none" w:sz="0" w:space="0" w:color="auto"/>
      </w:divBdr>
    </w:div>
    <w:div w:id="630870003">
      <w:bodyDiv w:val="1"/>
      <w:marLeft w:val="0"/>
      <w:marRight w:val="0"/>
      <w:marTop w:val="0"/>
      <w:marBottom w:val="0"/>
      <w:divBdr>
        <w:top w:val="none" w:sz="0" w:space="0" w:color="auto"/>
        <w:left w:val="none" w:sz="0" w:space="0" w:color="auto"/>
        <w:bottom w:val="none" w:sz="0" w:space="0" w:color="auto"/>
        <w:right w:val="none" w:sz="0" w:space="0" w:color="auto"/>
      </w:divBdr>
    </w:div>
    <w:div w:id="640041354">
      <w:bodyDiv w:val="1"/>
      <w:marLeft w:val="0"/>
      <w:marRight w:val="0"/>
      <w:marTop w:val="0"/>
      <w:marBottom w:val="0"/>
      <w:divBdr>
        <w:top w:val="none" w:sz="0" w:space="0" w:color="auto"/>
        <w:left w:val="none" w:sz="0" w:space="0" w:color="auto"/>
        <w:bottom w:val="none" w:sz="0" w:space="0" w:color="auto"/>
        <w:right w:val="none" w:sz="0" w:space="0" w:color="auto"/>
      </w:divBdr>
    </w:div>
    <w:div w:id="659773312">
      <w:bodyDiv w:val="1"/>
      <w:marLeft w:val="0"/>
      <w:marRight w:val="0"/>
      <w:marTop w:val="0"/>
      <w:marBottom w:val="0"/>
      <w:divBdr>
        <w:top w:val="none" w:sz="0" w:space="0" w:color="auto"/>
        <w:left w:val="none" w:sz="0" w:space="0" w:color="auto"/>
        <w:bottom w:val="none" w:sz="0" w:space="0" w:color="auto"/>
        <w:right w:val="none" w:sz="0" w:space="0" w:color="auto"/>
      </w:divBdr>
    </w:div>
    <w:div w:id="666399705">
      <w:bodyDiv w:val="1"/>
      <w:marLeft w:val="0"/>
      <w:marRight w:val="0"/>
      <w:marTop w:val="0"/>
      <w:marBottom w:val="0"/>
      <w:divBdr>
        <w:top w:val="none" w:sz="0" w:space="0" w:color="auto"/>
        <w:left w:val="none" w:sz="0" w:space="0" w:color="auto"/>
        <w:bottom w:val="none" w:sz="0" w:space="0" w:color="auto"/>
        <w:right w:val="none" w:sz="0" w:space="0" w:color="auto"/>
      </w:divBdr>
    </w:div>
    <w:div w:id="674958877">
      <w:bodyDiv w:val="1"/>
      <w:marLeft w:val="0"/>
      <w:marRight w:val="0"/>
      <w:marTop w:val="0"/>
      <w:marBottom w:val="0"/>
      <w:divBdr>
        <w:top w:val="none" w:sz="0" w:space="0" w:color="auto"/>
        <w:left w:val="none" w:sz="0" w:space="0" w:color="auto"/>
        <w:bottom w:val="none" w:sz="0" w:space="0" w:color="auto"/>
        <w:right w:val="none" w:sz="0" w:space="0" w:color="auto"/>
      </w:divBdr>
    </w:div>
    <w:div w:id="690688150">
      <w:bodyDiv w:val="1"/>
      <w:marLeft w:val="0"/>
      <w:marRight w:val="0"/>
      <w:marTop w:val="0"/>
      <w:marBottom w:val="0"/>
      <w:divBdr>
        <w:top w:val="none" w:sz="0" w:space="0" w:color="auto"/>
        <w:left w:val="none" w:sz="0" w:space="0" w:color="auto"/>
        <w:bottom w:val="none" w:sz="0" w:space="0" w:color="auto"/>
        <w:right w:val="none" w:sz="0" w:space="0" w:color="auto"/>
      </w:divBdr>
      <w:divsChild>
        <w:div w:id="1346664761">
          <w:marLeft w:val="0"/>
          <w:marRight w:val="0"/>
          <w:marTop w:val="0"/>
          <w:marBottom w:val="0"/>
          <w:divBdr>
            <w:top w:val="none" w:sz="0" w:space="0" w:color="auto"/>
            <w:left w:val="none" w:sz="0" w:space="0" w:color="auto"/>
            <w:bottom w:val="none" w:sz="0" w:space="0" w:color="auto"/>
            <w:right w:val="none" w:sz="0" w:space="0" w:color="auto"/>
          </w:divBdr>
          <w:divsChild>
            <w:div w:id="716585309">
              <w:marLeft w:val="0"/>
              <w:marRight w:val="0"/>
              <w:marTop w:val="240"/>
              <w:marBottom w:val="240"/>
              <w:divBdr>
                <w:top w:val="single" w:sz="12" w:space="0" w:color="8E8E8E"/>
                <w:left w:val="none" w:sz="0" w:space="0" w:color="auto"/>
                <w:bottom w:val="single" w:sz="12" w:space="0" w:color="8E8E8E"/>
                <w:right w:val="none" w:sz="0" w:space="0" w:color="auto"/>
              </w:divBdr>
            </w:div>
          </w:divsChild>
        </w:div>
      </w:divsChild>
    </w:div>
    <w:div w:id="719406040">
      <w:bodyDiv w:val="1"/>
      <w:marLeft w:val="0"/>
      <w:marRight w:val="0"/>
      <w:marTop w:val="0"/>
      <w:marBottom w:val="0"/>
      <w:divBdr>
        <w:top w:val="none" w:sz="0" w:space="0" w:color="auto"/>
        <w:left w:val="none" w:sz="0" w:space="0" w:color="auto"/>
        <w:bottom w:val="none" w:sz="0" w:space="0" w:color="auto"/>
        <w:right w:val="none" w:sz="0" w:space="0" w:color="auto"/>
      </w:divBdr>
    </w:div>
    <w:div w:id="722097814">
      <w:bodyDiv w:val="1"/>
      <w:marLeft w:val="0"/>
      <w:marRight w:val="0"/>
      <w:marTop w:val="0"/>
      <w:marBottom w:val="0"/>
      <w:divBdr>
        <w:top w:val="none" w:sz="0" w:space="0" w:color="auto"/>
        <w:left w:val="none" w:sz="0" w:space="0" w:color="auto"/>
        <w:bottom w:val="none" w:sz="0" w:space="0" w:color="auto"/>
        <w:right w:val="none" w:sz="0" w:space="0" w:color="auto"/>
      </w:divBdr>
    </w:div>
    <w:div w:id="740903727">
      <w:bodyDiv w:val="1"/>
      <w:marLeft w:val="0"/>
      <w:marRight w:val="0"/>
      <w:marTop w:val="0"/>
      <w:marBottom w:val="0"/>
      <w:divBdr>
        <w:top w:val="none" w:sz="0" w:space="0" w:color="auto"/>
        <w:left w:val="none" w:sz="0" w:space="0" w:color="auto"/>
        <w:bottom w:val="none" w:sz="0" w:space="0" w:color="auto"/>
        <w:right w:val="none" w:sz="0" w:space="0" w:color="auto"/>
      </w:divBdr>
    </w:div>
    <w:div w:id="747193242">
      <w:bodyDiv w:val="1"/>
      <w:marLeft w:val="0"/>
      <w:marRight w:val="0"/>
      <w:marTop w:val="0"/>
      <w:marBottom w:val="0"/>
      <w:divBdr>
        <w:top w:val="none" w:sz="0" w:space="0" w:color="auto"/>
        <w:left w:val="none" w:sz="0" w:space="0" w:color="auto"/>
        <w:bottom w:val="none" w:sz="0" w:space="0" w:color="auto"/>
        <w:right w:val="none" w:sz="0" w:space="0" w:color="auto"/>
      </w:divBdr>
    </w:div>
    <w:div w:id="785852174">
      <w:bodyDiv w:val="1"/>
      <w:marLeft w:val="0"/>
      <w:marRight w:val="0"/>
      <w:marTop w:val="0"/>
      <w:marBottom w:val="0"/>
      <w:divBdr>
        <w:top w:val="none" w:sz="0" w:space="0" w:color="auto"/>
        <w:left w:val="none" w:sz="0" w:space="0" w:color="auto"/>
        <w:bottom w:val="none" w:sz="0" w:space="0" w:color="auto"/>
        <w:right w:val="none" w:sz="0" w:space="0" w:color="auto"/>
      </w:divBdr>
    </w:div>
    <w:div w:id="796948986">
      <w:bodyDiv w:val="1"/>
      <w:marLeft w:val="0"/>
      <w:marRight w:val="0"/>
      <w:marTop w:val="0"/>
      <w:marBottom w:val="0"/>
      <w:divBdr>
        <w:top w:val="none" w:sz="0" w:space="0" w:color="auto"/>
        <w:left w:val="none" w:sz="0" w:space="0" w:color="auto"/>
        <w:bottom w:val="none" w:sz="0" w:space="0" w:color="auto"/>
        <w:right w:val="none" w:sz="0" w:space="0" w:color="auto"/>
      </w:divBdr>
    </w:div>
    <w:div w:id="818572159">
      <w:bodyDiv w:val="1"/>
      <w:marLeft w:val="0"/>
      <w:marRight w:val="0"/>
      <w:marTop w:val="0"/>
      <w:marBottom w:val="0"/>
      <w:divBdr>
        <w:top w:val="none" w:sz="0" w:space="0" w:color="auto"/>
        <w:left w:val="none" w:sz="0" w:space="0" w:color="auto"/>
        <w:bottom w:val="none" w:sz="0" w:space="0" w:color="auto"/>
        <w:right w:val="none" w:sz="0" w:space="0" w:color="auto"/>
      </w:divBdr>
    </w:div>
    <w:div w:id="845441933">
      <w:bodyDiv w:val="1"/>
      <w:marLeft w:val="0"/>
      <w:marRight w:val="0"/>
      <w:marTop w:val="0"/>
      <w:marBottom w:val="0"/>
      <w:divBdr>
        <w:top w:val="none" w:sz="0" w:space="0" w:color="auto"/>
        <w:left w:val="none" w:sz="0" w:space="0" w:color="auto"/>
        <w:bottom w:val="none" w:sz="0" w:space="0" w:color="auto"/>
        <w:right w:val="none" w:sz="0" w:space="0" w:color="auto"/>
      </w:divBdr>
    </w:div>
    <w:div w:id="888614642">
      <w:bodyDiv w:val="1"/>
      <w:marLeft w:val="0"/>
      <w:marRight w:val="0"/>
      <w:marTop w:val="0"/>
      <w:marBottom w:val="0"/>
      <w:divBdr>
        <w:top w:val="none" w:sz="0" w:space="0" w:color="auto"/>
        <w:left w:val="none" w:sz="0" w:space="0" w:color="auto"/>
        <w:bottom w:val="none" w:sz="0" w:space="0" w:color="auto"/>
        <w:right w:val="none" w:sz="0" w:space="0" w:color="auto"/>
      </w:divBdr>
    </w:div>
    <w:div w:id="900991202">
      <w:bodyDiv w:val="1"/>
      <w:marLeft w:val="0"/>
      <w:marRight w:val="0"/>
      <w:marTop w:val="0"/>
      <w:marBottom w:val="0"/>
      <w:divBdr>
        <w:top w:val="none" w:sz="0" w:space="0" w:color="auto"/>
        <w:left w:val="none" w:sz="0" w:space="0" w:color="auto"/>
        <w:bottom w:val="none" w:sz="0" w:space="0" w:color="auto"/>
        <w:right w:val="none" w:sz="0" w:space="0" w:color="auto"/>
      </w:divBdr>
    </w:div>
    <w:div w:id="908922936">
      <w:bodyDiv w:val="1"/>
      <w:marLeft w:val="0"/>
      <w:marRight w:val="0"/>
      <w:marTop w:val="0"/>
      <w:marBottom w:val="0"/>
      <w:divBdr>
        <w:top w:val="none" w:sz="0" w:space="0" w:color="auto"/>
        <w:left w:val="none" w:sz="0" w:space="0" w:color="auto"/>
        <w:bottom w:val="none" w:sz="0" w:space="0" w:color="auto"/>
        <w:right w:val="none" w:sz="0" w:space="0" w:color="auto"/>
      </w:divBdr>
    </w:div>
    <w:div w:id="919414670">
      <w:bodyDiv w:val="1"/>
      <w:marLeft w:val="0"/>
      <w:marRight w:val="0"/>
      <w:marTop w:val="0"/>
      <w:marBottom w:val="0"/>
      <w:divBdr>
        <w:top w:val="none" w:sz="0" w:space="0" w:color="auto"/>
        <w:left w:val="none" w:sz="0" w:space="0" w:color="auto"/>
        <w:bottom w:val="none" w:sz="0" w:space="0" w:color="auto"/>
        <w:right w:val="none" w:sz="0" w:space="0" w:color="auto"/>
      </w:divBdr>
    </w:div>
    <w:div w:id="929849207">
      <w:bodyDiv w:val="1"/>
      <w:marLeft w:val="0"/>
      <w:marRight w:val="0"/>
      <w:marTop w:val="0"/>
      <w:marBottom w:val="0"/>
      <w:divBdr>
        <w:top w:val="none" w:sz="0" w:space="0" w:color="auto"/>
        <w:left w:val="none" w:sz="0" w:space="0" w:color="auto"/>
        <w:bottom w:val="none" w:sz="0" w:space="0" w:color="auto"/>
        <w:right w:val="none" w:sz="0" w:space="0" w:color="auto"/>
      </w:divBdr>
    </w:div>
    <w:div w:id="938829381">
      <w:bodyDiv w:val="1"/>
      <w:marLeft w:val="0"/>
      <w:marRight w:val="0"/>
      <w:marTop w:val="0"/>
      <w:marBottom w:val="0"/>
      <w:divBdr>
        <w:top w:val="none" w:sz="0" w:space="0" w:color="auto"/>
        <w:left w:val="none" w:sz="0" w:space="0" w:color="auto"/>
        <w:bottom w:val="none" w:sz="0" w:space="0" w:color="auto"/>
        <w:right w:val="none" w:sz="0" w:space="0" w:color="auto"/>
      </w:divBdr>
    </w:div>
    <w:div w:id="941105543">
      <w:bodyDiv w:val="1"/>
      <w:marLeft w:val="0"/>
      <w:marRight w:val="0"/>
      <w:marTop w:val="0"/>
      <w:marBottom w:val="0"/>
      <w:divBdr>
        <w:top w:val="none" w:sz="0" w:space="0" w:color="auto"/>
        <w:left w:val="none" w:sz="0" w:space="0" w:color="auto"/>
        <w:bottom w:val="none" w:sz="0" w:space="0" w:color="auto"/>
        <w:right w:val="none" w:sz="0" w:space="0" w:color="auto"/>
      </w:divBdr>
    </w:div>
    <w:div w:id="975065317">
      <w:bodyDiv w:val="1"/>
      <w:marLeft w:val="0"/>
      <w:marRight w:val="0"/>
      <w:marTop w:val="0"/>
      <w:marBottom w:val="0"/>
      <w:divBdr>
        <w:top w:val="none" w:sz="0" w:space="0" w:color="auto"/>
        <w:left w:val="none" w:sz="0" w:space="0" w:color="auto"/>
        <w:bottom w:val="none" w:sz="0" w:space="0" w:color="auto"/>
        <w:right w:val="none" w:sz="0" w:space="0" w:color="auto"/>
      </w:divBdr>
    </w:div>
    <w:div w:id="982932293">
      <w:bodyDiv w:val="1"/>
      <w:marLeft w:val="0"/>
      <w:marRight w:val="0"/>
      <w:marTop w:val="0"/>
      <w:marBottom w:val="0"/>
      <w:divBdr>
        <w:top w:val="none" w:sz="0" w:space="0" w:color="auto"/>
        <w:left w:val="none" w:sz="0" w:space="0" w:color="auto"/>
        <w:bottom w:val="none" w:sz="0" w:space="0" w:color="auto"/>
        <w:right w:val="none" w:sz="0" w:space="0" w:color="auto"/>
      </w:divBdr>
    </w:div>
    <w:div w:id="986131959">
      <w:bodyDiv w:val="1"/>
      <w:marLeft w:val="0"/>
      <w:marRight w:val="0"/>
      <w:marTop w:val="0"/>
      <w:marBottom w:val="0"/>
      <w:divBdr>
        <w:top w:val="none" w:sz="0" w:space="0" w:color="auto"/>
        <w:left w:val="none" w:sz="0" w:space="0" w:color="auto"/>
        <w:bottom w:val="none" w:sz="0" w:space="0" w:color="auto"/>
        <w:right w:val="none" w:sz="0" w:space="0" w:color="auto"/>
      </w:divBdr>
    </w:div>
    <w:div w:id="1007516390">
      <w:bodyDiv w:val="1"/>
      <w:marLeft w:val="0"/>
      <w:marRight w:val="0"/>
      <w:marTop w:val="0"/>
      <w:marBottom w:val="0"/>
      <w:divBdr>
        <w:top w:val="none" w:sz="0" w:space="0" w:color="auto"/>
        <w:left w:val="none" w:sz="0" w:space="0" w:color="auto"/>
        <w:bottom w:val="none" w:sz="0" w:space="0" w:color="auto"/>
        <w:right w:val="none" w:sz="0" w:space="0" w:color="auto"/>
      </w:divBdr>
    </w:div>
    <w:div w:id="1015837815">
      <w:bodyDiv w:val="1"/>
      <w:marLeft w:val="0"/>
      <w:marRight w:val="0"/>
      <w:marTop w:val="0"/>
      <w:marBottom w:val="0"/>
      <w:divBdr>
        <w:top w:val="none" w:sz="0" w:space="0" w:color="auto"/>
        <w:left w:val="none" w:sz="0" w:space="0" w:color="auto"/>
        <w:bottom w:val="none" w:sz="0" w:space="0" w:color="auto"/>
        <w:right w:val="none" w:sz="0" w:space="0" w:color="auto"/>
      </w:divBdr>
    </w:div>
    <w:div w:id="1027102075">
      <w:bodyDiv w:val="1"/>
      <w:marLeft w:val="0"/>
      <w:marRight w:val="0"/>
      <w:marTop w:val="0"/>
      <w:marBottom w:val="0"/>
      <w:divBdr>
        <w:top w:val="none" w:sz="0" w:space="0" w:color="auto"/>
        <w:left w:val="none" w:sz="0" w:space="0" w:color="auto"/>
        <w:bottom w:val="none" w:sz="0" w:space="0" w:color="auto"/>
        <w:right w:val="none" w:sz="0" w:space="0" w:color="auto"/>
      </w:divBdr>
    </w:div>
    <w:div w:id="1042167836">
      <w:bodyDiv w:val="1"/>
      <w:marLeft w:val="0"/>
      <w:marRight w:val="0"/>
      <w:marTop w:val="0"/>
      <w:marBottom w:val="0"/>
      <w:divBdr>
        <w:top w:val="none" w:sz="0" w:space="0" w:color="auto"/>
        <w:left w:val="none" w:sz="0" w:space="0" w:color="auto"/>
        <w:bottom w:val="none" w:sz="0" w:space="0" w:color="auto"/>
        <w:right w:val="none" w:sz="0" w:space="0" w:color="auto"/>
      </w:divBdr>
    </w:div>
    <w:div w:id="1044520908">
      <w:bodyDiv w:val="1"/>
      <w:marLeft w:val="0"/>
      <w:marRight w:val="0"/>
      <w:marTop w:val="0"/>
      <w:marBottom w:val="0"/>
      <w:divBdr>
        <w:top w:val="none" w:sz="0" w:space="0" w:color="auto"/>
        <w:left w:val="none" w:sz="0" w:space="0" w:color="auto"/>
        <w:bottom w:val="none" w:sz="0" w:space="0" w:color="auto"/>
        <w:right w:val="none" w:sz="0" w:space="0" w:color="auto"/>
      </w:divBdr>
    </w:div>
    <w:div w:id="1066030574">
      <w:bodyDiv w:val="1"/>
      <w:marLeft w:val="0"/>
      <w:marRight w:val="0"/>
      <w:marTop w:val="0"/>
      <w:marBottom w:val="0"/>
      <w:divBdr>
        <w:top w:val="none" w:sz="0" w:space="0" w:color="auto"/>
        <w:left w:val="none" w:sz="0" w:space="0" w:color="auto"/>
        <w:bottom w:val="none" w:sz="0" w:space="0" w:color="auto"/>
        <w:right w:val="none" w:sz="0" w:space="0" w:color="auto"/>
      </w:divBdr>
    </w:div>
    <w:div w:id="1070232379">
      <w:bodyDiv w:val="1"/>
      <w:marLeft w:val="0"/>
      <w:marRight w:val="0"/>
      <w:marTop w:val="0"/>
      <w:marBottom w:val="0"/>
      <w:divBdr>
        <w:top w:val="none" w:sz="0" w:space="0" w:color="auto"/>
        <w:left w:val="none" w:sz="0" w:space="0" w:color="auto"/>
        <w:bottom w:val="none" w:sz="0" w:space="0" w:color="auto"/>
        <w:right w:val="none" w:sz="0" w:space="0" w:color="auto"/>
      </w:divBdr>
    </w:div>
    <w:div w:id="1085766658">
      <w:bodyDiv w:val="1"/>
      <w:marLeft w:val="0"/>
      <w:marRight w:val="0"/>
      <w:marTop w:val="0"/>
      <w:marBottom w:val="0"/>
      <w:divBdr>
        <w:top w:val="none" w:sz="0" w:space="0" w:color="auto"/>
        <w:left w:val="none" w:sz="0" w:space="0" w:color="auto"/>
        <w:bottom w:val="none" w:sz="0" w:space="0" w:color="auto"/>
        <w:right w:val="none" w:sz="0" w:space="0" w:color="auto"/>
      </w:divBdr>
    </w:div>
    <w:div w:id="1095974285">
      <w:bodyDiv w:val="1"/>
      <w:marLeft w:val="0"/>
      <w:marRight w:val="0"/>
      <w:marTop w:val="0"/>
      <w:marBottom w:val="0"/>
      <w:divBdr>
        <w:top w:val="none" w:sz="0" w:space="0" w:color="auto"/>
        <w:left w:val="none" w:sz="0" w:space="0" w:color="auto"/>
        <w:bottom w:val="none" w:sz="0" w:space="0" w:color="auto"/>
        <w:right w:val="none" w:sz="0" w:space="0" w:color="auto"/>
      </w:divBdr>
    </w:div>
    <w:div w:id="1102843673">
      <w:bodyDiv w:val="1"/>
      <w:marLeft w:val="0"/>
      <w:marRight w:val="0"/>
      <w:marTop w:val="0"/>
      <w:marBottom w:val="0"/>
      <w:divBdr>
        <w:top w:val="none" w:sz="0" w:space="0" w:color="auto"/>
        <w:left w:val="none" w:sz="0" w:space="0" w:color="auto"/>
        <w:bottom w:val="none" w:sz="0" w:space="0" w:color="auto"/>
        <w:right w:val="none" w:sz="0" w:space="0" w:color="auto"/>
      </w:divBdr>
    </w:div>
    <w:div w:id="1117144874">
      <w:bodyDiv w:val="1"/>
      <w:marLeft w:val="0"/>
      <w:marRight w:val="0"/>
      <w:marTop w:val="0"/>
      <w:marBottom w:val="0"/>
      <w:divBdr>
        <w:top w:val="none" w:sz="0" w:space="0" w:color="auto"/>
        <w:left w:val="none" w:sz="0" w:space="0" w:color="auto"/>
        <w:bottom w:val="none" w:sz="0" w:space="0" w:color="auto"/>
        <w:right w:val="none" w:sz="0" w:space="0" w:color="auto"/>
      </w:divBdr>
    </w:div>
    <w:div w:id="1133908941">
      <w:bodyDiv w:val="1"/>
      <w:marLeft w:val="0"/>
      <w:marRight w:val="0"/>
      <w:marTop w:val="0"/>
      <w:marBottom w:val="0"/>
      <w:divBdr>
        <w:top w:val="none" w:sz="0" w:space="0" w:color="auto"/>
        <w:left w:val="none" w:sz="0" w:space="0" w:color="auto"/>
        <w:bottom w:val="none" w:sz="0" w:space="0" w:color="auto"/>
        <w:right w:val="none" w:sz="0" w:space="0" w:color="auto"/>
      </w:divBdr>
    </w:div>
    <w:div w:id="1137140494">
      <w:bodyDiv w:val="1"/>
      <w:marLeft w:val="0"/>
      <w:marRight w:val="0"/>
      <w:marTop w:val="0"/>
      <w:marBottom w:val="0"/>
      <w:divBdr>
        <w:top w:val="none" w:sz="0" w:space="0" w:color="auto"/>
        <w:left w:val="none" w:sz="0" w:space="0" w:color="auto"/>
        <w:bottom w:val="none" w:sz="0" w:space="0" w:color="auto"/>
        <w:right w:val="none" w:sz="0" w:space="0" w:color="auto"/>
      </w:divBdr>
    </w:div>
    <w:div w:id="1148787130">
      <w:bodyDiv w:val="1"/>
      <w:marLeft w:val="0"/>
      <w:marRight w:val="0"/>
      <w:marTop w:val="0"/>
      <w:marBottom w:val="0"/>
      <w:divBdr>
        <w:top w:val="none" w:sz="0" w:space="0" w:color="auto"/>
        <w:left w:val="none" w:sz="0" w:space="0" w:color="auto"/>
        <w:bottom w:val="none" w:sz="0" w:space="0" w:color="auto"/>
        <w:right w:val="none" w:sz="0" w:space="0" w:color="auto"/>
      </w:divBdr>
    </w:div>
    <w:div w:id="1180002566">
      <w:bodyDiv w:val="1"/>
      <w:marLeft w:val="0"/>
      <w:marRight w:val="0"/>
      <w:marTop w:val="0"/>
      <w:marBottom w:val="0"/>
      <w:divBdr>
        <w:top w:val="none" w:sz="0" w:space="0" w:color="auto"/>
        <w:left w:val="none" w:sz="0" w:space="0" w:color="auto"/>
        <w:bottom w:val="none" w:sz="0" w:space="0" w:color="auto"/>
        <w:right w:val="none" w:sz="0" w:space="0" w:color="auto"/>
      </w:divBdr>
    </w:div>
    <w:div w:id="1184975643">
      <w:bodyDiv w:val="1"/>
      <w:marLeft w:val="0"/>
      <w:marRight w:val="0"/>
      <w:marTop w:val="0"/>
      <w:marBottom w:val="0"/>
      <w:divBdr>
        <w:top w:val="none" w:sz="0" w:space="0" w:color="auto"/>
        <w:left w:val="none" w:sz="0" w:space="0" w:color="auto"/>
        <w:bottom w:val="none" w:sz="0" w:space="0" w:color="auto"/>
        <w:right w:val="none" w:sz="0" w:space="0" w:color="auto"/>
      </w:divBdr>
    </w:div>
    <w:div w:id="1189949476">
      <w:bodyDiv w:val="1"/>
      <w:marLeft w:val="0"/>
      <w:marRight w:val="0"/>
      <w:marTop w:val="0"/>
      <w:marBottom w:val="0"/>
      <w:divBdr>
        <w:top w:val="none" w:sz="0" w:space="0" w:color="auto"/>
        <w:left w:val="none" w:sz="0" w:space="0" w:color="auto"/>
        <w:bottom w:val="none" w:sz="0" w:space="0" w:color="auto"/>
        <w:right w:val="none" w:sz="0" w:space="0" w:color="auto"/>
      </w:divBdr>
    </w:div>
    <w:div w:id="1198004947">
      <w:bodyDiv w:val="1"/>
      <w:marLeft w:val="0"/>
      <w:marRight w:val="0"/>
      <w:marTop w:val="0"/>
      <w:marBottom w:val="0"/>
      <w:divBdr>
        <w:top w:val="none" w:sz="0" w:space="0" w:color="auto"/>
        <w:left w:val="none" w:sz="0" w:space="0" w:color="auto"/>
        <w:bottom w:val="none" w:sz="0" w:space="0" w:color="auto"/>
        <w:right w:val="none" w:sz="0" w:space="0" w:color="auto"/>
      </w:divBdr>
    </w:div>
    <w:div w:id="1207446313">
      <w:bodyDiv w:val="1"/>
      <w:marLeft w:val="0"/>
      <w:marRight w:val="0"/>
      <w:marTop w:val="0"/>
      <w:marBottom w:val="0"/>
      <w:divBdr>
        <w:top w:val="none" w:sz="0" w:space="0" w:color="auto"/>
        <w:left w:val="none" w:sz="0" w:space="0" w:color="auto"/>
        <w:bottom w:val="none" w:sz="0" w:space="0" w:color="auto"/>
        <w:right w:val="none" w:sz="0" w:space="0" w:color="auto"/>
      </w:divBdr>
    </w:div>
    <w:div w:id="1219166691">
      <w:bodyDiv w:val="1"/>
      <w:marLeft w:val="0"/>
      <w:marRight w:val="0"/>
      <w:marTop w:val="0"/>
      <w:marBottom w:val="0"/>
      <w:divBdr>
        <w:top w:val="none" w:sz="0" w:space="0" w:color="auto"/>
        <w:left w:val="none" w:sz="0" w:space="0" w:color="auto"/>
        <w:bottom w:val="none" w:sz="0" w:space="0" w:color="auto"/>
        <w:right w:val="none" w:sz="0" w:space="0" w:color="auto"/>
      </w:divBdr>
    </w:div>
    <w:div w:id="1233813056">
      <w:bodyDiv w:val="1"/>
      <w:marLeft w:val="0"/>
      <w:marRight w:val="0"/>
      <w:marTop w:val="0"/>
      <w:marBottom w:val="0"/>
      <w:divBdr>
        <w:top w:val="none" w:sz="0" w:space="0" w:color="auto"/>
        <w:left w:val="none" w:sz="0" w:space="0" w:color="auto"/>
        <w:bottom w:val="none" w:sz="0" w:space="0" w:color="auto"/>
        <w:right w:val="none" w:sz="0" w:space="0" w:color="auto"/>
      </w:divBdr>
    </w:div>
    <w:div w:id="1244140889">
      <w:bodyDiv w:val="1"/>
      <w:marLeft w:val="0"/>
      <w:marRight w:val="0"/>
      <w:marTop w:val="0"/>
      <w:marBottom w:val="0"/>
      <w:divBdr>
        <w:top w:val="none" w:sz="0" w:space="0" w:color="auto"/>
        <w:left w:val="none" w:sz="0" w:space="0" w:color="auto"/>
        <w:bottom w:val="none" w:sz="0" w:space="0" w:color="auto"/>
        <w:right w:val="none" w:sz="0" w:space="0" w:color="auto"/>
      </w:divBdr>
    </w:div>
    <w:div w:id="1260142827">
      <w:bodyDiv w:val="1"/>
      <w:marLeft w:val="0"/>
      <w:marRight w:val="0"/>
      <w:marTop w:val="0"/>
      <w:marBottom w:val="0"/>
      <w:divBdr>
        <w:top w:val="none" w:sz="0" w:space="0" w:color="auto"/>
        <w:left w:val="none" w:sz="0" w:space="0" w:color="auto"/>
        <w:bottom w:val="none" w:sz="0" w:space="0" w:color="auto"/>
        <w:right w:val="none" w:sz="0" w:space="0" w:color="auto"/>
      </w:divBdr>
    </w:div>
    <w:div w:id="1297225464">
      <w:bodyDiv w:val="1"/>
      <w:marLeft w:val="0"/>
      <w:marRight w:val="0"/>
      <w:marTop w:val="0"/>
      <w:marBottom w:val="0"/>
      <w:divBdr>
        <w:top w:val="none" w:sz="0" w:space="0" w:color="auto"/>
        <w:left w:val="none" w:sz="0" w:space="0" w:color="auto"/>
        <w:bottom w:val="none" w:sz="0" w:space="0" w:color="auto"/>
        <w:right w:val="none" w:sz="0" w:space="0" w:color="auto"/>
      </w:divBdr>
    </w:div>
    <w:div w:id="1300956854">
      <w:bodyDiv w:val="1"/>
      <w:marLeft w:val="0"/>
      <w:marRight w:val="0"/>
      <w:marTop w:val="0"/>
      <w:marBottom w:val="0"/>
      <w:divBdr>
        <w:top w:val="none" w:sz="0" w:space="0" w:color="auto"/>
        <w:left w:val="none" w:sz="0" w:space="0" w:color="auto"/>
        <w:bottom w:val="none" w:sz="0" w:space="0" w:color="auto"/>
        <w:right w:val="none" w:sz="0" w:space="0" w:color="auto"/>
      </w:divBdr>
    </w:div>
    <w:div w:id="1313296697">
      <w:bodyDiv w:val="1"/>
      <w:marLeft w:val="0"/>
      <w:marRight w:val="0"/>
      <w:marTop w:val="0"/>
      <w:marBottom w:val="0"/>
      <w:divBdr>
        <w:top w:val="none" w:sz="0" w:space="0" w:color="auto"/>
        <w:left w:val="none" w:sz="0" w:space="0" w:color="auto"/>
        <w:bottom w:val="none" w:sz="0" w:space="0" w:color="auto"/>
        <w:right w:val="none" w:sz="0" w:space="0" w:color="auto"/>
      </w:divBdr>
    </w:div>
    <w:div w:id="1339891530">
      <w:bodyDiv w:val="1"/>
      <w:marLeft w:val="0"/>
      <w:marRight w:val="0"/>
      <w:marTop w:val="0"/>
      <w:marBottom w:val="0"/>
      <w:divBdr>
        <w:top w:val="none" w:sz="0" w:space="0" w:color="auto"/>
        <w:left w:val="none" w:sz="0" w:space="0" w:color="auto"/>
        <w:bottom w:val="none" w:sz="0" w:space="0" w:color="auto"/>
        <w:right w:val="none" w:sz="0" w:space="0" w:color="auto"/>
      </w:divBdr>
    </w:div>
    <w:div w:id="1355035611">
      <w:bodyDiv w:val="1"/>
      <w:marLeft w:val="0"/>
      <w:marRight w:val="0"/>
      <w:marTop w:val="0"/>
      <w:marBottom w:val="0"/>
      <w:divBdr>
        <w:top w:val="none" w:sz="0" w:space="0" w:color="auto"/>
        <w:left w:val="none" w:sz="0" w:space="0" w:color="auto"/>
        <w:bottom w:val="none" w:sz="0" w:space="0" w:color="auto"/>
        <w:right w:val="none" w:sz="0" w:space="0" w:color="auto"/>
      </w:divBdr>
    </w:div>
    <w:div w:id="1369647779">
      <w:bodyDiv w:val="1"/>
      <w:marLeft w:val="0"/>
      <w:marRight w:val="0"/>
      <w:marTop w:val="0"/>
      <w:marBottom w:val="0"/>
      <w:divBdr>
        <w:top w:val="none" w:sz="0" w:space="0" w:color="auto"/>
        <w:left w:val="none" w:sz="0" w:space="0" w:color="auto"/>
        <w:bottom w:val="none" w:sz="0" w:space="0" w:color="auto"/>
        <w:right w:val="none" w:sz="0" w:space="0" w:color="auto"/>
      </w:divBdr>
    </w:div>
    <w:div w:id="1370375573">
      <w:bodyDiv w:val="1"/>
      <w:marLeft w:val="0"/>
      <w:marRight w:val="0"/>
      <w:marTop w:val="0"/>
      <w:marBottom w:val="0"/>
      <w:divBdr>
        <w:top w:val="none" w:sz="0" w:space="0" w:color="auto"/>
        <w:left w:val="none" w:sz="0" w:space="0" w:color="auto"/>
        <w:bottom w:val="none" w:sz="0" w:space="0" w:color="auto"/>
        <w:right w:val="none" w:sz="0" w:space="0" w:color="auto"/>
      </w:divBdr>
      <w:divsChild>
        <w:div w:id="1409577951">
          <w:marLeft w:val="0"/>
          <w:marRight w:val="0"/>
          <w:marTop w:val="0"/>
          <w:marBottom w:val="0"/>
          <w:divBdr>
            <w:top w:val="none" w:sz="0" w:space="0" w:color="auto"/>
            <w:left w:val="none" w:sz="0" w:space="0" w:color="auto"/>
            <w:bottom w:val="none" w:sz="0" w:space="0" w:color="auto"/>
            <w:right w:val="none" w:sz="0" w:space="0" w:color="auto"/>
          </w:divBdr>
        </w:div>
      </w:divsChild>
    </w:div>
    <w:div w:id="1375740089">
      <w:bodyDiv w:val="1"/>
      <w:marLeft w:val="0"/>
      <w:marRight w:val="0"/>
      <w:marTop w:val="0"/>
      <w:marBottom w:val="0"/>
      <w:divBdr>
        <w:top w:val="none" w:sz="0" w:space="0" w:color="auto"/>
        <w:left w:val="none" w:sz="0" w:space="0" w:color="auto"/>
        <w:bottom w:val="none" w:sz="0" w:space="0" w:color="auto"/>
        <w:right w:val="none" w:sz="0" w:space="0" w:color="auto"/>
      </w:divBdr>
    </w:div>
    <w:div w:id="1403214531">
      <w:bodyDiv w:val="1"/>
      <w:marLeft w:val="0"/>
      <w:marRight w:val="0"/>
      <w:marTop w:val="0"/>
      <w:marBottom w:val="0"/>
      <w:divBdr>
        <w:top w:val="none" w:sz="0" w:space="0" w:color="auto"/>
        <w:left w:val="none" w:sz="0" w:space="0" w:color="auto"/>
        <w:bottom w:val="none" w:sz="0" w:space="0" w:color="auto"/>
        <w:right w:val="none" w:sz="0" w:space="0" w:color="auto"/>
      </w:divBdr>
      <w:divsChild>
        <w:div w:id="1338538004">
          <w:marLeft w:val="0"/>
          <w:marRight w:val="0"/>
          <w:marTop w:val="0"/>
          <w:marBottom w:val="0"/>
          <w:divBdr>
            <w:top w:val="none" w:sz="0" w:space="0" w:color="auto"/>
            <w:left w:val="none" w:sz="0" w:space="0" w:color="auto"/>
            <w:bottom w:val="none" w:sz="0" w:space="0" w:color="auto"/>
            <w:right w:val="none" w:sz="0" w:space="0" w:color="auto"/>
          </w:divBdr>
          <w:divsChild>
            <w:div w:id="2011517076">
              <w:marLeft w:val="0"/>
              <w:marRight w:val="0"/>
              <w:marTop w:val="0"/>
              <w:marBottom w:val="0"/>
              <w:divBdr>
                <w:top w:val="none" w:sz="0" w:space="0" w:color="auto"/>
                <w:left w:val="none" w:sz="0" w:space="0" w:color="auto"/>
                <w:bottom w:val="none" w:sz="0" w:space="0" w:color="auto"/>
                <w:right w:val="none" w:sz="0" w:space="0" w:color="auto"/>
              </w:divBdr>
              <w:divsChild>
                <w:div w:id="418795392">
                  <w:marLeft w:val="0"/>
                  <w:marRight w:val="0"/>
                  <w:marTop w:val="0"/>
                  <w:marBottom w:val="0"/>
                  <w:divBdr>
                    <w:top w:val="none" w:sz="0" w:space="0" w:color="auto"/>
                    <w:left w:val="none" w:sz="0" w:space="0" w:color="auto"/>
                    <w:bottom w:val="none" w:sz="0" w:space="0" w:color="auto"/>
                    <w:right w:val="none" w:sz="0" w:space="0" w:color="auto"/>
                  </w:divBdr>
                  <w:divsChild>
                    <w:div w:id="13783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682859">
      <w:bodyDiv w:val="1"/>
      <w:marLeft w:val="0"/>
      <w:marRight w:val="0"/>
      <w:marTop w:val="0"/>
      <w:marBottom w:val="0"/>
      <w:divBdr>
        <w:top w:val="none" w:sz="0" w:space="0" w:color="auto"/>
        <w:left w:val="none" w:sz="0" w:space="0" w:color="auto"/>
        <w:bottom w:val="none" w:sz="0" w:space="0" w:color="auto"/>
        <w:right w:val="none" w:sz="0" w:space="0" w:color="auto"/>
      </w:divBdr>
    </w:div>
    <w:div w:id="1438718342">
      <w:bodyDiv w:val="1"/>
      <w:marLeft w:val="0"/>
      <w:marRight w:val="0"/>
      <w:marTop w:val="0"/>
      <w:marBottom w:val="0"/>
      <w:divBdr>
        <w:top w:val="none" w:sz="0" w:space="0" w:color="auto"/>
        <w:left w:val="none" w:sz="0" w:space="0" w:color="auto"/>
        <w:bottom w:val="none" w:sz="0" w:space="0" w:color="auto"/>
        <w:right w:val="none" w:sz="0" w:space="0" w:color="auto"/>
      </w:divBdr>
      <w:divsChild>
        <w:div w:id="40979910">
          <w:marLeft w:val="0"/>
          <w:marRight w:val="0"/>
          <w:marTop w:val="0"/>
          <w:marBottom w:val="0"/>
          <w:divBdr>
            <w:top w:val="none" w:sz="0" w:space="0" w:color="auto"/>
            <w:left w:val="none" w:sz="0" w:space="0" w:color="auto"/>
            <w:bottom w:val="none" w:sz="0" w:space="0" w:color="auto"/>
            <w:right w:val="none" w:sz="0" w:space="0" w:color="auto"/>
          </w:divBdr>
        </w:div>
        <w:div w:id="146476998">
          <w:marLeft w:val="0"/>
          <w:marRight w:val="0"/>
          <w:marTop w:val="0"/>
          <w:marBottom w:val="0"/>
          <w:divBdr>
            <w:top w:val="none" w:sz="0" w:space="0" w:color="auto"/>
            <w:left w:val="none" w:sz="0" w:space="0" w:color="auto"/>
            <w:bottom w:val="none" w:sz="0" w:space="0" w:color="auto"/>
            <w:right w:val="none" w:sz="0" w:space="0" w:color="auto"/>
          </w:divBdr>
        </w:div>
        <w:div w:id="277032644">
          <w:marLeft w:val="0"/>
          <w:marRight w:val="0"/>
          <w:marTop w:val="0"/>
          <w:marBottom w:val="0"/>
          <w:divBdr>
            <w:top w:val="none" w:sz="0" w:space="0" w:color="auto"/>
            <w:left w:val="none" w:sz="0" w:space="0" w:color="auto"/>
            <w:bottom w:val="none" w:sz="0" w:space="0" w:color="auto"/>
            <w:right w:val="none" w:sz="0" w:space="0" w:color="auto"/>
          </w:divBdr>
        </w:div>
        <w:div w:id="372341501">
          <w:marLeft w:val="0"/>
          <w:marRight w:val="0"/>
          <w:marTop w:val="0"/>
          <w:marBottom w:val="0"/>
          <w:divBdr>
            <w:top w:val="none" w:sz="0" w:space="0" w:color="auto"/>
            <w:left w:val="none" w:sz="0" w:space="0" w:color="auto"/>
            <w:bottom w:val="none" w:sz="0" w:space="0" w:color="auto"/>
            <w:right w:val="none" w:sz="0" w:space="0" w:color="auto"/>
          </w:divBdr>
        </w:div>
        <w:div w:id="611742277">
          <w:marLeft w:val="0"/>
          <w:marRight w:val="0"/>
          <w:marTop w:val="0"/>
          <w:marBottom w:val="0"/>
          <w:divBdr>
            <w:top w:val="none" w:sz="0" w:space="0" w:color="auto"/>
            <w:left w:val="none" w:sz="0" w:space="0" w:color="auto"/>
            <w:bottom w:val="none" w:sz="0" w:space="0" w:color="auto"/>
            <w:right w:val="none" w:sz="0" w:space="0" w:color="auto"/>
          </w:divBdr>
        </w:div>
        <w:div w:id="669794806">
          <w:marLeft w:val="0"/>
          <w:marRight w:val="0"/>
          <w:marTop w:val="0"/>
          <w:marBottom w:val="0"/>
          <w:divBdr>
            <w:top w:val="none" w:sz="0" w:space="0" w:color="auto"/>
            <w:left w:val="none" w:sz="0" w:space="0" w:color="auto"/>
            <w:bottom w:val="none" w:sz="0" w:space="0" w:color="auto"/>
            <w:right w:val="none" w:sz="0" w:space="0" w:color="auto"/>
          </w:divBdr>
        </w:div>
        <w:div w:id="836573082">
          <w:marLeft w:val="0"/>
          <w:marRight w:val="0"/>
          <w:marTop w:val="0"/>
          <w:marBottom w:val="0"/>
          <w:divBdr>
            <w:top w:val="none" w:sz="0" w:space="0" w:color="auto"/>
            <w:left w:val="none" w:sz="0" w:space="0" w:color="auto"/>
            <w:bottom w:val="none" w:sz="0" w:space="0" w:color="auto"/>
            <w:right w:val="none" w:sz="0" w:space="0" w:color="auto"/>
          </w:divBdr>
        </w:div>
        <w:div w:id="946084014">
          <w:marLeft w:val="0"/>
          <w:marRight w:val="0"/>
          <w:marTop w:val="0"/>
          <w:marBottom w:val="0"/>
          <w:divBdr>
            <w:top w:val="none" w:sz="0" w:space="0" w:color="auto"/>
            <w:left w:val="none" w:sz="0" w:space="0" w:color="auto"/>
            <w:bottom w:val="none" w:sz="0" w:space="0" w:color="auto"/>
            <w:right w:val="none" w:sz="0" w:space="0" w:color="auto"/>
          </w:divBdr>
        </w:div>
        <w:div w:id="1004014093">
          <w:marLeft w:val="0"/>
          <w:marRight w:val="0"/>
          <w:marTop w:val="0"/>
          <w:marBottom w:val="0"/>
          <w:divBdr>
            <w:top w:val="none" w:sz="0" w:space="0" w:color="auto"/>
            <w:left w:val="none" w:sz="0" w:space="0" w:color="auto"/>
            <w:bottom w:val="none" w:sz="0" w:space="0" w:color="auto"/>
            <w:right w:val="none" w:sz="0" w:space="0" w:color="auto"/>
          </w:divBdr>
        </w:div>
        <w:div w:id="1203783324">
          <w:marLeft w:val="0"/>
          <w:marRight w:val="0"/>
          <w:marTop w:val="0"/>
          <w:marBottom w:val="0"/>
          <w:divBdr>
            <w:top w:val="none" w:sz="0" w:space="0" w:color="auto"/>
            <w:left w:val="none" w:sz="0" w:space="0" w:color="auto"/>
            <w:bottom w:val="none" w:sz="0" w:space="0" w:color="auto"/>
            <w:right w:val="none" w:sz="0" w:space="0" w:color="auto"/>
          </w:divBdr>
        </w:div>
        <w:div w:id="1456098192">
          <w:marLeft w:val="0"/>
          <w:marRight w:val="0"/>
          <w:marTop w:val="0"/>
          <w:marBottom w:val="0"/>
          <w:divBdr>
            <w:top w:val="none" w:sz="0" w:space="0" w:color="auto"/>
            <w:left w:val="none" w:sz="0" w:space="0" w:color="auto"/>
            <w:bottom w:val="none" w:sz="0" w:space="0" w:color="auto"/>
            <w:right w:val="none" w:sz="0" w:space="0" w:color="auto"/>
          </w:divBdr>
        </w:div>
        <w:div w:id="1481268617">
          <w:marLeft w:val="0"/>
          <w:marRight w:val="0"/>
          <w:marTop w:val="0"/>
          <w:marBottom w:val="0"/>
          <w:divBdr>
            <w:top w:val="none" w:sz="0" w:space="0" w:color="auto"/>
            <w:left w:val="none" w:sz="0" w:space="0" w:color="auto"/>
            <w:bottom w:val="none" w:sz="0" w:space="0" w:color="auto"/>
            <w:right w:val="none" w:sz="0" w:space="0" w:color="auto"/>
          </w:divBdr>
        </w:div>
        <w:div w:id="1492408105">
          <w:marLeft w:val="0"/>
          <w:marRight w:val="0"/>
          <w:marTop w:val="0"/>
          <w:marBottom w:val="0"/>
          <w:divBdr>
            <w:top w:val="none" w:sz="0" w:space="0" w:color="auto"/>
            <w:left w:val="none" w:sz="0" w:space="0" w:color="auto"/>
            <w:bottom w:val="none" w:sz="0" w:space="0" w:color="auto"/>
            <w:right w:val="none" w:sz="0" w:space="0" w:color="auto"/>
          </w:divBdr>
        </w:div>
        <w:div w:id="1558930236">
          <w:marLeft w:val="0"/>
          <w:marRight w:val="0"/>
          <w:marTop w:val="0"/>
          <w:marBottom w:val="0"/>
          <w:divBdr>
            <w:top w:val="none" w:sz="0" w:space="0" w:color="auto"/>
            <w:left w:val="none" w:sz="0" w:space="0" w:color="auto"/>
            <w:bottom w:val="none" w:sz="0" w:space="0" w:color="auto"/>
            <w:right w:val="none" w:sz="0" w:space="0" w:color="auto"/>
          </w:divBdr>
        </w:div>
        <w:div w:id="1698115801">
          <w:marLeft w:val="0"/>
          <w:marRight w:val="0"/>
          <w:marTop w:val="0"/>
          <w:marBottom w:val="0"/>
          <w:divBdr>
            <w:top w:val="none" w:sz="0" w:space="0" w:color="auto"/>
            <w:left w:val="none" w:sz="0" w:space="0" w:color="auto"/>
            <w:bottom w:val="none" w:sz="0" w:space="0" w:color="auto"/>
            <w:right w:val="none" w:sz="0" w:space="0" w:color="auto"/>
          </w:divBdr>
        </w:div>
        <w:div w:id="1783525489">
          <w:marLeft w:val="0"/>
          <w:marRight w:val="0"/>
          <w:marTop w:val="0"/>
          <w:marBottom w:val="0"/>
          <w:divBdr>
            <w:top w:val="none" w:sz="0" w:space="0" w:color="auto"/>
            <w:left w:val="none" w:sz="0" w:space="0" w:color="auto"/>
            <w:bottom w:val="none" w:sz="0" w:space="0" w:color="auto"/>
            <w:right w:val="none" w:sz="0" w:space="0" w:color="auto"/>
          </w:divBdr>
        </w:div>
        <w:div w:id="1848904975">
          <w:marLeft w:val="0"/>
          <w:marRight w:val="0"/>
          <w:marTop w:val="0"/>
          <w:marBottom w:val="0"/>
          <w:divBdr>
            <w:top w:val="none" w:sz="0" w:space="0" w:color="auto"/>
            <w:left w:val="none" w:sz="0" w:space="0" w:color="auto"/>
            <w:bottom w:val="none" w:sz="0" w:space="0" w:color="auto"/>
            <w:right w:val="none" w:sz="0" w:space="0" w:color="auto"/>
          </w:divBdr>
        </w:div>
        <w:div w:id="1889604541">
          <w:marLeft w:val="0"/>
          <w:marRight w:val="0"/>
          <w:marTop w:val="0"/>
          <w:marBottom w:val="0"/>
          <w:divBdr>
            <w:top w:val="none" w:sz="0" w:space="0" w:color="auto"/>
            <w:left w:val="none" w:sz="0" w:space="0" w:color="auto"/>
            <w:bottom w:val="none" w:sz="0" w:space="0" w:color="auto"/>
            <w:right w:val="none" w:sz="0" w:space="0" w:color="auto"/>
          </w:divBdr>
        </w:div>
        <w:div w:id="1947421381">
          <w:marLeft w:val="0"/>
          <w:marRight w:val="0"/>
          <w:marTop w:val="0"/>
          <w:marBottom w:val="0"/>
          <w:divBdr>
            <w:top w:val="none" w:sz="0" w:space="0" w:color="auto"/>
            <w:left w:val="none" w:sz="0" w:space="0" w:color="auto"/>
            <w:bottom w:val="none" w:sz="0" w:space="0" w:color="auto"/>
            <w:right w:val="none" w:sz="0" w:space="0" w:color="auto"/>
          </w:divBdr>
        </w:div>
        <w:div w:id="1951010460">
          <w:marLeft w:val="0"/>
          <w:marRight w:val="0"/>
          <w:marTop w:val="0"/>
          <w:marBottom w:val="0"/>
          <w:divBdr>
            <w:top w:val="none" w:sz="0" w:space="0" w:color="auto"/>
            <w:left w:val="none" w:sz="0" w:space="0" w:color="auto"/>
            <w:bottom w:val="none" w:sz="0" w:space="0" w:color="auto"/>
            <w:right w:val="none" w:sz="0" w:space="0" w:color="auto"/>
          </w:divBdr>
        </w:div>
        <w:div w:id="2078699475">
          <w:marLeft w:val="0"/>
          <w:marRight w:val="0"/>
          <w:marTop w:val="0"/>
          <w:marBottom w:val="0"/>
          <w:divBdr>
            <w:top w:val="none" w:sz="0" w:space="0" w:color="auto"/>
            <w:left w:val="none" w:sz="0" w:space="0" w:color="auto"/>
            <w:bottom w:val="none" w:sz="0" w:space="0" w:color="auto"/>
            <w:right w:val="none" w:sz="0" w:space="0" w:color="auto"/>
          </w:divBdr>
        </w:div>
        <w:div w:id="2118139373">
          <w:marLeft w:val="0"/>
          <w:marRight w:val="0"/>
          <w:marTop w:val="0"/>
          <w:marBottom w:val="0"/>
          <w:divBdr>
            <w:top w:val="none" w:sz="0" w:space="0" w:color="auto"/>
            <w:left w:val="none" w:sz="0" w:space="0" w:color="auto"/>
            <w:bottom w:val="none" w:sz="0" w:space="0" w:color="auto"/>
            <w:right w:val="none" w:sz="0" w:space="0" w:color="auto"/>
          </w:divBdr>
        </w:div>
      </w:divsChild>
    </w:div>
    <w:div w:id="1440292696">
      <w:bodyDiv w:val="1"/>
      <w:marLeft w:val="0"/>
      <w:marRight w:val="0"/>
      <w:marTop w:val="0"/>
      <w:marBottom w:val="0"/>
      <w:divBdr>
        <w:top w:val="none" w:sz="0" w:space="0" w:color="auto"/>
        <w:left w:val="none" w:sz="0" w:space="0" w:color="auto"/>
        <w:bottom w:val="none" w:sz="0" w:space="0" w:color="auto"/>
        <w:right w:val="none" w:sz="0" w:space="0" w:color="auto"/>
      </w:divBdr>
    </w:div>
    <w:div w:id="1455640773">
      <w:bodyDiv w:val="1"/>
      <w:marLeft w:val="0"/>
      <w:marRight w:val="0"/>
      <w:marTop w:val="0"/>
      <w:marBottom w:val="0"/>
      <w:divBdr>
        <w:top w:val="none" w:sz="0" w:space="0" w:color="auto"/>
        <w:left w:val="none" w:sz="0" w:space="0" w:color="auto"/>
        <w:bottom w:val="none" w:sz="0" w:space="0" w:color="auto"/>
        <w:right w:val="none" w:sz="0" w:space="0" w:color="auto"/>
      </w:divBdr>
    </w:div>
    <w:div w:id="1458451559">
      <w:bodyDiv w:val="1"/>
      <w:marLeft w:val="0"/>
      <w:marRight w:val="0"/>
      <w:marTop w:val="0"/>
      <w:marBottom w:val="0"/>
      <w:divBdr>
        <w:top w:val="none" w:sz="0" w:space="0" w:color="auto"/>
        <w:left w:val="none" w:sz="0" w:space="0" w:color="auto"/>
        <w:bottom w:val="none" w:sz="0" w:space="0" w:color="auto"/>
        <w:right w:val="none" w:sz="0" w:space="0" w:color="auto"/>
      </w:divBdr>
    </w:div>
    <w:div w:id="1480075555">
      <w:bodyDiv w:val="1"/>
      <w:marLeft w:val="0"/>
      <w:marRight w:val="0"/>
      <w:marTop w:val="0"/>
      <w:marBottom w:val="0"/>
      <w:divBdr>
        <w:top w:val="none" w:sz="0" w:space="0" w:color="auto"/>
        <w:left w:val="none" w:sz="0" w:space="0" w:color="auto"/>
        <w:bottom w:val="none" w:sz="0" w:space="0" w:color="auto"/>
        <w:right w:val="none" w:sz="0" w:space="0" w:color="auto"/>
      </w:divBdr>
    </w:div>
    <w:div w:id="1483932905">
      <w:bodyDiv w:val="1"/>
      <w:marLeft w:val="0"/>
      <w:marRight w:val="0"/>
      <w:marTop w:val="0"/>
      <w:marBottom w:val="0"/>
      <w:divBdr>
        <w:top w:val="none" w:sz="0" w:space="0" w:color="auto"/>
        <w:left w:val="none" w:sz="0" w:space="0" w:color="auto"/>
        <w:bottom w:val="none" w:sz="0" w:space="0" w:color="auto"/>
        <w:right w:val="none" w:sz="0" w:space="0" w:color="auto"/>
      </w:divBdr>
    </w:div>
    <w:div w:id="1486163330">
      <w:bodyDiv w:val="1"/>
      <w:marLeft w:val="0"/>
      <w:marRight w:val="0"/>
      <w:marTop w:val="0"/>
      <w:marBottom w:val="0"/>
      <w:divBdr>
        <w:top w:val="none" w:sz="0" w:space="0" w:color="auto"/>
        <w:left w:val="none" w:sz="0" w:space="0" w:color="auto"/>
        <w:bottom w:val="none" w:sz="0" w:space="0" w:color="auto"/>
        <w:right w:val="none" w:sz="0" w:space="0" w:color="auto"/>
      </w:divBdr>
    </w:div>
    <w:div w:id="1500655526">
      <w:bodyDiv w:val="1"/>
      <w:marLeft w:val="0"/>
      <w:marRight w:val="0"/>
      <w:marTop w:val="0"/>
      <w:marBottom w:val="0"/>
      <w:divBdr>
        <w:top w:val="none" w:sz="0" w:space="0" w:color="auto"/>
        <w:left w:val="none" w:sz="0" w:space="0" w:color="auto"/>
        <w:bottom w:val="none" w:sz="0" w:space="0" w:color="auto"/>
        <w:right w:val="none" w:sz="0" w:space="0" w:color="auto"/>
      </w:divBdr>
    </w:div>
    <w:div w:id="1505168758">
      <w:bodyDiv w:val="1"/>
      <w:marLeft w:val="0"/>
      <w:marRight w:val="0"/>
      <w:marTop w:val="0"/>
      <w:marBottom w:val="0"/>
      <w:divBdr>
        <w:top w:val="none" w:sz="0" w:space="0" w:color="auto"/>
        <w:left w:val="none" w:sz="0" w:space="0" w:color="auto"/>
        <w:bottom w:val="none" w:sz="0" w:space="0" w:color="auto"/>
        <w:right w:val="none" w:sz="0" w:space="0" w:color="auto"/>
      </w:divBdr>
    </w:div>
    <w:div w:id="1513565404">
      <w:bodyDiv w:val="1"/>
      <w:marLeft w:val="0"/>
      <w:marRight w:val="0"/>
      <w:marTop w:val="0"/>
      <w:marBottom w:val="0"/>
      <w:divBdr>
        <w:top w:val="none" w:sz="0" w:space="0" w:color="auto"/>
        <w:left w:val="none" w:sz="0" w:space="0" w:color="auto"/>
        <w:bottom w:val="none" w:sz="0" w:space="0" w:color="auto"/>
        <w:right w:val="none" w:sz="0" w:space="0" w:color="auto"/>
      </w:divBdr>
      <w:divsChild>
        <w:div w:id="1731269756">
          <w:marLeft w:val="0"/>
          <w:marRight w:val="0"/>
          <w:marTop w:val="0"/>
          <w:marBottom w:val="0"/>
          <w:divBdr>
            <w:top w:val="none" w:sz="0" w:space="0" w:color="auto"/>
            <w:left w:val="none" w:sz="0" w:space="0" w:color="auto"/>
            <w:bottom w:val="none" w:sz="0" w:space="0" w:color="auto"/>
            <w:right w:val="none" w:sz="0" w:space="0" w:color="auto"/>
          </w:divBdr>
        </w:div>
      </w:divsChild>
    </w:div>
    <w:div w:id="1532918043">
      <w:bodyDiv w:val="1"/>
      <w:marLeft w:val="0"/>
      <w:marRight w:val="0"/>
      <w:marTop w:val="0"/>
      <w:marBottom w:val="0"/>
      <w:divBdr>
        <w:top w:val="none" w:sz="0" w:space="0" w:color="auto"/>
        <w:left w:val="none" w:sz="0" w:space="0" w:color="auto"/>
        <w:bottom w:val="none" w:sz="0" w:space="0" w:color="auto"/>
        <w:right w:val="none" w:sz="0" w:space="0" w:color="auto"/>
      </w:divBdr>
    </w:div>
    <w:div w:id="1551115965">
      <w:bodyDiv w:val="1"/>
      <w:marLeft w:val="0"/>
      <w:marRight w:val="0"/>
      <w:marTop w:val="0"/>
      <w:marBottom w:val="0"/>
      <w:divBdr>
        <w:top w:val="none" w:sz="0" w:space="0" w:color="auto"/>
        <w:left w:val="none" w:sz="0" w:space="0" w:color="auto"/>
        <w:bottom w:val="none" w:sz="0" w:space="0" w:color="auto"/>
        <w:right w:val="none" w:sz="0" w:space="0" w:color="auto"/>
      </w:divBdr>
    </w:div>
    <w:div w:id="1588999756">
      <w:bodyDiv w:val="1"/>
      <w:marLeft w:val="0"/>
      <w:marRight w:val="0"/>
      <w:marTop w:val="0"/>
      <w:marBottom w:val="0"/>
      <w:divBdr>
        <w:top w:val="none" w:sz="0" w:space="0" w:color="auto"/>
        <w:left w:val="none" w:sz="0" w:space="0" w:color="auto"/>
        <w:bottom w:val="none" w:sz="0" w:space="0" w:color="auto"/>
        <w:right w:val="none" w:sz="0" w:space="0" w:color="auto"/>
      </w:divBdr>
    </w:div>
    <w:div w:id="1589844126">
      <w:bodyDiv w:val="1"/>
      <w:marLeft w:val="0"/>
      <w:marRight w:val="0"/>
      <w:marTop w:val="0"/>
      <w:marBottom w:val="0"/>
      <w:divBdr>
        <w:top w:val="none" w:sz="0" w:space="0" w:color="auto"/>
        <w:left w:val="none" w:sz="0" w:space="0" w:color="auto"/>
        <w:bottom w:val="none" w:sz="0" w:space="0" w:color="auto"/>
        <w:right w:val="none" w:sz="0" w:space="0" w:color="auto"/>
      </w:divBdr>
    </w:div>
    <w:div w:id="1597447868">
      <w:bodyDiv w:val="1"/>
      <w:marLeft w:val="0"/>
      <w:marRight w:val="0"/>
      <w:marTop w:val="0"/>
      <w:marBottom w:val="0"/>
      <w:divBdr>
        <w:top w:val="none" w:sz="0" w:space="0" w:color="auto"/>
        <w:left w:val="none" w:sz="0" w:space="0" w:color="auto"/>
        <w:bottom w:val="none" w:sz="0" w:space="0" w:color="auto"/>
        <w:right w:val="none" w:sz="0" w:space="0" w:color="auto"/>
      </w:divBdr>
    </w:div>
    <w:div w:id="1598825037">
      <w:bodyDiv w:val="1"/>
      <w:marLeft w:val="0"/>
      <w:marRight w:val="0"/>
      <w:marTop w:val="0"/>
      <w:marBottom w:val="0"/>
      <w:divBdr>
        <w:top w:val="none" w:sz="0" w:space="0" w:color="auto"/>
        <w:left w:val="none" w:sz="0" w:space="0" w:color="auto"/>
        <w:bottom w:val="none" w:sz="0" w:space="0" w:color="auto"/>
        <w:right w:val="none" w:sz="0" w:space="0" w:color="auto"/>
      </w:divBdr>
    </w:div>
    <w:div w:id="1672834714">
      <w:bodyDiv w:val="1"/>
      <w:marLeft w:val="0"/>
      <w:marRight w:val="0"/>
      <w:marTop w:val="0"/>
      <w:marBottom w:val="0"/>
      <w:divBdr>
        <w:top w:val="none" w:sz="0" w:space="0" w:color="auto"/>
        <w:left w:val="none" w:sz="0" w:space="0" w:color="auto"/>
        <w:bottom w:val="none" w:sz="0" w:space="0" w:color="auto"/>
        <w:right w:val="none" w:sz="0" w:space="0" w:color="auto"/>
      </w:divBdr>
      <w:divsChild>
        <w:div w:id="1597132975">
          <w:marLeft w:val="0"/>
          <w:marRight w:val="0"/>
          <w:marTop w:val="0"/>
          <w:marBottom w:val="0"/>
          <w:divBdr>
            <w:top w:val="none" w:sz="0" w:space="0" w:color="auto"/>
            <w:left w:val="none" w:sz="0" w:space="0" w:color="auto"/>
            <w:bottom w:val="none" w:sz="0" w:space="0" w:color="auto"/>
            <w:right w:val="none" w:sz="0" w:space="0" w:color="auto"/>
          </w:divBdr>
          <w:divsChild>
            <w:div w:id="748161704">
              <w:marLeft w:val="0"/>
              <w:marRight w:val="0"/>
              <w:marTop w:val="0"/>
              <w:marBottom w:val="0"/>
              <w:divBdr>
                <w:top w:val="none" w:sz="0" w:space="0" w:color="auto"/>
                <w:left w:val="none" w:sz="0" w:space="0" w:color="auto"/>
                <w:bottom w:val="none" w:sz="0" w:space="0" w:color="auto"/>
                <w:right w:val="none" w:sz="0" w:space="0" w:color="auto"/>
              </w:divBdr>
              <w:divsChild>
                <w:div w:id="1743867894">
                  <w:marLeft w:val="0"/>
                  <w:marRight w:val="0"/>
                  <w:marTop w:val="0"/>
                  <w:marBottom w:val="0"/>
                  <w:divBdr>
                    <w:top w:val="none" w:sz="0" w:space="0" w:color="auto"/>
                    <w:left w:val="none" w:sz="0" w:space="0" w:color="auto"/>
                    <w:bottom w:val="none" w:sz="0" w:space="0" w:color="auto"/>
                    <w:right w:val="none" w:sz="0" w:space="0" w:color="auto"/>
                  </w:divBdr>
                  <w:divsChild>
                    <w:div w:id="1581671647">
                      <w:marLeft w:val="0"/>
                      <w:marRight w:val="0"/>
                      <w:marTop w:val="0"/>
                      <w:marBottom w:val="0"/>
                      <w:divBdr>
                        <w:top w:val="none" w:sz="0" w:space="0" w:color="auto"/>
                        <w:left w:val="none" w:sz="0" w:space="0" w:color="auto"/>
                        <w:bottom w:val="none" w:sz="0" w:space="0" w:color="auto"/>
                        <w:right w:val="none" w:sz="0" w:space="0" w:color="auto"/>
                      </w:divBdr>
                      <w:divsChild>
                        <w:div w:id="555630018">
                          <w:marLeft w:val="0"/>
                          <w:marRight w:val="0"/>
                          <w:marTop w:val="0"/>
                          <w:marBottom w:val="0"/>
                          <w:divBdr>
                            <w:top w:val="none" w:sz="0" w:space="0" w:color="auto"/>
                            <w:left w:val="none" w:sz="0" w:space="0" w:color="auto"/>
                            <w:bottom w:val="none" w:sz="0" w:space="0" w:color="auto"/>
                            <w:right w:val="none" w:sz="0" w:space="0" w:color="auto"/>
                          </w:divBdr>
                          <w:divsChild>
                            <w:div w:id="176306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8409568">
      <w:bodyDiv w:val="1"/>
      <w:marLeft w:val="0"/>
      <w:marRight w:val="0"/>
      <w:marTop w:val="0"/>
      <w:marBottom w:val="0"/>
      <w:divBdr>
        <w:top w:val="none" w:sz="0" w:space="0" w:color="auto"/>
        <w:left w:val="none" w:sz="0" w:space="0" w:color="auto"/>
        <w:bottom w:val="none" w:sz="0" w:space="0" w:color="auto"/>
        <w:right w:val="none" w:sz="0" w:space="0" w:color="auto"/>
      </w:divBdr>
    </w:div>
    <w:div w:id="1690795442">
      <w:bodyDiv w:val="1"/>
      <w:marLeft w:val="0"/>
      <w:marRight w:val="0"/>
      <w:marTop w:val="0"/>
      <w:marBottom w:val="0"/>
      <w:divBdr>
        <w:top w:val="none" w:sz="0" w:space="0" w:color="auto"/>
        <w:left w:val="none" w:sz="0" w:space="0" w:color="auto"/>
        <w:bottom w:val="none" w:sz="0" w:space="0" w:color="auto"/>
        <w:right w:val="none" w:sz="0" w:space="0" w:color="auto"/>
      </w:divBdr>
    </w:div>
    <w:div w:id="1704403799">
      <w:bodyDiv w:val="1"/>
      <w:marLeft w:val="0"/>
      <w:marRight w:val="0"/>
      <w:marTop w:val="0"/>
      <w:marBottom w:val="0"/>
      <w:divBdr>
        <w:top w:val="none" w:sz="0" w:space="0" w:color="auto"/>
        <w:left w:val="none" w:sz="0" w:space="0" w:color="auto"/>
        <w:bottom w:val="none" w:sz="0" w:space="0" w:color="auto"/>
        <w:right w:val="none" w:sz="0" w:space="0" w:color="auto"/>
      </w:divBdr>
    </w:div>
    <w:div w:id="1722360326">
      <w:bodyDiv w:val="1"/>
      <w:marLeft w:val="0"/>
      <w:marRight w:val="0"/>
      <w:marTop w:val="0"/>
      <w:marBottom w:val="0"/>
      <w:divBdr>
        <w:top w:val="none" w:sz="0" w:space="0" w:color="auto"/>
        <w:left w:val="none" w:sz="0" w:space="0" w:color="auto"/>
        <w:bottom w:val="none" w:sz="0" w:space="0" w:color="auto"/>
        <w:right w:val="none" w:sz="0" w:space="0" w:color="auto"/>
      </w:divBdr>
    </w:div>
    <w:div w:id="1724601324">
      <w:bodyDiv w:val="1"/>
      <w:marLeft w:val="0"/>
      <w:marRight w:val="0"/>
      <w:marTop w:val="0"/>
      <w:marBottom w:val="0"/>
      <w:divBdr>
        <w:top w:val="none" w:sz="0" w:space="0" w:color="auto"/>
        <w:left w:val="none" w:sz="0" w:space="0" w:color="auto"/>
        <w:bottom w:val="none" w:sz="0" w:space="0" w:color="auto"/>
        <w:right w:val="none" w:sz="0" w:space="0" w:color="auto"/>
      </w:divBdr>
    </w:div>
    <w:div w:id="1752195107">
      <w:bodyDiv w:val="1"/>
      <w:marLeft w:val="0"/>
      <w:marRight w:val="0"/>
      <w:marTop w:val="0"/>
      <w:marBottom w:val="0"/>
      <w:divBdr>
        <w:top w:val="none" w:sz="0" w:space="0" w:color="auto"/>
        <w:left w:val="none" w:sz="0" w:space="0" w:color="auto"/>
        <w:bottom w:val="none" w:sz="0" w:space="0" w:color="auto"/>
        <w:right w:val="none" w:sz="0" w:space="0" w:color="auto"/>
      </w:divBdr>
    </w:div>
    <w:div w:id="1780684045">
      <w:bodyDiv w:val="1"/>
      <w:marLeft w:val="0"/>
      <w:marRight w:val="0"/>
      <w:marTop w:val="0"/>
      <w:marBottom w:val="0"/>
      <w:divBdr>
        <w:top w:val="none" w:sz="0" w:space="0" w:color="auto"/>
        <w:left w:val="none" w:sz="0" w:space="0" w:color="auto"/>
        <w:bottom w:val="none" w:sz="0" w:space="0" w:color="auto"/>
        <w:right w:val="none" w:sz="0" w:space="0" w:color="auto"/>
      </w:divBdr>
    </w:div>
    <w:div w:id="1830438034">
      <w:bodyDiv w:val="1"/>
      <w:marLeft w:val="0"/>
      <w:marRight w:val="0"/>
      <w:marTop w:val="0"/>
      <w:marBottom w:val="0"/>
      <w:divBdr>
        <w:top w:val="none" w:sz="0" w:space="0" w:color="auto"/>
        <w:left w:val="none" w:sz="0" w:space="0" w:color="auto"/>
        <w:bottom w:val="none" w:sz="0" w:space="0" w:color="auto"/>
        <w:right w:val="none" w:sz="0" w:space="0" w:color="auto"/>
      </w:divBdr>
    </w:div>
    <w:div w:id="1845195571">
      <w:bodyDiv w:val="1"/>
      <w:marLeft w:val="0"/>
      <w:marRight w:val="0"/>
      <w:marTop w:val="0"/>
      <w:marBottom w:val="0"/>
      <w:divBdr>
        <w:top w:val="none" w:sz="0" w:space="0" w:color="auto"/>
        <w:left w:val="none" w:sz="0" w:space="0" w:color="auto"/>
        <w:bottom w:val="none" w:sz="0" w:space="0" w:color="auto"/>
        <w:right w:val="none" w:sz="0" w:space="0" w:color="auto"/>
      </w:divBdr>
    </w:div>
    <w:div w:id="1862930729">
      <w:bodyDiv w:val="1"/>
      <w:marLeft w:val="0"/>
      <w:marRight w:val="0"/>
      <w:marTop w:val="0"/>
      <w:marBottom w:val="0"/>
      <w:divBdr>
        <w:top w:val="none" w:sz="0" w:space="0" w:color="auto"/>
        <w:left w:val="none" w:sz="0" w:space="0" w:color="auto"/>
        <w:bottom w:val="none" w:sz="0" w:space="0" w:color="auto"/>
        <w:right w:val="none" w:sz="0" w:space="0" w:color="auto"/>
      </w:divBdr>
    </w:div>
    <w:div w:id="1865899377">
      <w:bodyDiv w:val="1"/>
      <w:marLeft w:val="0"/>
      <w:marRight w:val="0"/>
      <w:marTop w:val="0"/>
      <w:marBottom w:val="0"/>
      <w:divBdr>
        <w:top w:val="none" w:sz="0" w:space="0" w:color="auto"/>
        <w:left w:val="none" w:sz="0" w:space="0" w:color="auto"/>
        <w:bottom w:val="none" w:sz="0" w:space="0" w:color="auto"/>
        <w:right w:val="none" w:sz="0" w:space="0" w:color="auto"/>
      </w:divBdr>
    </w:div>
    <w:div w:id="1869293738">
      <w:bodyDiv w:val="1"/>
      <w:marLeft w:val="0"/>
      <w:marRight w:val="0"/>
      <w:marTop w:val="0"/>
      <w:marBottom w:val="0"/>
      <w:divBdr>
        <w:top w:val="none" w:sz="0" w:space="0" w:color="auto"/>
        <w:left w:val="none" w:sz="0" w:space="0" w:color="auto"/>
        <w:bottom w:val="none" w:sz="0" w:space="0" w:color="auto"/>
        <w:right w:val="none" w:sz="0" w:space="0" w:color="auto"/>
      </w:divBdr>
      <w:divsChild>
        <w:div w:id="2754887">
          <w:marLeft w:val="0"/>
          <w:marRight w:val="0"/>
          <w:marTop w:val="0"/>
          <w:marBottom w:val="0"/>
          <w:divBdr>
            <w:top w:val="none" w:sz="0" w:space="0" w:color="auto"/>
            <w:left w:val="none" w:sz="0" w:space="0" w:color="auto"/>
            <w:bottom w:val="none" w:sz="0" w:space="0" w:color="auto"/>
            <w:right w:val="none" w:sz="0" w:space="0" w:color="auto"/>
          </w:divBdr>
          <w:divsChild>
            <w:div w:id="179515385">
              <w:marLeft w:val="0"/>
              <w:marRight w:val="0"/>
              <w:marTop w:val="0"/>
              <w:marBottom w:val="0"/>
              <w:divBdr>
                <w:top w:val="none" w:sz="0" w:space="0" w:color="auto"/>
                <w:left w:val="none" w:sz="0" w:space="0" w:color="auto"/>
                <w:bottom w:val="none" w:sz="0" w:space="0" w:color="auto"/>
                <w:right w:val="none" w:sz="0" w:space="0" w:color="auto"/>
              </w:divBdr>
              <w:divsChild>
                <w:div w:id="1957636760">
                  <w:marLeft w:val="0"/>
                  <w:marRight w:val="0"/>
                  <w:marTop w:val="0"/>
                  <w:marBottom w:val="0"/>
                  <w:divBdr>
                    <w:top w:val="none" w:sz="0" w:space="0" w:color="auto"/>
                    <w:left w:val="none" w:sz="0" w:space="0" w:color="auto"/>
                    <w:bottom w:val="none" w:sz="0" w:space="0" w:color="auto"/>
                    <w:right w:val="none" w:sz="0" w:space="0" w:color="auto"/>
                  </w:divBdr>
                  <w:divsChild>
                    <w:div w:id="4884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647920">
      <w:bodyDiv w:val="1"/>
      <w:marLeft w:val="0"/>
      <w:marRight w:val="0"/>
      <w:marTop w:val="0"/>
      <w:marBottom w:val="0"/>
      <w:divBdr>
        <w:top w:val="none" w:sz="0" w:space="0" w:color="auto"/>
        <w:left w:val="none" w:sz="0" w:space="0" w:color="auto"/>
        <w:bottom w:val="none" w:sz="0" w:space="0" w:color="auto"/>
        <w:right w:val="none" w:sz="0" w:space="0" w:color="auto"/>
      </w:divBdr>
    </w:div>
    <w:div w:id="1889295899">
      <w:bodyDiv w:val="1"/>
      <w:marLeft w:val="0"/>
      <w:marRight w:val="0"/>
      <w:marTop w:val="0"/>
      <w:marBottom w:val="0"/>
      <w:divBdr>
        <w:top w:val="none" w:sz="0" w:space="0" w:color="auto"/>
        <w:left w:val="none" w:sz="0" w:space="0" w:color="auto"/>
        <w:bottom w:val="none" w:sz="0" w:space="0" w:color="auto"/>
        <w:right w:val="none" w:sz="0" w:space="0" w:color="auto"/>
      </w:divBdr>
    </w:div>
    <w:div w:id="1924140300">
      <w:bodyDiv w:val="1"/>
      <w:marLeft w:val="0"/>
      <w:marRight w:val="0"/>
      <w:marTop w:val="0"/>
      <w:marBottom w:val="0"/>
      <w:divBdr>
        <w:top w:val="none" w:sz="0" w:space="0" w:color="auto"/>
        <w:left w:val="none" w:sz="0" w:space="0" w:color="auto"/>
        <w:bottom w:val="none" w:sz="0" w:space="0" w:color="auto"/>
        <w:right w:val="none" w:sz="0" w:space="0" w:color="auto"/>
      </w:divBdr>
    </w:div>
    <w:div w:id="1938832592">
      <w:bodyDiv w:val="1"/>
      <w:marLeft w:val="0"/>
      <w:marRight w:val="0"/>
      <w:marTop w:val="0"/>
      <w:marBottom w:val="0"/>
      <w:divBdr>
        <w:top w:val="none" w:sz="0" w:space="0" w:color="auto"/>
        <w:left w:val="none" w:sz="0" w:space="0" w:color="auto"/>
        <w:bottom w:val="none" w:sz="0" w:space="0" w:color="auto"/>
        <w:right w:val="none" w:sz="0" w:space="0" w:color="auto"/>
      </w:divBdr>
    </w:div>
    <w:div w:id="1939172148">
      <w:bodyDiv w:val="1"/>
      <w:marLeft w:val="0"/>
      <w:marRight w:val="0"/>
      <w:marTop w:val="0"/>
      <w:marBottom w:val="0"/>
      <w:divBdr>
        <w:top w:val="none" w:sz="0" w:space="0" w:color="auto"/>
        <w:left w:val="none" w:sz="0" w:space="0" w:color="auto"/>
        <w:bottom w:val="none" w:sz="0" w:space="0" w:color="auto"/>
        <w:right w:val="none" w:sz="0" w:space="0" w:color="auto"/>
      </w:divBdr>
    </w:div>
    <w:div w:id="2012440648">
      <w:bodyDiv w:val="1"/>
      <w:marLeft w:val="0"/>
      <w:marRight w:val="0"/>
      <w:marTop w:val="0"/>
      <w:marBottom w:val="0"/>
      <w:divBdr>
        <w:top w:val="none" w:sz="0" w:space="0" w:color="auto"/>
        <w:left w:val="none" w:sz="0" w:space="0" w:color="auto"/>
        <w:bottom w:val="none" w:sz="0" w:space="0" w:color="auto"/>
        <w:right w:val="none" w:sz="0" w:space="0" w:color="auto"/>
      </w:divBdr>
    </w:div>
    <w:div w:id="2016877126">
      <w:bodyDiv w:val="1"/>
      <w:marLeft w:val="0"/>
      <w:marRight w:val="0"/>
      <w:marTop w:val="0"/>
      <w:marBottom w:val="0"/>
      <w:divBdr>
        <w:top w:val="none" w:sz="0" w:space="0" w:color="auto"/>
        <w:left w:val="none" w:sz="0" w:space="0" w:color="auto"/>
        <w:bottom w:val="none" w:sz="0" w:space="0" w:color="auto"/>
        <w:right w:val="none" w:sz="0" w:space="0" w:color="auto"/>
      </w:divBdr>
      <w:divsChild>
        <w:div w:id="208957152">
          <w:marLeft w:val="0"/>
          <w:marRight w:val="0"/>
          <w:marTop w:val="0"/>
          <w:marBottom w:val="0"/>
          <w:divBdr>
            <w:top w:val="none" w:sz="0" w:space="0" w:color="auto"/>
            <w:left w:val="none" w:sz="0" w:space="0" w:color="auto"/>
            <w:bottom w:val="none" w:sz="0" w:space="0" w:color="auto"/>
            <w:right w:val="none" w:sz="0" w:space="0" w:color="auto"/>
          </w:divBdr>
          <w:divsChild>
            <w:div w:id="487406453">
              <w:marLeft w:val="0"/>
              <w:marRight w:val="0"/>
              <w:marTop w:val="0"/>
              <w:marBottom w:val="0"/>
              <w:divBdr>
                <w:top w:val="none" w:sz="0" w:space="0" w:color="auto"/>
                <w:left w:val="none" w:sz="0" w:space="0" w:color="auto"/>
                <w:bottom w:val="none" w:sz="0" w:space="0" w:color="auto"/>
                <w:right w:val="none" w:sz="0" w:space="0" w:color="auto"/>
              </w:divBdr>
            </w:div>
          </w:divsChild>
        </w:div>
        <w:div w:id="347175632">
          <w:marLeft w:val="0"/>
          <w:marRight w:val="0"/>
          <w:marTop w:val="0"/>
          <w:marBottom w:val="0"/>
          <w:divBdr>
            <w:top w:val="none" w:sz="0" w:space="0" w:color="auto"/>
            <w:left w:val="none" w:sz="0" w:space="0" w:color="auto"/>
            <w:bottom w:val="none" w:sz="0" w:space="0" w:color="auto"/>
            <w:right w:val="none" w:sz="0" w:space="0" w:color="auto"/>
          </w:divBdr>
          <w:divsChild>
            <w:div w:id="480119599">
              <w:marLeft w:val="0"/>
              <w:marRight w:val="0"/>
              <w:marTop w:val="0"/>
              <w:marBottom w:val="0"/>
              <w:divBdr>
                <w:top w:val="none" w:sz="0" w:space="0" w:color="auto"/>
                <w:left w:val="none" w:sz="0" w:space="0" w:color="auto"/>
                <w:bottom w:val="none" w:sz="0" w:space="0" w:color="auto"/>
                <w:right w:val="none" w:sz="0" w:space="0" w:color="auto"/>
              </w:divBdr>
            </w:div>
          </w:divsChild>
        </w:div>
        <w:div w:id="380633976">
          <w:marLeft w:val="0"/>
          <w:marRight w:val="0"/>
          <w:marTop w:val="0"/>
          <w:marBottom w:val="0"/>
          <w:divBdr>
            <w:top w:val="none" w:sz="0" w:space="0" w:color="auto"/>
            <w:left w:val="none" w:sz="0" w:space="0" w:color="auto"/>
            <w:bottom w:val="none" w:sz="0" w:space="0" w:color="auto"/>
            <w:right w:val="none" w:sz="0" w:space="0" w:color="auto"/>
          </w:divBdr>
        </w:div>
        <w:div w:id="435180721">
          <w:marLeft w:val="0"/>
          <w:marRight w:val="0"/>
          <w:marTop w:val="0"/>
          <w:marBottom w:val="0"/>
          <w:divBdr>
            <w:top w:val="none" w:sz="0" w:space="0" w:color="auto"/>
            <w:left w:val="none" w:sz="0" w:space="0" w:color="auto"/>
            <w:bottom w:val="none" w:sz="0" w:space="0" w:color="auto"/>
            <w:right w:val="none" w:sz="0" w:space="0" w:color="auto"/>
          </w:divBdr>
        </w:div>
        <w:div w:id="1029260879">
          <w:marLeft w:val="0"/>
          <w:marRight w:val="0"/>
          <w:marTop w:val="0"/>
          <w:marBottom w:val="0"/>
          <w:divBdr>
            <w:top w:val="none" w:sz="0" w:space="0" w:color="auto"/>
            <w:left w:val="none" w:sz="0" w:space="0" w:color="auto"/>
            <w:bottom w:val="none" w:sz="0" w:space="0" w:color="auto"/>
            <w:right w:val="none" w:sz="0" w:space="0" w:color="auto"/>
          </w:divBdr>
          <w:divsChild>
            <w:div w:id="771587993">
              <w:marLeft w:val="0"/>
              <w:marRight w:val="0"/>
              <w:marTop w:val="0"/>
              <w:marBottom w:val="0"/>
              <w:divBdr>
                <w:top w:val="none" w:sz="0" w:space="0" w:color="auto"/>
                <w:left w:val="none" w:sz="0" w:space="0" w:color="auto"/>
                <w:bottom w:val="none" w:sz="0" w:space="0" w:color="auto"/>
                <w:right w:val="none" w:sz="0" w:space="0" w:color="auto"/>
              </w:divBdr>
            </w:div>
          </w:divsChild>
        </w:div>
        <w:div w:id="1071149365">
          <w:marLeft w:val="0"/>
          <w:marRight w:val="0"/>
          <w:marTop w:val="0"/>
          <w:marBottom w:val="0"/>
          <w:divBdr>
            <w:top w:val="none" w:sz="0" w:space="0" w:color="auto"/>
            <w:left w:val="none" w:sz="0" w:space="0" w:color="auto"/>
            <w:bottom w:val="none" w:sz="0" w:space="0" w:color="auto"/>
            <w:right w:val="none" w:sz="0" w:space="0" w:color="auto"/>
          </w:divBdr>
        </w:div>
        <w:div w:id="1581402280">
          <w:marLeft w:val="0"/>
          <w:marRight w:val="0"/>
          <w:marTop w:val="0"/>
          <w:marBottom w:val="0"/>
          <w:divBdr>
            <w:top w:val="none" w:sz="0" w:space="0" w:color="auto"/>
            <w:left w:val="none" w:sz="0" w:space="0" w:color="auto"/>
            <w:bottom w:val="none" w:sz="0" w:space="0" w:color="auto"/>
            <w:right w:val="none" w:sz="0" w:space="0" w:color="auto"/>
          </w:divBdr>
          <w:divsChild>
            <w:div w:id="255019472">
              <w:marLeft w:val="0"/>
              <w:marRight w:val="0"/>
              <w:marTop w:val="0"/>
              <w:marBottom w:val="0"/>
              <w:divBdr>
                <w:top w:val="none" w:sz="0" w:space="0" w:color="auto"/>
                <w:left w:val="none" w:sz="0" w:space="0" w:color="auto"/>
                <w:bottom w:val="none" w:sz="0" w:space="0" w:color="auto"/>
                <w:right w:val="none" w:sz="0" w:space="0" w:color="auto"/>
              </w:divBdr>
            </w:div>
            <w:div w:id="1582450102">
              <w:marLeft w:val="0"/>
              <w:marRight w:val="0"/>
              <w:marTop w:val="0"/>
              <w:marBottom w:val="0"/>
              <w:divBdr>
                <w:top w:val="none" w:sz="0" w:space="0" w:color="auto"/>
                <w:left w:val="none" w:sz="0" w:space="0" w:color="auto"/>
                <w:bottom w:val="none" w:sz="0" w:space="0" w:color="auto"/>
                <w:right w:val="none" w:sz="0" w:space="0" w:color="auto"/>
              </w:divBdr>
            </w:div>
          </w:divsChild>
        </w:div>
        <w:div w:id="1766068743">
          <w:marLeft w:val="0"/>
          <w:marRight w:val="0"/>
          <w:marTop w:val="0"/>
          <w:marBottom w:val="0"/>
          <w:divBdr>
            <w:top w:val="none" w:sz="0" w:space="0" w:color="auto"/>
            <w:left w:val="none" w:sz="0" w:space="0" w:color="auto"/>
            <w:bottom w:val="none" w:sz="0" w:space="0" w:color="auto"/>
            <w:right w:val="none" w:sz="0" w:space="0" w:color="auto"/>
          </w:divBdr>
        </w:div>
        <w:div w:id="2120761338">
          <w:marLeft w:val="0"/>
          <w:marRight w:val="0"/>
          <w:marTop w:val="0"/>
          <w:marBottom w:val="0"/>
          <w:divBdr>
            <w:top w:val="none" w:sz="0" w:space="0" w:color="auto"/>
            <w:left w:val="none" w:sz="0" w:space="0" w:color="auto"/>
            <w:bottom w:val="none" w:sz="0" w:space="0" w:color="auto"/>
            <w:right w:val="none" w:sz="0" w:space="0" w:color="auto"/>
          </w:divBdr>
        </w:div>
        <w:div w:id="2141335849">
          <w:marLeft w:val="0"/>
          <w:marRight w:val="0"/>
          <w:marTop w:val="0"/>
          <w:marBottom w:val="0"/>
          <w:divBdr>
            <w:top w:val="none" w:sz="0" w:space="0" w:color="auto"/>
            <w:left w:val="none" w:sz="0" w:space="0" w:color="auto"/>
            <w:bottom w:val="none" w:sz="0" w:space="0" w:color="auto"/>
            <w:right w:val="none" w:sz="0" w:space="0" w:color="auto"/>
          </w:divBdr>
          <w:divsChild>
            <w:div w:id="2095469233">
              <w:marLeft w:val="0"/>
              <w:marRight w:val="0"/>
              <w:marTop w:val="0"/>
              <w:marBottom w:val="0"/>
              <w:divBdr>
                <w:top w:val="none" w:sz="0" w:space="0" w:color="auto"/>
                <w:left w:val="none" w:sz="0" w:space="0" w:color="auto"/>
                <w:bottom w:val="none" w:sz="0" w:space="0" w:color="auto"/>
                <w:right w:val="none" w:sz="0" w:space="0" w:color="auto"/>
              </w:divBdr>
            </w:div>
          </w:divsChild>
        </w:div>
        <w:div w:id="2145076235">
          <w:marLeft w:val="0"/>
          <w:marRight w:val="0"/>
          <w:marTop w:val="0"/>
          <w:marBottom w:val="0"/>
          <w:divBdr>
            <w:top w:val="none" w:sz="0" w:space="0" w:color="auto"/>
            <w:left w:val="none" w:sz="0" w:space="0" w:color="auto"/>
            <w:bottom w:val="none" w:sz="0" w:space="0" w:color="auto"/>
            <w:right w:val="none" w:sz="0" w:space="0" w:color="auto"/>
          </w:divBdr>
          <w:divsChild>
            <w:div w:id="64947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55174">
      <w:bodyDiv w:val="1"/>
      <w:marLeft w:val="0"/>
      <w:marRight w:val="0"/>
      <w:marTop w:val="0"/>
      <w:marBottom w:val="0"/>
      <w:divBdr>
        <w:top w:val="none" w:sz="0" w:space="0" w:color="auto"/>
        <w:left w:val="none" w:sz="0" w:space="0" w:color="auto"/>
        <w:bottom w:val="none" w:sz="0" w:space="0" w:color="auto"/>
        <w:right w:val="none" w:sz="0" w:space="0" w:color="auto"/>
      </w:divBdr>
    </w:div>
    <w:div w:id="2032417184">
      <w:bodyDiv w:val="1"/>
      <w:marLeft w:val="0"/>
      <w:marRight w:val="0"/>
      <w:marTop w:val="0"/>
      <w:marBottom w:val="0"/>
      <w:divBdr>
        <w:top w:val="none" w:sz="0" w:space="0" w:color="auto"/>
        <w:left w:val="none" w:sz="0" w:space="0" w:color="auto"/>
        <w:bottom w:val="none" w:sz="0" w:space="0" w:color="auto"/>
        <w:right w:val="none" w:sz="0" w:space="0" w:color="auto"/>
      </w:divBdr>
    </w:div>
    <w:div w:id="2041280525">
      <w:bodyDiv w:val="1"/>
      <w:marLeft w:val="0"/>
      <w:marRight w:val="0"/>
      <w:marTop w:val="0"/>
      <w:marBottom w:val="0"/>
      <w:divBdr>
        <w:top w:val="none" w:sz="0" w:space="0" w:color="auto"/>
        <w:left w:val="none" w:sz="0" w:space="0" w:color="auto"/>
        <w:bottom w:val="none" w:sz="0" w:space="0" w:color="auto"/>
        <w:right w:val="none" w:sz="0" w:space="0" w:color="auto"/>
      </w:divBdr>
    </w:div>
    <w:div w:id="2043440267">
      <w:bodyDiv w:val="1"/>
      <w:marLeft w:val="0"/>
      <w:marRight w:val="0"/>
      <w:marTop w:val="0"/>
      <w:marBottom w:val="0"/>
      <w:divBdr>
        <w:top w:val="none" w:sz="0" w:space="0" w:color="auto"/>
        <w:left w:val="none" w:sz="0" w:space="0" w:color="auto"/>
        <w:bottom w:val="none" w:sz="0" w:space="0" w:color="auto"/>
        <w:right w:val="none" w:sz="0" w:space="0" w:color="auto"/>
      </w:divBdr>
    </w:div>
    <w:div w:id="2047171614">
      <w:bodyDiv w:val="1"/>
      <w:marLeft w:val="0"/>
      <w:marRight w:val="0"/>
      <w:marTop w:val="0"/>
      <w:marBottom w:val="0"/>
      <w:divBdr>
        <w:top w:val="none" w:sz="0" w:space="0" w:color="auto"/>
        <w:left w:val="none" w:sz="0" w:space="0" w:color="auto"/>
        <w:bottom w:val="none" w:sz="0" w:space="0" w:color="auto"/>
        <w:right w:val="none" w:sz="0" w:space="0" w:color="auto"/>
      </w:divBdr>
      <w:divsChild>
        <w:div w:id="206257763">
          <w:marLeft w:val="0"/>
          <w:marRight w:val="0"/>
          <w:marTop w:val="0"/>
          <w:marBottom w:val="0"/>
          <w:divBdr>
            <w:top w:val="none" w:sz="0" w:space="0" w:color="auto"/>
            <w:left w:val="none" w:sz="0" w:space="0" w:color="auto"/>
            <w:bottom w:val="none" w:sz="0" w:space="0" w:color="auto"/>
            <w:right w:val="none" w:sz="0" w:space="0" w:color="auto"/>
          </w:divBdr>
          <w:divsChild>
            <w:div w:id="882057288">
              <w:marLeft w:val="0"/>
              <w:marRight w:val="0"/>
              <w:marTop w:val="0"/>
              <w:marBottom w:val="0"/>
              <w:divBdr>
                <w:top w:val="none" w:sz="0" w:space="0" w:color="auto"/>
                <w:left w:val="none" w:sz="0" w:space="0" w:color="auto"/>
                <w:bottom w:val="none" w:sz="0" w:space="0" w:color="auto"/>
                <w:right w:val="none" w:sz="0" w:space="0" w:color="auto"/>
              </w:divBdr>
              <w:divsChild>
                <w:div w:id="930239892">
                  <w:marLeft w:val="0"/>
                  <w:marRight w:val="0"/>
                  <w:marTop w:val="0"/>
                  <w:marBottom w:val="0"/>
                  <w:divBdr>
                    <w:top w:val="none" w:sz="0" w:space="0" w:color="auto"/>
                    <w:left w:val="none" w:sz="0" w:space="0" w:color="auto"/>
                    <w:bottom w:val="none" w:sz="0" w:space="0" w:color="auto"/>
                    <w:right w:val="none" w:sz="0" w:space="0" w:color="auto"/>
                  </w:divBdr>
                  <w:divsChild>
                    <w:div w:id="6176794">
                      <w:marLeft w:val="0"/>
                      <w:marRight w:val="0"/>
                      <w:marTop w:val="0"/>
                      <w:marBottom w:val="0"/>
                      <w:divBdr>
                        <w:top w:val="none" w:sz="0" w:space="0" w:color="auto"/>
                        <w:left w:val="none" w:sz="0" w:space="0" w:color="auto"/>
                        <w:bottom w:val="none" w:sz="0" w:space="0" w:color="auto"/>
                        <w:right w:val="none" w:sz="0" w:space="0" w:color="auto"/>
                      </w:divBdr>
                      <w:divsChild>
                        <w:div w:id="2060938511">
                          <w:marLeft w:val="0"/>
                          <w:marRight w:val="0"/>
                          <w:marTop w:val="0"/>
                          <w:marBottom w:val="0"/>
                          <w:divBdr>
                            <w:top w:val="none" w:sz="0" w:space="0" w:color="auto"/>
                            <w:left w:val="none" w:sz="0" w:space="0" w:color="auto"/>
                            <w:bottom w:val="none" w:sz="0" w:space="0" w:color="auto"/>
                            <w:right w:val="none" w:sz="0" w:space="0" w:color="auto"/>
                          </w:divBdr>
                          <w:divsChild>
                            <w:div w:id="104433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467864">
      <w:bodyDiv w:val="1"/>
      <w:marLeft w:val="0"/>
      <w:marRight w:val="0"/>
      <w:marTop w:val="0"/>
      <w:marBottom w:val="0"/>
      <w:divBdr>
        <w:top w:val="none" w:sz="0" w:space="0" w:color="auto"/>
        <w:left w:val="none" w:sz="0" w:space="0" w:color="auto"/>
        <w:bottom w:val="none" w:sz="0" w:space="0" w:color="auto"/>
        <w:right w:val="none" w:sz="0" w:space="0" w:color="auto"/>
      </w:divBdr>
    </w:div>
    <w:div w:id="2079205262">
      <w:bodyDiv w:val="1"/>
      <w:marLeft w:val="0"/>
      <w:marRight w:val="0"/>
      <w:marTop w:val="0"/>
      <w:marBottom w:val="0"/>
      <w:divBdr>
        <w:top w:val="none" w:sz="0" w:space="0" w:color="auto"/>
        <w:left w:val="none" w:sz="0" w:space="0" w:color="auto"/>
        <w:bottom w:val="none" w:sz="0" w:space="0" w:color="auto"/>
        <w:right w:val="none" w:sz="0" w:space="0" w:color="auto"/>
      </w:divBdr>
    </w:div>
    <w:div w:id="2082631806">
      <w:bodyDiv w:val="1"/>
      <w:marLeft w:val="0"/>
      <w:marRight w:val="0"/>
      <w:marTop w:val="0"/>
      <w:marBottom w:val="0"/>
      <w:divBdr>
        <w:top w:val="none" w:sz="0" w:space="0" w:color="auto"/>
        <w:left w:val="none" w:sz="0" w:space="0" w:color="auto"/>
        <w:bottom w:val="none" w:sz="0" w:space="0" w:color="auto"/>
        <w:right w:val="none" w:sz="0" w:space="0" w:color="auto"/>
      </w:divBdr>
    </w:div>
    <w:div w:id="2101565861">
      <w:bodyDiv w:val="1"/>
      <w:marLeft w:val="0"/>
      <w:marRight w:val="0"/>
      <w:marTop w:val="0"/>
      <w:marBottom w:val="0"/>
      <w:divBdr>
        <w:top w:val="none" w:sz="0" w:space="0" w:color="auto"/>
        <w:left w:val="none" w:sz="0" w:space="0" w:color="auto"/>
        <w:bottom w:val="none" w:sz="0" w:space="0" w:color="auto"/>
        <w:right w:val="none" w:sz="0" w:space="0" w:color="auto"/>
      </w:divBdr>
    </w:div>
    <w:div w:id="2106798878">
      <w:bodyDiv w:val="1"/>
      <w:marLeft w:val="0"/>
      <w:marRight w:val="0"/>
      <w:marTop w:val="0"/>
      <w:marBottom w:val="0"/>
      <w:divBdr>
        <w:top w:val="none" w:sz="0" w:space="0" w:color="auto"/>
        <w:left w:val="none" w:sz="0" w:space="0" w:color="auto"/>
        <w:bottom w:val="none" w:sz="0" w:space="0" w:color="auto"/>
        <w:right w:val="none" w:sz="0" w:space="0" w:color="auto"/>
      </w:divBdr>
    </w:div>
    <w:div w:id="2119179838">
      <w:bodyDiv w:val="1"/>
      <w:marLeft w:val="0"/>
      <w:marRight w:val="0"/>
      <w:marTop w:val="0"/>
      <w:marBottom w:val="0"/>
      <w:divBdr>
        <w:top w:val="none" w:sz="0" w:space="0" w:color="auto"/>
        <w:left w:val="none" w:sz="0" w:space="0" w:color="auto"/>
        <w:bottom w:val="none" w:sz="0" w:space="0" w:color="auto"/>
        <w:right w:val="none" w:sz="0" w:space="0" w:color="auto"/>
      </w:divBdr>
    </w:div>
    <w:div w:id="2124840474">
      <w:bodyDiv w:val="1"/>
      <w:marLeft w:val="0"/>
      <w:marRight w:val="0"/>
      <w:marTop w:val="0"/>
      <w:marBottom w:val="0"/>
      <w:divBdr>
        <w:top w:val="none" w:sz="0" w:space="0" w:color="auto"/>
        <w:left w:val="none" w:sz="0" w:space="0" w:color="auto"/>
        <w:bottom w:val="none" w:sz="0" w:space="0" w:color="auto"/>
        <w:right w:val="none" w:sz="0" w:space="0" w:color="auto"/>
      </w:divBdr>
    </w:div>
    <w:div w:id="212723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5BAE2-F466-4581-AF1A-18AC47CF74D6}">
  <ds:schemaRefs>
    <ds:schemaRef ds:uri="http://schemas.openxmlformats.org/officeDocument/2006/bibliography"/>
  </ds:schemaRefs>
</ds:datastoreItem>
</file>

<file path=docMetadata/LabelInfo.xml><?xml version="1.0" encoding="utf-8"?>
<clbl:labelList xmlns:clbl="http://schemas.microsoft.com/office/2020/mipLabelMetadata">
  <clbl:label id="{82b3e37e-8171-485d-b10b-38dae7ed14a8}" enabled="0" method="" siteId="{82b3e37e-8171-485d-b10b-38dae7ed14a8}" removed="1"/>
</clbl:labelList>
</file>

<file path=docProps/app.xml><?xml version="1.0" encoding="utf-8"?>
<Properties xmlns="http://schemas.openxmlformats.org/officeDocument/2006/extended-properties" xmlns:vt="http://schemas.openxmlformats.org/officeDocument/2006/docPropsVTypes">
  <Template>Normal</Template>
  <TotalTime>1</TotalTime>
  <Pages>8</Pages>
  <Words>282</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CharactersWithSpaces>
  <SharedDoc>false</SharedDoc>
  <HLinks>
    <vt:vector size="6" baseType="variant">
      <vt:variant>
        <vt:i4>393310</vt:i4>
      </vt:variant>
      <vt:variant>
        <vt:i4>91</vt:i4>
      </vt:variant>
      <vt:variant>
        <vt:i4>0</vt:i4>
      </vt:variant>
      <vt:variant>
        <vt:i4>5</vt:i4>
      </vt:variant>
      <vt:variant>
        <vt:lpwstr>https://www.sciencedirect.com/topics/earth-and-planetary-sciences/soil-physicochemical-properties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Mingming Du</dc:creator>
  <cp:keywords/>
  <dc:description/>
  <cp:lastModifiedBy>SEL</cp:lastModifiedBy>
  <cp:revision>2</cp:revision>
  <dcterms:created xsi:type="dcterms:W3CDTF">2025-07-28T05:50:00Z</dcterms:created>
  <dcterms:modified xsi:type="dcterms:W3CDTF">2025-07-28T05:50:00Z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9a90852d49dadff10bb3c287b38f4964258f8e3b317ff085baa163a163f9ac0b</vt:lpwstr>
  </property>
</Properties>
</file>