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11720" w14:textId="16F4F44B" w:rsidR="004155AA" w:rsidRPr="00EA2531" w:rsidRDefault="0026346B" w:rsidP="00EA2531">
      <w:pPr>
        <w:jc w:val="center"/>
        <w:rPr>
          <w:rFonts w:ascii="Times New Roman" w:hAnsi="Times New Roman" w:cs="Times New Roman"/>
          <w:sz w:val="32"/>
          <w:szCs w:val="32"/>
        </w:rPr>
      </w:pPr>
      <w:r w:rsidRPr="00EA2531">
        <w:rPr>
          <w:rFonts w:ascii="Times New Roman" w:hAnsi="Times New Roman" w:cs="Times New Roman"/>
          <w:sz w:val="32"/>
          <w:szCs w:val="32"/>
        </w:rPr>
        <w:t xml:space="preserve">Supplementary </w:t>
      </w:r>
      <w:r w:rsidR="00E927D3" w:rsidRPr="00E927D3">
        <w:rPr>
          <w:rFonts w:ascii="Times New Roman" w:hAnsi="Times New Roman" w:cs="Times New Roman" w:hint="eastAsia"/>
          <w:sz w:val="32"/>
          <w:szCs w:val="32"/>
        </w:rPr>
        <w:t>materials</w:t>
      </w:r>
      <w:r w:rsidR="00EA2531" w:rsidRPr="00EA2531">
        <w:rPr>
          <w:rFonts w:ascii="Times New Roman" w:hAnsi="Times New Roman" w:cs="Times New Roman"/>
          <w:sz w:val="32"/>
          <w:szCs w:val="32"/>
        </w:rPr>
        <w:t xml:space="preserve"> for</w:t>
      </w:r>
    </w:p>
    <w:p w14:paraId="0A750CBF" w14:textId="77777777" w:rsidR="00126EE0" w:rsidRPr="00265247" w:rsidRDefault="00126EE0" w:rsidP="00126E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22"/>
      <w:bookmarkStart w:id="1" w:name="_Hlk180602749"/>
      <w:bookmarkStart w:id="2" w:name="OLE_LINK7"/>
      <w:r w:rsidRPr="00265247">
        <w:rPr>
          <w:rFonts w:ascii="Times New Roman" w:hAnsi="Times New Roman" w:cs="Times New Roman" w:hint="eastAsia"/>
          <w:b/>
          <w:bCs/>
          <w:sz w:val="28"/>
          <w:szCs w:val="28"/>
        </w:rPr>
        <w:t>Newly D</w:t>
      </w:r>
      <w:r w:rsidRPr="00265247">
        <w:rPr>
          <w:rFonts w:ascii="Times New Roman" w:hAnsi="Times New Roman" w:cs="Times New Roman"/>
          <w:b/>
          <w:bCs/>
          <w:sz w:val="28"/>
          <w:szCs w:val="28"/>
        </w:rPr>
        <w:t>iscovered</w:t>
      </w:r>
      <w:r w:rsidRPr="00265247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T</w:t>
      </w:r>
      <w:r w:rsidRPr="00265247">
        <w:rPr>
          <w:rFonts w:ascii="Times New Roman" w:hAnsi="Times New Roman" w:cs="Times New Roman"/>
          <w:b/>
          <w:bCs/>
          <w:sz w:val="28"/>
          <w:szCs w:val="28"/>
        </w:rPr>
        <w:t>etrataenite</w:t>
      </w:r>
      <w:r w:rsidRPr="00265247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in Chang'E-6 Lunar Soil</w:t>
      </w:r>
      <w:r w:rsidRPr="0026524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265247">
        <w:rPr>
          <w:rFonts w:ascii="Times New Roman" w:hAnsi="Times New Roman" w:cs="Times New Roman" w:hint="eastAsia"/>
          <w:b/>
          <w:bCs/>
          <w:sz w:val="28"/>
          <w:szCs w:val="28"/>
        </w:rPr>
        <w:t>A Potential Carrier Mineral for Magnetic Anomalies</w:t>
      </w:r>
    </w:p>
    <w:bookmarkEnd w:id="0"/>
    <w:p w14:paraId="4776A6B2" w14:textId="77777777" w:rsidR="00126EE0" w:rsidRPr="001360B2" w:rsidRDefault="00126EE0" w:rsidP="00126EE0">
      <w:pPr>
        <w:rPr>
          <w:rFonts w:ascii="Times New Roman" w:hAnsi="Times New Roman" w:cs="Times New Roman"/>
          <w:sz w:val="32"/>
          <w:szCs w:val="32"/>
        </w:rPr>
      </w:pPr>
    </w:p>
    <w:bookmarkEnd w:id="1"/>
    <w:bookmarkEnd w:id="2"/>
    <w:p w14:paraId="57289F7F" w14:textId="77777777" w:rsidR="00F40079" w:rsidRPr="00F40079" w:rsidRDefault="00F40079" w:rsidP="00F400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40079">
        <w:rPr>
          <w:rFonts w:ascii="Times New Roman" w:hAnsi="Times New Roman" w:cs="Times New Roman" w:hint="eastAsia"/>
          <w:sz w:val="24"/>
          <w:szCs w:val="24"/>
        </w:rPr>
        <w:t>Rui Li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F40079">
        <w:rPr>
          <w:rFonts w:ascii="Times New Roman" w:hAnsi="Times New Roman" w:cs="Times New Roman" w:hint="eastAsia"/>
          <w:sz w:val="24"/>
          <w:szCs w:val="24"/>
        </w:rPr>
        <w:t>, Chen Li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 w:rsidRPr="00F40079">
        <w:rPr>
          <w:rFonts w:ascii="Times New Roman" w:hAnsi="Times New Roman" w:cs="Times New Roman" w:hint="eastAsia"/>
          <w:sz w:val="24"/>
          <w:szCs w:val="24"/>
        </w:rPr>
        <w:t>, Yang Li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F40079">
        <w:rPr>
          <w:rFonts w:ascii="MS Mincho" w:hAnsi="MS Mincho" w:cs="MS Mincho" w:hint="eastAsia"/>
          <w:sz w:val="24"/>
          <w:szCs w:val="24"/>
          <w:vertAlign w:val="superscript"/>
        </w:rPr>
        <w:t>*</w:t>
      </w:r>
      <w:r w:rsidRPr="00F40079">
        <w:rPr>
          <w:rFonts w:ascii="Times New Roman" w:hAnsi="Times New Roman" w:cs="Times New Roman"/>
          <w:sz w:val="24"/>
          <w:szCs w:val="24"/>
        </w:rPr>
        <w:t>,</w:t>
      </w:r>
      <w:r w:rsidRPr="00F40079">
        <w:rPr>
          <w:rFonts w:ascii="Times New Roman" w:hAnsi="Times New Roman" w:cs="Times New Roman" w:hint="eastAsia"/>
          <w:sz w:val="24"/>
          <w:szCs w:val="24"/>
        </w:rPr>
        <w:t xml:space="preserve"> Dongsheng Song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Pr="00F40079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Pr="00F40079">
        <w:rPr>
          <w:rFonts w:ascii="Times New Roman" w:hAnsi="Times New Roman" w:cs="Times New Roman" w:hint="eastAsia"/>
          <w:sz w:val="24"/>
          <w:szCs w:val="24"/>
        </w:rPr>
        <w:t>Zhenhao</w:t>
      </w:r>
      <w:proofErr w:type="spellEnd"/>
      <w:r w:rsidRPr="00F40079">
        <w:rPr>
          <w:rFonts w:ascii="Times New Roman" w:hAnsi="Times New Roman" w:cs="Times New Roman" w:hint="eastAsia"/>
          <w:sz w:val="24"/>
          <w:szCs w:val="24"/>
        </w:rPr>
        <w:t xml:space="preserve"> Hu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1,4</w:t>
      </w:r>
      <w:r w:rsidRPr="00F40079">
        <w:rPr>
          <w:rFonts w:ascii="Times New Roman" w:hAnsi="Times New Roman" w:cs="Times New Roman" w:hint="eastAsia"/>
          <w:sz w:val="24"/>
          <w:szCs w:val="24"/>
        </w:rPr>
        <w:t>, Li Liu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5</w:t>
      </w:r>
      <w:r w:rsidRPr="00F40079">
        <w:rPr>
          <w:rFonts w:ascii="Times New Roman" w:hAnsi="Times New Roman" w:cs="Times New Roman" w:hint="eastAsia"/>
          <w:sz w:val="24"/>
          <w:szCs w:val="24"/>
        </w:rPr>
        <w:t xml:space="preserve">, </w:t>
      </w:r>
      <w:bookmarkStart w:id="3" w:name="OLE_LINK23"/>
      <w:proofErr w:type="spellStart"/>
      <w:r w:rsidRPr="00F40079">
        <w:rPr>
          <w:rFonts w:ascii="Times New Roman" w:hAnsi="Times New Roman" w:cs="Times New Roman"/>
          <w:sz w:val="24"/>
          <w:szCs w:val="24"/>
        </w:rPr>
        <w:t>Xiongyao</w:t>
      </w:r>
      <w:bookmarkEnd w:id="3"/>
      <w:proofErr w:type="spellEnd"/>
      <w:r w:rsidRPr="00F40079">
        <w:rPr>
          <w:rFonts w:ascii="Times New Roman" w:hAnsi="Times New Roman" w:cs="Times New Roman"/>
          <w:sz w:val="24"/>
          <w:szCs w:val="24"/>
        </w:rPr>
        <w:t xml:space="preserve"> Li</w:t>
      </w:r>
      <w:r w:rsidRPr="00F4007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40079">
        <w:rPr>
          <w:rFonts w:ascii="Times New Roman" w:hAnsi="Times New Roman" w:cs="Times New Roman"/>
          <w:sz w:val="24"/>
          <w:szCs w:val="24"/>
        </w:rPr>
        <w:t>,</w:t>
      </w:r>
      <w:r w:rsidRPr="00F40079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4" w:name="OLE_LINK25"/>
      <w:r w:rsidRPr="00F40079">
        <w:rPr>
          <w:rFonts w:ascii="Times New Roman" w:hAnsi="Times New Roman" w:cs="Times New Roman"/>
          <w:sz w:val="24"/>
          <w:szCs w:val="24"/>
        </w:rPr>
        <w:t>Jianzhong</w:t>
      </w:r>
      <w:bookmarkEnd w:id="4"/>
      <w:r w:rsidRPr="00F40079">
        <w:rPr>
          <w:rFonts w:ascii="Times New Roman" w:hAnsi="Times New Roman" w:cs="Times New Roman"/>
          <w:sz w:val="24"/>
          <w:szCs w:val="24"/>
        </w:rPr>
        <w:t xml:space="preserve"> Liu</w:t>
      </w:r>
      <w:r w:rsidRPr="00F4007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40079">
        <w:rPr>
          <w:rFonts w:ascii="Times New Roman" w:hAnsi="Times New Roman" w:cs="Times New Roman" w:hint="eastAsia"/>
          <w:sz w:val="24"/>
          <w:szCs w:val="24"/>
        </w:rPr>
        <w:t>, Shijie Wang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F40079">
        <w:rPr>
          <w:rFonts w:ascii="Times New Roman" w:hAnsi="Times New Roman" w:cs="Times New Roman" w:hint="eastAsia"/>
          <w:sz w:val="24"/>
          <w:szCs w:val="24"/>
        </w:rPr>
        <w:t xml:space="preserve">, and </w:t>
      </w:r>
      <w:bookmarkStart w:id="5" w:name="OLE_LINK27"/>
      <w:r w:rsidRPr="00F40079">
        <w:rPr>
          <w:rFonts w:ascii="Times New Roman" w:hAnsi="Times New Roman" w:cs="Times New Roman" w:hint="eastAsia"/>
          <w:sz w:val="24"/>
          <w:szCs w:val="24"/>
        </w:rPr>
        <w:t>Ziyuan</w:t>
      </w:r>
      <w:bookmarkEnd w:id="5"/>
      <w:r w:rsidRPr="00F40079">
        <w:rPr>
          <w:rFonts w:ascii="Times New Roman" w:hAnsi="Times New Roman" w:cs="Times New Roman" w:hint="eastAsia"/>
          <w:sz w:val="24"/>
          <w:szCs w:val="24"/>
        </w:rPr>
        <w:t xml:space="preserve"> Ouyang</w:t>
      </w: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</w:p>
    <w:p w14:paraId="4C7BB084" w14:textId="77777777" w:rsidR="00F40079" w:rsidRPr="00F40079" w:rsidRDefault="00F40079" w:rsidP="00F400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02F8894" w14:textId="77777777" w:rsidR="00F40079" w:rsidRPr="00F40079" w:rsidRDefault="00F40079" w:rsidP="00F400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F40079">
        <w:rPr>
          <w:rFonts w:ascii="Times New Roman" w:hAnsi="Times New Roman" w:cs="Times New Roman" w:hint="eastAsia"/>
          <w:sz w:val="24"/>
          <w:szCs w:val="24"/>
        </w:rPr>
        <w:t xml:space="preserve">Center for Lunar and Planetary Sciences, Institute of Geochemistry, Chinese Academy of Sciences, Guiyang 550081, China. </w:t>
      </w:r>
    </w:p>
    <w:p w14:paraId="7A975A52" w14:textId="77777777" w:rsidR="00F40079" w:rsidRPr="00F40079" w:rsidRDefault="00F40079" w:rsidP="00F400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 w:rsidRPr="00F40079">
        <w:rPr>
          <w:rFonts w:ascii="Times New Roman" w:hAnsi="Times New Roman" w:cs="Times New Roman"/>
          <w:sz w:val="24"/>
          <w:szCs w:val="24"/>
        </w:rPr>
        <w:t>School of Engineering, Yunnan University, Kunming 650500, China</w:t>
      </w:r>
    </w:p>
    <w:p w14:paraId="1B7103B6" w14:textId="77777777" w:rsidR="00F40079" w:rsidRPr="00F40079" w:rsidRDefault="00F40079" w:rsidP="00F400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6" w:name="OLE_LINK20"/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Pr="00F40079">
        <w:rPr>
          <w:rFonts w:ascii="Times New Roman" w:hAnsi="Times New Roman" w:cs="Times New Roman" w:hint="eastAsia"/>
          <w:sz w:val="24"/>
          <w:szCs w:val="24"/>
        </w:rPr>
        <w:t>Institutes of Physical Science and Information Technology, Anhui University</w:t>
      </w:r>
      <w:bookmarkEnd w:id="6"/>
      <w:r w:rsidRPr="00F40079">
        <w:rPr>
          <w:rFonts w:ascii="Times New Roman" w:hAnsi="Times New Roman" w:cs="Times New Roman" w:hint="eastAsia"/>
          <w:sz w:val="24"/>
          <w:szCs w:val="24"/>
        </w:rPr>
        <w:t>, Hefei 230601, China.</w:t>
      </w:r>
    </w:p>
    <w:p w14:paraId="59A823C6" w14:textId="77777777" w:rsidR="00F40079" w:rsidRPr="00F40079" w:rsidRDefault="00F40079" w:rsidP="00F400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4</w:t>
      </w:r>
      <w:r w:rsidRPr="00F40079">
        <w:rPr>
          <w:rFonts w:ascii="Times New Roman" w:hAnsi="Times New Roman" w:cs="Times New Roman" w:hint="eastAsia"/>
          <w:sz w:val="24"/>
          <w:szCs w:val="24"/>
        </w:rPr>
        <w:t>College of Earth and Planetary Sciences, University of Chinese Academy of Sciences, Beijing 101408, China.</w:t>
      </w:r>
    </w:p>
    <w:p w14:paraId="227147C9" w14:textId="77777777" w:rsidR="00F40079" w:rsidRPr="00F40079" w:rsidRDefault="00F40079" w:rsidP="00F400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40079">
        <w:rPr>
          <w:rFonts w:ascii="Times New Roman" w:hAnsi="Times New Roman" w:cs="Times New Roman" w:hint="eastAsia"/>
          <w:sz w:val="24"/>
          <w:szCs w:val="24"/>
          <w:vertAlign w:val="superscript"/>
        </w:rPr>
        <w:t>5</w:t>
      </w:r>
      <w:r w:rsidRPr="00F40079">
        <w:rPr>
          <w:rFonts w:ascii="Times New Roman" w:hAnsi="Times New Roman" w:cs="Times New Roman" w:hint="eastAsia"/>
          <w:sz w:val="24"/>
          <w:szCs w:val="24"/>
        </w:rPr>
        <w:t>Deep Space Exploration Lab, Beijing 100195, China.</w:t>
      </w:r>
    </w:p>
    <w:p w14:paraId="6EDBB03A" w14:textId="77777777" w:rsidR="00F40079" w:rsidRPr="00F40079" w:rsidRDefault="00F40079" w:rsidP="00F40079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F40079">
        <w:rPr>
          <w:rFonts w:ascii="Times New Roman" w:hAnsi="Times New Roman" w:cs="Times New Roman" w:hint="eastAsia"/>
          <w:sz w:val="24"/>
          <w:szCs w:val="24"/>
        </w:rPr>
        <w:t>*</w:t>
      </w:r>
      <w:r w:rsidRPr="00F40079">
        <w:rPr>
          <w:rFonts w:hint="eastAsia"/>
          <w:sz w:val="24"/>
          <w:szCs w:val="24"/>
        </w:rPr>
        <w:t xml:space="preserve"> </w:t>
      </w:r>
      <w:r w:rsidRPr="00F40079">
        <w:rPr>
          <w:rFonts w:ascii="Times New Roman" w:hAnsi="Times New Roman" w:cs="Times New Roman" w:hint="eastAsia"/>
          <w:sz w:val="24"/>
          <w:szCs w:val="24"/>
        </w:rPr>
        <w:t>Correspondence to:</w:t>
      </w:r>
      <w:r w:rsidRPr="00F40079">
        <w:rPr>
          <w:rFonts w:ascii="Times New Roman" w:hAnsi="Times New Roman" w:cs="Times New Roman"/>
          <w:sz w:val="24"/>
          <w:szCs w:val="24"/>
        </w:rPr>
        <w:t xml:space="preserve"> liyang@mail.gyig.ac.cn</w:t>
      </w:r>
    </w:p>
    <w:p w14:paraId="6B0355EF" w14:textId="77777777" w:rsidR="00EA2531" w:rsidRPr="00F40079" w:rsidRDefault="00EA2531">
      <w:pPr>
        <w:rPr>
          <w:sz w:val="32"/>
          <w:szCs w:val="32"/>
        </w:rPr>
      </w:pPr>
    </w:p>
    <w:p w14:paraId="62D60494" w14:textId="77777777" w:rsidR="003452BA" w:rsidRPr="00EA2531" w:rsidRDefault="003452BA">
      <w:pPr>
        <w:rPr>
          <w:sz w:val="32"/>
          <w:szCs w:val="32"/>
        </w:rPr>
      </w:pPr>
    </w:p>
    <w:p w14:paraId="1B27AEF8" w14:textId="77777777" w:rsidR="00EA2531" w:rsidRPr="00EA2531" w:rsidRDefault="00EA2531" w:rsidP="00EA253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A2531">
        <w:rPr>
          <w:rFonts w:ascii="Times New Roman" w:hAnsi="Times New Roman" w:cs="Times New Roman"/>
          <w:b/>
          <w:bCs/>
          <w:sz w:val="28"/>
          <w:szCs w:val="28"/>
        </w:rPr>
        <w:t>This file includes:</w:t>
      </w:r>
    </w:p>
    <w:p w14:paraId="5C7027A6" w14:textId="3EDB55B4" w:rsidR="00EA2531" w:rsidRPr="00EA2531" w:rsidRDefault="00EA2531" w:rsidP="00EA2531">
      <w:pPr>
        <w:rPr>
          <w:rFonts w:ascii="Times New Roman" w:hAnsi="Times New Roman" w:cs="Times New Roman"/>
          <w:sz w:val="24"/>
          <w:szCs w:val="24"/>
        </w:rPr>
      </w:pPr>
      <w:r w:rsidRPr="00EA2531">
        <w:rPr>
          <w:rFonts w:ascii="Times New Roman" w:hAnsi="Times New Roman" w:cs="Times New Roman"/>
          <w:sz w:val="24"/>
          <w:szCs w:val="24"/>
        </w:rPr>
        <w:t>Supplementary Figs. 1-</w:t>
      </w:r>
      <w:r w:rsidR="00D2697D">
        <w:rPr>
          <w:rFonts w:ascii="Times New Roman" w:hAnsi="Times New Roman" w:cs="Times New Roman" w:hint="eastAsia"/>
          <w:sz w:val="24"/>
          <w:szCs w:val="24"/>
        </w:rPr>
        <w:t>6</w:t>
      </w:r>
    </w:p>
    <w:p w14:paraId="365B049D" w14:textId="55ADF70D" w:rsidR="0026346B" w:rsidRPr="00EA2531" w:rsidRDefault="00EA2531" w:rsidP="00EA2531">
      <w:pPr>
        <w:rPr>
          <w:rFonts w:ascii="Times New Roman" w:hAnsi="Times New Roman" w:cs="Times New Roman"/>
          <w:sz w:val="24"/>
          <w:szCs w:val="24"/>
        </w:rPr>
      </w:pPr>
      <w:r w:rsidRPr="00EA2531">
        <w:rPr>
          <w:rFonts w:ascii="Times New Roman" w:hAnsi="Times New Roman" w:cs="Times New Roman"/>
          <w:sz w:val="24"/>
          <w:szCs w:val="24"/>
        </w:rPr>
        <w:t>Supplementary Table 1</w:t>
      </w:r>
    </w:p>
    <w:p w14:paraId="2B607E8F" w14:textId="77777777" w:rsidR="00EA2531" w:rsidRDefault="00EA2531" w:rsidP="00EA2531">
      <w:pPr>
        <w:rPr>
          <w:sz w:val="32"/>
          <w:szCs w:val="32"/>
        </w:rPr>
      </w:pPr>
    </w:p>
    <w:p w14:paraId="35193A78" w14:textId="77777777" w:rsidR="003452BA" w:rsidRDefault="003452BA" w:rsidP="00EA2531">
      <w:pPr>
        <w:rPr>
          <w:sz w:val="32"/>
          <w:szCs w:val="32"/>
        </w:rPr>
      </w:pPr>
    </w:p>
    <w:p w14:paraId="066A995C" w14:textId="77777777" w:rsidR="004B0579" w:rsidRDefault="004B0579" w:rsidP="004B0579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5E05619" wp14:editId="4A53D25A">
            <wp:extent cx="5199963" cy="3110230"/>
            <wp:effectExtent l="0" t="0" r="1270" b="0"/>
            <wp:docPr id="1651794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79418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963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A11F9" w14:textId="714CFBDE" w:rsidR="004B0579" w:rsidRPr="003452BA" w:rsidRDefault="004B0579" w:rsidP="004B0579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3452BA">
        <w:rPr>
          <w:rFonts w:ascii="Times New Roman" w:hAnsi="Times New Roman" w:cs="Times New Roman"/>
          <w:b/>
          <w:bCs/>
          <w:szCs w:val="21"/>
        </w:rPr>
        <w:t>Fig.</w:t>
      </w:r>
      <w:r>
        <w:rPr>
          <w:rFonts w:ascii="Times New Roman" w:hAnsi="Times New Roman" w:cs="Times New Roman" w:hint="eastAsia"/>
          <w:b/>
          <w:bCs/>
          <w:szCs w:val="21"/>
        </w:rPr>
        <w:t xml:space="preserve"> S</w:t>
      </w:r>
      <w:r>
        <w:rPr>
          <w:rFonts w:ascii="Times New Roman" w:hAnsi="Times New Roman" w:cs="Times New Roman" w:hint="eastAsia"/>
          <w:b/>
          <w:bCs/>
          <w:szCs w:val="21"/>
        </w:rPr>
        <w:t>1</w:t>
      </w:r>
      <w:r w:rsidRPr="003452BA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Pr="00265247">
        <w:rPr>
          <w:rFonts w:ascii="Times New Roman" w:hAnsi="Times New Roman" w:cs="Times New Roman" w:hint="eastAsia"/>
          <w:szCs w:val="21"/>
        </w:rPr>
        <w:t xml:space="preserve">Morphology and composition of iron-sulfide grains in </w:t>
      </w:r>
      <w:r w:rsidRPr="00265247">
        <w:rPr>
          <w:rFonts w:ascii="Times New Roman" w:hAnsi="Times New Roman" w:cs="Times New Roman"/>
          <w:szCs w:val="21"/>
        </w:rPr>
        <w:t>Chang’E-</w:t>
      </w:r>
      <w:r w:rsidRPr="00265247">
        <w:rPr>
          <w:rFonts w:ascii="Times New Roman" w:hAnsi="Times New Roman" w:cs="Times New Roman" w:hint="eastAsia"/>
          <w:szCs w:val="21"/>
        </w:rPr>
        <w:t xml:space="preserve">5 (CE-5) and </w:t>
      </w:r>
      <w:r w:rsidRPr="00265247">
        <w:rPr>
          <w:rFonts w:ascii="Times New Roman" w:hAnsi="Times New Roman" w:cs="Times New Roman"/>
          <w:szCs w:val="21"/>
        </w:rPr>
        <w:t>Chang’E-6</w:t>
      </w:r>
      <w:r w:rsidRPr="00265247">
        <w:rPr>
          <w:rFonts w:ascii="Times New Roman" w:hAnsi="Times New Roman" w:cs="Times New Roman" w:hint="eastAsia"/>
          <w:szCs w:val="21"/>
        </w:rPr>
        <w:t xml:space="preserve"> (CE-6) lunar soils. </w:t>
      </w:r>
      <w:r w:rsidRPr="00265247">
        <w:rPr>
          <w:rFonts w:ascii="Times New Roman" w:hAnsi="Times New Roman" w:cs="Times New Roman"/>
          <w:szCs w:val="21"/>
        </w:rPr>
        <w:t>(a, e)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534617">
        <w:rPr>
          <w:rFonts w:ascii="Times New Roman" w:hAnsi="Times New Roman" w:cs="Times New Roman" w:hint="eastAsia"/>
          <w:szCs w:val="21"/>
        </w:rPr>
        <w:t>Scanning electron microscopy</w:t>
      </w:r>
      <w:r w:rsidRPr="00997C22">
        <w:rPr>
          <w:rFonts w:ascii="Times New Roman" w:hAnsi="Times New Roman" w:cs="Times New Roman" w:hint="eastAsia"/>
          <w:szCs w:val="21"/>
        </w:rPr>
        <w:t xml:space="preserve"> image</w:t>
      </w:r>
      <w:r>
        <w:rPr>
          <w:rFonts w:ascii="Times New Roman" w:hAnsi="Times New Roman" w:cs="Times New Roman" w:hint="eastAsia"/>
          <w:szCs w:val="21"/>
        </w:rPr>
        <w:t>s of</w:t>
      </w:r>
      <w:r w:rsidRPr="00997C22">
        <w:rPr>
          <w:rFonts w:ascii="Times New Roman" w:hAnsi="Times New Roman" w:cs="Times New Roman" w:hint="eastAsia"/>
          <w:szCs w:val="21"/>
        </w:rPr>
        <w:t xml:space="preserve"> iron-sulfide grain</w:t>
      </w:r>
      <w:r>
        <w:rPr>
          <w:rFonts w:ascii="Times New Roman" w:hAnsi="Times New Roman" w:cs="Times New Roman" w:hint="eastAsia"/>
          <w:szCs w:val="21"/>
        </w:rPr>
        <w:t>s</w:t>
      </w:r>
      <w:r w:rsidRPr="00997C22"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in</w:t>
      </w:r>
      <w:r w:rsidRPr="00997C22">
        <w:rPr>
          <w:rFonts w:ascii="Times New Roman" w:hAnsi="Times New Roman" w:cs="Times New Roman" w:hint="eastAsia"/>
          <w:szCs w:val="21"/>
        </w:rPr>
        <w:t xml:space="preserve"> the C</w:t>
      </w:r>
      <w:r>
        <w:rPr>
          <w:rFonts w:ascii="Times New Roman" w:hAnsi="Times New Roman" w:cs="Times New Roman" w:hint="eastAsia"/>
          <w:szCs w:val="21"/>
        </w:rPr>
        <w:t>E</w:t>
      </w:r>
      <w:r w:rsidRPr="00997C22">
        <w:rPr>
          <w:rFonts w:ascii="Times New Roman" w:hAnsi="Times New Roman" w:cs="Times New Roman" w:hint="eastAsia"/>
          <w:szCs w:val="21"/>
        </w:rPr>
        <w:t xml:space="preserve">-5 </w:t>
      </w:r>
      <w:r>
        <w:rPr>
          <w:rFonts w:ascii="Times New Roman" w:hAnsi="Times New Roman" w:cs="Times New Roman" w:hint="eastAsia"/>
          <w:szCs w:val="21"/>
        </w:rPr>
        <w:t xml:space="preserve">and CE-6 </w:t>
      </w:r>
      <w:r w:rsidRPr="00997C22">
        <w:rPr>
          <w:rFonts w:ascii="Times New Roman" w:hAnsi="Times New Roman" w:cs="Times New Roman" w:hint="eastAsia"/>
          <w:szCs w:val="21"/>
        </w:rPr>
        <w:t>lunar soil</w:t>
      </w:r>
      <w:r>
        <w:rPr>
          <w:rFonts w:ascii="Times New Roman" w:hAnsi="Times New Roman" w:cs="Times New Roman" w:hint="eastAsia"/>
          <w:szCs w:val="21"/>
        </w:rPr>
        <w:t xml:space="preserve">s, </w:t>
      </w:r>
      <w:r w:rsidRPr="00997C22">
        <w:rPr>
          <w:rFonts w:ascii="Times New Roman" w:hAnsi="Times New Roman" w:cs="Times New Roman" w:hint="eastAsia"/>
          <w:szCs w:val="21"/>
        </w:rPr>
        <w:t>respectively</w:t>
      </w:r>
      <w:r>
        <w:rPr>
          <w:rFonts w:ascii="Times New Roman" w:hAnsi="Times New Roman" w:cs="Times New Roman" w:hint="eastAsia"/>
          <w:szCs w:val="21"/>
        </w:rPr>
        <w:t xml:space="preserve">. </w:t>
      </w:r>
      <w:r w:rsidRPr="00997C22">
        <w:rPr>
          <w:rFonts w:ascii="Times New Roman" w:hAnsi="Times New Roman" w:cs="Times New Roman" w:hint="eastAsia"/>
          <w:szCs w:val="21"/>
        </w:rPr>
        <w:t xml:space="preserve">The white </w:t>
      </w:r>
      <w:r>
        <w:rPr>
          <w:rFonts w:ascii="Times New Roman" w:hAnsi="Times New Roman" w:cs="Times New Roman" w:hint="eastAsia"/>
          <w:szCs w:val="21"/>
        </w:rPr>
        <w:t xml:space="preserve">dot </w:t>
      </w:r>
      <w:r w:rsidRPr="00997C22">
        <w:rPr>
          <w:rFonts w:ascii="Times New Roman" w:hAnsi="Times New Roman" w:cs="Times New Roman" w:hint="eastAsia"/>
          <w:szCs w:val="21"/>
        </w:rPr>
        <w:t>rectangle</w:t>
      </w:r>
      <w:r>
        <w:rPr>
          <w:rFonts w:ascii="Times New Roman" w:hAnsi="Times New Roman" w:cs="Times New Roman" w:hint="eastAsia"/>
          <w:szCs w:val="21"/>
        </w:rPr>
        <w:t>s</w:t>
      </w:r>
      <w:r w:rsidRPr="00997C22">
        <w:rPr>
          <w:rFonts w:ascii="Times New Roman" w:hAnsi="Times New Roman" w:cs="Times New Roman" w:hint="eastAsia"/>
          <w:szCs w:val="21"/>
        </w:rPr>
        <w:t xml:space="preserve"> indicate the extraction locations of the </w:t>
      </w:r>
      <w:r w:rsidRPr="00CD25BB">
        <w:rPr>
          <w:rFonts w:ascii="Times New Roman" w:hAnsi="Times New Roman" w:cs="Times New Roman" w:hint="eastAsia"/>
          <w:szCs w:val="21"/>
        </w:rPr>
        <w:t xml:space="preserve">focused ion beam </w:t>
      </w:r>
      <w:r>
        <w:rPr>
          <w:rFonts w:ascii="Times New Roman" w:hAnsi="Times New Roman" w:cs="Times New Roman" w:hint="eastAsia"/>
          <w:szCs w:val="21"/>
        </w:rPr>
        <w:t>(FIB)</w:t>
      </w:r>
      <w:r w:rsidRPr="00997C22">
        <w:rPr>
          <w:rFonts w:ascii="Times New Roman" w:hAnsi="Times New Roman" w:cs="Times New Roman" w:hint="eastAsia"/>
          <w:szCs w:val="21"/>
        </w:rPr>
        <w:t xml:space="preserve"> sections.</w:t>
      </w:r>
      <w:r>
        <w:rPr>
          <w:rFonts w:ascii="Times New Roman" w:hAnsi="Times New Roman" w:cs="Times New Roman" w:hint="eastAsia"/>
          <w:szCs w:val="21"/>
        </w:rPr>
        <w:t xml:space="preserve"> (b, f) </w:t>
      </w:r>
      <w:r w:rsidRPr="00534617">
        <w:rPr>
          <w:rFonts w:ascii="Times New Roman" w:hAnsi="Times New Roman" w:cs="Times New Roman" w:hint="eastAsia"/>
          <w:szCs w:val="21"/>
        </w:rPr>
        <w:t>High angle annular dark-field</w:t>
      </w:r>
      <w:r>
        <w:rPr>
          <w:rFonts w:ascii="Times New Roman" w:hAnsi="Times New Roman" w:cs="Times New Roman" w:hint="eastAsia"/>
          <w:szCs w:val="21"/>
        </w:rPr>
        <w:t xml:space="preserve"> (HAADF) images of FIB foils</w:t>
      </w:r>
      <w:r w:rsidRPr="00997C22"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 xml:space="preserve">in </w:t>
      </w:r>
      <w:r>
        <w:rPr>
          <w:rFonts w:ascii="Times New Roman" w:hAnsi="Times New Roman" w:cs="Times New Roman"/>
          <w:szCs w:val="21"/>
        </w:rPr>
        <w:t>panel</w:t>
      </w:r>
      <w:r w:rsidRPr="00997C22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Pr="00E85868">
        <w:rPr>
          <w:rFonts w:ascii="Times New Roman" w:hAnsi="Times New Roman" w:cs="Times New Roman" w:hint="eastAsia"/>
          <w:szCs w:val="21"/>
        </w:rPr>
        <w:t>a</w:t>
      </w:r>
      <w:r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Pr="00126EE0">
        <w:rPr>
          <w:rFonts w:ascii="Times New Roman" w:hAnsi="Times New Roman" w:cs="Times New Roman" w:hint="eastAsia"/>
          <w:szCs w:val="21"/>
        </w:rPr>
        <w:t>and</w:t>
      </w:r>
      <w:r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Pr="00E85868">
        <w:rPr>
          <w:rFonts w:ascii="Times New Roman" w:hAnsi="Times New Roman" w:cs="Times New Roman" w:hint="eastAsia"/>
          <w:szCs w:val="21"/>
        </w:rPr>
        <w:t>e</w:t>
      </w:r>
      <w:r w:rsidRPr="00F57E6A">
        <w:rPr>
          <w:rFonts w:ascii="Times New Roman" w:hAnsi="Times New Roman" w:cs="Times New Roman"/>
          <w:szCs w:val="21"/>
        </w:rPr>
        <w:t>,</w:t>
      </w:r>
      <w:r>
        <w:rPr>
          <w:rFonts w:ascii="MS UI Gothic" w:hAnsi="MS UI Gothic" w:cs="Times New Roman" w:hint="eastAsia"/>
          <w:b/>
          <w:bCs/>
          <w:szCs w:val="21"/>
        </w:rPr>
        <w:t xml:space="preserve"> </w:t>
      </w:r>
      <w:r w:rsidRPr="00997C22">
        <w:rPr>
          <w:rFonts w:ascii="Times New Roman" w:hAnsi="Times New Roman" w:cs="Times New Roman" w:hint="eastAsia"/>
          <w:szCs w:val="21"/>
        </w:rPr>
        <w:t>respectively</w:t>
      </w:r>
      <w:r>
        <w:rPr>
          <w:rFonts w:ascii="Times New Roman" w:hAnsi="Times New Roman" w:cs="Times New Roman" w:hint="eastAsia"/>
          <w:szCs w:val="21"/>
        </w:rPr>
        <w:t xml:space="preserve">. </w:t>
      </w:r>
      <w:bookmarkStart w:id="7" w:name="OLE_LINK26"/>
      <w:r w:rsidRPr="00904D82">
        <w:rPr>
          <w:rFonts w:ascii="Times New Roman" w:hAnsi="Times New Roman" w:cs="Times New Roman" w:hint="eastAsia"/>
          <w:szCs w:val="21"/>
        </w:rPr>
        <w:t>Quantitative energy-dispersive spectroscopy</w:t>
      </w:r>
      <w:r>
        <w:rPr>
          <w:rFonts w:ascii="Times New Roman" w:hAnsi="Times New Roman" w:cs="Times New Roman" w:hint="eastAsia"/>
          <w:szCs w:val="21"/>
        </w:rPr>
        <w:t xml:space="preserve"> (EDS)</w:t>
      </w:r>
      <w:r w:rsidRPr="00904D82">
        <w:rPr>
          <w:rFonts w:ascii="Times New Roman" w:hAnsi="Times New Roman" w:cs="Times New Roman"/>
          <w:szCs w:val="21"/>
        </w:rPr>
        <w:t xml:space="preserve"> </w:t>
      </w:r>
      <w:r w:rsidRPr="00904D82">
        <w:rPr>
          <w:rFonts w:ascii="Times New Roman" w:hAnsi="Times New Roman" w:cs="Times New Roman" w:hint="eastAsia"/>
          <w:szCs w:val="21"/>
        </w:rPr>
        <w:t xml:space="preserve">element maps of </w:t>
      </w:r>
      <w:bookmarkEnd w:id="7"/>
      <w:r w:rsidRPr="00F95A7D">
        <w:rPr>
          <w:rFonts w:ascii="Times New Roman" w:hAnsi="Times New Roman" w:cs="Times New Roman"/>
          <w:szCs w:val="21"/>
        </w:rPr>
        <w:t>Fe (</w:t>
      </w:r>
      <w:r w:rsidRPr="00265247">
        <w:rPr>
          <w:rFonts w:ascii="Times New Roman" w:hAnsi="Times New Roman" w:cs="Times New Roman"/>
          <w:szCs w:val="21"/>
        </w:rPr>
        <w:t>c</w:t>
      </w:r>
      <w:r w:rsidRPr="00F95A7D">
        <w:rPr>
          <w:rFonts w:ascii="Times New Roman" w:hAnsi="Times New Roman" w:cs="Times New Roman"/>
          <w:szCs w:val="21"/>
        </w:rPr>
        <w:t>) and S (</w:t>
      </w:r>
      <w:r w:rsidRPr="00265247">
        <w:rPr>
          <w:rFonts w:ascii="Times New Roman" w:hAnsi="Times New Roman" w:cs="Times New Roman"/>
          <w:szCs w:val="21"/>
        </w:rPr>
        <w:t>d</w:t>
      </w:r>
      <w:r w:rsidRPr="00F95A7D">
        <w:rPr>
          <w:rFonts w:ascii="Times New Roman" w:hAnsi="Times New Roman" w:cs="Times New Roman"/>
          <w:szCs w:val="21"/>
        </w:rPr>
        <w:t xml:space="preserve">) </w:t>
      </w:r>
      <w:r>
        <w:rPr>
          <w:rFonts w:ascii="Times New Roman" w:hAnsi="Times New Roman" w:cs="Times New Roman" w:hint="eastAsia"/>
          <w:szCs w:val="21"/>
        </w:rPr>
        <w:t xml:space="preserve">from </w:t>
      </w:r>
      <w:r>
        <w:rPr>
          <w:rFonts w:ascii="Times New Roman" w:hAnsi="Times New Roman" w:cs="Times New Roman"/>
          <w:szCs w:val="21"/>
        </w:rPr>
        <w:t>the</w:t>
      </w:r>
      <w:r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white dashed box</w:t>
      </w:r>
      <w:r w:rsidRPr="00F95A7D">
        <w:rPr>
          <w:rFonts w:ascii="Times New Roman" w:hAnsi="Times New Roman" w:cs="Times New Roman"/>
          <w:szCs w:val="21"/>
        </w:rPr>
        <w:t xml:space="preserve"> in </w:t>
      </w:r>
      <w:r>
        <w:rPr>
          <w:rFonts w:ascii="Times New Roman" w:hAnsi="Times New Roman" w:cs="Times New Roman"/>
          <w:szCs w:val="21"/>
        </w:rPr>
        <w:t>panel</w:t>
      </w:r>
      <w:r w:rsidRPr="00F95A7D">
        <w:rPr>
          <w:rFonts w:ascii="Times New Roman" w:hAnsi="Times New Roman" w:cs="Times New Roman"/>
          <w:b/>
          <w:bCs/>
          <w:szCs w:val="21"/>
        </w:rPr>
        <w:t xml:space="preserve"> </w:t>
      </w:r>
      <w:r w:rsidRPr="00E85868">
        <w:rPr>
          <w:rFonts w:ascii="Times New Roman" w:hAnsi="Times New Roman" w:cs="Times New Roman"/>
          <w:szCs w:val="21"/>
        </w:rPr>
        <w:t>b</w:t>
      </w:r>
      <w:r>
        <w:rPr>
          <w:rFonts w:ascii="Times New Roman" w:hAnsi="Times New Roman" w:cs="Times New Roman" w:hint="eastAsia"/>
          <w:szCs w:val="21"/>
        </w:rPr>
        <w:t xml:space="preserve">, as well as </w:t>
      </w:r>
      <w:r w:rsidRPr="00F95A7D">
        <w:rPr>
          <w:rFonts w:ascii="Times New Roman" w:hAnsi="Times New Roman" w:cs="Times New Roman"/>
          <w:szCs w:val="21"/>
        </w:rPr>
        <w:t>Fe (</w:t>
      </w:r>
      <w:r w:rsidRPr="00265247">
        <w:rPr>
          <w:rFonts w:ascii="Times New Roman" w:hAnsi="Times New Roman" w:cs="Times New Roman" w:hint="eastAsia"/>
          <w:szCs w:val="21"/>
        </w:rPr>
        <w:t>g</w:t>
      </w:r>
      <w:r w:rsidRPr="00F95A7D">
        <w:rPr>
          <w:rFonts w:ascii="Times New Roman" w:hAnsi="Times New Roman" w:cs="Times New Roman"/>
          <w:szCs w:val="21"/>
        </w:rPr>
        <w:t>) and S (</w:t>
      </w:r>
      <w:r w:rsidRPr="00265247">
        <w:rPr>
          <w:rFonts w:ascii="Times New Roman" w:hAnsi="Times New Roman" w:cs="Times New Roman" w:hint="eastAsia"/>
          <w:szCs w:val="21"/>
        </w:rPr>
        <w:t>h</w:t>
      </w:r>
      <w:r w:rsidRPr="00F95A7D">
        <w:rPr>
          <w:rFonts w:ascii="Times New Roman" w:hAnsi="Times New Roman" w:cs="Times New Roman"/>
          <w:szCs w:val="21"/>
        </w:rPr>
        <w:t>)</w:t>
      </w:r>
      <w:r>
        <w:rPr>
          <w:rFonts w:ascii="Times New Roman" w:hAnsi="Times New Roman" w:cs="Times New Roman" w:hint="eastAsia"/>
          <w:szCs w:val="21"/>
        </w:rPr>
        <w:t xml:space="preserve"> from </w:t>
      </w:r>
      <w:r>
        <w:rPr>
          <w:rFonts w:ascii="Times New Roman" w:hAnsi="Times New Roman" w:cs="Times New Roman"/>
          <w:szCs w:val="21"/>
        </w:rPr>
        <w:t>the</w:t>
      </w:r>
      <w:r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white dashed box</w:t>
      </w:r>
      <w:r w:rsidRPr="00F95A7D">
        <w:rPr>
          <w:rFonts w:ascii="Times New Roman" w:hAnsi="Times New Roman" w:cs="Times New Roman"/>
          <w:szCs w:val="21"/>
        </w:rPr>
        <w:t xml:space="preserve"> in </w:t>
      </w:r>
      <w:r>
        <w:rPr>
          <w:rFonts w:ascii="Times New Roman" w:hAnsi="Times New Roman" w:cs="Times New Roman"/>
          <w:szCs w:val="21"/>
        </w:rPr>
        <w:t>panel</w:t>
      </w:r>
      <w:r w:rsidRPr="00F95A7D">
        <w:rPr>
          <w:rFonts w:ascii="Times New Roman" w:hAnsi="Times New Roman" w:cs="Times New Roman"/>
          <w:b/>
          <w:bCs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f</w:t>
      </w:r>
      <w:r w:rsidRPr="001D1C88">
        <w:rPr>
          <w:rFonts w:ascii="Times New Roman" w:hAnsi="Times New Roman" w:cs="Times New Roman" w:hint="eastAsia"/>
          <w:szCs w:val="21"/>
        </w:rPr>
        <w:t>.</w:t>
      </w:r>
    </w:p>
    <w:p w14:paraId="3FBB1EB3" w14:textId="77777777" w:rsidR="004B0579" w:rsidRPr="004B0579" w:rsidRDefault="004B0579" w:rsidP="00882C37">
      <w:pPr>
        <w:jc w:val="center"/>
        <w:rPr>
          <w:noProof/>
        </w:rPr>
      </w:pPr>
    </w:p>
    <w:p w14:paraId="6A16C403" w14:textId="77777777" w:rsidR="004B0579" w:rsidRDefault="004B0579" w:rsidP="00882C37">
      <w:pPr>
        <w:jc w:val="center"/>
        <w:rPr>
          <w:noProof/>
        </w:rPr>
      </w:pPr>
    </w:p>
    <w:p w14:paraId="253EEB30" w14:textId="08957E31" w:rsidR="00882C37" w:rsidRDefault="00882C37" w:rsidP="00882C37">
      <w:pPr>
        <w:jc w:val="center"/>
        <w:rPr>
          <w:rFonts w:ascii="Times New Roman" w:hAnsi="Times New Roman" w:cs="Times New Roman"/>
          <w:szCs w:val="21"/>
        </w:rPr>
      </w:pPr>
      <w:r>
        <w:rPr>
          <w:noProof/>
        </w:rPr>
        <w:lastRenderedPageBreak/>
        <w:drawing>
          <wp:inline distT="0" distB="0" distL="0" distR="0" wp14:anchorId="6E8E5E00" wp14:editId="66B92633">
            <wp:extent cx="5274310" cy="3254375"/>
            <wp:effectExtent l="0" t="0" r="2540" b="3175"/>
            <wp:docPr id="3401584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5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153F2" w14:textId="68054D40" w:rsidR="00882C37" w:rsidRPr="00C37C73" w:rsidRDefault="00882C37" w:rsidP="00882C37">
      <w:pPr>
        <w:jc w:val="center"/>
        <w:rPr>
          <w:rFonts w:ascii="Times New Roman" w:hAnsi="Times New Roman" w:cs="Times New Roman"/>
          <w:szCs w:val="21"/>
        </w:rPr>
      </w:pPr>
      <w:r w:rsidRPr="00C37C73">
        <w:rPr>
          <w:rFonts w:ascii="Times New Roman" w:hAnsi="Times New Roman" w:cs="Times New Roman"/>
          <w:b/>
          <w:bCs/>
          <w:szCs w:val="21"/>
        </w:rPr>
        <w:t>Fig.</w:t>
      </w:r>
      <w:r w:rsidRPr="00C37C73">
        <w:rPr>
          <w:rFonts w:ascii="Times New Roman" w:hAnsi="Times New Roman" w:cs="Times New Roman" w:hint="eastAsia"/>
          <w:b/>
          <w:bCs/>
          <w:szCs w:val="21"/>
        </w:rPr>
        <w:t xml:space="preserve"> S</w:t>
      </w:r>
      <w:r w:rsidR="004B0579">
        <w:rPr>
          <w:rFonts w:ascii="Times New Roman" w:hAnsi="Times New Roman" w:cs="Times New Roman" w:hint="eastAsia"/>
          <w:b/>
          <w:bCs/>
          <w:szCs w:val="21"/>
        </w:rPr>
        <w:t>2</w:t>
      </w:r>
      <w:r w:rsidRPr="005B55AD">
        <w:rPr>
          <w:rFonts w:ascii="Times New Roman" w:hAnsi="Times New Roman" w:cs="Times New Roman"/>
          <w:szCs w:val="21"/>
        </w:rPr>
        <w:t xml:space="preserve"> Crystal structure determination of </w:t>
      </w:r>
      <w:r w:rsidRPr="00C37C73">
        <w:rPr>
          <w:rFonts w:ascii="Times New Roman" w:hAnsi="Times New Roman" w:cs="Times New Roman"/>
          <w:szCs w:val="21"/>
        </w:rPr>
        <w:t>pyrrhotite</w:t>
      </w:r>
      <w:r w:rsidRPr="005B55AD">
        <w:rPr>
          <w:rFonts w:ascii="Times New Roman" w:hAnsi="Times New Roman" w:cs="Times New Roman"/>
          <w:szCs w:val="21"/>
        </w:rPr>
        <w:t xml:space="preserve"> and magnetic measurement results of magnetic minerals</w:t>
      </w:r>
      <w:r w:rsidRPr="00C37C73">
        <w:rPr>
          <w:rFonts w:ascii="Times New Roman" w:hAnsi="Times New Roman" w:cs="Times New Roman" w:hint="eastAsia"/>
          <w:szCs w:val="21"/>
        </w:rPr>
        <w:t>.</w:t>
      </w:r>
      <w:r w:rsidRPr="005B55AD">
        <w:rPr>
          <w:rFonts w:ascii="Times New Roman" w:hAnsi="Times New Roman" w:cs="Times New Roman"/>
          <w:b/>
          <w:bCs/>
          <w:szCs w:val="21"/>
        </w:rPr>
        <w:t xml:space="preserve"> </w:t>
      </w:r>
      <w:r w:rsidRPr="00C37C73">
        <w:rPr>
          <w:rFonts w:ascii="Times New Roman" w:hAnsi="Times New Roman" w:cs="Times New Roman" w:hint="eastAsia"/>
          <w:b/>
          <w:bCs/>
          <w:szCs w:val="21"/>
        </w:rPr>
        <w:t>(</w:t>
      </w:r>
      <w:r w:rsidRPr="005B55AD">
        <w:rPr>
          <w:rFonts w:ascii="Times New Roman" w:hAnsi="Times New Roman" w:cs="Times New Roman"/>
          <w:b/>
          <w:bCs/>
          <w:szCs w:val="21"/>
        </w:rPr>
        <w:t>a</w:t>
      </w:r>
      <w:r w:rsidRPr="00C37C73">
        <w:rPr>
          <w:rFonts w:ascii="Times New Roman" w:hAnsi="Times New Roman" w:cs="Times New Roman" w:hint="eastAsia"/>
          <w:b/>
          <w:bCs/>
          <w:szCs w:val="21"/>
        </w:rPr>
        <w:t>)</w:t>
      </w:r>
      <w:r w:rsidRPr="00C37C73">
        <w:rPr>
          <w:rFonts w:ascii="Times New Roman" w:hAnsi="Times New Roman" w:cs="Times New Roman" w:hint="eastAsia"/>
          <w:szCs w:val="21"/>
        </w:rPr>
        <w:t xml:space="preserve"> Bright-field TEM image of the </w:t>
      </w:r>
      <w:r w:rsidRPr="005B55AD">
        <w:rPr>
          <w:rStyle w:val="aa"/>
          <w:rFonts w:ascii="Times New Roman" w:hAnsi="Times New Roman" w:cs="Times New Roman"/>
          <w:b w:val="0"/>
          <w:bCs w:val="0"/>
          <w:szCs w:val="21"/>
        </w:rPr>
        <w:t>iron-sulfide grain in CE-6 lunar soil.</w:t>
      </w:r>
      <w:r w:rsidRPr="005B55AD">
        <w:rPr>
          <w:rFonts w:ascii="Times New Roman" w:hAnsi="Times New Roman" w:cs="Times New Roman"/>
          <w:szCs w:val="21"/>
        </w:rPr>
        <w:t xml:space="preserve"> </w:t>
      </w:r>
      <w:r w:rsidRPr="005B55AD">
        <w:rPr>
          <w:rFonts w:ascii="Times New Roman" w:hAnsi="Times New Roman" w:cs="Times New Roman"/>
          <w:b/>
          <w:bCs/>
          <w:szCs w:val="21"/>
        </w:rPr>
        <w:t>(</w:t>
      </w:r>
      <w:proofErr w:type="spellStart"/>
      <w:proofErr w:type="gramStart"/>
      <w:r w:rsidRPr="005B55AD">
        <w:rPr>
          <w:rFonts w:ascii="Times New Roman" w:hAnsi="Times New Roman" w:cs="Times New Roman"/>
          <w:b/>
          <w:bCs/>
          <w:szCs w:val="21"/>
        </w:rPr>
        <w:t>b,c</w:t>
      </w:r>
      <w:proofErr w:type="spellEnd"/>
      <w:proofErr w:type="gramEnd"/>
      <w:r w:rsidRPr="005B55AD">
        <w:rPr>
          <w:rFonts w:ascii="Times New Roman" w:hAnsi="Times New Roman" w:cs="Times New Roman"/>
          <w:b/>
          <w:bCs/>
          <w:szCs w:val="21"/>
        </w:rPr>
        <w:t>)</w:t>
      </w:r>
      <w:r w:rsidRPr="005B55AD">
        <w:rPr>
          <w:rFonts w:ascii="Times New Roman" w:hAnsi="Times New Roman" w:cs="Times New Roman"/>
          <w:szCs w:val="21"/>
        </w:rPr>
        <w:t xml:space="preserve"> high-resolution TEM image</w:t>
      </w:r>
      <w:r>
        <w:rPr>
          <w:rFonts w:ascii="Times New Roman" w:hAnsi="Times New Roman" w:cs="Times New Roman" w:hint="eastAsia"/>
          <w:szCs w:val="21"/>
        </w:rPr>
        <w:t xml:space="preserve"> and SEAD </w:t>
      </w:r>
      <w:r w:rsidRPr="006327B6">
        <w:rPr>
          <w:rFonts w:ascii="Times New Roman" w:hAnsi="Times New Roman" w:cs="Times New Roman"/>
          <w:szCs w:val="21"/>
        </w:rPr>
        <w:t>pattern</w:t>
      </w:r>
      <w:r w:rsidRPr="005B55AD">
        <w:rPr>
          <w:rFonts w:ascii="Times New Roman" w:hAnsi="Times New Roman" w:cs="Times New Roman"/>
          <w:szCs w:val="21"/>
        </w:rPr>
        <w:t xml:space="preserve"> of the middle region at the top of the grain show </w:t>
      </w:r>
      <w:r>
        <w:rPr>
          <w:rFonts w:ascii="Times New Roman" w:hAnsi="Times New Roman" w:cs="Times New Roman" w:hint="eastAsia"/>
          <w:szCs w:val="21"/>
        </w:rPr>
        <w:t xml:space="preserve">a </w:t>
      </w:r>
      <w:r w:rsidRPr="005B55AD">
        <w:rPr>
          <w:rFonts w:ascii="Times New Roman" w:hAnsi="Times New Roman" w:cs="Times New Roman"/>
          <w:szCs w:val="21"/>
        </w:rPr>
        <w:t xml:space="preserve">weakly </w:t>
      </w:r>
      <w:r w:rsidRPr="00C37C73">
        <w:rPr>
          <w:rFonts w:ascii="Times New Roman" w:hAnsi="Times New Roman" w:cs="Times New Roman"/>
          <w:szCs w:val="21"/>
        </w:rPr>
        <w:t>pyrrhotite</w:t>
      </w:r>
      <w:r w:rsidRPr="00C37C73">
        <w:rPr>
          <w:rFonts w:ascii="Times New Roman" w:hAnsi="Times New Roman" w:cs="Times New Roman" w:hint="eastAsia"/>
          <w:szCs w:val="21"/>
        </w:rPr>
        <w:t>.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5B55AD">
        <w:rPr>
          <w:rFonts w:ascii="Times New Roman" w:hAnsi="Times New Roman" w:cs="Times New Roman"/>
          <w:b/>
          <w:bCs/>
          <w:szCs w:val="21"/>
        </w:rPr>
        <w:t>(d)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6327B6">
        <w:rPr>
          <w:rFonts w:ascii="Times New Roman" w:hAnsi="Times New Roman" w:cs="Times New Roman"/>
          <w:szCs w:val="21"/>
        </w:rPr>
        <w:t>Magnetic property test results of different minerals</w:t>
      </w:r>
      <w:r>
        <w:rPr>
          <w:rFonts w:ascii="Times New Roman" w:hAnsi="Times New Roman" w:cs="Times New Roman" w:hint="eastAsia"/>
          <w:szCs w:val="21"/>
        </w:rPr>
        <w:t xml:space="preserve">. </w:t>
      </w:r>
      <w:r w:rsidRPr="0057589A">
        <w:rPr>
          <w:rFonts w:ascii="Times New Roman" w:hAnsi="Times New Roman" w:cs="Times New Roman" w:hint="eastAsia"/>
          <w:b/>
          <w:bCs/>
          <w:szCs w:val="21"/>
        </w:rPr>
        <w:t>(</w:t>
      </w:r>
      <w:proofErr w:type="spellStart"/>
      <w:proofErr w:type="gramStart"/>
      <w:r>
        <w:rPr>
          <w:rFonts w:ascii="Times New Roman" w:hAnsi="Times New Roman" w:cs="Times New Roman" w:hint="eastAsia"/>
          <w:b/>
          <w:bCs/>
          <w:szCs w:val="21"/>
        </w:rPr>
        <w:t>e</w:t>
      </w:r>
      <w:r w:rsidRPr="0057589A">
        <w:rPr>
          <w:rFonts w:ascii="Times New Roman" w:hAnsi="Times New Roman" w:cs="Times New Roman" w:hint="eastAsia"/>
          <w:b/>
          <w:bCs/>
          <w:szCs w:val="21"/>
        </w:rPr>
        <w:t>,</w:t>
      </w:r>
      <w:r>
        <w:rPr>
          <w:rFonts w:ascii="Times New Roman" w:hAnsi="Times New Roman" w:cs="Times New Roman" w:hint="eastAsia"/>
          <w:b/>
          <w:bCs/>
          <w:szCs w:val="21"/>
        </w:rPr>
        <w:t>f</w:t>
      </w:r>
      <w:proofErr w:type="spellEnd"/>
      <w:proofErr w:type="gramEnd"/>
      <w:r w:rsidRPr="0057589A">
        <w:rPr>
          <w:rFonts w:ascii="Times New Roman" w:hAnsi="Times New Roman" w:cs="Times New Roman" w:hint="eastAsia"/>
          <w:b/>
          <w:bCs/>
          <w:szCs w:val="21"/>
        </w:rPr>
        <w:t>)</w:t>
      </w:r>
      <w:r w:rsidRPr="006327B6">
        <w:rPr>
          <w:rFonts w:ascii="Times New Roman" w:hAnsi="Times New Roman" w:cs="Times New Roman" w:hint="eastAsia"/>
          <w:szCs w:val="21"/>
        </w:rPr>
        <w:t xml:space="preserve"> </w:t>
      </w:r>
      <w:r w:rsidRPr="0057589A">
        <w:rPr>
          <w:rFonts w:ascii="Times New Roman" w:hAnsi="Times New Roman" w:cs="Times New Roman" w:hint="eastAsia"/>
          <w:szCs w:val="21"/>
        </w:rPr>
        <w:t>h</w:t>
      </w:r>
      <w:r w:rsidRPr="0057589A">
        <w:rPr>
          <w:rFonts w:ascii="Times New Roman" w:hAnsi="Times New Roman" w:cs="Times New Roman"/>
          <w:szCs w:val="21"/>
        </w:rPr>
        <w:t xml:space="preserve">igh-resolution </w:t>
      </w:r>
      <w:r w:rsidRPr="0057589A">
        <w:rPr>
          <w:rFonts w:ascii="Times New Roman" w:hAnsi="Times New Roman" w:cs="Times New Roman" w:hint="eastAsia"/>
          <w:szCs w:val="21"/>
        </w:rPr>
        <w:t>TEM image</w:t>
      </w:r>
      <w:r>
        <w:rPr>
          <w:rFonts w:ascii="Times New Roman" w:hAnsi="Times New Roman" w:cs="Times New Roman" w:hint="eastAsia"/>
          <w:szCs w:val="21"/>
        </w:rPr>
        <w:t xml:space="preserve"> and SEAD </w:t>
      </w:r>
      <w:r w:rsidRPr="006327B6">
        <w:rPr>
          <w:rFonts w:ascii="Times New Roman" w:hAnsi="Times New Roman" w:cs="Times New Roman"/>
          <w:szCs w:val="21"/>
        </w:rPr>
        <w:t>pattern</w:t>
      </w:r>
      <w:r w:rsidRPr="0057589A">
        <w:rPr>
          <w:rFonts w:ascii="Times New Roman" w:hAnsi="Times New Roman" w:cs="Times New Roman" w:hint="eastAsia"/>
          <w:szCs w:val="21"/>
        </w:rPr>
        <w:t xml:space="preserve"> </w:t>
      </w:r>
      <w:r w:rsidRPr="0057589A">
        <w:rPr>
          <w:rFonts w:ascii="Times New Roman" w:hAnsi="Times New Roman" w:cs="Times New Roman"/>
          <w:szCs w:val="21"/>
        </w:rPr>
        <w:t xml:space="preserve">of the </w:t>
      </w:r>
      <w:r w:rsidRPr="006327B6">
        <w:rPr>
          <w:rFonts w:ascii="Times New Roman" w:hAnsi="Times New Roman" w:cs="Times New Roman"/>
          <w:szCs w:val="21"/>
        </w:rPr>
        <w:t>edge</w:t>
      </w:r>
      <w:r w:rsidRPr="0057589A">
        <w:rPr>
          <w:rFonts w:ascii="Times New Roman" w:hAnsi="Times New Roman" w:cs="Times New Roman"/>
          <w:szCs w:val="21"/>
        </w:rPr>
        <w:t xml:space="preserve"> region at the </w:t>
      </w:r>
      <w:r>
        <w:rPr>
          <w:rFonts w:ascii="Times New Roman" w:hAnsi="Times New Roman" w:cs="Times New Roman" w:hint="eastAsia"/>
          <w:szCs w:val="21"/>
        </w:rPr>
        <w:t>right</w:t>
      </w:r>
      <w:r w:rsidRPr="0057589A">
        <w:rPr>
          <w:rFonts w:ascii="Times New Roman" w:hAnsi="Times New Roman" w:cs="Times New Roman"/>
          <w:szCs w:val="21"/>
        </w:rPr>
        <w:t xml:space="preserve"> of the </w:t>
      </w:r>
      <w:r w:rsidRPr="0057589A">
        <w:rPr>
          <w:rFonts w:ascii="Times New Roman" w:hAnsi="Times New Roman" w:cs="Times New Roman" w:hint="eastAsia"/>
          <w:szCs w:val="21"/>
        </w:rPr>
        <w:t xml:space="preserve">grain </w:t>
      </w:r>
      <w:r w:rsidRPr="0057589A">
        <w:rPr>
          <w:rFonts w:ascii="Times New Roman" w:hAnsi="Times New Roman" w:cs="Times New Roman"/>
          <w:szCs w:val="21"/>
        </w:rPr>
        <w:t xml:space="preserve">show </w:t>
      </w:r>
      <w:r>
        <w:rPr>
          <w:rFonts w:ascii="Times New Roman" w:hAnsi="Times New Roman" w:cs="Times New Roman" w:hint="eastAsia"/>
          <w:szCs w:val="21"/>
        </w:rPr>
        <w:t xml:space="preserve">a </w:t>
      </w:r>
      <w:r w:rsidRPr="00C37C73">
        <w:rPr>
          <w:rFonts w:ascii="Times New Roman" w:hAnsi="Times New Roman" w:cs="Times New Roman"/>
          <w:szCs w:val="21"/>
        </w:rPr>
        <w:t>pyrrhotite</w:t>
      </w:r>
      <w:r w:rsidRPr="00C37C73">
        <w:rPr>
          <w:rFonts w:ascii="Times New Roman" w:hAnsi="Times New Roman" w:cs="Times New Roman" w:hint="eastAsia"/>
          <w:szCs w:val="21"/>
        </w:rPr>
        <w:t>.</w:t>
      </w:r>
    </w:p>
    <w:p w14:paraId="4E0994C2" w14:textId="77777777" w:rsidR="00882C37" w:rsidRPr="00882C37" w:rsidRDefault="00882C37" w:rsidP="0024323B">
      <w:pPr>
        <w:jc w:val="center"/>
        <w:rPr>
          <w:sz w:val="32"/>
          <w:szCs w:val="32"/>
        </w:rPr>
      </w:pPr>
    </w:p>
    <w:p w14:paraId="51E17657" w14:textId="2E718CC8" w:rsidR="003452BA" w:rsidRPr="004B0579" w:rsidRDefault="00882C37" w:rsidP="004B0579">
      <w:pPr>
        <w:jc w:val="center"/>
        <w:rPr>
          <w:rFonts w:hint="eastAsia"/>
          <w:sz w:val="32"/>
          <w:szCs w:val="32"/>
        </w:rPr>
      </w:pPr>
      <w:r>
        <w:rPr>
          <w:sz w:val="32"/>
          <w:szCs w:val="32"/>
        </w:rPr>
        <w:br w:type="page"/>
      </w:r>
    </w:p>
    <w:p w14:paraId="27B7CD69" w14:textId="77777777" w:rsidR="006C7E9E" w:rsidRDefault="006C7E9E" w:rsidP="006C7E9E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65616FE" wp14:editId="2FBCB8AF">
            <wp:extent cx="4549126" cy="2938463"/>
            <wp:effectExtent l="0" t="0" r="4445" b="0"/>
            <wp:docPr id="6030640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777" cy="295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0082A" w14:textId="0F1A5C9E" w:rsidR="006C7E9E" w:rsidRDefault="006C7E9E" w:rsidP="005B55AD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3452BA">
        <w:rPr>
          <w:rFonts w:ascii="Times New Roman" w:hAnsi="Times New Roman" w:cs="Times New Roman"/>
          <w:b/>
          <w:bCs/>
          <w:szCs w:val="21"/>
        </w:rPr>
        <w:t>Fig.</w:t>
      </w:r>
      <w:r>
        <w:rPr>
          <w:rFonts w:ascii="Times New Roman" w:hAnsi="Times New Roman" w:cs="Times New Roman" w:hint="eastAsia"/>
          <w:b/>
          <w:bCs/>
          <w:szCs w:val="21"/>
        </w:rPr>
        <w:t xml:space="preserve"> S</w:t>
      </w:r>
      <w:r w:rsidR="00882C37">
        <w:rPr>
          <w:rFonts w:ascii="Times New Roman" w:hAnsi="Times New Roman" w:cs="Times New Roman" w:hint="eastAsia"/>
          <w:b/>
          <w:bCs/>
          <w:szCs w:val="21"/>
        </w:rPr>
        <w:t>3</w:t>
      </w:r>
      <w:r w:rsidRPr="003452BA">
        <w:rPr>
          <w:rFonts w:ascii="Times New Roman" w:hAnsi="Times New Roman" w:cs="Times New Roman"/>
          <w:b/>
          <w:bCs/>
          <w:szCs w:val="21"/>
        </w:rPr>
        <w:t xml:space="preserve"> </w:t>
      </w:r>
      <w:r w:rsidRPr="00265247">
        <w:rPr>
          <w:rFonts w:ascii="Times New Roman" w:hAnsi="Times New Roman" w:cs="Times New Roman"/>
          <w:szCs w:val="21"/>
        </w:rPr>
        <w:t xml:space="preserve">Local total intensity of the lunar magnetic anomaly map on the </w:t>
      </w:r>
      <w:proofErr w:type="spellStart"/>
      <w:r w:rsidRPr="00265247">
        <w:rPr>
          <w:rFonts w:ascii="Times New Roman" w:hAnsi="Times New Roman" w:cs="Times New Roman"/>
          <w:szCs w:val="21"/>
        </w:rPr>
        <w:t>farside</w:t>
      </w:r>
      <w:proofErr w:type="spellEnd"/>
      <w:r w:rsidRPr="00265247">
        <w:rPr>
          <w:rFonts w:ascii="Times New Roman" w:hAnsi="Times New Roman" w:cs="Times New Roman"/>
          <w:szCs w:val="21"/>
        </w:rPr>
        <w:t xml:space="preserve"> </w:t>
      </w:r>
      <w:r w:rsidRPr="00265247">
        <w:rPr>
          <w:rFonts w:ascii="Times New Roman" w:hAnsi="Times New Roman" w:cs="Times New Roman" w:hint="eastAsia"/>
          <w:szCs w:val="21"/>
        </w:rPr>
        <w:t>of the Moon</w:t>
      </w:r>
      <w:r w:rsidRPr="00265247">
        <w:rPr>
          <w:rFonts w:ascii="Times New Roman" w:hAnsi="Times New Roman" w:cs="Times New Roman"/>
          <w:szCs w:val="21"/>
        </w:rPr>
        <w:t xml:space="preserve">. </w:t>
      </w:r>
      <w:r w:rsidRPr="0026346B">
        <w:rPr>
          <w:rFonts w:ascii="Times New Roman" w:hAnsi="Times New Roman" w:cs="Times New Roman"/>
          <w:szCs w:val="21"/>
        </w:rPr>
        <w:t xml:space="preserve">The magnetic field data sourced from </w:t>
      </w:r>
      <w:r w:rsidRPr="004841E4">
        <w:rPr>
          <w:rFonts w:ascii="Times New Roman" w:hAnsi="Times New Roman" w:cs="Times New Roman" w:hint="eastAsia"/>
          <w:szCs w:val="21"/>
        </w:rPr>
        <w:t>Kaguya and Lunar Prospector magnetometers</w:t>
      </w:r>
      <w:r w:rsidRPr="0026346B">
        <w:rPr>
          <w:rFonts w:ascii="Times New Roman" w:hAnsi="Times New Roman" w:cs="Times New Roman"/>
          <w:szCs w:val="21"/>
        </w:rPr>
        <w:t xml:space="preserve">. The red pentagram </w:t>
      </w:r>
      <w:r w:rsidRPr="00353B33">
        <w:rPr>
          <w:rFonts w:ascii="Times New Roman" w:hAnsi="Times New Roman" w:cs="Times New Roman" w:hint="eastAsia"/>
          <w:szCs w:val="21"/>
        </w:rPr>
        <w:t>denotes</w:t>
      </w:r>
      <w:r w:rsidRPr="0026346B"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the CE-6</w:t>
      </w:r>
      <w:r w:rsidRPr="00756A61">
        <w:rPr>
          <w:rFonts w:ascii="Times New Roman" w:hAnsi="Times New Roman" w:cs="Times New Roman" w:hint="eastAsia"/>
          <w:szCs w:val="21"/>
        </w:rPr>
        <w:t xml:space="preserve"> landing site</w:t>
      </w:r>
      <w:r w:rsidRPr="0026346B">
        <w:rPr>
          <w:rFonts w:ascii="Times New Roman" w:hAnsi="Times New Roman" w:cs="Times New Roman"/>
          <w:szCs w:val="21"/>
        </w:rPr>
        <w:t>.</w:t>
      </w:r>
    </w:p>
    <w:p w14:paraId="12978CE2" w14:textId="77777777" w:rsidR="003452BA" w:rsidRDefault="003452BA" w:rsidP="00F95A7D">
      <w:pPr>
        <w:rPr>
          <w:rFonts w:ascii="Times New Roman" w:hAnsi="Times New Roman" w:cs="Times New Roman"/>
          <w:szCs w:val="21"/>
        </w:rPr>
      </w:pPr>
    </w:p>
    <w:p w14:paraId="43B67EEC" w14:textId="015FCC34" w:rsidR="006C7E9E" w:rsidRDefault="006C7E9E" w:rsidP="00F95A7D">
      <w:pPr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68E88903" w14:textId="77777777" w:rsidR="00573F04" w:rsidRDefault="00573F04" w:rsidP="005B55AD">
      <w:pPr>
        <w:pStyle w:val="a9"/>
        <w:jc w:val="center"/>
      </w:pPr>
      <w:r>
        <w:rPr>
          <w:noProof/>
        </w:rPr>
        <w:lastRenderedPageBreak/>
        <w:drawing>
          <wp:inline distT="0" distB="0" distL="0" distR="0" wp14:anchorId="3BDD281C" wp14:editId="22CE4BCC">
            <wp:extent cx="4508583" cy="3457575"/>
            <wp:effectExtent l="0" t="0" r="635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155" cy="346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24B8F" w14:textId="7EF40FBB" w:rsidR="00573F04" w:rsidRPr="005B55AD" w:rsidRDefault="00573F04" w:rsidP="005B55AD">
      <w:pPr>
        <w:pStyle w:val="a9"/>
        <w:jc w:val="center"/>
        <w:rPr>
          <w:sz w:val="21"/>
          <w:szCs w:val="21"/>
        </w:rPr>
      </w:pPr>
      <w:r w:rsidRPr="005B55AD">
        <w:rPr>
          <w:rFonts w:ascii="Times New Roman" w:hAnsi="Times New Roman" w:cs="Times New Roman"/>
          <w:b/>
          <w:bCs/>
          <w:sz w:val="21"/>
          <w:szCs w:val="21"/>
        </w:rPr>
        <w:t>Fig.</w:t>
      </w:r>
      <w:r w:rsidRPr="005B55AD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 S</w:t>
      </w:r>
      <w:r w:rsidR="00882C37">
        <w:rPr>
          <w:rFonts w:ascii="Times New Roman" w:hAnsi="Times New Roman" w:cs="Times New Roman" w:hint="eastAsia"/>
          <w:b/>
          <w:bCs/>
          <w:sz w:val="21"/>
          <w:szCs w:val="21"/>
        </w:rPr>
        <w:t>4</w:t>
      </w:r>
      <w:r w:rsidRPr="005B55AD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 </w:t>
      </w:r>
      <w:r w:rsidRPr="005B55AD">
        <w:rPr>
          <w:rFonts w:ascii="Times New Roman" w:hAnsi="Times New Roman" w:cs="Times New Roman"/>
          <w:sz w:val="21"/>
          <w:szCs w:val="21"/>
        </w:rPr>
        <w:t>Nickel versus cobalt diagram for FeNi metal grain in CE-6 lunar soil.</w:t>
      </w:r>
      <w:r w:rsidRPr="005B55AD">
        <w:rPr>
          <w:rFonts w:ascii="Times New Roman" w:hAnsi="Times New Roman" w:cs="Times New Roman" w:hint="eastAsia"/>
          <w:sz w:val="21"/>
          <w:szCs w:val="21"/>
        </w:rPr>
        <w:t xml:space="preserve"> </w:t>
      </w:r>
      <w:r w:rsidRPr="005B55AD">
        <w:rPr>
          <w:rFonts w:ascii="Times New Roman" w:hAnsi="Times New Roman" w:cs="Times New Roman"/>
          <w:sz w:val="21"/>
          <w:szCs w:val="21"/>
        </w:rPr>
        <w:t>The classification of shadow areas is referenced from</w:t>
      </w:r>
      <w:r w:rsidRPr="005B55AD">
        <w:rPr>
          <w:rFonts w:ascii="Times New Roman" w:hAnsi="Times New Roman" w:cs="Times New Roman" w:hint="eastAsia"/>
          <w:sz w:val="21"/>
          <w:szCs w:val="21"/>
        </w:rPr>
        <w:t xml:space="preserve"> </w:t>
      </w:r>
      <w:r w:rsidRPr="005B55AD">
        <w:rPr>
          <w:rFonts w:ascii="Times New Roman" w:hAnsi="Times New Roman" w:cs="Times New Roman"/>
          <w:sz w:val="21"/>
          <w:szCs w:val="21"/>
        </w:rPr>
        <w:t>James M. D. DAY</w:t>
      </w:r>
      <w:r w:rsidRPr="005B55AD">
        <w:rPr>
          <w:rFonts w:ascii="Times New Roman" w:hAnsi="Times New Roman" w:cs="Times New Roman" w:hint="eastAsia"/>
          <w:sz w:val="21"/>
          <w:szCs w:val="21"/>
        </w:rPr>
        <w:t xml:space="preserve"> (2020).</w:t>
      </w:r>
    </w:p>
    <w:p w14:paraId="1DF34C12" w14:textId="74E5CE51" w:rsidR="00BF1FBE" w:rsidRPr="006327B6" w:rsidRDefault="00573F04" w:rsidP="00F95A7D">
      <w:pPr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53AC9C64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508C9FBE" w14:textId="07D0F711" w:rsidR="003452BA" w:rsidRDefault="0021225C" w:rsidP="0021225C">
      <w:pPr>
        <w:jc w:val="center"/>
        <w:rPr>
          <w:rFonts w:ascii="Times New Roman" w:hAnsi="Times New Roman" w:cs="Times New Roman"/>
          <w:szCs w:val="21"/>
        </w:rPr>
      </w:pPr>
      <w:r>
        <w:rPr>
          <w:noProof/>
        </w:rPr>
        <w:drawing>
          <wp:inline distT="0" distB="0" distL="0" distR="0" wp14:anchorId="388E928A" wp14:editId="4EAC982E">
            <wp:extent cx="4531772" cy="2814638"/>
            <wp:effectExtent l="0" t="0" r="2540" b="5080"/>
            <wp:docPr id="20628507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850785" name="图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406" cy="282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8D0EB" w14:textId="57382601" w:rsidR="001B5FFE" w:rsidRDefault="0021225C" w:rsidP="005B55AD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3452BA">
        <w:rPr>
          <w:rFonts w:ascii="Times New Roman" w:hAnsi="Times New Roman" w:cs="Times New Roman"/>
          <w:b/>
          <w:bCs/>
          <w:szCs w:val="21"/>
        </w:rPr>
        <w:t>Fig.</w:t>
      </w:r>
      <w:r w:rsidR="001B5FFE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="00E62D0F">
        <w:rPr>
          <w:rFonts w:ascii="Times New Roman" w:hAnsi="Times New Roman" w:cs="Times New Roman" w:hint="eastAsia"/>
          <w:b/>
          <w:bCs/>
          <w:szCs w:val="21"/>
        </w:rPr>
        <w:t>S5</w:t>
      </w:r>
      <w:r w:rsidR="00E62D0F" w:rsidRPr="003452BA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Pr="00265247">
        <w:rPr>
          <w:rFonts w:ascii="Times New Roman" w:hAnsi="Times New Roman" w:cs="Times New Roman" w:hint="eastAsia"/>
          <w:szCs w:val="21"/>
        </w:rPr>
        <w:t xml:space="preserve">An </w:t>
      </w:r>
      <w:bookmarkStart w:id="8" w:name="OLE_LINK3"/>
      <w:r w:rsidRPr="00265247">
        <w:rPr>
          <w:rFonts w:ascii="Times New Roman" w:hAnsi="Times New Roman" w:cs="Times New Roman" w:hint="eastAsia"/>
          <w:szCs w:val="21"/>
        </w:rPr>
        <w:t>Fe</w:t>
      </w:r>
      <w:r w:rsidR="00E85868" w:rsidRPr="00265247">
        <w:rPr>
          <w:rFonts w:ascii="等线" w:eastAsia="等线" w:hAnsi="等线" w:cs="Times New Roman" w:hint="eastAsia"/>
          <w:szCs w:val="21"/>
        </w:rPr>
        <w:t>–</w:t>
      </w:r>
      <w:r w:rsidRPr="00265247">
        <w:rPr>
          <w:rFonts w:ascii="Times New Roman" w:hAnsi="Times New Roman" w:cs="Times New Roman" w:hint="eastAsia"/>
          <w:szCs w:val="21"/>
        </w:rPr>
        <w:t>Ni metal</w:t>
      </w:r>
      <w:bookmarkEnd w:id="8"/>
      <w:r w:rsidRPr="00265247">
        <w:rPr>
          <w:rFonts w:ascii="Times New Roman" w:hAnsi="Times New Roman" w:cs="Times New Roman" w:hint="eastAsia"/>
          <w:szCs w:val="21"/>
        </w:rPr>
        <w:t xml:space="preserve"> grain in CE-6 lunar soil. </w:t>
      </w:r>
      <w:r w:rsidR="00265247" w:rsidRPr="00265247">
        <w:rPr>
          <w:rFonts w:ascii="Times New Roman" w:hAnsi="Times New Roman" w:cs="Times New Roman"/>
          <w:szCs w:val="21"/>
        </w:rPr>
        <w:t>(</w:t>
      </w:r>
      <w:r w:rsidRPr="00265247">
        <w:rPr>
          <w:rFonts w:ascii="Times New Roman" w:hAnsi="Times New Roman" w:cs="Times New Roman"/>
          <w:szCs w:val="21"/>
        </w:rPr>
        <w:t>a</w:t>
      </w:r>
      <w:r w:rsidR="00265247" w:rsidRPr="00265247">
        <w:rPr>
          <w:rFonts w:ascii="Times New Roman" w:hAnsi="Times New Roman" w:cs="Times New Roman"/>
          <w:szCs w:val="21"/>
        </w:rPr>
        <w:t>)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21225C">
        <w:rPr>
          <w:rFonts w:ascii="Times New Roman" w:hAnsi="Times New Roman" w:cs="Times New Roman"/>
          <w:szCs w:val="21"/>
        </w:rPr>
        <w:t>SEM image of</w:t>
      </w:r>
      <w:r w:rsidRPr="0021225C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 w:hint="eastAsia"/>
        </w:rPr>
        <w:t>n</w:t>
      </w:r>
      <w:r w:rsidRPr="0021225C">
        <w:rPr>
          <w:rFonts w:ascii="Times New Roman" w:hAnsi="Times New Roman" w:cs="Times New Roman"/>
        </w:rPr>
        <w:t xml:space="preserve"> </w:t>
      </w:r>
      <w:r w:rsidRPr="0021225C">
        <w:rPr>
          <w:rFonts w:ascii="Times New Roman" w:hAnsi="Times New Roman" w:cs="Times New Roman"/>
          <w:szCs w:val="21"/>
        </w:rPr>
        <w:t>Fe</w:t>
      </w:r>
      <w:r w:rsidR="00E85868">
        <w:rPr>
          <w:rFonts w:ascii="等线" w:eastAsia="等线" w:hAnsi="等线" w:cs="Times New Roman" w:hint="eastAsia"/>
          <w:szCs w:val="21"/>
        </w:rPr>
        <w:t>–</w:t>
      </w:r>
      <w:r w:rsidRPr="0021225C">
        <w:rPr>
          <w:rFonts w:ascii="Times New Roman" w:hAnsi="Times New Roman" w:cs="Times New Roman"/>
          <w:szCs w:val="21"/>
        </w:rPr>
        <w:t xml:space="preserve">Ni metal pellet in CE-6 lunar soil. </w:t>
      </w:r>
      <w:r w:rsidRPr="0021225C">
        <w:rPr>
          <w:rFonts w:ascii="Times New Roman" w:hAnsi="Times New Roman" w:cs="Times New Roman" w:hint="eastAsia"/>
          <w:szCs w:val="21"/>
        </w:rPr>
        <w:t>The white dotted box indicate</w:t>
      </w:r>
      <w:r>
        <w:rPr>
          <w:rFonts w:ascii="Times New Roman" w:hAnsi="Times New Roman" w:cs="Times New Roman" w:hint="eastAsia"/>
          <w:szCs w:val="21"/>
        </w:rPr>
        <w:t>s</w:t>
      </w:r>
      <w:r w:rsidRPr="0021225C">
        <w:rPr>
          <w:rFonts w:ascii="Times New Roman" w:hAnsi="Times New Roman" w:cs="Times New Roman" w:hint="eastAsia"/>
          <w:szCs w:val="21"/>
        </w:rPr>
        <w:t xml:space="preserve"> the extraction location of </w:t>
      </w:r>
      <w:r w:rsidR="00CD25BB">
        <w:rPr>
          <w:rFonts w:ascii="Times New Roman" w:hAnsi="Times New Roman" w:cs="Times New Roman" w:hint="eastAsia"/>
          <w:szCs w:val="21"/>
        </w:rPr>
        <w:t xml:space="preserve">an </w:t>
      </w:r>
      <w:r w:rsidRPr="0021225C">
        <w:rPr>
          <w:rFonts w:ascii="Times New Roman" w:hAnsi="Times New Roman" w:cs="Times New Roman" w:hint="eastAsia"/>
          <w:szCs w:val="21"/>
        </w:rPr>
        <w:t>FIB</w:t>
      </w:r>
      <w:r w:rsidR="00C27289">
        <w:rPr>
          <w:rFonts w:ascii="Times New Roman" w:hAnsi="Times New Roman" w:cs="Times New Roman" w:hint="eastAsia"/>
          <w:szCs w:val="21"/>
        </w:rPr>
        <w:t xml:space="preserve"> foil</w:t>
      </w:r>
      <w:r w:rsidRPr="0021225C">
        <w:rPr>
          <w:rFonts w:ascii="Times New Roman" w:hAnsi="Times New Roman" w:cs="Times New Roman" w:hint="eastAsia"/>
          <w:szCs w:val="21"/>
        </w:rPr>
        <w:t>.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265247">
        <w:rPr>
          <w:rFonts w:ascii="Times New Roman" w:hAnsi="Times New Roman" w:cs="Times New Roman" w:hint="eastAsia"/>
          <w:szCs w:val="21"/>
        </w:rPr>
        <w:t>(b)</w:t>
      </w:r>
      <w:r>
        <w:rPr>
          <w:rFonts w:ascii="Times New Roman" w:hAnsi="Times New Roman" w:cs="Times New Roman" w:hint="eastAsia"/>
          <w:szCs w:val="21"/>
        </w:rPr>
        <w:t xml:space="preserve"> HAADF image of t</w:t>
      </w:r>
      <w:r w:rsidRPr="0021225C">
        <w:rPr>
          <w:rFonts w:ascii="Times New Roman" w:hAnsi="Times New Roman" w:cs="Times New Roman" w:hint="eastAsia"/>
          <w:szCs w:val="21"/>
        </w:rPr>
        <w:t xml:space="preserve">he TEM foil </w:t>
      </w:r>
      <w:r>
        <w:rPr>
          <w:rFonts w:ascii="Times New Roman" w:hAnsi="Times New Roman" w:cs="Times New Roman" w:hint="eastAsia"/>
          <w:szCs w:val="21"/>
        </w:rPr>
        <w:t>of the Fe</w:t>
      </w:r>
      <w:r w:rsidR="001B5FFE">
        <w:rPr>
          <w:rFonts w:ascii="等线" w:eastAsia="等线" w:hAnsi="等线" w:cs="Times New Roman" w:hint="eastAsia"/>
          <w:szCs w:val="21"/>
        </w:rPr>
        <w:t>–</w:t>
      </w:r>
      <w:r>
        <w:rPr>
          <w:rFonts w:ascii="Times New Roman" w:hAnsi="Times New Roman" w:cs="Times New Roman" w:hint="eastAsia"/>
          <w:szCs w:val="21"/>
        </w:rPr>
        <w:t>Ni metal. K</w:t>
      </w:r>
      <w:r w:rsidRPr="0021225C">
        <w:rPr>
          <w:rFonts w:ascii="Times New Roman" w:hAnsi="Times New Roman" w:cs="Times New Roman" w:hint="eastAsia"/>
          <w:szCs w:val="21"/>
        </w:rPr>
        <w:t xml:space="preserve">amacite </w:t>
      </w:r>
      <w:r>
        <w:rPr>
          <w:rFonts w:ascii="Times New Roman" w:hAnsi="Times New Roman" w:cs="Times New Roman" w:hint="eastAsia"/>
          <w:szCs w:val="21"/>
        </w:rPr>
        <w:t>(</w:t>
      </w:r>
      <w:r w:rsidRPr="0021225C">
        <w:rPr>
          <w:rFonts w:ascii="Times New Roman" w:hAnsi="Times New Roman" w:cs="Times New Roman" w:hint="eastAsia"/>
          <w:szCs w:val="21"/>
        </w:rPr>
        <w:t>Ka</w:t>
      </w:r>
      <w:r>
        <w:rPr>
          <w:rFonts w:ascii="Times New Roman" w:hAnsi="Times New Roman" w:cs="Times New Roman" w:hint="eastAsia"/>
          <w:szCs w:val="21"/>
        </w:rPr>
        <w:t>)</w:t>
      </w:r>
      <w:r w:rsidRPr="0021225C">
        <w:rPr>
          <w:rFonts w:ascii="Times New Roman" w:hAnsi="Times New Roman" w:cs="Times New Roman" w:hint="eastAsia"/>
          <w:szCs w:val="21"/>
        </w:rPr>
        <w:t xml:space="preserve"> and troilite </w:t>
      </w:r>
      <w:r>
        <w:rPr>
          <w:rFonts w:ascii="Times New Roman" w:hAnsi="Times New Roman" w:cs="Times New Roman" w:hint="eastAsia"/>
          <w:szCs w:val="21"/>
        </w:rPr>
        <w:t>(</w:t>
      </w:r>
      <w:proofErr w:type="spellStart"/>
      <w:r w:rsidRPr="0021225C">
        <w:rPr>
          <w:rFonts w:ascii="Times New Roman" w:hAnsi="Times New Roman" w:cs="Times New Roman" w:hint="eastAsia"/>
          <w:szCs w:val="21"/>
        </w:rPr>
        <w:t>Tro</w:t>
      </w:r>
      <w:proofErr w:type="spellEnd"/>
      <w:r>
        <w:rPr>
          <w:rFonts w:ascii="Times New Roman" w:hAnsi="Times New Roman" w:cs="Times New Roman" w:hint="eastAsia"/>
          <w:szCs w:val="21"/>
        </w:rPr>
        <w:t>)</w:t>
      </w:r>
      <w:r w:rsidRPr="0021225C">
        <w:rPr>
          <w:rFonts w:ascii="Times New Roman" w:hAnsi="Times New Roman" w:cs="Times New Roman" w:hint="eastAsia"/>
          <w:szCs w:val="21"/>
        </w:rPr>
        <w:t xml:space="preserve"> particles are mixed with P-rich melt. </w:t>
      </w:r>
      <w:r w:rsidR="00265247">
        <w:rPr>
          <w:rFonts w:ascii="Times New Roman" w:hAnsi="Times New Roman" w:cs="Times New Roman" w:hint="eastAsia"/>
          <w:szCs w:val="21"/>
        </w:rPr>
        <w:t>(c-f)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1B5FFE" w:rsidRPr="001B5FFE">
        <w:rPr>
          <w:rFonts w:ascii="Times New Roman" w:hAnsi="Times New Roman" w:cs="Times New Roman" w:hint="eastAsia"/>
          <w:szCs w:val="21"/>
        </w:rPr>
        <w:t xml:space="preserve">Quantitative EDS element maps of </w:t>
      </w:r>
      <w:r w:rsidR="001B5FFE" w:rsidRPr="0021225C">
        <w:rPr>
          <w:rFonts w:ascii="Times New Roman" w:hAnsi="Times New Roman" w:cs="Times New Roman" w:hint="eastAsia"/>
          <w:szCs w:val="21"/>
        </w:rPr>
        <w:t>phosphorus</w:t>
      </w:r>
      <w:r w:rsidR="001B5FFE">
        <w:rPr>
          <w:rFonts w:ascii="Times New Roman" w:hAnsi="Times New Roman" w:cs="Times New Roman" w:hint="eastAsia"/>
          <w:szCs w:val="21"/>
        </w:rPr>
        <w:t xml:space="preserve"> (P)</w:t>
      </w:r>
      <w:r w:rsidR="001B5FFE" w:rsidRPr="0021225C">
        <w:rPr>
          <w:rFonts w:ascii="Times New Roman" w:hAnsi="Times New Roman" w:cs="Times New Roman" w:hint="eastAsia"/>
          <w:szCs w:val="21"/>
        </w:rPr>
        <w:t>, sulfur</w:t>
      </w:r>
      <w:r w:rsidR="001B5FFE">
        <w:rPr>
          <w:rFonts w:ascii="Times New Roman" w:hAnsi="Times New Roman" w:cs="Times New Roman" w:hint="eastAsia"/>
          <w:szCs w:val="21"/>
        </w:rPr>
        <w:t xml:space="preserve"> (S)</w:t>
      </w:r>
      <w:r w:rsidR="001B5FFE" w:rsidRPr="0021225C">
        <w:rPr>
          <w:rFonts w:ascii="Times New Roman" w:hAnsi="Times New Roman" w:cs="Times New Roman" w:hint="eastAsia"/>
          <w:szCs w:val="21"/>
        </w:rPr>
        <w:t>, iron</w:t>
      </w:r>
      <w:r w:rsidR="001B5FFE">
        <w:rPr>
          <w:rFonts w:ascii="Times New Roman" w:hAnsi="Times New Roman" w:cs="Times New Roman" w:hint="eastAsia"/>
          <w:szCs w:val="21"/>
        </w:rPr>
        <w:t xml:space="preserve"> (Fe)</w:t>
      </w:r>
      <w:r w:rsidR="001B5FFE" w:rsidRPr="0021225C">
        <w:rPr>
          <w:rFonts w:ascii="Times New Roman" w:hAnsi="Times New Roman" w:cs="Times New Roman" w:hint="eastAsia"/>
          <w:szCs w:val="21"/>
        </w:rPr>
        <w:t>, and nickel</w:t>
      </w:r>
      <w:r w:rsidR="001B5FFE">
        <w:rPr>
          <w:rFonts w:ascii="Times New Roman" w:hAnsi="Times New Roman" w:cs="Times New Roman" w:hint="eastAsia"/>
          <w:szCs w:val="21"/>
        </w:rPr>
        <w:t xml:space="preserve"> (Ni), </w:t>
      </w:r>
      <w:r w:rsidR="001B5FFE" w:rsidRPr="001B5FFE">
        <w:rPr>
          <w:rFonts w:ascii="Times New Roman" w:hAnsi="Times New Roman" w:cs="Times New Roman" w:hint="eastAsia"/>
          <w:szCs w:val="21"/>
        </w:rPr>
        <w:t xml:space="preserve">corresponding to the image in </w:t>
      </w:r>
      <w:r w:rsidR="001B5FFE" w:rsidRPr="0021225C">
        <w:rPr>
          <w:rFonts w:ascii="Times New Roman" w:hAnsi="Times New Roman" w:cs="Times New Roman" w:hint="eastAsia"/>
          <w:szCs w:val="21"/>
        </w:rPr>
        <w:t>the dotted box in</w:t>
      </w:r>
      <w:r w:rsidR="001B5FFE">
        <w:rPr>
          <w:rFonts w:ascii="Times New Roman" w:hAnsi="Times New Roman" w:cs="Times New Roman" w:hint="eastAsia"/>
          <w:szCs w:val="21"/>
        </w:rPr>
        <w:t xml:space="preserve"> </w:t>
      </w:r>
      <w:r w:rsidR="001B5FFE" w:rsidRPr="00E85868">
        <w:rPr>
          <w:rFonts w:ascii="Times New Roman" w:hAnsi="Times New Roman" w:cs="Times New Roman" w:hint="eastAsia"/>
          <w:szCs w:val="21"/>
        </w:rPr>
        <w:t xml:space="preserve">panel </w:t>
      </w:r>
      <w:r w:rsidR="001B5FFE" w:rsidRPr="0021225C">
        <w:rPr>
          <w:rFonts w:ascii="Times New Roman" w:hAnsi="Times New Roman" w:cs="Times New Roman" w:hint="eastAsia"/>
          <w:szCs w:val="21"/>
        </w:rPr>
        <w:t>b</w:t>
      </w:r>
      <w:r w:rsidR="001B5FFE">
        <w:rPr>
          <w:rFonts w:ascii="Times New Roman" w:hAnsi="Times New Roman" w:cs="Times New Roman" w:hint="eastAsia"/>
          <w:szCs w:val="21"/>
        </w:rPr>
        <w:t>.</w:t>
      </w:r>
    </w:p>
    <w:p w14:paraId="19EBD51E" w14:textId="77777777" w:rsidR="0021225C" w:rsidRDefault="0021225C" w:rsidP="0021225C">
      <w:pPr>
        <w:rPr>
          <w:rFonts w:ascii="Times New Roman" w:hAnsi="Times New Roman" w:cs="Times New Roman"/>
          <w:szCs w:val="21"/>
        </w:rPr>
      </w:pPr>
    </w:p>
    <w:p w14:paraId="1866A272" w14:textId="5607AB41" w:rsidR="00E62D0F" w:rsidRDefault="00E62D0F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7F41D159" w14:textId="0E75685C" w:rsidR="003452BA" w:rsidRPr="0021225C" w:rsidRDefault="00E62D0F" w:rsidP="005B55AD">
      <w:pPr>
        <w:jc w:val="center"/>
        <w:rPr>
          <w:rFonts w:ascii="Times New Roman" w:hAnsi="Times New Roman" w:cs="Times New Roman"/>
          <w:szCs w:val="21"/>
        </w:rPr>
      </w:pPr>
      <w:r>
        <w:rPr>
          <w:noProof/>
        </w:rPr>
        <w:lastRenderedPageBreak/>
        <w:drawing>
          <wp:inline distT="0" distB="0" distL="0" distR="0" wp14:anchorId="6A10A19D" wp14:editId="2C407259">
            <wp:extent cx="4724400" cy="4535561"/>
            <wp:effectExtent l="0" t="0" r="0" b="0"/>
            <wp:docPr id="8424435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510" cy="453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37C2F" w14:textId="56147921" w:rsidR="008E3CA4" w:rsidRDefault="00E62D0F" w:rsidP="005B55AD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3452BA">
        <w:rPr>
          <w:rFonts w:ascii="Times New Roman" w:hAnsi="Times New Roman" w:cs="Times New Roman"/>
          <w:b/>
          <w:bCs/>
          <w:szCs w:val="21"/>
        </w:rPr>
        <w:t>Fig.</w:t>
      </w:r>
      <w:r>
        <w:rPr>
          <w:rFonts w:ascii="Times New Roman" w:hAnsi="Times New Roman" w:cs="Times New Roman" w:hint="eastAsia"/>
          <w:b/>
          <w:bCs/>
          <w:szCs w:val="21"/>
        </w:rPr>
        <w:t xml:space="preserve"> S6</w:t>
      </w:r>
      <w:r w:rsidRPr="003452BA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Pr="00265247">
        <w:rPr>
          <w:rFonts w:ascii="Times New Roman" w:hAnsi="Times New Roman" w:cs="Times New Roman" w:hint="eastAsia"/>
          <w:szCs w:val="21"/>
        </w:rPr>
        <w:t>A</w:t>
      </w:r>
      <w:r>
        <w:rPr>
          <w:rFonts w:ascii="Times New Roman" w:hAnsi="Times New Roman" w:cs="Times New Roman" w:hint="eastAsia"/>
          <w:szCs w:val="21"/>
        </w:rPr>
        <w:t xml:space="preserve">n impact glass particle </w:t>
      </w:r>
      <w:r w:rsidRPr="00265247">
        <w:rPr>
          <w:rFonts w:ascii="Times New Roman" w:hAnsi="Times New Roman" w:cs="Times New Roman" w:hint="eastAsia"/>
          <w:szCs w:val="21"/>
        </w:rPr>
        <w:t>in CE-6 lunar soil.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265247">
        <w:rPr>
          <w:rFonts w:ascii="Times New Roman" w:hAnsi="Times New Roman" w:cs="Times New Roman"/>
          <w:szCs w:val="21"/>
        </w:rPr>
        <w:t>(a)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21225C">
        <w:rPr>
          <w:rFonts w:ascii="Times New Roman" w:hAnsi="Times New Roman" w:cs="Times New Roman"/>
          <w:szCs w:val="21"/>
        </w:rPr>
        <w:t>SEM image of</w:t>
      </w:r>
      <w:r w:rsidRPr="0021225C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 w:hint="eastAsia"/>
        </w:rPr>
        <w:t>n</w:t>
      </w:r>
      <w:r w:rsidRPr="002122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impact glass particle</w:t>
      </w:r>
      <w:r w:rsidRPr="0021225C">
        <w:rPr>
          <w:rFonts w:ascii="Times New Roman" w:hAnsi="Times New Roman" w:cs="Times New Roman"/>
          <w:szCs w:val="21"/>
        </w:rPr>
        <w:t xml:space="preserve"> in CE-6 lunar soil. </w:t>
      </w:r>
      <w:r w:rsidRPr="0021225C">
        <w:rPr>
          <w:rFonts w:ascii="Times New Roman" w:hAnsi="Times New Roman" w:cs="Times New Roman" w:hint="eastAsia"/>
          <w:szCs w:val="21"/>
        </w:rPr>
        <w:t>The white dotted box indicate</w:t>
      </w:r>
      <w:r>
        <w:rPr>
          <w:rFonts w:ascii="Times New Roman" w:hAnsi="Times New Roman" w:cs="Times New Roman" w:hint="eastAsia"/>
          <w:szCs w:val="21"/>
        </w:rPr>
        <w:t>s</w:t>
      </w:r>
      <w:r w:rsidRPr="0021225C">
        <w:rPr>
          <w:rFonts w:ascii="Times New Roman" w:hAnsi="Times New Roman" w:cs="Times New Roman" w:hint="eastAsia"/>
          <w:szCs w:val="21"/>
        </w:rPr>
        <w:t xml:space="preserve"> the extraction location of </w:t>
      </w:r>
      <w:r>
        <w:rPr>
          <w:rFonts w:ascii="Times New Roman" w:hAnsi="Times New Roman" w:cs="Times New Roman" w:hint="eastAsia"/>
          <w:szCs w:val="21"/>
        </w:rPr>
        <w:t xml:space="preserve">an </w:t>
      </w:r>
      <w:r w:rsidRPr="0021225C">
        <w:rPr>
          <w:rFonts w:ascii="Times New Roman" w:hAnsi="Times New Roman" w:cs="Times New Roman" w:hint="eastAsia"/>
          <w:szCs w:val="21"/>
        </w:rPr>
        <w:t>FIB</w:t>
      </w:r>
      <w:r>
        <w:rPr>
          <w:rFonts w:ascii="Times New Roman" w:hAnsi="Times New Roman" w:cs="Times New Roman" w:hint="eastAsia"/>
          <w:szCs w:val="21"/>
        </w:rPr>
        <w:t xml:space="preserve"> foil</w:t>
      </w:r>
      <w:r w:rsidRPr="0021225C">
        <w:rPr>
          <w:rFonts w:ascii="Times New Roman" w:hAnsi="Times New Roman" w:cs="Times New Roman" w:hint="eastAsia"/>
          <w:szCs w:val="21"/>
        </w:rPr>
        <w:t>.</w:t>
      </w:r>
      <w:r w:rsidR="008E3CA4">
        <w:rPr>
          <w:rFonts w:ascii="Times New Roman" w:hAnsi="Times New Roman" w:cs="Times New Roman" w:hint="eastAsia"/>
          <w:szCs w:val="21"/>
        </w:rPr>
        <w:t xml:space="preserve"> (b) HAADF image of t</w:t>
      </w:r>
      <w:r w:rsidR="008E3CA4" w:rsidRPr="0021225C">
        <w:rPr>
          <w:rFonts w:ascii="Times New Roman" w:hAnsi="Times New Roman" w:cs="Times New Roman" w:hint="eastAsia"/>
          <w:szCs w:val="21"/>
        </w:rPr>
        <w:t xml:space="preserve">he TEM foil. </w:t>
      </w:r>
      <w:r w:rsidR="008E3CA4">
        <w:rPr>
          <w:rFonts w:ascii="Times New Roman" w:hAnsi="Times New Roman" w:cs="Times New Roman" w:hint="eastAsia"/>
          <w:szCs w:val="21"/>
        </w:rPr>
        <w:t xml:space="preserve">(c-f) </w:t>
      </w:r>
      <w:r w:rsidR="008E3CA4" w:rsidRPr="001B5FFE">
        <w:rPr>
          <w:rFonts w:ascii="Times New Roman" w:hAnsi="Times New Roman" w:cs="Times New Roman" w:hint="eastAsia"/>
          <w:szCs w:val="21"/>
        </w:rPr>
        <w:t>Quantitative EDS element maps of</w:t>
      </w:r>
      <w:r w:rsidR="008E3CA4" w:rsidRPr="0021225C">
        <w:rPr>
          <w:rFonts w:ascii="Times New Roman" w:hAnsi="Times New Roman" w:cs="Times New Roman" w:hint="eastAsia"/>
          <w:szCs w:val="21"/>
        </w:rPr>
        <w:t xml:space="preserve"> iron</w:t>
      </w:r>
      <w:r w:rsidR="008E3CA4">
        <w:rPr>
          <w:rFonts w:ascii="Times New Roman" w:hAnsi="Times New Roman" w:cs="Times New Roman" w:hint="eastAsia"/>
          <w:szCs w:val="21"/>
        </w:rPr>
        <w:t xml:space="preserve"> (Fe)</w:t>
      </w:r>
      <w:r w:rsidR="008E3CA4" w:rsidRPr="0021225C">
        <w:rPr>
          <w:rFonts w:ascii="Times New Roman" w:hAnsi="Times New Roman" w:cs="Times New Roman" w:hint="eastAsia"/>
          <w:szCs w:val="21"/>
        </w:rPr>
        <w:t>,</w:t>
      </w:r>
      <w:r w:rsidR="008E3CA4" w:rsidRPr="001B5FFE">
        <w:rPr>
          <w:rFonts w:ascii="Times New Roman" w:hAnsi="Times New Roman" w:cs="Times New Roman" w:hint="eastAsia"/>
          <w:szCs w:val="21"/>
        </w:rPr>
        <w:t xml:space="preserve"> </w:t>
      </w:r>
      <w:r w:rsidR="008E3CA4" w:rsidRPr="0021225C">
        <w:rPr>
          <w:rFonts w:ascii="Times New Roman" w:hAnsi="Times New Roman" w:cs="Times New Roman" w:hint="eastAsia"/>
          <w:szCs w:val="21"/>
        </w:rPr>
        <w:t>nickel</w:t>
      </w:r>
      <w:r w:rsidR="008E3CA4">
        <w:rPr>
          <w:rFonts w:ascii="Times New Roman" w:hAnsi="Times New Roman" w:cs="Times New Roman" w:hint="eastAsia"/>
          <w:szCs w:val="21"/>
        </w:rPr>
        <w:t xml:space="preserve"> (Ni),</w:t>
      </w:r>
      <w:r w:rsidR="008E3CA4" w:rsidRPr="008E3CA4">
        <w:rPr>
          <w:rFonts w:ascii="Times New Roman" w:hAnsi="Times New Roman" w:cs="Times New Roman" w:hint="eastAsia"/>
          <w:szCs w:val="21"/>
        </w:rPr>
        <w:t xml:space="preserve"> </w:t>
      </w:r>
      <w:r w:rsidR="008E3CA4" w:rsidRPr="0021225C">
        <w:rPr>
          <w:rFonts w:ascii="Times New Roman" w:hAnsi="Times New Roman" w:cs="Times New Roman" w:hint="eastAsia"/>
          <w:szCs w:val="21"/>
        </w:rPr>
        <w:t>sulfur</w:t>
      </w:r>
      <w:r w:rsidR="008E3CA4">
        <w:rPr>
          <w:rFonts w:ascii="Times New Roman" w:hAnsi="Times New Roman" w:cs="Times New Roman" w:hint="eastAsia"/>
          <w:szCs w:val="21"/>
        </w:rPr>
        <w:t xml:space="preserve"> (S)</w:t>
      </w:r>
      <w:r w:rsidR="008E3CA4" w:rsidRPr="0021225C">
        <w:rPr>
          <w:rFonts w:ascii="Times New Roman" w:hAnsi="Times New Roman" w:cs="Times New Roman" w:hint="eastAsia"/>
          <w:szCs w:val="21"/>
        </w:rPr>
        <w:t>, and phosphorus</w:t>
      </w:r>
      <w:r w:rsidR="008E3CA4">
        <w:rPr>
          <w:rFonts w:ascii="Times New Roman" w:hAnsi="Times New Roman" w:cs="Times New Roman" w:hint="eastAsia"/>
          <w:szCs w:val="21"/>
        </w:rPr>
        <w:t xml:space="preserve"> (P)</w:t>
      </w:r>
      <w:r w:rsidR="008E3CA4" w:rsidRPr="0021225C">
        <w:rPr>
          <w:rFonts w:ascii="Times New Roman" w:hAnsi="Times New Roman" w:cs="Times New Roman" w:hint="eastAsia"/>
          <w:szCs w:val="21"/>
        </w:rPr>
        <w:t xml:space="preserve">, </w:t>
      </w:r>
      <w:r w:rsidR="008E3CA4" w:rsidRPr="001B5FFE">
        <w:rPr>
          <w:rFonts w:ascii="Times New Roman" w:hAnsi="Times New Roman" w:cs="Times New Roman" w:hint="eastAsia"/>
          <w:szCs w:val="21"/>
        </w:rPr>
        <w:t xml:space="preserve">corresponding to the image in </w:t>
      </w:r>
      <w:r w:rsidR="008E3CA4" w:rsidRPr="0021225C">
        <w:rPr>
          <w:rFonts w:ascii="Times New Roman" w:hAnsi="Times New Roman" w:cs="Times New Roman" w:hint="eastAsia"/>
          <w:szCs w:val="21"/>
        </w:rPr>
        <w:t xml:space="preserve">the </w:t>
      </w:r>
      <w:r w:rsidR="008E3CA4">
        <w:rPr>
          <w:rFonts w:ascii="Times New Roman" w:hAnsi="Times New Roman" w:cs="Times New Roman" w:hint="eastAsia"/>
          <w:szCs w:val="21"/>
        </w:rPr>
        <w:t>white</w:t>
      </w:r>
      <w:r w:rsidR="008E3CA4" w:rsidRPr="0021225C">
        <w:rPr>
          <w:rFonts w:ascii="Times New Roman" w:hAnsi="Times New Roman" w:cs="Times New Roman" w:hint="eastAsia"/>
          <w:szCs w:val="21"/>
        </w:rPr>
        <w:t xml:space="preserve"> box in</w:t>
      </w:r>
      <w:r w:rsidR="008E3CA4">
        <w:rPr>
          <w:rFonts w:ascii="Times New Roman" w:hAnsi="Times New Roman" w:cs="Times New Roman" w:hint="eastAsia"/>
          <w:szCs w:val="21"/>
        </w:rPr>
        <w:t xml:space="preserve"> </w:t>
      </w:r>
      <w:r w:rsidR="008E3CA4" w:rsidRPr="00E85868">
        <w:rPr>
          <w:rFonts w:ascii="Times New Roman" w:hAnsi="Times New Roman" w:cs="Times New Roman" w:hint="eastAsia"/>
          <w:szCs w:val="21"/>
        </w:rPr>
        <w:t xml:space="preserve">panel </w:t>
      </w:r>
      <w:r w:rsidR="008E3CA4" w:rsidRPr="0021225C">
        <w:rPr>
          <w:rFonts w:ascii="Times New Roman" w:hAnsi="Times New Roman" w:cs="Times New Roman" w:hint="eastAsia"/>
          <w:szCs w:val="21"/>
        </w:rPr>
        <w:t>b</w:t>
      </w:r>
      <w:r w:rsidR="008E3CA4">
        <w:rPr>
          <w:rFonts w:ascii="Times New Roman" w:hAnsi="Times New Roman" w:cs="Times New Roman" w:hint="eastAsia"/>
          <w:szCs w:val="21"/>
        </w:rPr>
        <w:t>.</w:t>
      </w:r>
    </w:p>
    <w:p w14:paraId="09BFDEB4" w14:textId="4F5FF81B" w:rsidR="003452BA" w:rsidRPr="008E3CA4" w:rsidRDefault="003452BA">
      <w:pPr>
        <w:rPr>
          <w:rFonts w:ascii="Times New Roman" w:hAnsi="Times New Roman" w:cs="Times New Roman"/>
          <w:szCs w:val="21"/>
        </w:rPr>
      </w:pPr>
    </w:p>
    <w:p w14:paraId="4DE93571" w14:textId="77777777" w:rsidR="003452BA" w:rsidRPr="00E62D0F" w:rsidRDefault="003452BA">
      <w:pPr>
        <w:rPr>
          <w:rFonts w:ascii="Times New Roman" w:hAnsi="Times New Roman" w:cs="Times New Roman"/>
          <w:szCs w:val="21"/>
        </w:rPr>
      </w:pPr>
    </w:p>
    <w:p w14:paraId="5301E4C2" w14:textId="77777777" w:rsidR="003452BA" w:rsidRPr="008E3CA4" w:rsidRDefault="003452BA">
      <w:pPr>
        <w:rPr>
          <w:rFonts w:ascii="Times New Roman" w:hAnsi="Times New Roman" w:cs="Times New Roman"/>
          <w:szCs w:val="21"/>
        </w:rPr>
      </w:pPr>
    </w:p>
    <w:p w14:paraId="18A065B6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6C119922" w14:textId="77777777" w:rsidR="003452BA" w:rsidRPr="00E85868" w:rsidRDefault="003452BA">
      <w:pPr>
        <w:rPr>
          <w:rFonts w:ascii="Times New Roman" w:hAnsi="Times New Roman" w:cs="Times New Roman"/>
          <w:szCs w:val="21"/>
        </w:rPr>
      </w:pPr>
    </w:p>
    <w:p w14:paraId="77353207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2CE5B100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1896BCB6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0CF9EBCD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246500F1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6803037B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40CC835B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547EF0F2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1B12D9F5" w14:textId="77777777" w:rsidR="003452BA" w:rsidRDefault="003452BA">
      <w:pPr>
        <w:rPr>
          <w:rFonts w:ascii="Times New Roman" w:hAnsi="Times New Roman" w:cs="Times New Roman"/>
          <w:szCs w:val="21"/>
        </w:rPr>
      </w:pPr>
    </w:p>
    <w:p w14:paraId="5C7E3836" w14:textId="77777777" w:rsidR="0021225C" w:rsidRDefault="0021225C">
      <w:pPr>
        <w:rPr>
          <w:rFonts w:ascii="Times New Roman" w:hAnsi="Times New Roman" w:cs="Times New Roman"/>
          <w:szCs w:val="21"/>
        </w:rPr>
      </w:pPr>
    </w:p>
    <w:p w14:paraId="4B29ED4B" w14:textId="219E9A25" w:rsidR="004841E4" w:rsidRPr="003452BA" w:rsidRDefault="004841E4" w:rsidP="003452BA">
      <w:pPr>
        <w:spacing w:line="360" w:lineRule="auto"/>
        <w:rPr>
          <w:rFonts w:ascii="Times New Roman" w:hAnsi="Times New Roman" w:cs="Times New Roman"/>
          <w:b/>
          <w:bCs/>
          <w:szCs w:val="21"/>
        </w:rPr>
      </w:pPr>
      <w:bookmarkStart w:id="9" w:name="OLE_LINK30"/>
      <w:r w:rsidRPr="003452BA">
        <w:rPr>
          <w:rFonts w:ascii="Times New Roman" w:hAnsi="Times New Roman" w:cs="Times New Roman" w:hint="eastAsia"/>
          <w:b/>
          <w:bCs/>
          <w:szCs w:val="21"/>
        </w:rPr>
        <w:lastRenderedPageBreak/>
        <w:t xml:space="preserve">Table </w:t>
      </w:r>
      <w:r w:rsidR="00EC3B1E">
        <w:rPr>
          <w:rFonts w:ascii="Times New Roman" w:hAnsi="Times New Roman" w:cs="Times New Roman" w:hint="eastAsia"/>
          <w:b/>
          <w:bCs/>
          <w:szCs w:val="21"/>
        </w:rPr>
        <w:t>S</w:t>
      </w:r>
      <w:r w:rsidRPr="003452BA">
        <w:rPr>
          <w:rFonts w:ascii="Times New Roman" w:hAnsi="Times New Roman" w:cs="Times New Roman" w:hint="eastAsia"/>
          <w:b/>
          <w:bCs/>
          <w:szCs w:val="21"/>
        </w:rPr>
        <w:t xml:space="preserve">1 </w:t>
      </w:r>
      <w:bookmarkEnd w:id="9"/>
      <w:r w:rsidRPr="00EC3B1E">
        <w:rPr>
          <w:rFonts w:ascii="Times New Roman" w:hAnsi="Times New Roman" w:cs="Times New Roman" w:hint="eastAsia"/>
          <w:szCs w:val="21"/>
        </w:rPr>
        <w:t xml:space="preserve">Quantitative </w:t>
      </w:r>
      <w:r w:rsidR="00C27289" w:rsidRPr="00EC3B1E">
        <w:rPr>
          <w:rFonts w:ascii="Times New Roman" w:hAnsi="Times New Roman" w:cs="Times New Roman" w:hint="eastAsia"/>
          <w:szCs w:val="21"/>
        </w:rPr>
        <w:t>TEM-</w:t>
      </w:r>
      <w:r w:rsidRPr="00EC3B1E">
        <w:rPr>
          <w:rFonts w:ascii="Times New Roman" w:hAnsi="Times New Roman" w:cs="Times New Roman" w:hint="eastAsia"/>
          <w:szCs w:val="21"/>
        </w:rPr>
        <w:t>EDS analyses of various phases in the iron</w:t>
      </w:r>
      <w:r w:rsidR="001008F2" w:rsidRPr="00EC3B1E">
        <w:rPr>
          <w:rFonts w:ascii="Times New Roman" w:hAnsi="Times New Roman" w:cs="Times New Roman" w:hint="eastAsia"/>
          <w:szCs w:val="21"/>
        </w:rPr>
        <w:t>-</w:t>
      </w:r>
      <w:r w:rsidRPr="00EC3B1E">
        <w:rPr>
          <w:rFonts w:ascii="Times New Roman" w:hAnsi="Times New Roman" w:cs="Times New Roman" w:hint="eastAsia"/>
          <w:szCs w:val="21"/>
        </w:rPr>
        <w:t>sulfide grain</w:t>
      </w:r>
    </w:p>
    <w:tbl>
      <w:tblPr>
        <w:tblW w:w="7232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34"/>
        <w:gridCol w:w="994"/>
        <w:gridCol w:w="1245"/>
        <w:gridCol w:w="1590"/>
        <w:gridCol w:w="1418"/>
      </w:tblGrid>
      <w:tr w:rsidR="002259DF" w:rsidRPr="00AE02B4" w14:paraId="4C74CEF0" w14:textId="77777777" w:rsidTr="002259DF">
        <w:trPr>
          <w:trHeight w:val="278"/>
          <w:jc w:val="center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7729B84" w14:textId="77777777" w:rsidR="00AE02B4" w:rsidRPr="00AE02B4" w:rsidRDefault="00AE02B4" w:rsidP="00AE02B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2C4C8C8" w14:textId="54CCF04E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Te</w:t>
            </w:r>
            <w:proofErr w:type="spellEnd"/>
            <w:r w:rsidR="002259DF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 xml:space="preserve"> (10)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257727A" w14:textId="552BB2FB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Ta</w:t>
            </w:r>
            <w:r w:rsidR="002259DF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 xml:space="preserve"> (9)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FCF99A6" w14:textId="087E2E70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Fe</w:t>
            </w:r>
            <w:r w:rsidRPr="003452BA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2"/>
                <w:vertAlign w:val="superscript"/>
              </w:rPr>
              <w:t>0</w:t>
            </w:r>
            <w:r w:rsidR="002259DF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vertAlign w:val="superscript"/>
              </w:rPr>
              <w:t xml:space="preserve"> </w:t>
            </w:r>
            <w:r w:rsidR="002259DF" w:rsidRPr="002259DF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(2)</w:t>
            </w: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A463B5C" w14:textId="08BB3C39" w:rsidR="00AE02B4" w:rsidRPr="00AE02B4" w:rsidRDefault="00AE02B4" w:rsidP="00AE02B4">
            <w:pPr>
              <w:widowControl/>
              <w:adjustRightInd w:val="0"/>
              <w:snapToGrid w:val="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Fe</w:t>
            </w:r>
            <w:r w:rsidR="000340AB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whisker</w:t>
            </w:r>
            <w:r w:rsidR="002259DF" w:rsidRPr="003452BA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259DF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(1)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3603241" w14:textId="7BF3F303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Tro+Po</w:t>
            </w:r>
            <w:proofErr w:type="spellEnd"/>
            <w:r w:rsidR="002259DF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 xml:space="preserve"> (3)</w:t>
            </w:r>
          </w:p>
        </w:tc>
      </w:tr>
      <w:tr w:rsidR="002259DF" w:rsidRPr="00AE02B4" w14:paraId="37540E1B" w14:textId="77777777" w:rsidTr="002259DF">
        <w:trPr>
          <w:trHeight w:val="278"/>
          <w:jc w:val="center"/>
        </w:trPr>
        <w:tc>
          <w:tcPr>
            <w:tcW w:w="85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3833B99C" w14:textId="59736171" w:rsidR="00AE02B4" w:rsidRPr="003452BA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Fe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3646925" w14:textId="3A6E22BD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51.01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E227141" w14:textId="2E377BB6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58.59</w:t>
            </w:r>
          </w:p>
        </w:tc>
        <w:tc>
          <w:tcPr>
            <w:tcW w:w="124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A5FA905" w14:textId="2191C0CC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88.24</w:t>
            </w:r>
          </w:p>
        </w:tc>
        <w:tc>
          <w:tcPr>
            <w:tcW w:w="159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2E41FEC" w14:textId="6F9E171E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97.40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4A98B5B" w14:textId="1EE9BEE7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49.86</w:t>
            </w:r>
          </w:p>
        </w:tc>
      </w:tr>
      <w:tr w:rsidR="002259DF" w:rsidRPr="00AE02B4" w14:paraId="5770F596" w14:textId="77777777" w:rsidTr="002259DF">
        <w:trPr>
          <w:trHeight w:val="278"/>
          <w:jc w:val="center"/>
        </w:trPr>
        <w:tc>
          <w:tcPr>
            <w:tcW w:w="851" w:type="dxa"/>
            <w:noWrap/>
            <w:vAlign w:val="bottom"/>
            <w:hideMark/>
          </w:tcPr>
          <w:p w14:paraId="2EADF8CD" w14:textId="084D7811" w:rsidR="00AE02B4" w:rsidRPr="003452BA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Ni</w:t>
            </w:r>
          </w:p>
        </w:tc>
        <w:tc>
          <w:tcPr>
            <w:tcW w:w="1134" w:type="dxa"/>
            <w:noWrap/>
            <w:vAlign w:val="center"/>
            <w:hideMark/>
          </w:tcPr>
          <w:p w14:paraId="632EA5E4" w14:textId="1F03D6FB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40.70</w:t>
            </w:r>
          </w:p>
        </w:tc>
        <w:tc>
          <w:tcPr>
            <w:tcW w:w="994" w:type="dxa"/>
            <w:noWrap/>
            <w:vAlign w:val="center"/>
            <w:hideMark/>
          </w:tcPr>
          <w:p w14:paraId="0F9EF85E" w14:textId="715B1480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32.15</w:t>
            </w:r>
          </w:p>
        </w:tc>
        <w:tc>
          <w:tcPr>
            <w:tcW w:w="1245" w:type="dxa"/>
            <w:noWrap/>
            <w:vAlign w:val="center"/>
            <w:hideMark/>
          </w:tcPr>
          <w:p w14:paraId="60AAEE23" w14:textId="4E2E70FA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2.32</w:t>
            </w:r>
          </w:p>
        </w:tc>
        <w:tc>
          <w:tcPr>
            <w:tcW w:w="1590" w:type="dxa"/>
            <w:noWrap/>
            <w:vAlign w:val="center"/>
            <w:hideMark/>
          </w:tcPr>
          <w:p w14:paraId="187E9334" w14:textId="66B11809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0.08</w:t>
            </w:r>
          </w:p>
        </w:tc>
        <w:tc>
          <w:tcPr>
            <w:tcW w:w="1418" w:type="dxa"/>
            <w:noWrap/>
            <w:vAlign w:val="center"/>
            <w:hideMark/>
          </w:tcPr>
          <w:p w14:paraId="4AE1E73D" w14:textId="32F3FCB8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0.71</w:t>
            </w:r>
          </w:p>
        </w:tc>
      </w:tr>
      <w:tr w:rsidR="002259DF" w:rsidRPr="00AE02B4" w14:paraId="0EAD0F40" w14:textId="77777777" w:rsidTr="002259DF">
        <w:trPr>
          <w:trHeight w:val="278"/>
          <w:jc w:val="center"/>
        </w:trPr>
        <w:tc>
          <w:tcPr>
            <w:tcW w:w="851" w:type="dxa"/>
            <w:noWrap/>
            <w:vAlign w:val="bottom"/>
            <w:hideMark/>
          </w:tcPr>
          <w:p w14:paraId="238A60F2" w14:textId="5532E473" w:rsidR="00AE02B4" w:rsidRPr="003452BA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</w:t>
            </w:r>
          </w:p>
        </w:tc>
        <w:tc>
          <w:tcPr>
            <w:tcW w:w="1134" w:type="dxa"/>
            <w:noWrap/>
            <w:vAlign w:val="center"/>
            <w:hideMark/>
          </w:tcPr>
          <w:p w14:paraId="0EB5FB82" w14:textId="1C73062B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0.65</w:t>
            </w:r>
          </w:p>
        </w:tc>
        <w:tc>
          <w:tcPr>
            <w:tcW w:w="994" w:type="dxa"/>
            <w:noWrap/>
            <w:vAlign w:val="center"/>
            <w:hideMark/>
          </w:tcPr>
          <w:p w14:paraId="767E6AA9" w14:textId="03C052CD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2.36</w:t>
            </w:r>
          </w:p>
        </w:tc>
        <w:tc>
          <w:tcPr>
            <w:tcW w:w="1245" w:type="dxa"/>
            <w:noWrap/>
            <w:vAlign w:val="center"/>
            <w:hideMark/>
          </w:tcPr>
          <w:p w14:paraId="6ACEDDB0" w14:textId="04353846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1.13</w:t>
            </w:r>
          </w:p>
        </w:tc>
        <w:tc>
          <w:tcPr>
            <w:tcW w:w="1590" w:type="dxa"/>
            <w:noWrap/>
            <w:vAlign w:val="center"/>
            <w:hideMark/>
          </w:tcPr>
          <w:p w14:paraId="1D1B925D" w14:textId="08BC98F2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0.67</w:t>
            </w:r>
          </w:p>
        </w:tc>
        <w:tc>
          <w:tcPr>
            <w:tcW w:w="1418" w:type="dxa"/>
            <w:noWrap/>
            <w:vAlign w:val="center"/>
            <w:hideMark/>
          </w:tcPr>
          <w:p w14:paraId="45CAC324" w14:textId="46442247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41.29</w:t>
            </w:r>
          </w:p>
        </w:tc>
      </w:tr>
      <w:tr w:rsidR="002259DF" w:rsidRPr="00AE02B4" w14:paraId="77F36086" w14:textId="77777777" w:rsidTr="002259DF">
        <w:trPr>
          <w:trHeight w:val="278"/>
          <w:jc w:val="center"/>
        </w:trPr>
        <w:tc>
          <w:tcPr>
            <w:tcW w:w="851" w:type="dxa"/>
            <w:noWrap/>
            <w:vAlign w:val="bottom"/>
            <w:hideMark/>
          </w:tcPr>
          <w:p w14:paraId="202ED58E" w14:textId="3EE3D7A2" w:rsidR="00AE02B4" w:rsidRPr="003452BA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Co</w:t>
            </w:r>
          </w:p>
        </w:tc>
        <w:tc>
          <w:tcPr>
            <w:tcW w:w="1134" w:type="dxa"/>
            <w:noWrap/>
            <w:vAlign w:val="center"/>
            <w:hideMark/>
          </w:tcPr>
          <w:p w14:paraId="3FC3711E" w14:textId="45D43386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1.58</w:t>
            </w:r>
          </w:p>
        </w:tc>
        <w:tc>
          <w:tcPr>
            <w:tcW w:w="994" w:type="dxa"/>
            <w:noWrap/>
            <w:vAlign w:val="center"/>
            <w:hideMark/>
          </w:tcPr>
          <w:p w14:paraId="47D75F25" w14:textId="78C97511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1.44</w:t>
            </w:r>
          </w:p>
        </w:tc>
        <w:tc>
          <w:tcPr>
            <w:tcW w:w="1245" w:type="dxa"/>
            <w:noWrap/>
            <w:vAlign w:val="center"/>
            <w:hideMark/>
          </w:tcPr>
          <w:p w14:paraId="2C69E0B7" w14:textId="639D01C3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1.85</w:t>
            </w:r>
          </w:p>
        </w:tc>
        <w:tc>
          <w:tcPr>
            <w:tcW w:w="1590" w:type="dxa"/>
            <w:noWrap/>
            <w:vAlign w:val="center"/>
            <w:hideMark/>
          </w:tcPr>
          <w:p w14:paraId="74DE90E3" w14:textId="77777777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418" w:type="dxa"/>
            <w:noWrap/>
            <w:vAlign w:val="center"/>
            <w:hideMark/>
          </w:tcPr>
          <w:p w14:paraId="19694E73" w14:textId="195987F5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1.55</w:t>
            </w:r>
          </w:p>
        </w:tc>
      </w:tr>
      <w:tr w:rsidR="002259DF" w:rsidRPr="00AE02B4" w14:paraId="17DA5090" w14:textId="77777777" w:rsidTr="002259DF">
        <w:trPr>
          <w:trHeight w:val="278"/>
          <w:jc w:val="center"/>
        </w:trPr>
        <w:tc>
          <w:tcPr>
            <w:tcW w:w="851" w:type="dxa"/>
            <w:noWrap/>
            <w:vAlign w:val="bottom"/>
            <w:hideMark/>
          </w:tcPr>
          <w:p w14:paraId="4ECAF136" w14:textId="1AC18DFC" w:rsidR="00AE02B4" w:rsidRPr="003452BA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O</w:t>
            </w:r>
          </w:p>
        </w:tc>
        <w:tc>
          <w:tcPr>
            <w:tcW w:w="1134" w:type="dxa"/>
            <w:noWrap/>
            <w:vAlign w:val="center"/>
            <w:hideMark/>
          </w:tcPr>
          <w:p w14:paraId="5A947A42" w14:textId="0E70B712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4.30</w:t>
            </w:r>
          </w:p>
        </w:tc>
        <w:tc>
          <w:tcPr>
            <w:tcW w:w="994" w:type="dxa"/>
            <w:noWrap/>
            <w:vAlign w:val="center"/>
            <w:hideMark/>
          </w:tcPr>
          <w:p w14:paraId="0D23276C" w14:textId="152BDBB3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4.18</w:t>
            </w:r>
          </w:p>
        </w:tc>
        <w:tc>
          <w:tcPr>
            <w:tcW w:w="1245" w:type="dxa"/>
            <w:noWrap/>
            <w:vAlign w:val="center"/>
            <w:hideMark/>
          </w:tcPr>
          <w:p w14:paraId="18AC0DDD" w14:textId="4E98114E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4.30</w:t>
            </w:r>
          </w:p>
        </w:tc>
        <w:tc>
          <w:tcPr>
            <w:tcW w:w="1590" w:type="dxa"/>
            <w:noWrap/>
            <w:vAlign w:val="center"/>
            <w:hideMark/>
          </w:tcPr>
          <w:p w14:paraId="1B9C9088" w14:textId="3ADCCEC7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0.65</w:t>
            </w:r>
          </w:p>
        </w:tc>
        <w:tc>
          <w:tcPr>
            <w:tcW w:w="1418" w:type="dxa"/>
            <w:noWrap/>
            <w:vAlign w:val="center"/>
            <w:hideMark/>
          </w:tcPr>
          <w:p w14:paraId="6061828D" w14:textId="43F58248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6.00</w:t>
            </w:r>
          </w:p>
        </w:tc>
      </w:tr>
      <w:tr w:rsidR="002259DF" w:rsidRPr="00AE02B4" w14:paraId="353C3248" w14:textId="77777777" w:rsidTr="002259DF">
        <w:trPr>
          <w:trHeight w:val="278"/>
          <w:jc w:val="center"/>
        </w:trPr>
        <w:tc>
          <w:tcPr>
            <w:tcW w:w="851" w:type="dxa"/>
            <w:noWrap/>
            <w:vAlign w:val="bottom"/>
            <w:hideMark/>
          </w:tcPr>
          <w:p w14:paraId="2D516906" w14:textId="3C93E3C4" w:rsidR="00AE02B4" w:rsidRPr="003452BA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3452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Si</w:t>
            </w:r>
          </w:p>
        </w:tc>
        <w:tc>
          <w:tcPr>
            <w:tcW w:w="1134" w:type="dxa"/>
            <w:noWrap/>
            <w:vAlign w:val="center"/>
            <w:hideMark/>
          </w:tcPr>
          <w:p w14:paraId="2736D450" w14:textId="1095A75B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1.76</w:t>
            </w:r>
          </w:p>
        </w:tc>
        <w:tc>
          <w:tcPr>
            <w:tcW w:w="994" w:type="dxa"/>
            <w:noWrap/>
            <w:vAlign w:val="center"/>
            <w:hideMark/>
          </w:tcPr>
          <w:p w14:paraId="7D7BBF53" w14:textId="5841F6AB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1.28</w:t>
            </w:r>
          </w:p>
        </w:tc>
        <w:tc>
          <w:tcPr>
            <w:tcW w:w="1245" w:type="dxa"/>
            <w:noWrap/>
            <w:vAlign w:val="center"/>
            <w:hideMark/>
          </w:tcPr>
          <w:p w14:paraId="0F67D12F" w14:textId="75A0E931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2.16</w:t>
            </w:r>
          </w:p>
        </w:tc>
        <w:tc>
          <w:tcPr>
            <w:tcW w:w="1590" w:type="dxa"/>
            <w:noWrap/>
            <w:vAlign w:val="center"/>
            <w:hideMark/>
          </w:tcPr>
          <w:p w14:paraId="1CD0BFA2" w14:textId="391EEC4B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0.67</w:t>
            </w:r>
          </w:p>
        </w:tc>
        <w:tc>
          <w:tcPr>
            <w:tcW w:w="1418" w:type="dxa"/>
            <w:noWrap/>
            <w:vAlign w:val="center"/>
            <w:hideMark/>
          </w:tcPr>
          <w:p w14:paraId="0F546F3D" w14:textId="725BDDDF" w:rsidR="00AE02B4" w:rsidRPr="00AE02B4" w:rsidRDefault="00AE02B4" w:rsidP="00AE02B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E02B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1.62</w:t>
            </w:r>
          </w:p>
        </w:tc>
      </w:tr>
    </w:tbl>
    <w:p w14:paraId="6BA5F721" w14:textId="214980B4" w:rsidR="002259DF" w:rsidRPr="002259DF" w:rsidRDefault="002259DF" w:rsidP="003452BA">
      <w:pPr>
        <w:spacing w:line="360" w:lineRule="auto"/>
        <w:rPr>
          <w:rFonts w:ascii="Times New Roman" w:hAnsi="Times New Roman" w:cs="Times New Roman"/>
          <w:szCs w:val="21"/>
        </w:rPr>
      </w:pPr>
      <w:r w:rsidRPr="002259DF">
        <w:rPr>
          <w:rFonts w:ascii="Times New Roman" w:hAnsi="Times New Roman" w:cs="Times New Roman" w:hint="eastAsia"/>
          <w:szCs w:val="21"/>
        </w:rPr>
        <w:t>Number in brackets is the number of EDS analyses performed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2259DF">
        <w:rPr>
          <w:rFonts w:ascii="Times New Roman" w:hAnsi="Times New Roman" w:cs="Times New Roman" w:hint="eastAsia"/>
          <w:szCs w:val="21"/>
        </w:rPr>
        <w:t>in different regions.</w:t>
      </w:r>
    </w:p>
    <w:p w14:paraId="71A2A669" w14:textId="60FC2B73" w:rsidR="00AE02B4" w:rsidRPr="0026346B" w:rsidRDefault="002259DF" w:rsidP="003452BA">
      <w:pPr>
        <w:spacing w:line="360" w:lineRule="auto"/>
        <w:rPr>
          <w:rFonts w:ascii="Times New Roman" w:hAnsi="Times New Roman" w:cs="Times New Roman"/>
          <w:szCs w:val="21"/>
        </w:rPr>
      </w:pPr>
      <w:r w:rsidRPr="002259DF">
        <w:rPr>
          <w:rFonts w:ascii="Times New Roman" w:hAnsi="Times New Roman" w:cs="Times New Roman" w:hint="eastAsia"/>
          <w:szCs w:val="21"/>
        </w:rPr>
        <w:t xml:space="preserve">All data is </w:t>
      </w:r>
      <w:r w:rsidR="00542578" w:rsidRPr="00542578">
        <w:rPr>
          <w:rFonts w:ascii="Times New Roman" w:hAnsi="Times New Roman" w:cs="Times New Roman" w:hint="eastAsia"/>
          <w:szCs w:val="21"/>
        </w:rPr>
        <w:t xml:space="preserve">the average value obtained by normalizing </w:t>
      </w:r>
      <w:r w:rsidRPr="002259DF">
        <w:rPr>
          <w:rFonts w:ascii="Times New Roman" w:hAnsi="Times New Roman" w:cs="Times New Roman" w:hint="eastAsia"/>
          <w:szCs w:val="21"/>
        </w:rPr>
        <w:t>the initial measured data (at</w:t>
      </w:r>
      <w:r>
        <w:rPr>
          <w:rFonts w:ascii="Times New Roman" w:hAnsi="Times New Roman" w:cs="Times New Roman" w:hint="eastAsia"/>
          <w:szCs w:val="21"/>
        </w:rPr>
        <w:t>.</w:t>
      </w:r>
      <w:r w:rsidR="00C27289">
        <w:rPr>
          <w:rFonts w:ascii="Times New Roman" w:hAnsi="Times New Roman" w:cs="Times New Roman" w:hint="eastAsia"/>
          <w:szCs w:val="21"/>
        </w:rPr>
        <w:t xml:space="preserve"> </w:t>
      </w:r>
      <w:r w:rsidRPr="002259DF">
        <w:rPr>
          <w:rFonts w:ascii="Times New Roman" w:hAnsi="Times New Roman" w:cs="Times New Roman" w:hint="eastAsia"/>
          <w:szCs w:val="21"/>
        </w:rPr>
        <w:t>%)</w:t>
      </w:r>
      <w:r>
        <w:rPr>
          <w:rFonts w:ascii="Times New Roman" w:hAnsi="Times New Roman" w:cs="Times New Roman" w:hint="eastAsia"/>
          <w:szCs w:val="21"/>
        </w:rPr>
        <w:t>.</w:t>
      </w:r>
    </w:p>
    <w:sectPr w:rsidR="00AE02B4" w:rsidRPr="002634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D3548" w14:textId="77777777" w:rsidR="00D40FE4" w:rsidRDefault="00D40FE4" w:rsidP="00F207BB">
      <w:r>
        <w:separator/>
      </w:r>
    </w:p>
  </w:endnote>
  <w:endnote w:type="continuationSeparator" w:id="0">
    <w:p w14:paraId="31095885" w14:textId="77777777" w:rsidR="00D40FE4" w:rsidRDefault="00D40FE4" w:rsidP="00F2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09A05" w14:textId="77777777" w:rsidR="00D40FE4" w:rsidRDefault="00D40FE4" w:rsidP="00F207BB">
      <w:r>
        <w:separator/>
      </w:r>
    </w:p>
  </w:footnote>
  <w:footnote w:type="continuationSeparator" w:id="0">
    <w:p w14:paraId="6CD53F91" w14:textId="77777777" w:rsidR="00D40FE4" w:rsidRDefault="00D40FE4" w:rsidP="00F20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46B"/>
    <w:rsid w:val="000240C4"/>
    <w:rsid w:val="000340AB"/>
    <w:rsid w:val="00055C21"/>
    <w:rsid w:val="00060669"/>
    <w:rsid w:val="000C2029"/>
    <w:rsid w:val="001008F2"/>
    <w:rsid w:val="00116EFF"/>
    <w:rsid w:val="00123599"/>
    <w:rsid w:val="00126EE0"/>
    <w:rsid w:val="00154529"/>
    <w:rsid w:val="00160324"/>
    <w:rsid w:val="001B5FFE"/>
    <w:rsid w:val="001D1C88"/>
    <w:rsid w:val="001E080D"/>
    <w:rsid w:val="001F622A"/>
    <w:rsid w:val="0021225C"/>
    <w:rsid w:val="002218C4"/>
    <w:rsid w:val="002259DF"/>
    <w:rsid w:val="0024323B"/>
    <w:rsid w:val="0026346B"/>
    <w:rsid w:val="00265247"/>
    <w:rsid w:val="002D04A9"/>
    <w:rsid w:val="002E7CED"/>
    <w:rsid w:val="002F0C25"/>
    <w:rsid w:val="003452BA"/>
    <w:rsid w:val="003529FD"/>
    <w:rsid w:val="00353B33"/>
    <w:rsid w:val="00361DCB"/>
    <w:rsid w:val="00375B18"/>
    <w:rsid w:val="00397A2C"/>
    <w:rsid w:val="00406E92"/>
    <w:rsid w:val="004155AA"/>
    <w:rsid w:val="00422661"/>
    <w:rsid w:val="004841E4"/>
    <w:rsid w:val="004B0579"/>
    <w:rsid w:val="004D6330"/>
    <w:rsid w:val="004F14DA"/>
    <w:rsid w:val="0050007B"/>
    <w:rsid w:val="005221A2"/>
    <w:rsid w:val="005278E0"/>
    <w:rsid w:val="00534617"/>
    <w:rsid w:val="0053580B"/>
    <w:rsid w:val="00542578"/>
    <w:rsid w:val="00573F04"/>
    <w:rsid w:val="0057772E"/>
    <w:rsid w:val="005B55AD"/>
    <w:rsid w:val="006178DF"/>
    <w:rsid w:val="006327B6"/>
    <w:rsid w:val="00664D27"/>
    <w:rsid w:val="006A5C03"/>
    <w:rsid w:val="006C7E9E"/>
    <w:rsid w:val="006E1459"/>
    <w:rsid w:val="00756A61"/>
    <w:rsid w:val="00757D73"/>
    <w:rsid w:val="00774104"/>
    <w:rsid w:val="007756B4"/>
    <w:rsid w:val="00781AC7"/>
    <w:rsid w:val="00786B5D"/>
    <w:rsid w:val="00793BD6"/>
    <w:rsid w:val="007960EC"/>
    <w:rsid w:val="007B1C23"/>
    <w:rsid w:val="007F3952"/>
    <w:rsid w:val="007F4C1A"/>
    <w:rsid w:val="00807D99"/>
    <w:rsid w:val="008113F7"/>
    <w:rsid w:val="008458B3"/>
    <w:rsid w:val="008651E8"/>
    <w:rsid w:val="00882C37"/>
    <w:rsid w:val="008A182E"/>
    <w:rsid w:val="008E3CA4"/>
    <w:rsid w:val="008E69D5"/>
    <w:rsid w:val="008E72F4"/>
    <w:rsid w:val="00904D82"/>
    <w:rsid w:val="00951B7E"/>
    <w:rsid w:val="0099720C"/>
    <w:rsid w:val="00997C22"/>
    <w:rsid w:val="00A04B49"/>
    <w:rsid w:val="00A15530"/>
    <w:rsid w:val="00A62575"/>
    <w:rsid w:val="00A82F09"/>
    <w:rsid w:val="00AA140F"/>
    <w:rsid w:val="00AA3C47"/>
    <w:rsid w:val="00AC7820"/>
    <w:rsid w:val="00AE02B4"/>
    <w:rsid w:val="00B0022B"/>
    <w:rsid w:val="00B16619"/>
    <w:rsid w:val="00B241DB"/>
    <w:rsid w:val="00B36CE8"/>
    <w:rsid w:val="00BB5F96"/>
    <w:rsid w:val="00BC77F3"/>
    <w:rsid w:val="00BD5463"/>
    <w:rsid w:val="00BF1FBE"/>
    <w:rsid w:val="00BF3A2E"/>
    <w:rsid w:val="00C27289"/>
    <w:rsid w:val="00C37C73"/>
    <w:rsid w:val="00C77BBC"/>
    <w:rsid w:val="00C938D6"/>
    <w:rsid w:val="00CD25BB"/>
    <w:rsid w:val="00CE73DE"/>
    <w:rsid w:val="00CF1B19"/>
    <w:rsid w:val="00D12CF8"/>
    <w:rsid w:val="00D2697D"/>
    <w:rsid w:val="00D40FE4"/>
    <w:rsid w:val="00D579BB"/>
    <w:rsid w:val="00D6587B"/>
    <w:rsid w:val="00D95962"/>
    <w:rsid w:val="00DA4307"/>
    <w:rsid w:val="00E33891"/>
    <w:rsid w:val="00E503F3"/>
    <w:rsid w:val="00E6025A"/>
    <w:rsid w:val="00E62D0F"/>
    <w:rsid w:val="00E77B0A"/>
    <w:rsid w:val="00E826FE"/>
    <w:rsid w:val="00E82C80"/>
    <w:rsid w:val="00E84210"/>
    <w:rsid w:val="00E85868"/>
    <w:rsid w:val="00E927D3"/>
    <w:rsid w:val="00EA2531"/>
    <w:rsid w:val="00EA2A65"/>
    <w:rsid w:val="00EB4EA3"/>
    <w:rsid w:val="00EC3B1E"/>
    <w:rsid w:val="00F02F49"/>
    <w:rsid w:val="00F207BB"/>
    <w:rsid w:val="00F26515"/>
    <w:rsid w:val="00F40079"/>
    <w:rsid w:val="00F407FF"/>
    <w:rsid w:val="00F55D4B"/>
    <w:rsid w:val="00F57E6A"/>
    <w:rsid w:val="00F744FE"/>
    <w:rsid w:val="00F95A7D"/>
    <w:rsid w:val="00F9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597C0A"/>
  <w15:chartTrackingRefBased/>
  <w15:docId w15:val="{A65C0427-AA72-4628-95FE-235DE0615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3C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4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07B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207B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207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207BB"/>
    <w:rPr>
      <w:sz w:val="18"/>
      <w:szCs w:val="18"/>
    </w:rPr>
  </w:style>
  <w:style w:type="paragraph" w:styleId="a8">
    <w:name w:val="Revision"/>
    <w:hidden/>
    <w:uiPriority w:val="99"/>
    <w:semiHidden/>
    <w:rsid w:val="00573F04"/>
  </w:style>
  <w:style w:type="paragraph" w:styleId="a9">
    <w:name w:val="Normal (Web)"/>
    <w:basedOn w:val="a"/>
    <w:uiPriority w:val="99"/>
    <w:semiHidden/>
    <w:unhideWhenUsed/>
    <w:rsid w:val="00573F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C37C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0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2B1BF-67B2-409E-B0FF-16338A5F1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542</Words>
  <Characters>3093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Li</dc:creator>
  <cp:keywords/>
  <dc:description/>
  <cp:lastModifiedBy>Rui Li</cp:lastModifiedBy>
  <cp:revision>6</cp:revision>
  <dcterms:created xsi:type="dcterms:W3CDTF">2026-01-07T08:56:00Z</dcterms:created>
  <dcterms:modified xsi:type="dcterms:W3CDTF">2026-01-07T09:10:00Z</dcterms:modified>
</cp:coreProperties>
</file>