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B5A71" w14:textId="77777777" w:rsidR="00A37E21" w:rsidRPr="006A72AB" w:rsidRDefault="00A37E21" w:rsidP="00B53531">
      <w:pPr>
        <w:jc w:val="both"/>
        <w:rPr>
          <w:rFonts w:ascii="Times New Roman" w:hAnsi="Times New Roman" w:cs="Times New Roman"/>
          <w:b/>
          <w:sz w:val="24"/>
        </w:rPr>
      </w:pPr>
      <w:r w:rsidRPr="006A72AB">
        <w:rPr>
          <w:rFonts w:ascii="Times New Roman" w:hAnsi="Times New Roman" w:cs="Times New Roman"/>
          <w:b/>
          <w:sz w:val="24"/>
        </w:rPr>
        <w:t>Supporting Information</w:t>
      </w:r>
    </w:p>
    <w:p w14:paraId="44F963A9" w14:textId="77777777" w:rsidR="00AA4E50" w:rsidRPr="006A72AB" w:rsidRDefault="00AA4E50" w:rsidP="00B53531">
      <w:pPr>
        <w:jc w:val="both"/>
        <w:rPr>
          <w:rFonts w:ascii="Times New Roman" w:hAnsi="Times New Roman" w:cs="Times New Roman"/>
          <w:b/>
          <w:sz w:val="24"/>
        </w:rPr>
      </w:pPr>
    </w:p>
    <w:p w14:paraId="4FD3FEA9" w14:textId="7EABE728" w:rsidR="002037A2" w:rsidRPr="00C371E4" w:rsidRDefault="00955291" w:rsidP="002037A2">
      <w:pPr>
        <w:pStyle w:val="VAFigureCaption"/>
        <w:spacing w:after="240"/>
        <w:rPr>
          <w:rFonts w:ascii="Times New Roman" w:hAnsi="Times New Roman"/>
          <w:b/>
          <w:sz w:val="28"/>
          <w:lang w:eastAsia="zh-CN"/>
        </w:rPr>
      </w:pPr>
      <w:r w:rsidRPr="00C371E4">
        <w:rPr>
          <w:rFonts w:ascii="Times New Roman" w:hAnsi="Times New Roman"/>
          <w:b/>
          <w:sz w:val="28"/>
          <w:lang w:eastAsia="zh-CN"/>
        </w:rPr>
        <w:t>A Novel Spraying Nanoprobe for Renal Cell Carcinoma in Humans</w:t>
      </w:r>
    </w:p>
    <w:p w14:paraId="73251FBA" w14:textId="77777777"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1. Chemistry</w:t>
      </w:r>
    </w:p>
    <w:p w14:paraId="723F22D8" w14:textId="77777777" w:rsidR="00955291" w:rsidRPr="00C371E4" w:rsidRDefault="00955291" w:rsidP="00C371E4">
      <w:pPr>
        <w:pStyle w:val="VAFigureCaption"/>
        <w:spacing w:beforeLines="100" w:before="240" w:afterLines="100" w:after="240" w:line="360" w:lineRule="auto"/>
        <w:ind w:firstLineChars="100" w:firstLine="241"/>
        <w:rPr>
          <w:rFonts w:ascii="Times New Roman" w:hAnsi="Times New Roman"/>
          <w:b/>
          <w:bCs/>
          <w:lang w:eastAsia="zh-CN"/>
        </w:rPr>
      </w:pPr>
      <w:bookmarkStart w:id="0" w:name="_Hlk49349822"/>
      <w:r w:rsidRPr="00C371E4">
        <w:rPr>
          <w:rFonts w:ascii="Times New Roman" w:hAnsi="Times New Roman"/>
          <w:b/>
          <w:bCs/>
          <w:lang w:eastAsia="zh-CN"/>
        </w:rPr>
        <w:t>Synthesis of compounds 1-</w:t>
      </w:r>
      <w:bookmarkEnd w:id="0"/>
      <w:r w:rsidRPr="00C371E4">
        <w:rPr>
          <w:rFonts w:ascii="Times New Roman" w:hAnsi="Times New Roman"/>
          <w:b/>
          <w:bCs/>
          <w:lang w:eastAsia="zh-CN"/>
        </w:rPr>
        <w:t>7</w:t>
      </w:r>
    </w:p>
    <w:p w14:paraId="7B28B778"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 xml:space="preserve">All solvents were purified and dried by standard procedures and kept over a suitable drying agent </w:t>
      </w:r>
      <w:r w:rsidRPr="00C371E4">
        <w:rPr>
          <w:rFonts w:ascii="Times New Roman" w:hAnsi="Times New Roman"/>
          <w:lang w:val="en-GB"/>
        </w:rPr>
        <w:t>prior</w:t>
      </w:r>
      <w:r w:rsidRPr="00C371E4">
        <w:rPr>
          <w:rFonts w:ascii="Times New Roman" w:hAnsi="Times New Roman"/>
          <w:lang w:eastAsia="zh-CN"/>
        </w:rPr>
        <w:t xml:space="preserve"> to use. Unless otherwise noted, all reagents were purchased from commercial sources and were used without further purification. The reactions were monitored by thin layer chromatography coated with silica gel.</w:t>
      </w:r>
    </w:p>
    <w:p w14:paraId="6413724C"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bCs/>
          <w:iCs/>
          <w:lang w:val="pt-BR" w:eastAsia="zh-CN"/>
        </w:rPr>
      </w:pPr>
      <w:r w:rsidRPr="00C371E4">
        <w:rPr>
          <w:rFonts w:ascii="Times New Roman" w:hAnsi="Times New Roman"/>
          <w:vertAlign w:val="superscript"/>
          <w:lang w:eastAsia="zh-CN"/>
        </w:rPr>
        <w:t>1</w:t>
      </w:r>
      <w:r w:rsidRPr="00C371E4">
        <w:rPr>
          <w:rFonts w:ascii="Times New Roman" w:hAnsi="Times New Roman"/>
          <w:lang w:eastAsia="zh-CN"/>
        </w:rPr>
        <w:t xml:space="preserve">H NMR and </w:t>
      </w:r>
      <w:r w:rsidRPr="00C371E4">
        <w:rPr>
          <w:rFonts w:ascii="Times New Roman" w:hAnsi="Times New Roman"/>
          <w:vertAlign w:val="superscript"/>
          <w:lang w:eastAsia="zh-CN"/>
        </w:rPr>
        <w:t>13</w:t>
      </w:r>
      <w:r w:rsidRPr="00C371E4">
        <w:rPr>
          <w:rFonts w:ascii="Times New Roman" w:hAnsi="Times New Roman"/>
          <w:lang w:eastAsia="zh-CN"/>
        </w:rPr>
        <w:t>C NMR data were acquired in CDCl</w:t>
      </w:r>
      <w:r w:rsidRPr="00C371E4">
        <w:rPr>
          <w:rFonts w:ascii="Times New Roman" w:hAnsi="Times New Roman"/>
          <w:vertAlign w:val="subscript"/>
          <w:lang w:eastAsia="zh-CN"/>
        </w:rPr>
        <w:t>3</w:t>
      </w:r>
      <w:r w:rsidRPr="00C371E4">
        <w:rPr>
          <w:rFonts w:ascii="Times New Roman" w:hAnsi="Times New Roman"/>
          <w:lang w:eastAsia="zh-CN"/>
        </w:rPr>
        <w:t xml:space="preserve"> as solvent on a Bruker DMX 500 </w:t>
      </w:r>
      <w:r w:rsidRPr="00C371E4">
        <w:rPr>
          <w:rFonts w:ascii="Times New Roman" w:hAnsi="Times New Roman"/>
          <w:lang w:val="en-GB"/>
        </w:rPr>
        <w:t>spectrometer</w:t>
      </w:r>
      <w:r w:rsidRPr="00C371E4">
        <w:rPr>
          <w:rFonts w:ascii="Times New Roman" w:hAnsi="Times New Roman"/>
          <w:lang w:eastAsia="zh-CN"/>
        </w:rPr>
        <w:t>. The chemical shifts (</w:t>
      </w:r>
      <w:r w:rsidRPr="00C371E4">
        <w:rPr>
          <w:rFonts w:ascii="Times New Roman" w:hAnsi="Times New Roman"/>
          <w:i/>
          <w:iCs/>
          <w:lang w:eastAsia="zh-CN"/>
        </w:rPr>
        <w:sym w:font="Symbol" w:char="F064"/>
      </w:r>
      <w:r w:rsidRPr="00C371E4">
        <w:rPr>
          <w:rFonts w:ascii="Times New Roman" w:hAnsi="Times New Roman"/>
          <w:lang w:eastAsia="zh-CN"/>
        </w:rPr>
        <w:t>) are expressed in ppm (parts per million) relative to TMS (</w:t>
      </w:r>
      <w:proofErr w:type="spellStart"/>
      <w:r w:rsidRPr="00C371E4">
        <w:rPr>
          <w:rFonts w:ascii="Times New Roman" w:hAnsi="Times New Roman"/>
          <w:lang w:eastAsia="zh-CN"/>
        </w:rPr>
        <w:t>tetramethylsilane</w:t>
      </w:r>
      <w:proofErr w:type="spellEnd"/>
      <w:r w:rsidRPr="00C371E4">
        <w:rPr>
          <w:rFonts w:ascii="Times New Roman" w:hAnsi="Times New Roman"/>
          <w:lang w:eastAsia="zh-CN"/>
        </w:rPr>
        <w:t>). Spin-spin coupling constants (</w:t>
      </w:r>
      <w:r w:rsidRPr="00C371E4">
        <w:rPr>
          <w:rFonts w:ascii="Times New Roman" w:hAnsi="Times New Roman"/>
          <w:i/>
          <w:iCs/>
          <w:lang w:eastAsia="zh-CN"/>
        </w:rPr>
        <w:t>J</w:t>
      </w:r>
      <w:r w:rsidRPr="00C371E4">
        <w:rPr>
          <w:rFonts w:ascii="Times New Roman" w:hAnsi="Times New Roman"/>
          <w:lang w:eastAsia="zh-CN"/>
        </w:rPr>
        <w:t xml:space="preserve">) were measured directly from the spectra and were given in Hz. Exact mass (HR-MS) spectra were recorded on </w:t>
      </w:r>
      <w:proofErr w:type="spellStart"/>
      <w:r w:rsidRPr="00C371E4">
        <w:rPr>
          <w:rFonts w:ascii="Times New Roman" w:hAnsi="Times New Roman"/>
          <w:lang w:eastAsia="zh-CN"/>
        </w:rPr>
        <w:t>Thermo</w:t>
      </w:r>
      <w:proofErr w:type="spellEnd"/>
      <w:r w:rsidRPr="00C371E4">
        <w:rPr>
          <w:rFonts w:ascii="Times New Roman" w:hAnsi="Times New Roman"/>
          <w:lang w:eastAsia="zh-CN"/>
        </w:rPr>
        <w:t xml:space="preserve"> Fisher Scientific LTQ FT Ultra.</w:t>
      </w:r>
      <w:r w:rsidRPr="00C371E4">
        <w:rPr>
          <w:rFonts w:ascii="Times New Roman" w:hAnsi="Times New Roman"/>
          <w:bCs/>
          <w:iCs/>
          <w:lang w:val="pt-BR" w:eastAsia="zh-CN"/>
        </w:rPr>
        <w:t xml:space="preserve"> </w:t>
      </w:r>
    </w:p>
    <w:p w14:paraId="5914C99D" w14:textId="36DF2036"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 xml:space="preserve">Compound </w:t>
      </w:r>
      <w:r w:rsidRPr="00C371E4">
        <w:rPr>
          <w:rFonts w:ascii="Times New Roman" w:hAnsi="Times New Roman"/>
          <w:b/>
          <w:lang w:eastAsia="zh-CN"/>
        </w:rPr>
        <w:t>1-3,8</w:t>
      </w:r>
      <w:r w:rsidRPr="00C371E4">
        <w:rPr>
          <w:rFonts w:ascii="Times New Roman" w:hAnsi="Times New Roman"/>
          <w:lang w:eastAsia="zh-CN"/>
        </w:rPr>
        <w:t xml:space="preserve"> </w:t>
      </w:r>
      <w:r w:rsidR="006A72AB" w:rsidRPr="006A72AB">
        <w:rPr>
          <w:rFonts w:ascii="Times New Roman" w:hAnsi="Times New Roman"/>
          <w:lang w:eastAsia="zh-CN"/>
        </w:rPr>
        <w:t>was</w:t>
      </w:r>
      <w:r w:rsidRPr="00C371E4">
        <w:rPr>
          <w:rFonts w:ascii="Times New Roman" w:hAnsi="Times New Roman"/>
          <w:lang w:eastAsia="zh-CN"/>
        </w:rPr>
        <w:t xml:space="preserve"> synthesized and purified as reported (</w:t>
      </w:r>
      <w:r w:rsidRPr="00C371E4">
        <w:rPr>
          <w:rFonts w:ascii="Times New Roman" w:hAnsi="Times New Roman"/>
          <w:i/>
          <w:iCs/>
          <w:lang w:eastAsia="zh-CN"/>
        </w:rPr>
        <w:t>ACS Appl. Bio Mater.</w:t>
      </w:r>
      <w:r w:rsidRPr="00C371E4">
        <w:rPr>
          <w:rFonts w:ascii="Times New Roman" w:hAnsi="Times New Roman"/>
          <w:lang w:eastAsia="zh-CN"/>
        </w:rPr>
        <w:t xml:space="preserve"> </w:t>
      </w:r>
      <w:r w:rsidRPr="00C371E4">
        <w:rPr>
          <w:rFonts w:ascii="Times New Roman" w:hAnsi="Times New Roman"/>
          <w:b/>
          <w:bCs/>
          <w:lang w:eastAsia="zh-CN"/>
        </w:rPr>
        <w:t>2020</w:t>
      </w:r>
      <w:r w:rsidRPr="00C371E4">
        <w:rPr>
          <w:rFonts w:ascii="Times New Roman" w:hAnsi="Times New Roman"/>
          <w:lang w:eastAsia="zh-CN"/>
        </w:rPr>
        <w:t>, 3, 327−334).</w:t>
      </w:r>
    </w:p>
    <w:p w14:paraId="0D877D7B" w14:textId="28E375E2"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rPr>
        <w:t xml:space="preserve">Synthesis of compounds </w:t>
      </w:r>
      <w:r w:rsidRPr="00C371E4">
        <w:rPr>
          <w:rFonts w:ascii="Times New Roman" w:hAnsi="Times New Roman"/>
          <w:b/>
          <w:bCs/>
        </w:rPr>
        <w:t>4</w:t>
      </w:r>
      <w:r w:rsidRPr="00C371E4">
        <w:rPr>
          <w:rFonts w:ascii="Times New Roman" w:hAnsi="Times New Roman"/>
        </w:rPr>
        <w:t xml:space="preserve">: Briefly, </w:t>
      </w:r>
      <w:r w:rsidRPr="00C371E4">
        <w:rPr>
          <w:rFonts w:ascii="Times New Roman" w:hAnsi="Times New Roman"/>
          <w:lang w:eastAsia="zh-CN"/>
        </w:rPr>
        <w:t xml:space="preserve">to a stirred and cooled (0°C) solution of the compound </w:t>
      </w:r>
      <w:r w:rsidRPr="00C371E4">
        <w:rPr>
          <w:rFonts w:ascii="Times New Roman" w:hAnsi="Times New Roman"/>
          <w:b/>
          <w:lang w:eastAsia="zh-CN"/>
        </w:rPr>
        <w:t>3</w:t>
      </w:r>
      <w:r w:rsidRPr="00C371E4">
        <w:rPr>
          <w:rFonts w:ascii="Times New Roman" w:hAnsi="Times New Roman"/>
          <w:lang w:eastAsia="zh-CN"/>
        </w:rPr>
        <w:t xml:space="preserve"> (68 mg, 0.1 mmol) and </w:t>
      </w:r>
      <w:proofErr w:type="spellStart"/>
      <w:r w:rsidRPr="00C371E4">
        <w:rPr>
          <w:rFonts w:ascii="Times New Roman" w:hAnsi="Times New Roman"/>
          <w:lang w:val="de-DE" w:eastAsia="zh-CN"/>
        </w:rPr>
        <w:t>phenol</w:t>
      </w:r>
      <w:proofErr w:type="spellEnd"/>
      <w:r w:rsidRPr="00C371E4">
        <w:rPr>
          <w:rFonts w:ascii="Times New Roman" w:hAnsi="Times New Roman"/>
          <w:lang w:eastAsia="zh-CN"/>
        </w:rPr>
        <w:t xml:space="preserve"> (18.8 mg, 0.2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 mL), the solution of EDC-HCl (23 mg, 0.12 mmol) and DMAP (5 mg, 0.04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(4 mL) was slowly added over 0.5 h. After stirring at RT for 10 h,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(20 mL) was added. The solution was washed with saturated 1N HCl (20 mL), brine (20 mL) and then dried over Na</w:t>
      </w:r>
      <w:r w:rsidRPr="00C371E4">
        <w:rPr>
          <w:rFonts w:ascii="Times New Roman" w:hAnsi="Times New Roman"/>
          <w:vertAlign w:val="subscript"/>
          <w:lang w:eastAsia="zh-CN"/>
        </w:rPr>
        <w:t>2</w:t>
      </w:r>
      <w:r w:rsidRPr="00C371E4">
        <w:rPr>
          <w:rFonts w:ascii="Times New Roman" w:hAnsi="Times New Roman"/>
          <w:lang w:eastAsia="zh-CN"/>
        </w:rPr>
        <w:t>SO</w:t>
      </w:r>
      <w:r w:rsidRPr="00C371E4">
        <w:rPr>
          <w:rFonts w:ascii="Times New Roman" w:hAnsi="Times New Roman"/>
          <w:vertAlign w:val="subscript"/>
          <w:lang w:eastAsia="zh-CN"/>
        </w:rPr>
        <w:t>4</w:t>
      </w:r>
      <w:r w:rsidRPr="00C371E4">
        <w:rPr>
          <w:rFonts w:ascii="Times New Roman" w:hAnsi="Times New Roman"/>
          <w:lang w:eastAsia="zh-CN"/>
        </w:rPr>
        <w:t>. The solvent was removed to give the crude product, which was subsequently purified by silica gel column chromatography (10% v/v methanol/CH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to afford the pure </w:t>
      </w:r>
      <w:r w:rsidRPr="00C371E4">
        <w:rPr>
          <w:rFonts w:ascii="Times New Roman" w:hAnsi="Times New Roman"/>
        </w:rPr>
        <w:t xml:space="preserve">compounds </w:t>
      </w:r>
      <w:r w:rsidRPr="00C371E4">
        <w:rPr>
          <w:rFonts w:ascii="Times New Roman" w:hAnsi="Times New Roman"/>
          <w:b/>
          <w:bCs/>
        </w:rPr>
        <w:t>4</w:t>
      </w:r>
      <w:r w:rsidRPr="00C371E4">
        <w:rPr>
          <w:rFonts w:ascii="Times New Roman" w:hAnsi="Times New Roman"/>
          <w:lang w:eastAsia="zh-CN"/>
        </w:rPr>
        <w:t xml:space="preserve"> as a green solid (65 mg, 86 % yield).</w:t>
      </w:r>
    </w:p>
    <w:p w14:paraId="21E58B50" w14:textId="53DDE799"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bCs/>
          <w:iCs/>
          <w:lang w:val="pt-BR" w:eastAsia="zh-CN"/>
        </w:rPr>
      </w:pPr>
      <w:r w:rsidRPr="00C371E4">
        <w:rPr>
          <w:rFonts w:ascii="Times New Roman" w:hAnsi="Times New Roman"/>
          <w:lang w:eastAsia="zh-CN"/>
        </w:rPr>
        <w:t xml:space="preserve"> Characterization of </w:t>
      </w:r>
      <w:r w:rsidRPr="00C371E4">
        <w:rPr>
          <w:rFonts w:ascii="Times New Roman" w:hAnsi="Times New Roman"/>
        </w:rPr>
        <w:t xml:space="preserve">compounds </w:t>
      </w:r>
      <w:r w:rsidRPr="00C371E4">
        <w:rPr>
          <w:rFonts w:ascii="Times New Roman" w:hAnsi="Times New Roman"/>
          <w:b/>
          <w:bCs/>
        </w:rPr>
        <w:t>4</w:t>
      </w:r>
      <w:r w:rsidRPr="00C371E4">
        <w:rPr>
          <w:rFonts w:ascii="Times New Roman" w:hAnsi="Times New Roman"/>
          <w:lang w:eastAsia="zh-CN"/>
        </w:rPr>
        <w:t xml:space="preserve">: </w:t>
      </w:r>
      <w:r w:rsidRPr="00C371E4">
        <w:rPr>
          <w:rFonts w:ascii="Times New Roman" w:hAnsi="Times New Roman"/>
          <w:vertAlign w:val="superscript"/>
          <w:lang w:eastAsia="zh-CN"/>
        </w:rPr>
        <w:t>1</w:t>
      </w:r>
      <w:r w:rsidRPr="00C371E4">
        <w:rPr>
          <w:rFonts w:ascii="Times New Roman" w:hAnsi="Times New Roman"/>
          <w:lang w:eastAsia="zh-CN"/>
        </w:rPr>
        <w:t>H NMR (500 MHz, CD</w:t>
      </w:r>
      <w:r w:rsidRPr="00C371E4">
        <w:rPr>
          <w:rFonts w:ascii="Times New Roman" w:hAnsi="Times New Roman"/>
          <w:vertAlign w:val="subscript"/>
          <w:lang w:eastAsia="zh-CN"/>
        </w:rPr>
        <w:t>3</w:t>
      </w:r>
      <w:r w:rsidRPr="00C371E4">
        <w:rPr>
          <w:rFonts w:ascii="Times New Roman" w:hAnsi="Times New Roman"/>
          <w:lang w:eastAsia="zh-CN"/>
        </w:rPr>
        <w:t>Cl</w:t>
      </w:r>
      <w:r w:rsidRPr="00C371E4">
        <w:rPr>
          <w:rFonts w:ascii="Times New Roman" w:hAnsi="Times New Roman"/>
          <w:bCs/>
          <w:iCs/>
          <w:vertAlign w:val="subscript"/>
          <w:lang w:eastAsia="zh-CN"/>
        </w:rPr>
        <w:t>,</w:t>
      </w:r>
      <w:r w:rsidRPr="00C371E4">
        <w:rPr>
          <w:rFonts w:ascii="Times New Roman" w:hAnsi="Times New Roman"/>
          <w:bCs/>
          <w:iCs/>
          <w:lang w:eastAsia="zh-CN"/>
        </w:rPr>
        <w:t xml:space="preserve"> </w:t>
      </w:r>
      <w:r w:rsidRPr="006A72AB">
        <w:rPr>
          <w:rFonts w:ascii="Times New Roman" w:hAnsi="Times New Roman"/>
          <w:bCs/>
          <w:i/>
          <w:iCs/>
          <w:lang w:eastAsia="zh-CN"/>
        </w:rPr>
        <w:t>δ</w:t>
      </w:r>
      <w:r w:rsidRPr="00C371E4">
        <w:rPr>
          <w:rFonts w:ascii="Times New Roman" w:hAnsi="Times New Roman"/>
          <w:lang w:eastAsia="zh-CN"/>
        </w:rPr>
        <w:t xml:space="preserve">): 8.37-8.31 (m, 2H), 7.54-7.53 (m, 1H), 7.41-7.35 (m, 7H), 7.25-7.12 (m, 4H), 7.03-7.01 (m, 1H), 6.32-6.31 (m, 1H), 6.30-6.29 (m, 1H), 4.32-4.26 (m, 4H), 2.76-2.73 (m, 4H), 2.63-2.60 (m, 2H), 1.96-1.83 (m, 8H), 1.72-1.71 </w:t>
      </w:r>
      <w:r w:rsidRPr="00C371E4">
        <w:rPr>
          <w:rFonts w:ascii="Times New Roman" w:hAnsi="Times New Roman"/>
          <w:lang w:eastAsia="zh-CN"/>
        </w:rPr>
        <w:lastRenderedPageBreak/>
        <w:t xml:space="preserve">(m, 12H), 1.47 (t, </w:t>
      </w:r>
      <w:r w:rsidRPr="00C371E4">
        <w:rPr>
          <w:rFonts w:ascii="Times New Roman" w:hAnsi="Times New Roman"/>
          <w:i/>
          <w:lang w:eastAsia="zh-CN"/>
        </w:rPr>
        <w:t>J</w:t>
      </w:r>
      <w:r w:rsidR="006A72AB">
        <w:rPr>
          <w:rFonts w:ascii="Times New Roman" w:hAnsi="Times New Roman"/>
          <w:i/>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7.0 Hz, 3H). </w:t>
      </w:r>
      <w:r w:rsidRPr="00C371E4">
        <w:rPr>
          <w:rFonts w:ascii="Times New Roman" w:hAnsi="Times New Roman"/>
          <w:vertAlign w:val="superscript"/>
        </w:rPr>
        <w:t>13</w:t>
      </w:r>
      <w:r w:rsidRPr="00C371E4">
        <w:rPr>
          <w:rFonts w:ascii="Times New Roman" w:hAnsi="Times New Roman"/>
        </w:rPr>
        <w:t>C</w:t>
      </w:r>
      <w:r w:rsidRPr="006A72AB">
        <w:rPr>
          <w:rFonts w:ascii="Times New Roman" w:hAnsi="Times New Roman"/>
        </w:rPr>
        <w:t xml:space="preserve"> NMR (</w:t>
      </w:r>
      <w:r w:rsidRPr="00C371E4">
        <w:rPr>
          <w:rFonts w:ascii="Times New Roman" w:hAnsi="Times New Roman"/>
        </w:rPr>
        <w:t>125</w:t>
      </w:r>
      <w:r w:rsidRPr="006A72AB">
        <w:rPr>
          <w:rFonts w:ascii="Times New Roman" w:hAnsi="Times New Roman"/>
        </w:rPr>
        <w:t xml:space="preserve"> MHz, CD</w:t>
      </w:r>
      <w:r w:rsidRPr="006A72AB">
        <w:rPr>
          <w:rFonts w:ascii="Times New Roman" w:hAnsi="Times New Roman"/>
          <w:vertAlign w:val="subscript"/>
        </w:rPr>
        <w:t>3</w:t>
      </w:r>
      <w:r w:rsidRPr="006A72AB">
        <w:rPr>
          <w:rFonts w:ascii="Times New Roman" w:hAnsi="Times New Roman"/>
        </w:rPr>
        <w:t>Cl</w:t>
      </w:r>
      <w:r w:rsidRPr="006A72AB">
        <w:rPr>
          <w:rFonts w:ascii="Times New Roman" w:hAnsi="Times New Roman"/>
          <w:bCs/>
          <w:iCs/>
          <w:vertAlign w:val="subscript"/>
        </w:rPr>
        <w:t>,</w:t>
      </w:r>
      <w:r w:rsidRPr="006A72AB">
        <w:rPr>
          <w:rFonts w:ascii="Times New Roman" w:hAnsi="Times New Roman"/>
          <w:bCs/>
          <w:iCs/>
        </w:rPr>
        <w:t xml:space="preserve"> </w:t>
      </w:r>
      <w:r w:rsidRPr="006A72AB">
        <w:rPr>
          <w:rFonts w:ascii="Times New Roman" w:hAnsi="Times New Roman"/>
          <w:bCs/>
          <w:i/>
          <w:iCs/>
        </w:rPr>
        <w:t>δ</w:t>
      </w:r>
      <w:r w:rsidRPr="006A72AB">
        <w:rPr>
          <w:rFonts w:ascii="Times New Roman" w:hAnsi="Times New Roman"/>
        </w:rPr>
        <w:t xml:space="preserve">): 172.1, 171.9, 150.6, 150.2, 144.5, 143.9, 129.4, 128.9, 127.6, 125.8, 125.3, 122.2, 121.5, 110.8, 101.5, 49.4, 49.2, 44.6, 39.9, 33.9, 31.9, 31.4, 30.2, 29.7, 29.4, 28.2, 28.0, 27.2, 26.6, 26.4, 24.5, 22.7, 20.7, 14.1, 12.5. </w:t>
      </w:r>
      <w:r w:rsidRPr="00C371E4">
        <w:rPr>
          <w:rFonts w:ascii="Times New Roman" w:hAnsi="Times New Roman"/>
          <w:bCs/>
          <w:iCs/>
          <w:lang w:val="pt-BR" w:eastAsia="zh-CN"/>
        </w:rPr>
        <w:t xml:space="preserve">HRMS:  </w:t>
      </w:r>
      <w:r w:rsidRPr="00C371E4">
        <w:rPr>
          <w:rFonts w:ascii="Times New Roman" w:hAnsi="Times New Roman"/>
          <w:bCs/>
          <w:i/>
          <w:iCs/>
          <w:lang w:val="pt-BR" w:eastAsia="zh-CN"/>
        </w:rPr>
        <w:t>m/z</w:t>
      </w:r>
      <w:r w:rsidRPr="00C371E4">
        <w:rPr>
          <w:rFonts w:ascii="Times New Roman" w:hAnsi="Times New Roman"/>
          <w:bCs/>
          <w:iCs/>
          <w:lang w:val="pt-BR" w:eastAsia="zh-CN"/>
        </w:rPr>
        <w:t xml:space="preserve"> [M]</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calc</w:t>
      </w:r>
      <w:proofErr w:type="spellEnd"/>
      <w:r w:rsidRPr="00C371E4">
        <w:rPr>
          <w:rFonts w:ascii="Times New Roman" w:hAnsi="Times New Roman"/>
          <w:bCs/>
          <w:iCs/>
          <w:lang w:val="pt-BR" w:eastAsia="zh-CN"/>
        </w:rPr>
        <w:t xml:space="preserve"> for C</w:t>
      </w:r>
      <w:r w:rsidRPr="00C371E4">
        <w:rPr>
          <w:rFonts w:ascii="Times New Roman" w:hAnsi="Times New Roman"/>
          <w:bCs/>
          <w:iCs/>
          <w:vertAlign w:val="subscript"/>
          <w:lang w:val="pt-BR" w:eastAsia="zh-CN"/>
        </w:rPr>
        <w:t>44</w:t>
      </w:r>
      <w:r w:rsidRPr="00C371E4">
        <w:rPr>
          <w:rFonts w:ascii="Times New Roman" w:hAnsi="Times New Roman"/>
          <w:bCs/>
          <w:iCs/>
          <w:lang w:val="pt-BR" w:eastAsia="zh-CN"/>
        </w:rPr>
        <w:t>H</w:t>
      </w:r>
      <w:r w:rsidRPr="00C371E4">
        <w:rPr>
          <w:rFonts w:ascii="Times New Roman" w:hAnsi="Times New Roman"/>
          <w:bCs/>
          <w:iCs/>
          <w:vertAlign w:val="subscript"/>
          <w:lang w:val="pt-BR" w:eastAsia="zh-CN"/>
        </w:rPr>
        <w:t>50</w:t>
      </w:r>
      <w:r w:rsidRPr="00C371E4">
        <w:rPr>
          <w:rFonts w:ascii="Times New Roman" w:hAnsi="Times New Roman"/>
          <w:bCs/>
          <w:iCs/>
          <w:lang w:val="pt-BR" w:eastAsia="zh-CN"/>
        </w:rPr>
        <w:t>ClN</w:t>
      </w:r>
      <w:r w:rsidRPr="00C371E4">
        <w:rPr>
          <w:rFonts w:ascii="Times New Roman" w:hAnsi="Times New Roman"/>
          <w:bCs/>
          <w:iCs/>
          <w:vertAlign w:val="subscript"/>
          <w:lang w:val="pt-BR" w:eastAsia="zh-CN"/>
        </w:rPr>
        <w:t>2</w:t>
      </w:r>
      <w:r w:rsidRPr="00C371E4">
        <w:rPr>
          <w:rFonts w:ascii="Times New Roman" w:hAnsi="Times New Roman"/>
          <w:bCs/>
          <w:iCs/>
          <w:lang w:val="pt-BR" w:eastAsia="zh-CN"/>
        </w:rPr>
        <w:t>O</w:t>
      </w:r>
      <w:r w:rsidRPr="00C371E4">
        <w:rPr>
          <w:rFonts w:ascii="Times New Roman" w:hAnsi="Times New Roman"/>
          <w:bCs/>
          <w:iCs/>
          <w:vertAlign w:val="subscript"/>
          <w:lang w:val="pt-BR" w:eastAsia="zh-CN"/>
        </w:rPr>
        <w:t>2</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673.3555; </w:t>
      </w:r>
      <w:proofErr w:type="spellStart"/>
      <w:r w:rsidRPr="00C371E4">
        <w:rPr>
          <w:rFonts w:ascii="Times New Roman" w:hAnsi="Times New Roman"/>
          <w:bCs/>
          <w:iCs/>
          <w:lang w:val="pt-BR" w:eastAsia="zh-CN"/>
        </w:rPr>
        <w:t>found</w:t>
      </w:r>
      <w:proofErr w:type="spellEnd"/>
      <w:r w:rsidRPr="00C371E4">
        <w:rPr>
          <w:rFonts w:ascii="Times New Roman" w:hAnsi="Times New Roman"/>
          <w:bCs/>
          <w:iCs/>
          <w:lang w:val="pt-BR" w:eastAsia="zh-CN"/>
        </w:rPr>
        <w:t>:</w:t>
      </w:r>
      <w:r w:rsidR="006A72AB">
        <w:rPr>
          <w:rFonts w:ascii="Times New Roman" w:hAnsi="Times New Roman"/>
          <w:bCs/>
          <w:iCs/>
          <w:lang w:val="pt-BR" w:eastAsia="zh-CN"/>
        </w:rPr>
        <w:t xml:space="preserve"> </w:t>
      </w:r>
      <w:r w:rsidRPr="00C371E4">
        <w:rPr>
          <w:rFonts w:ascii="Times New Roman" w:hAnsi="Times New Roman"/>
          <w:bCs/>
          <w:iCs/>
          <w:lang w:val="pt-BR" w:eastAsia="zh-CN"/>
        </w:rPr>
        <w:t>673.3550.</w:t>
      </w:r>
    </w:p>
    <w:p w14:paraId="7E1E354E" w14:textId="392E36C5"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rPr>
        <w:t xml:space="preserve">Synthesis of compounds </w:t>
      </w:r>
      <w:r w:rsidRPr="00C371E4">
        <w:rPr>
          <w:rFonts w:ascii="Times New Roman" w:hAnsi="Times New Roman"/>
          <w:b/>
          <w:bCs/>
        </w:rPr>
        <w:t>5</w:t>
      </w:r>
      <w:r w:rsidRPr="00C371E4">
        <w:rPr>
          <w:rFonts w:ascii="Times New Roman" w:hAnsi="Times New Roman"/>
        </w:rPr>
        <w:t xml:space="preserve">: Briefly, </w:t>
      </w:r>
      <w:r w:rsidRPr="00C371E4">
        <w:rPr>
          <w:rFonts w:ascii="Times New Roman" w:hAnsi="Times New Roman"/>
          <w:lang w:eastAsia="zh-CN"/>
        </w:rPr>
        <w:t xml:space="preserve">to a stirred and cooled (0°C) solution of the compound </w:t>
      </w:r>
      <w:r w:rsidRPr="00C371E4">
        <w:rPr>
          <w:rFonts w:ascii="Times New Roman" w:hAnsi="Times New Roman"/>
          <w:b/>
          <w:lang w:eastAsia="zh-CN"/>
        </w:rPr>
        <w:t>3</w:t>
      </w:r>
      <w:r w:rsidRPr="00C371E4">
        <w:rPr>
          <w:rFonts w:ascii="Times New Roman" w:hAnsi="Times New Roman"/>
          <w:lang w:eastAsia="zh-CN"/>
        </w:rPr>
        <w:t xml:space="preserve"> (68 mg, 0.1 mmol) and </w:t>
      </w:r>
      <w:r w:rsidRPr="00C371E4">
        <w:rPr>
          <w:rFonts w:ascii="Times New Roman" w:hAnsi="Times New Roman"/>
          <w:i/>
          <w:iCs/>
          <w:lang w:val="de-DE" w:eastAsia="zh-CN"/>
        </w:rPr>
        <w:t>tert</w:t>
      </w:r>
      <w:r w:rsidRPr="00C371E4">
        <w:rPr>
          <w:rFonts w:ascii="Times New Roman" w:hAnsi="Times New Roman"/>
          <w:lang w:val="de-DE" w:eastAsia="zh-CN"/>
        </w:rPr>
        <w:t>-butyl 4-hydroxyphenylcarbamate</w:t>
      </w:r>
      <w:r w:rsidRPr="00C371E4">
        <w:rPr>
          <w:rFonts w:ascii="Times New Roman" w:hAnsi="Times New Roman"/>
          <w:lang w:eastAsia="zh-CN"/>
        </w:rPr>
        <w:t xml:space="preserve"> (42 mg, 0.2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 mL), the solution of EDC-HCl (23 mg, 0.12 mmol) and DMAP (5 mg, 0.04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(4 mL) was slowly added over 0.5 h. After stirring at RT for 10 h,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(20 mL) was added. The solution was washed with saturated 1N HCl (20 mL), brine (20 mL) and then dried over Na</w:t>
      </w:r>
      <w:r w:rsidRPr="00C371E4">
        <w:rPr>
          <w:rFonts w:ascii="Times New Roman" w:hAnsi="Times New Roman"/>
          <w:vertAlign w:val="subscript"/>
          <w:lang w:eastAsia="zh-CN"/>
        </w:rPr>
        <w:t>2</w:t>
      </w:r>
      <w:r w:rsidRPr="00C371E4">
        <w:rPr>
          <w:rFonts w:ascii="Times New Roman" w:hAnsi="Times New Roman"/>
          <w:lang w:eastAsia="zh-CN"/>
        </w:rPr>
        <w:t>SO</w:t>
      </w:r>
      <w:r w:rsidRPr="00C371E4">
        <w:rPr>
          <w:rFonts w:ascii="Times New Roman" w:hAnsi="Times New Roman"/>
          <w:vertAlign w:val="subscript"/>
          <w:lang w:eastAsia="zh-CN"/>
        </w:rPr>
        <w:t>4</w:t>
      </w:r>
      <w:r w:rsidRPr="00C371E4">
        <w:rPr>
          <w:rFonts w:ascii="Times New Roman" w:hAnsi="Times New Roman"/>
          <w:lang w:eastAsia="zh-CN"/>
        </w:rPr>
        <w:t>. The solvent was removed to give the crude product, which was subsequently purified by silica gel column chromatography (10% v/v methanol/CH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to afford the pure </w:t>
      </w:r>
      <w:r w:rsidRPr="00C371E4">
        <w:rPr>
          <w:rFonts w:ascii="Times New Roman" w:hAnsi="Times New Roman"/>
        </w:rPr>
        <w:t xml:space="preserve">compounds </w:t>
      </w:r>
      <w:r w:rsidRPr="00C371E4">
        <w:rPr>
          <w:rFonts w:ascii="Times New Roman" w:hAnsi="Times New Roman"/>
          <w:b/>
          <w:bCs/>
        </w:rPr>
        <w:t>4</w:t>
      </w:r>
      <w:r w:rsidRPr="00C371E4">
        <w:rPr>
          <w:rFonts w:ascii="Times New Roman" w:hAnsi="Times New Roman"/>
          <w:lang w:eastAsia="zh-CN"/>
        </w:rPr>
        <w:t xml:space="preserve"> as a green solid (77 mg, 89 % yield).</w:t>
      </w:r>
    </w:p>
    <w:p w14:paraId="67EFE8D8" w14:textId="4AB33123"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bCs/>
          <w:iCs/>
          <w:lang w:val="pt-BR" w:eastAsia="zh-CN"/>
        </w:rPr>
      </w:pPr>
      <w:r w:rsidRPr="00C371E4">
        <w:rPr>
          <w:rFonts w:ascii="Times New Roman" w:hAnsi="Times New Roman"/>
          <w:lang w:eastAsia="zh-CN"/>
        </w:rPr>
        <w:t xml:space="preserve"> Characterization of </w:t>
      </w:r>
      <w:r w:rsidRPr="00C371E4">
        <w:rPr>
          <w:rFonts w:ascii="Times New Roman" w:hAnsi="Times New Roman"/>
        </w:rPr>
        <w:t xml:space="preserve">compounds </w:t>
      </w:r>
      <w:r w:rsidRPr="00C371E4">
        <w:rPr>
          <w:rFonts w:ascii="Times New Roman" w:hAnsi="Times New Roman"/>
          <w:b/>
          <w:bCs/>
        </w:rPr>
        <w:t>5</w:t>
      </w:r>
      <w:r w:rsidRPr="00C371E4">
        <w:rPr>
          <w:rFonts w:ascii="Times New Roman" w:hAnsi="Times New Roman"/>
          <w:lang w:eastAsia="zh-CN"/>
        </w:rPr>
        <w:t xml:space="preserve">: </w:t>
      </w:r>
      <w:r w:rsidRPr="00C371E4">
        <w:rPr>
          <w:rFonts w:ascii="Times New Roman" w:hAnsi="Times New Roman"/>
          <w:vertAlign w:val="superscript"/>
          <w:lang w:eastAsia="zh-CN"/>
        </w:rPr>
        <w:t>1</w:t>
      </w:r>
      <w:r w:rsidRPr="00C371E4">
        <w:rPr>
          <w:rFonts w:ascii="Times New Roman" w:hAnsi="Times New Roman"/>
          <w:lang w:eastAsia="zh-CN"/>
        </w:rPr>
        <w:t>H NMR (500 MHz, CD</w:t>
      </w:r>
      <w:r w:rsidRPr="00C371E4">
        <w:rPr>
          <w:rFonts w:ascii="Times New Roman" w:hAnsi="Times New Roman"/>
          <w:vertAlign w:val="subscript"/>
          <w:lang w:eastAsia="zh-CN"/>
        </w:rPr>
        <w:t>3</w:t>
      </w:r>
      <w:r w:rsidRPr="00C371E4">
        <w:rPr>
          <w:rFonts w:ascii="Times New Roman" w:hAnsi="Times New Roman"/>
          <w:lang w:eastAsia="zh-CN"/>
        </w:rPr>
        <w:t>Cl</w:t>
      </w:r>
      <w:r w:rsidRPr="00C371E4">
        <w:rPr>
          <w:rFonts w:ascii="Times New Roman" w:hAnsi="Times New Roman"/>
          <w:bCs/>
          <w:iCs/>
          <w:vertAlign w:val="subscript"/>
          <w:lang w:eastAsia="zh-CN"/>
        </w:rPr>
        <w:t>,</w:t>
      </w:r>
      <w:r w:rsidRPr="00C371E4">
        <w:rPr>
          <w:rFonts w:ascii="Times New Roman" w:hAnsi="Times New Roman"/>
          <w:bCs/>
          <w:iCs/>
          <w:lang w:eastAsia="zh-CN"/>
        </w:rPr>
        <w:t xml:space="preserve"> </w:t>
      </w:r>
      <w:r w:rsidRPr="006A72AB">
        <w:rPr>
          <w:rFonts w:ascii="Times New Roman" w:hAnsi="Times New Roman"/>
          <w:bCs/>
          <w:i/>
          <w:iCs/>
          <w:lang w:eastAsia="zh-CN"/>
        </w:rPr>
        <w:t>δ</w:t>
      </w:r>
      <w:r w:rsidRPr="00C371E4">
        <w:rPr>
          <w:rFonts w:ascii="Times New Roman" w:hAnsi="Times New Roman"/>
          <w:lang w:eastAsia="zh-CN"/>
        </w:rPr>
        <w:t xml:space="preserve">): 8.38-8.29 (m, 2H), 7.43-7.37 (m, 7H), 7.25-7.21 (m, 2H), 7.15-7.14 (m, 1H), 6.95-6.93 (m, 2H), 6.38-6.35 (m, 1H), 6.26-6.23 (m, 1H), 4.36-4.32 (m, 2H), 4.24-4.21 (m, 2H), 2.76-2.70 (m, 4H), 2.60-2.57 (m, 2H), 1.93-1.85 (m, 8H), 1.72-1.71 (m, 12H), 1.51 (s, 9H), 1.47 (t, </w:t>
      </w:r>
      <w:r w:rsidRPr="00C371E4">
        <w:rPr>
          <w:rFonts w:ascii="Times New Roman" w:hAnsi="Times New Roman"/>
          <w:i/>
          <w:lang w:eastAsia="zh-CN"/>
        </w:rPr>
        <w:t>J</w:t>
      </w:r>
      <w:r w:rsidR="006A72AB">
        <w:rPr>
          <w:rFonts w:ascii="Times New Roman" w:hAnsi="Times New Roman"/>
          <w:i/>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7.0 Hz, 3H). </w:t>
      </w:r>
      <w:r w:rsidRPr="00C371E4">
        <w:rPr>
          <w:rFonts w:ascii="Times New Roman" w:hAnsi="Times New Roman"/>
          <w:vertAlign w:val="superscript"/>
        </w:rPr>
        <w:t>13</w:t>
      </w:r>
      <w:r w:rsidRPr="00C371E4">
        <w:rPr>
          <w:rFonts w:ascii="Times New Roman" w:hAnsi="Times New Roman"/>
        </w:rPr>
        <w:t>C</w:t>
      </w:r>
      <w:r w:rsidRPr="006A72AB">
        <w:rPr>
          <w:rFonts w:ascii="Times New Roman" w:hAnsi="Times New Roman"/>
        </w:rPr>
        <w:t xml:space="preserve"> NMR (</w:t>
      </w:r>
      <w:r w:rsidRPr="00C371E4">
        <w:rPr>
          <w:rFonts w:ascii="Times New Roman" w:hAnsi="Times New Roman"/>
        </w:rPr>
        <w:t>125</w:t>
      </w:r>
      <w:r w:rsidRPr="006A72AB">
        <w:rPr>
          <w:rFonts w:ascii="Times New Roman" w:hAnsi="Times New Roman"/>
        </w:rPr>
        <w:t xml:space="preserve"> MHz, CD</w:t>
      </w:r>
      <w:r w:rsidRPr="006A72AB">
        <w:rPr>
          <w:rFonts w:ascii="Times New Roman" w:hAnsi="Times New Roman"/>
          <w:vertAlign w:val="subscript"/>
        </w:rPr>
        <w:t>3</w:t>
      </w:r>
      <w:r w:rsidRPr="006A72AB">
        <w:rPr>
          <w:rFonts w:ascii="Times New Roman" w:hAnsi="Times New Roman"/>
        </w:rPr>
        <w:t>Cl</w:t>
      </w:r>
      <w:r w:rsidRPr="006A72AB">
        <w:rPr>
          <w:rFonts w:ascii="Times New Roman" w:hAnsi="Times New Roman"/>
          <w:bCs/>
          <w:iCs/>
          <w:vertAlign w:val="subscript"/>
        </w:rPr>
        <w:t>,</w:t>
      </w:r>
      <w:r w:rsidRPr="006A72AB">
        <w:rPr>
          <w:rFonts w:ascii="Times New Roman" w:hAnsi="Times New Roman"/>
          <w:bCs/>
          <w:iCs/>
        </w:rPr>
        <w:t xml:space="preserve"> </w:t>
      </w:r>
      <w:r w:rsidRPr="006A72AB">
        <w:rPr>
          <w:rFonts w:ascii="Times New Roman" w:hAnsi="Times New Roman"/>
          <w:bCs/>
          <w:i/>
          <w:iCs/>
        </w:rPr>
        <w:t>δ</w:t>
      </w:r>
      <w:r w:rsidRPr="006A72AB">
        <w:rPr>
          <w:rFonts w:ascii="Times New Roman" w:hAnsi="Times New Roman"/>
        </w:rPr>
        <w:t xml:space="preserve">): 172.4, 172.0, 171.6, 152.9, 150.2, 145.8, 144.8, 143.6, 136.4, 128.9, 128.0, 127.6, 125.6, 125.0, 122.2, 121.7, 110.8, 110.5, 101.9, 101.1, 49.5, 49.1, 44.4, 40.0, 33.8, 31.2, 29.7, 28.3, 28.1, 28.0, 27.1, 26.6, 26.3, 24.5, 22.7, 20.7, 14.4, 12.5. </w:t>
      </w:r>
      <w:r w:rsidRPr="00C371E4">
        <w:rPr>
          <w:rFonts w:ascii="Times New Roman" w:hAnsi="Times New Roman"/>
          <w:bCs/>
          <w:iCs/>
          <w:lang w:val="pt-BR" w:eastAsia="zh-CN"/>
        </w:rPr>
        <w:t xml:space="preserve">HRMS:  </w:t>
      </w:r>
      <w:r w:rsidRPr="00C371E4">
        <w:rPr>
          <w:rFonts w:ascii="Times New Roman" w:hAnsi="Times New Roman"/>
          <w:bCs/>
          <w:i/>
          <w:iCs/>
          <w:lang w:val="pt-BR" w:eastAsia="zh-CN"/>
        </w:rPr>
        <w:t>m/z</w:t>
      </w:r>
      <w:r w:rsidRPr="00C371E4">
        <w:rPr>
          <w:rFonts w:ascii="Times New Roman" w:hAnsi="Times New Roman"/>
          <w:bCs/>
          <w:iCs/>
          <w:lang w:val="pt-BR" w:eastAsia="zh-CN"/>
        </w:rPr>
        <w:t xml:space="preserve"> [M]</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calc</w:t>
      </w:r>
      <w:proofErr w:type="spellEnd"/>
      <w:r w:rsidRPr="00C371E4">
        <w:rPr>
          <w:rFonts w:ascii="Times New Roman" w:hAnsi="Times New Roman"/>
          <w:bCs/>
          <w:iCs/>
          <w:lang w:val="pt-BR" w:eastAsia="zh-CN"/>
        </w:rPr>
        <w:t xml:space="preserve"> for C</w:t>
      </w:r>
      <w:r w:rsidRPr="00C371E4">
        <w:rPr>
          <w:rFonts w:ascii="Times New Roman" w:hAnsi="Times New Roman"/>
          <w:bCs/>
          <w:iCs/>
          <w:vertAlign w:val="subscript"/>
          <w:lang w:val="pt-BR" w:eastAsia="zh-CN"/>
        </w:rPr>
        <w:t>49</w:t>
      </w:r>
      <w:r w:rsidRPr="00C371E4">
        <w:rPr>
          <w:rFonts w:ascii="Times New Roman" w:hAnsi="Times New Roman"/>
          <w:bCs/>
          <w:iCs/>
          <w:lang w:val="pt-BR" w:eastAsia="zh-CN"/>
        </w:rPr>
        <w:t>H</w:t>
      </w:r>
      <w:r w:rsidRPr="00C371E4">
        <w:rPr>
          <w:rFonts w:ascii="Times New Roman" w:hAnsi="Times New Roman"/>
          <w:bCs/>
          <w:iCs/>
          <w:vertAlign w:val="subscript"/>
          <w:lang w:val="pt-BR" w:eastAsia="zh-CN"/>
        </w:rPr>
        <w:t>59</w:t>
      </w:r>
      <w:r w:rsidRPr="00C371E4">
        <w:rPr>
          <w:rFonts w:ascii="Times New Roman" w:hAnsi="Times New Roman"/>
          <w:bCs/>
          <w:iCs/>
          <w:lang w:val="pt-BR" w:eastAsia="zh-CN"/>
        </w:rPr>
        <w:t>ClN</w:t>
      </w:r>
      <w:r w:rsidRPr="00C371E4">
        <w:rPr>
          <w:rFonts w:ascii="Times New Roman" w:hAnsi="Times New Roman"/>
          <w:bCs/>
          <w:iCs/>
          <w:vertAlign w:val="subscript"/>
          <w:lang w:val="pt-BR" w:eastAsia="zh-CN"/>
        </w:rPr>
        <w:t>3</w:t>
      </w:r>
      <w:r w:rsidRPr="00C371E4">
        <w:rPr>
          <w:rFonts w:ascii="Times New Roman" w:hAnsi="Times New Roman"/>
          <w:bCs/>
          <w:iCs/>
          <w:lang w:val="pt-BR" w:eastAsia="zh-CN"/>
        </w:rPr>
        <w:t>O</w:t>
      </w:r>
      <w:r w:rsidRPr="00C371E4">
        <w:rPr>
          <w:rFonts w:ascii="Times New Roman" w:hAnsi="Times New Roman"/>
          <w:bCs/>
          <w:iCs/>
          <w:vertAlign w:val="subscript"/>
          <w:lang w:val="pt-BR" w:eastAsia="zh-CN"/>
        </w:rPr>
        <w:t>4</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788.4189; </w:t>
      </w:r>
      <w:proofErr w:type="spellStart"/>
      <w:r w:rsidRPr="00C371E4">
        <w:rPr>
          <w:rFonts w:ascii="Times New Roman" w:hAnsi="Times New Roman"/>
          <w:bCs/>
          <w:iCs/>
          <w:lang w:val="pt-BR" w:eastAsia="zh-CN"/>
        </w:rPr>
        <w:t>found</w:t>
      </w:r>
      <w:proofErr w:type="spellEnd"/>
      <w:r w:rsidRPr="00C371E4">
        <w:rPr>
          <w:rFonts w:ascii="Times New Roman" w:hAnsi="Times New Roman"/>
          <w:bCs/>
          <w:iCs/>
          <w:lang w:val="pt-BR" w:eastAsia="zh-CN"/>
        </w:rPr>
        <w:t>:</w:t>
      </w:r>
      <w:r w:rsidR="006A72AB">
        <w:rPr>
          <w:rFonts w:ascii="Times New Roman" w:hAnsi="Times New Roman"/>
          <w:bCs/>
          <w:iCs/>
          <w:lang w:val="pt-BR" w:eastAsia="zh-CN"/>
        </w:rPr>
        <w:t xml:space="preserve"> </w:t>
      </w:r>
      <w:r w:rsidRPr="00C371E4">
        <w:rPr>
          <w:rFonts w:ascii="Times New Roman" w:hAnsi="Times New Roman"/>
          <w:bCs/>
          <w:iCs/>
          <w:lang w:val="pt-BR" w:eastAsia="zh-CN"/>
        </w:rPr>
        <w:t>788.4185.</w:t>
      </w:r>
    </w:p>
    <w:p w14:paraId="79C49BE1" w14:textId="3CF7EAF9"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rPr>
        <w:t xml:space="preserve">Synthesis of compounds </w:t>
      </w:r>
      <w:r w:rsidRPr="00C371E4">
        <w:rPr>
          <w:rFonts w:ascii="Times New Roman" w:hAnsi="Times New Roman"/>
          <w:b/>
          <w:bCs/>
        </w:rPr>
        <w:t>6</w:t>
      </w:r>
      <w:r w:rsidRPr="00C371E4">
        <w:rPr>
          <w:rFonts w:ascii="Times New Roman" w:hAnsi="Times New Roman"/>
        </w:rPr>
        <w:t xml:space="preserve">: Briefly, </w:t>
      </w:r>
      <w:r w:rsidRPr="00C371E4">
        <w:rPr>
          <w:rFonts w:ascii="Times New Roman" w:hAnsi="Times New Roman"/>
          <w:lang w:eastAsia="zh-CN"/>
        </w:rPr>
        <w:t xml:space="preserve">to a stirred and cooled (0°C) solution of the compound </w:t>
      </w:r>
      <w:r w:rsidRPr="00C371E4">
        <w:rPr>
          <w:rFonts w:ascii="Times New Roman" w:hAnsi="Times New Roman"/>
          <w:b/>
          <w:lang w:eastAsia="zh-CN"/>
        </w:rPr>
        <w:t>3</w:t>
      </w:r>
      <w:r w:rsidRPr="00C371E4">
        <w:rPr>
          <w:rFonts w:ascii="Times New Roman" w:hAnsi="Times New Roman"/>
          <w:lang w:eastAsia="zh-CN"/>
        </w:rPr>
        <w:t xml:space="preserve"> (68 mg, 0.1 mmol) and </w:t>
      </w:r>
      <w:r w:rsidRPr="00C371E4">
        <w:rPr>
          <w:rFonts w:ascii="Times New Roman" w:hAnsi="Times New Roman"/>
          <w:lang w:val="de-DE" w:eastAsia="zh-CN"/>
        </w:rPr>
        <w:t>1-adamantaneethanol</w:t>
      </w:r>
      <w:r w:rsidRPr="00C371E4">
        <w:rPr>
          <w:rFonts w:ascii="Times New Roman" w:hAnsi="Times New Roman"/>
          <w:lang w:eastAsia="zh-CN"/>
        </w:rPr>
        <w:t xml:space="preserve"> (36 mg, 0.2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 mL), the solution of EDC-HCl (23 mg, 0.12 mmol) and DMAP (5 mg, 0.04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(4 mL) was slowly added over 0.5 h. After stirring at RT for 10 h,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(20 mL) was added. The solution was washed with saturated 1N HCl (20 mL), brine (20 mL) and then dried over Na</w:t>
      </w:r>
      <w:r w:rsidRPr="00C371E4">
        <w:rPr>
          <w:rFonts w:ascii="Times New Roman" w:hAnsi="Times New Roman"/>
          <w:vertAlign w:val="subscript"/>
          <w:lang w:eastAsia="zh-CN"/>
        </w:rPr>
        <w:t>2</w:t>
      </w:r>
      <w:r w:rsidRPr="00C371E4">
        <w:rPr>
          <w:rFonts w:ascii="Times New Roman" w:hAnsi="Times New Roman"/>
          <w:lang w:eastAsia="zh-CN"/>
        </w:rPr>
        <w:t>SO</w:t>
      </w:r>
      <w:r w:rsidRPr="00C371E4">
        <w:rPr>
          <w:rFonts w:ascii="Times New Roman" w:hAnsi="Times New Roman"/>
          <w:vertAlign w:val="subscript"/>
          <w:lang w:eastAsia="zh-CN"/>
        </w:rPr>
        <w:t>4</w:t>
      </w:r>
      <w:r w:rsidRPr="00C371E4">
        <w:rPr>
          <w:rFonts w:ascii="Times New Roman" w:hAnsi="Times New Roman"/>
          <w:lang w:eastAsia="zh-CN"/>
        </w:rPr>
        <w:t>. The solvent was removed to give the crude product, which was subsequently purified by silica gel column chromatography (10% v/v methanol/CH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to afford the pure </w:t>
      </w:r>
      <w:r w:rsidRPr="00C371E4">
        <w:rPr>
          <w:rFonts w:ascii="Times New Roman" w:hAnsi="Times New Roman"/>
        </w:rPr>
        <w:t xml:space="preserve">compounds </w:t>
      </w:r>
      <w:r w:rsidRPr="00C371E4">
        <w:rPr>
          <w:rFonts w:ascii="Times New Roman" w:hAnsi="Times New Roman"/>
          <w:b/>
          <w:bCs/>
        </w:rPr>
        <w:t>6</w:t>
      </w:r>
      <w:r w:rsidRPr="00C371E4">
        <w:rPr>
          <w:rFonts w:ascii="Times New Roman" w:hAnsi="Times New Roman"/>
          <w:lang w:eastAsia="zh-CN"/>
        </w:rPr>
        <w:t xml:space="preserve"> as a green solid (68 mg, 81 % yield).</w:t>
      </w:r>
    </w:p>
    <w:p w14:paraId="069CF8C8" w14:textId="03505EA3"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bCs/>
          <w:iCs/>
          <w:lang w:val="pt-BR" w:eastAsia="zh-CN"/>
        </w:rPr>
      </w:pPr>
      <w:r w:rsidRPr="00C371E4">
        <w:rPr>
          <w:rFonts w:ascii="Times New Roman" w:hAnsi="Times New Roman"/>
          <w:lang w:eastAsia="zh-CN"/>
        </w:rPr>
        <w:lastRenderedPageBreak/>
        <w:t xml:space="preserve"> Characterization of </w:t>
      </w:r>
      <w:r w:rsidRPr="00C371E4">
        <w:rPr>
          <w:rFonts w:ascii="Times New Roman" w:hAnsi="Times New Roman"/>
        </w:rPr>
        <w:t xml:space="preserve">compounds </w:t>
      </w:r>
      <w:r w:rsidRPr="00C371E4">
        <w:rPr>
          <w:rFonts w:ascii="Times New Roman" w:hAnsi="Times New Roman"/>
          <w:b/>
          <w:bCs/>
        </w:rPr>
        <w:t>6</w:t>
      </w:r>
      <w:r w:rsidRPr="00C371E4">
        <w:rPr>
          <w:rFonts w:ascii="Times New Roman" w:hAnsi="Times New Roman"/>
          <w:lang w:eastAsia="zh-CN"/>
        </w:rPr>
        <w:t xml:space="preserve">: </w:t>
      </w:r>
      <w:r w:rsidRPr="00C371E4">
        <w:rPr>
          <w:rFonts w:ascii="Times New Roman" w:hAnsi="Times New Roman"/>
          <w:vertAlign w:val="superscript"/>
          <w:lang w:eastAsia="zh-CN"/>
        </w:rPr>
        <w:t>1</w:t>
      </w:r>
      <w:r w:rsidRPr="00C371E4">
        <w:rPr>
          <w:rFonts w:ascii="Times New Roman" w:hAnsi="Times New Roman"/>
          <w:lang w:eastAsia="zh-CN"/>
        </w:rPr>
        <w:t>H NMR (500 MHz, CD</w:t>
      </w:r>
      <w:r w:rsidRPr="00C371E4">
        <w:rPr>
          <w:rFonts w:ascii="Times New Roman" w:hAnsi="Times New Roman"/>
          <w:vertAlign w:val="subscript"/>
          <w:lang w:eastAsia="zh-CN"/>
        </w:rPr>
        <w:t>3</w:t>
      </w:r>
      <w:r w:rsidRPr="00C371E4">
        <w:rPr>
          <w:rFonts w:ascii="Times New Roman" w:hAnsi="Times New Roman"/>
          <w:lang w:eastAsia="zh-CN"/>
        </w:rPr>
        <w:t>Cl</w:t>
      </w:r>
      <w:r w:rsidRPr="00C371E4">
        <w:rPr>
          <w:rFonts w:ascii="Times New Roman" w:hAnsi="Times New Roman"/>
          <w:bCs/>
          <w:iCs/>
          <w:vertAlign w:val="subscript"/>
          <w:lang w:eastAsia="zh-CN"/>
        </w:rPr>
        <w:t>,</w:t>
      </w:r>
      <w:r w:rsidRPr="00C371E4">
        <w:rPr>
          <w:rFonts w:ascii="Times New Roman" w:hAnsi="Times New Roman"/>
          <w:bCs/>
          <w:iCs/>
          <w:lang w:eastAsia="zh-CN"/>
        </w:rPr>
        <w:t xml:space="preserve"> </w:t>
      </w:r>
      <w:r w:rsidRPr="006A72AB">
        <w:rPr>
          <w:rFonts w:ascii="Times New Roman" w:hAnsi="Times New Roman"/>
          <w:bCs/>
          <w:i/>
          <w:iCs/>
          <w:lang w:eastAsia="zh-CN"/>
        </w:rPr>
        <w:t>δ</w:t>
      </w:r>
      <w:r w:rsidRPr="00C371E4">
        <w:rPr>
          <w:rFonts w:ascii="Times New Roman" w:hAnsi="Times New Roman"/>
          <w:lang w:eastAsia="zh-CN"/>
        </w:rPr>
        <w:t xml:space="preserve">): 8.38-8.30 (m, 2H), 7.54-7.52 (m, 1H), 7.44-7.35 (m, 4H), 7.25-7.22 (m, 2H), 7.15-7.13 (m, 1H), 6.35-6.33 (m, 1H), 6.26-6.23 (m, 1H), 4.36-4.31 (m, 2H), 4.22-4.19 (m, 2H), 4.10 (t, </w:t>
      </w:r>
      <w:r w:rsidRPr="00C371E4">
        <w:rPr>
          <w:rFonts w:ascii="Times New Roman" w:hAnsi="Times New Roman"/>
          <w:i/>
          <w:lang w:eastAsia="zh-CN"/>
        </w:rPr>
        <w:t>J</w:t>
      </w:r>
      <w:r w:rsidR="006A72AB">
        <w:rPr>
          <w:rFonts w:ascii="Times New Roman" w:hAnsi="Times New Roman"/>
          <w:i/>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7.5 Hz, 2H), 2.78-2.73 (m, 4H), 2.34-2.31 (m, 2H), 2.03-1.83 (m, 8H), 1.72-1.71 (m, 12H), 1.68-1.60 (m, 7H), 1.51-1.50 (m, 6H), 1.47 (t, </w:t>
      </w:r>
      <w:r w:rsidRPr="00C371E4">
        <w:rPr>
          <w:rFonts w:ascii="Times New Roman" w:hAnsi="Times New Roman"/>
          <w:i/>
          <w:lang w:eastAsia="zh-CN"/>
        </w:rPr>
        <w:t>J</w:t>
      </w:r>
      <w:r w:rsidR="006A72AB">
        <w:rPr>
          <w:rFonts w:ascii="Times New Roman" w:hAnsi="Times New Roman"/>
          <w:i/>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7.0 Hz, 3H), 1.40-1.33 (m, 4H). </w:t>
      </w:r>
      <w:r w:rsidRPr="00C371E4">
        <w:rPr>
          <w:rFonts w:ascii="Times New Roman" w:hAnsi="Times New Roman"/>
          <w:vertAlign w:val="superscript"/>
        </w:rPr>
        <w:t>13</w:t>
      </w:r>
      <w:r w:rsidRPr="00C371E4">
        <w:rPr>
          <w:rFonts w:ascii="Times New Roman" w:hAnsi="Times New Roman"/>
        </w:rPr>
        <w:t>C</w:t>
      </w:r>
      <w:r w:rsidRPr="006A72AB">
        <w:rPr>
          <w:rFonts w:ascii="Times New Roman" w:hAnsi="Times New Roman"/>
        </w:rPr>
        <w:t xml:space="preserve"> NMR (</w:t>
      </w:r>
      <w:r w:rsidRPr="00C371E4">
        <w:rPr>
          <w:rFonts w:ascii="Times New Roman" w:hAnsi="Times New Roman"/>
        </w:rPr>
        <w:t>125</w:t>
      </w:r>
      <w:r w:rsidRPr="006A72AB">
        <w:rPr>
          <w:rFonts w:ascii="Times New Roman" w:hAnsi="Times New Roman"/>
        </w:rPr>
        <w:t xml:space="preserve"> MHz, CD</w:t>
      </w:r>
      <w:r w:rsidRPr="006A72AB">
        <w:rPr>
          <w:rFonts w:ascii="Times New Roman" w:hAnsi="Times New Roman"/>
          <w:vertAlign w:val="subscript"/>
        </w:rPr>
        <w:t>3</w:t>
      </w:r>
      <w:r w:rsidRPr="006A72AB">
        <w:rPr>
          <w:rFonts w:ascii="Times New Roman" w:hAnsi="Times New Roman"/>
        </w:rPr>
        <w:t>Cl</w:t>
      </w:r>
      <w:r w:rsidRPr="006A72AB">
        <w:rPr>
          <w:rFonts w:ascii="Times New Roman" w:hAnsi="Times New Roman"/>
          <w:bCs/>
          <w:iCs/>
          <w:vertAlign w:val="subscript"/>
        </w:rPr>
        <w:t>,</w:t>
      </w:r>
      <w:r w:rsidRPr="006A72AB">
        <w:rPr>
          <w:rFonts w:ascii="Times New Roman" w:hAnsi="Times New Roman"/>
          <w:bCs/>
          <w:iCs/>
        </w:rPr>
        <w:t xml:space="preserve"> </w:t>
      </w:r>
      <w:r w:rsidRPr="006A72AB">
        <w:rPr>
          <w:rFonts w:ascii="Times New Roman" w:hAnsi="Times New Roman"/>
          <w:bCs/>
          <w:i/>
          <w:iCs/>
        </w:rPr>
        <w:t>δ</w:t>
      </w:r>
      <w:r w:rsidRPr="006A72AB">
        <w:rPr>
          <w:rFonts w:ascii="Times New Roman" w:hAnsi="Times New Roman"/>
        </w:rPr>
        <w:t xml:space="preserve">): 173.6, 172.3, 171.7, 150.7, 144.8, 143.7, 142.3, 128.9, 128.7, 125.5, 125.1, 122.2, 110.9, 110.6, 101.7, 101.5, 60.9, 49.4, 49.1, 44.5, 42.4, 42.3, 40.0, 36.9, 34.8, 34.0, 31.9, 31.7, 31.4, 30.2, 29.7, 29.5, 29.3, 29.1, 28.5, 28.1, 28.0, 27.1, 26.6, 26.4, 24.6, 22.7, 20.7, 14.1, 12.5. </w:t>
      </w:r>
      <w:r w:rsidRPr="00C371E4">
        <w:rPr>
          <w:rFonts w:ascii="Times New Roman" w:hAnsi="Times New Roman"/>
          <w:bCs/>
          <w:iCs/>
          <w:lang w:val="pt-BR" w:eastAsia="zh-CN"/>
        </w:rPr>
        <w:t xml:space="preserve">HRMS:  </w:t>
      </w:r>
      <w:r w:rsidRPr="00C371E4">
        <w:rPr>
          <w:rFonts w:ascii="Times New Roman" w:hAnsi="Times New Roman"/>
          <w:bCs/>
          <w:i/>
          <w:iCs/>
          <w:lang w:val="pt-BR" w:eastAsia="zh-CN"/>
        </w:rPr>
        <w:t>m/z</w:t>
      </w:r>
      <w:r w:rsidRPr="00C371E4">
        <w:rPr>
          <w:rFonts w:ascii="Times New Roman" w:hAnsi="Times New Roman"/>
          <w:bCs/>
          <w:iCs/>
          <w:lang w:val="pt-BR" w:eastAsia="zh-CN"/>
        </w:rPr>
        <w:t xml:space="preserve"> [M]</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calc</w:t>
      </w:r>
      <w:proofErr w:type="spellEnd"/>
      <w:r w:rsidRPr="00C371E4">
        <w:rPr>
          <w:rFonts w:ascii="Times New Roman" w:hAnsi="Times New Roman"/>
          <w:bCs/>
          <w:iCs/>
          <w:lang w:val="pt-BR" w:eastAsia="zh-CN"/>
        </w:rPr>
        <w:t xml:space="preserve"> for C</w:t>
      </w:r>
      <w:r w:rsidRPr="00C371E4">
        <w:rPr>
          <w:rFonts w:ascii="Times New Roman" w:hAnsi="Times New Roman"/>
          <w:bCs/>
          <w:iCs/>
          <w:vertAlign w:val="subscript"/>
          <w:lang w:val="pt-BR" w:eastAsia="zh-CN"/>
        </w:rPr>
        <w:t>50</w:t>
      </w:r>
      <w:r w:rsidRPr="00C371E4">
        <w:rPr>
          <w:rFonts w:ascii="Times New Roman" w:hAnsi="Times New Roman"/>
          <w:bCs/>
          <w:iCs/>
          <w:lang w:val="pt-BR" w:eastAsia="zh-CN"/>
        </w:rPr>
        <w:t>H</w:t>
      </w:r>
      <w:r w:rsidRPr="00C371E4">
        <w:rPr>
          <w:rFonts w:ascii="Times New Roman" w:hAnsi="Times New Roman"/>
          <w:bCs/>
          <w:iCs/>
          <w:vertAlign w:val="subscript"/>
          <w:lang w:val="pt-BR" w:eastAsia="zh-CN"/>
        </w:rPr>
        <w:t>64</w:t>
      </w:r>
      <w:r w:rsidRPr="00C371E4">
        <w:rPr>
          <w:rFonts w:ascii="Times New Roman" w:hAnsi="Times New Roman"/>
          <w:bCs/>
          <w:iCs/>
          <w:lang w:val="pt-BR" w:eastAsia="zh-CN"/>
        </w:rPr>
        <w:t>ClN</w:t>
      </w:r>
      <w:r w:rsidRPr="00C371E4">
        <w:rPr>
          <w:rFonts w:ascii="Times New Roman" w:hAnsi="Times New Roman"/>
          <w:bCs/>
          <w:iCs/>
          <w:vertAlign w:val="subscript"/>
          <w:lang w:val="pt-BR" w:eastAsia="zh-CN"/>
        </w:rPr>
        <w:t>2</w:t>
      </w:r>
      <w:r w:rsidRPr="00C371E4">
        <w:rPr>
          <w:rFonts w:ascii="Times New Roman" w:hAnsi="Times New Roman"/>
          <w:bCs/>
          <w:iCs/>
          <w:lang w:val="pt-BR" w:eastAsia="zh-CN"/>
        </w:rPr>
        <w:t>O</w:t>
      </w:r>
      <w:r w:rsidRPr="00C371E4">
        <w:rPr>
          <w:rFonts w:ascii="Times New Roman" w:hAnsi="Times New Roman"/>
          <w:bCs/>
          <w:iCs/>
          <w:vertAlign w:val="subscript"/>
          <w:lang w:val="pt-BR" w:eastAsia="zh-CN"/>
        </w:rPr>
        <w:t>2</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759.4651; </w:t>
      </w:r>
      <w:proofErr w:type="spellStart"/>
      <w:r w:rsidRPr="00C371E4">
        <w:rPr>
          <w:rFonts w:ascii="Times New Roman" w:hAnsi="Times New Roman"/>
          <w:bCs/>
          <w:iCs/>
          <w:lang w:val="pt-BR" w:eastAsia="zh-CN"/>
        </w:rPr>
        <w:t>found</w:t>
      </w:r>
      <w:proofErr w:type="spellEnd"/>
      <w:r w:rsidRPr="00C371E4">
        <w:rPr>
          <w:rFonts w:ascii="Times New Roman" w:hAnsi="Times New Roman"/>
          <w:bCs/>
          <w:iCs/>
          <w:lang w:val="pt-BR" w:eastAsia="zh-CN"/>
        </w:rPr>
        <w:t>: 759.4648.</w:t>
      </w:r>
    </w:p>
    <w:p w14:paraId="4F00D5D1" w14:textId="7F7B630A"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rPr>
        <w:t xml:space="preserve">Synthesis of </w:t>
      </w:r>
      <w:bookmarkStart w:id="1" w:name="_Hlk49356177"/>
      <w:r w:rsidRPr="00C371E4">
        <w:rPr>
          <w:rFonts w:ascii="Times New Roman" w:hAnsi="Times New Roman"/>
        </w:rPr>
        <w:t xml:space="preserve">compounds </w:t>
      </w:r>
      <w:r w:rsidRPr="00C371E4">
        <w:rPr>
          <w:rFonts w:ascii="Times New Roman" w:hAnsi="Times New Roman"/>
          <w:b/>
          <w:bCs/>
        </w:rPr>
        <w:t>7</w:t>
      </w:r>
      <w:bookmarkEnd w:id="1"/>
      <w:r w:rsidRPr="00C371E4">
        <w:rPr>
          <w:rFonts w:ascii="Times New Roman" w:hAnsi="Times New Roman"/>
        </w:rPr>
        <w:t xml:space="preserve">: Briefly, </w:t>
      </w:r>
      <w:r w:rsidRPr="00C371E4">
        <w:rPr>
          <w:rFonts w:ascii="Times New Roman" w:hAnsi="Times New Roman"/>
          <w:lang w:eastAsia="zh-CN"/>
        </w:rPr>
        <w:t xml:space="preserve">as showed in </w:t>
      </w:r>
      <w:r w:rsidRPr="00C371E4">
        <w:rPr>
          <w:rFonts w:ascii="Times New Roman" w:hAnsi="Times New Roman"/>
        </w:rPr>
        <w:t>Scheme</w:t>
      </w:r>
      <w:r w:rsidRPr="00C371E4">
        <w:rPr>
          <w:rFonts w:ascii="Times New Roman" w:hAnsi="Times New Roman"/>
          <w:b/>
        </w:rPr>
        <w:t xml:space="preserve"> S1, </w:t>
      </w:r>
      <w:r w:rsidRPr="00C371E4">
        <w:rPr>
          <w:rFonts w:ascii="Times New Roman" w:hAnsi="Times New Roman"/>
          <w:lang w:eastAsia="zh-CN"/>
        </w:rPr>
        <w:t xml:space="preserve">to a stirred and cooled (0 °C) solution of the compound </w:t>
      </w:r>
      <w:r w:rsidRPr="00C371E4">
        <w:rPr>
          <w:rFonts w:ascii="Times New Roman" w:hAnsi="Times New Roman"/>
          <w:b/>
          <w:lang w:eastAsia="zh-CN"/>
        </w:rPr>
        <w:t>8</w:t>
      </w:r>
      <w:r w:rsidRPr="00C371E4">
        <w:rPr>
          <w:rFonts w:ascii="Times New Roman" w:hAnsi="Times New Roman"/>
          <w:lang w:eastAsia="zh-CN"/>
        </w:rPr>
        <w:t xml:space="preserve"> (57 mg, 0.1 mmol) and </w:t>
      </w:r>
      <w:proofErr w:type="spellStart"/>
      <w:r w:rsidRPr="00C371E4">
        <w:rPr>
          <w:rFonts w:ascii="Times New Roman" w:hAnsi="Times New Roman"/>
          <w:lang w:val="de-DE" w:eastAsia="zh-CN"/>
        </w:rPr>
        <w:t>phenol</w:t>
      </w:r>
      <w:proofErr w:type="spellEnd"/>
      <w:r w:rsidRPr="00C371E4">
        <w:rPr>
          <w:rFonts w:ascii="Times New Roman" w:hAnsi="Times New Roman"/>
          <w:lang w:eastAsia="zh-CN"/>
        </w:rPr>
        <w:t xml:space="preserve"> (18.8 mg, 0.2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 mL), the solution of EDC-HCl (23 mg, 0.12 mmol) and DMAP (5 mg, 0.04 mmol) in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(4 mL) was slowly added over 0.5 h. After stirring at RT for 10 h, 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(20 mL) was added. The solution was washed with saturated 1N HCl (20 mL), brine (20 mL) and then dried over Na</w:t>
      </w:r>
      <w:r w:rsidRPr="00C371E4">
        <w:rPr>
          <w:rFonts w:ascii="Times New Roman" w:hAnsi="Times New Roman"/>
          <w:vertAlign w:val="subscript"/>
          <w:lang w:eastAsia="zh-CN"/>
        </w:rPr>
        <w:t>2</w:t>
      </w:r>
      <w:r w:rsidRPr="00C371E4">
        <w:rPr>
          <w:rFonts w:ascii="Times New Roman" w:hAnsi="Times New Roman"/>
          <w:lang w:eastAsia="zh-CN"/>
        </w:rPr>
        <w:t>SO</w:t>
      </w:r>
      <w:r w:rsidRPr="00C371E4">
        <w:rPr>
          <w:rFonts w:ascii="Times New Roman" w:hAnsi="Times New Roman"/>
          <w:vertAlign w:val="subscript"/>
          <w:lang w:eastAsia="zh-CN"/>
        </w:rPr>
        <w:t>4</w:t>
      </w:r>
      <w:r w:rsidRPr="00C371E4">
        <w:rPr>
          <w:rFonts w:ascii="Times New Roman" w:hAnsi="Times New Roman"/>
          <w:lang w:eastAsia="zh-CN"/>
        </w:rPr>
        <w:t>. The solvent was removed to generate the crude product, which was subsequently purified by silica gel column chromatography (10% v/v methanol/CH</w:t>
      </w:r>
      <w:r w:rsidRPr="00C371E4">
        <w:rPr>
          <w:rFonts w:ascii="Times New Roman" w:hAnsi="Times New Roman"/>
          <w:vertAlign w:val="subscript"/>
          <w:lang w:eastAsia="zh-CN"/>
        </w:rPr>
        <w:t>2</w:t>
      </w:r>
      <w:r w:rsidRPr="00C371E4">
        <w:rPr>
          <w:rFonts w:ascii="Times New Roman" w:hAnsi="Times New Roman"/>
          <w:lang w:eastAsia="zh-CN"/>
        </w:rPr>
        <w:t>Cl</w:t>
      </w:r>
      <w:r w:rsidRPr="00C371E4">
        <w:rPr>
          <w:rFonts w:ascii="Times New Roman" w:hAnsi="Times New Roman"/>
          <w:vertAlign w:val="subscript"/>
          <w:lang w:eastAsia="zh-CN"/>
        </w:rPr>
        <w:t>2</w:t>
      </w:r>
      <w:r w:rsidRPr="00C371E4">
        <w:rPr>
          <w:rFonts w:ascii="Times New Roman" w:hAnsi="Times New Roman"/>
          <w:lang w:eastAsia="zh-CN"/>
        </w:rPr>
        <w:t xml:space="preserve">) to obtain the pure </w:t>
      </w:r>
      <w:r w:rsidRPr="00C371E4">
        <w:rPr>
          <w:rFonts w:ascii="Times New Roman" w:hAnsi="Times New Roman"/>
        </w:rPr>
        <w:t xml:space="preserve">compounds </w:t>
      </w:r>
      <w:r w:rsidRPr="00C371E4">
        <w:rPr>
          <w:rFonts w:ascii="Times New Roman" w:hAnsi="Times New Roman"/>
          <w:b/>
          <w:bCs/>
        </w:rPr>
        <w:t>7</w:t>
      </w:r>
      <w:r w:rsidRPr="00C371E4">
        <w:rPr>
          <w:rFonts w:ascii="Times New Roman" w:hAnsi="Times New Roman"/>
          <w:lang w:eastAsia="zh-CN"/>
        </w:rPr>
        <w:t xml:space="preserve"> as a blue solid (59 mg, 91% yield).</w:t>
      </w:r>
    </w:p>
    <w:p w14:paraId="6E177F80" w14:textId="5E3EC3D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bCs/>
          <w:iCs/>
          <w:lang w:val="pt-BR" w:eastAsia="zh-CN"/>
        </w:rPr>
      </w:pPr>
      <w:r w:rsidRPr="00C371E4">
        <w:rPr>
          <w:rFonts w:ascii="Times New Roman" w:hAnsi="Times New Roman"/>
          <w:lang w:eastAsia="zh-CN"/>
        </w:rPr>
        <w:t xml:space="preserve"> Characterization of </w:t>
      </w:r>
      <w:r w:rsidRPr="00C371E4">
        <w:rPr>
          <w:rFonts w:ascii="Times New Roman" w:hAnsi="Times New Roman"/>
        </w:rPr>
        <w:t xml:space="preserve">compounds </w:t>
      </w:r>
      <w:r w:rsidRPr="00C371E4">
        <w:rPr>
          <w:rFonts w:ascii="Times New Roman" w:hAnsi="Times New Roman"/>
          <w:b/>
          <w:bCs/>
        </w:rPr>
        <w:t>7</w:t>
      </w:r>
      <w:r w:rsidRPr="00C371E4">
        <w:rPr>
          <w:rFonts w:ascii="Times New Roman" w:hAnsi="Times New Roman"/>
          <w:lang w:eastAsia="zh-CN"/>
        </w:rPr>
        <w:t xml:space="preserve">: </w:t>
      </w:r>
      <w:r w:rsidRPr="00C371E4">
        <w:rPr>
          <w:rFonts w:ascii="Times New Roman" w:hAnsi="Times New Roman"/>
          <w:vertAlign w:val="superscript"/>
          <w:lang w:eastAsia="zh-CN"/>
        </w:rPr>
        <w:t>1</w:t>
      </w:r>
      <w:r w:rsidRPr="00C371E4">
        <w:rPr>
          <w:rFonts w:ascii="Times New Roman" w:hAnsi="Times New Roman"/>
          <w:lang w:eastAsia="zh-CN"/>
        </w:rPr>
        <w:t>H NMR (500 MHz, CD</w:t>
      </w:r>
      <w:r w:rsidRPr="00C371E4">
        <w:rPr>
          <w:rFonts w:ascii="Times New Roman" w:hAnsi="Times New Roman"/>
          <w:vertAlign w:val="subscript"/>
          <w:lang w:eastAsia="zh-CN"/>
        </w:rPr>
        <w:t>3</w:t>
      </w:r>
      <w:r w:rsidRPr="00C371E4">
        <w:rPr>
          <w:rFonts w:ascii="Times New Roman" w:hAnsi="Times New Roman"/>
          <w:lang w:eastAsia="zh-CN"/>
        </w:rPr>
        <w:t>Cl</w:t>
      </w:r>
      <w:r w:rsidRPr="00C371E4">
        <w:rPr>
          <w:rFonts w:ascii="Times New Roman" w:hAnsi="Times New Roman"/>
          <w:bCs/>
          <w:iCs/>
          <w:vertAlign w:val="subscript"/>
          <w:lang w:eastAsia="zh-CN"/>
        </w:rPr>
        <w:t>,</w:t>
      </w:r>
      <w:r w:rsidRPr="00C371E4">
        <w:rPr>
          <w:rFonts w:ascii="Times New Roman" w:hAnsi="Times New Roman"/>
          <w:bCs/>
          <w:iCs/>
          <w:lang w:eastAsia="zh-CN"/>
        </w:rPr>
        <w:t xml:space="preserve"> </w:t>
      </w:r>
      <w:r w:rsidRPr="006A72AB">
        <w:rPr>
          <w:rFonts w:ascii="Times New Roman" w:hAnsi="Times New Roman"/>
          <w:bCs/>
          <w:i/>
          <w:iCs/>
          <w:lang w:eastAsia="zh-CN"/>
        </w:rPr>
        <w:t>δ</w:t>
      </w:r>
      <w:r w:rsidRPr="00C371E4">
        <w:rPr>
          <w:rFonts w:ascii="Times New Roman" w:hAnsi="Times New Roman"/>
          <w:lang w:eastAsia="zh-CN"/>
        </w:rPr>
        <w:t xml:space="preserve">): </w:t>
      </w:r>
      <w:r w:rsidRPr="00C371E4">
        <w:rPr>
          <w:rFonts w:ascii="Times New Roman" w:hAnsi="Times New Roman"/>
          <w:vertAlign w:val="superscript"/>
          <w:lang w:eastAsia="zh-CN"/>
        </w:rPr>
        <w:t>1</w:t>
      </w:r>
      <w:r w:rsidRPr="00C371E4">
        <w:rPr>
          <w:rFonts w:ascii="Times New Roman" w:hAnsi="Times New Roman"/>
          <w:lang w:eastAsia="zh-CN"/>
        </w:rPr>
        <w:t>H NMR (500 MHz, CD</w:t>
      </w:r>
      <w:r w:rsidRPr="00C371E4">
        <w:rPr>
          <w:rFonts w:ascii="Times New Roman" w:hAnsi="Times New Roman"/>
          <w:vertAlign w:val="subscript"/>
          <w:lang w:eastAsia="zh-CN"/>
        </w:rPr>
        <w:t>3</w:t>
      </w:r>
      <w:r w:rsidRPr="00C371E4">
        <w:rPr>
          <w:rFonts w:ascii="Times New Roman" w:hAnsi="Times New Roman"/>
          <w:lang w:eastAsia="zh-CN"/>
        </w:rPr>
        <w:t>Cl</w:t>
      </w:r>
      <w:r w:rsidRPr="00C371E4">
        <w:rPr>
          <w:rFonts w:ascii="Times New Roman" w:hAnsi="Times New Roman"/>
          <w:bCs/>
          <w:iCs/>
          <w:vertAlign w:val="subscript"/>
          <w:lang w:eastAsia="zh-CN"/>
        </w:rPr>
        <w:t>,</w:t>
      </w:r>
      <w:r w:rsidRPr="00C371E4">
        <w:rPr>
          <w:rFonts w:ascii="Times New Roman" w:hAnsi="Times New Roman"/>
          <w:bCs/>
          <w:iCs/>
          <w:lang w:eastAsia="zh-CN"/>
        </w:rPr>
        <w:t xml:space="preserve"> </w:t>
      </w:r>
      <w:r w:rsidRPr="006A72AB">
        <w:rPr>
          <w:rFonts w:ascii="Times New Roman" w:hAnsi="Times New Roman"/>
          <w:bCs/>
          <w:i/>
          <w:iCs/>
          <w:lang w:eastAsia="zh-CN"/>
        </w:rPr>
        <w:t>δ</w:t>
      </w:r>
      <w:r w:rsidRPr="00C371E4">
        <w:rPr>
          <w:rFonts w:ascii="Times New Roman" w:hAnsi="Times New Roman"/>
          <w:lang w:eastAsia="zh-CN"/>
        </w:rPr>
        <w:t xml:space="preserve">): 8.20 (t, </w:t>
      </w:r>
      <w:r w:rsidRPr="00C371E4">
        <w:rPr>
          <w:rFonts w:ascii="Times New Roman" w:hAnsi="Times New Roman"/>
          <w:i/>
          <w:iCs/>
          <w:lang w:eastAsia="zh-CN"/>
        </w:rPr>
        <w:t>J</w:t>
      </w:r>
      <w:r w:rsidR="006A72AB">
        <w:rPr>
          <w:rFonts w:ascii="Times New Roman" w:hAnsi="Times New Roman"/>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13.0 Hz, 2H), 7.38-7.35 (m, 6H), 7.24-7.20 (m, 3H), 7.08 (t, </w:t>
      </w:r>
      <w:r w:rsidRPr="00C371E4">
        <w:rPr>
          <w:rFonts w:ascii="Times New Roman" w:hAnsi="Times New Roman"/>
          <w:i/>
          <w:iCs/>
          <w:lang w:eastAsia="zh-CN"/>
        </w:rPr>
        <w:t>J</w:t>
      </w:r>
      <w:r w:rsidR="006A72AB">
        <w:rPr>
          <w:rFonts w:ascii="Times New Roman" w:hAnsi="Times New Roman"/>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8.0 Hz, 2H), 7.05-7.03 (m, 2H), 6.85 (t, </w:t>
      </w:r>
      <w:r w:rsidRPr="00C371E4">
        <w:rPr>
          <w:rFonts w:ascii="Times New Roman" w:hAnsi="Times New Roman"/>
          <w:i/>
          <w:iCs/>
          <w:lang w:eastAsia="zh-CN"/>
        </w:rPr>
        <w:t>J</w:t>
      </w:r>
      <w:r w:rsidR="006A72AB">
        <w:rPr>
          <w:rFonts w:ascii="Times New Roman" w:hAnsi="Times New Roman"/>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12.5 Hz, 2H), 6.45 (d, </w:t>
      </w:r>
      <w:r w:rsidRPr="00C371E4">
        <w:rPr>
          <w:rFonts w:ascii="Times New Roman" w:hAnsi="Times New Roman"/>
          <w:i/>
          <w:iCs/>
          <w:lang w:eastAsia="zh-CN"/>
        </w:rPr>
        <w:t>J</w:t>
      </w:r>
      <w:r w:rsidR="006A72AB">
        <w:rPr>
          <w:rFonts w:ascii="Times New Roman" w:hAnsi="Times New Roman"/>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13.5 Hz, 1H), 6.38 (d, </w:t>
      </w:r>
      <w:r w:rsidRPr="00C371E4">
        <w:rPr>
          <w:rFonts w:ascii="Times New Roman" w:hAnsi="Times New Roman"/>
          <w:i/>
          <w:iCs/>
          <w:lang w:eastAsia="zh-CN"/>
        </w:rPr>
        <w:t>J</w:t>
      </w:r>
      <w:r w:rsidR="006A72AB">
        <w:rPr>
          <w:rFonts w:ascii="Times New Roman" w:hAnsi="Times New Roman"/>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13.5 Hz, 1H), 4.16-4.11 (m, 5H), 2.62 (t, </w:t>
      </w:r>
      <w:r w:rsidRPr="00C371E4">
        <w:rPr>
          <w:rFonts w:ascii="Times New Roman" w:hAnsi="Times New Roman"/>
          <w:i/>
          <w:iCs/>
          <w:lang w:eastAsia="zh-CN"/>
        </w:rPr>
        <w:t>J</w:t>
      </w:r>
      <w:r w:rsidR="006A72AB">
        <w:rPr>
          <w:rFonts w:ascii="Times New Roman" w:hAnsi="Times New Roman"/>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7.5 Hz, 2H), 1.88-1.82 (m, 4H), 1.76 (s, 12H), 1.42 (t, </w:t>
      </w:r>
      <w:r w:rsidRPr="00C371E4">
        <w:rPr>
          <w:rFonts w:ascii="Times New Roman" w:hAnsi="Times New Roman"/>
          <w:i/>
          <w:lang w:eastAsia="zh-CN"/>
        </w:rPr>
        <w:t>J</w:t>
      </w:r>
      <w:r w:rsidR="006A72AB">
        <w:rPr>
          <w:rFonts w:ascii="Times New Roman" w:hAnsi="Times New Roman"/>
          <w:i/>
          <w:lang w:eastAsia="zh-CN"/>
        </w:rPr>
        <w:t xml:space="preserve"> </w:t>
      </w:r>
      <w:r w:rsidRPr="00C371E4">
        <w:rPr>
          <w:rFonts w:ascii="Times New Roman" w:hAnsi="Times New Roman"/>
          <w:lang w:eastAsia="zh-CN"/>
        </w:rPr>
        <w:t>=</w:t>
      </w:r>
      <w:r w:rsidR="006A72AB">
        <w:rPr>
          <w:rFonts w:ascii="Times New Roman" w:hAnsi="Times New Roman"/>
          <w:lang w:eastAsia="zh-CN"/>
        </w:rPr>
        <w:t xml:space="preserve"> </w:t>
      </w:r>
      <w:r w:rsidRPr="00C371E4">
        <w:rPr>
          <w:rFonts w:ascii="Times New Roman" w:hAnsi="Times New Roman"/>
          <w:lang w:eastAsia="zh-CN"/>
        </w:rPr>
        <w:t xml:space="preserve">7.0 Hz, 3H). </w:t>
      </w:r>
      <w:r w:rsidRPr="00C371E4">
        <w:rPr>
          <w:rFonts w:ascii="Times New Roman" w:hAnsi="Times New Roman"/>
          <w:vertAlign w:val="superscript"/>
        </w:rPr>
        <w:t>13</w:t>
      </w:r>
      <w:r w:rsidRPr="00C371E4">
        <w:rPr>
          <w:rFonts w:ascii="Times New Roman" w:hAnsi="Times New Roman"/>
        </w:rPr>
        <w:t>C</w:t>
      </w:r>
      <w:r w:rsidRPr="006A72AB">
        <w:rPr>
          <w:rFonts w:ascii="Times New Roman" w:hAnsi="Times New Roman"/>
        </w:rPr>
        <w:t xml:space="preserve"> NMR (</w:t>
      </w:r>
      <w:r w:rsidRPr="00C371E4">
        <w:rPr>
          <w:rFonts w:ascii="Times New Roman" w:hAnsi="Times New Roman"/>
        </w:rPr>
        <w:t>125</w:t>
      </w:r>
      <w:r w:rsidRPr="006A72AB">
        <w:rPr>
          <w:rFonts w:ascii="Times New Roman" w:hAnsi="Times New Roman"/>
        </w:rPr>
        <w:t xml:space="preserve"> MHz, CD</w:t>
      </w:r>
      <w:r w:rsidRPr="006A72AB">
        <w:rPr>
          <w:rFonts w:ascii="Times New Roman" w:hAnsi="Times New Roman"/>
          <w:vertAlign w:val="subscript"/>
        </w:rPr>
        <w:t>3</w:t>
      </w:r>
      <w:r w:rsidRPr="006A72AB">
        <w:rPr>
          <w:rFonts w:ascii="Times New Roman" w:hAnsi="Times New Roman"/>
        </w:rPr>
        <w:t>Cl</w:t>
      </w:r>
      <w:r w:rsidRPr="006A72AB">
        <w:rPr>
          <w:rFonts w:ascii="Times New Roman" w:hAnsi="Times New Roman"/>
          <w:bCs/>
          <w:iCs/>
          <w:vertAlign w:val="subscript"/>
        </w:rPr>
        <w:t>,</w:t>
      </w:r>
      <w:r w:rsidRPr="006A72AB">
        <w:rPr>
          <w:rFonts w:ascii="Times New Roman" w:hAnsi="Times New Roman"/>
          <w:bCs/>
          <w:iCs/>
        </w:rPr>
        <w:t xml:space="preserve"> </w:t>
      </w:r>
      <w:r w:rsidRPr="006A72AB">
        <w:rPr>
          <w:rFonts w:ascii="Times New Roman" w:hAnsi="Times New Roman"/>
          <w:bCs/>
          <w:i/>
          <w:iCs/>
        </w:rPr>
        <w:t>δ</w:t>
      </w:r>
      <w:r w:rsidRPr="006A72AB">
        <w:rPr>
          <w:rFonts w:ascii="Times New Roman" w:hAnsi="Times New Roman"/>
        </w:rPr>
        <w:t xml:space="preserve">): 154.2, 154.1, 150.6, 142.1, 141.7, 141.5, 141.3, 129.4, 128.6, 126.7, 125.8, 125.0, 124.9, 122.4, 121.6, 110.3, 110.2, 103.9, 103.7, 49.4, 49.3, 44.2, 39.4, 33.9, 29.7, 28.1, 27.9, 27.2, 26.3, 24.5, 12.5. </w:t>
      </w:r>
      <w:r w:rsidRPr="00C371E4">
        <w:rPr>
          <w:rFonts w:ascii="Times New Roman" w:hAnsi="Times New Roman"/>
          <w:bCs/>
          <w:iCs/>
          <w:lang w:val="pt-BR" w:eastAsia="zh-CN"/>
        </w:rPr>
        <w:t xml:space="preserve">HRMS:  </w:t>
      </w:r>
      <w:r w:rsidRPr="00C371E4">
        <w:rPr>
          <w:rFonts w:ascii="Times New Roman" w:hAnsi="Times New Roman"/>
          <w:bCs/>
          <w:i/>
          <w:iCs/>
          <w:lang w:val="pt-BR" w:eastAsia="zh-CN"/>
        </w:rPr>
        <w:t>m/z</w:t>
      </w:r>
      <w:r w:rsidRPr="00C371E4">
        <w:rPr>
          <w:rFonts w:ascii="Times New Roman" w:hAnsi="Times New Roman"/>
          <w:bCs/>
          <w:iCs/>
          <w:lang w:val="pt-BR" w:eastAsia="zh-CN"/>
        </w:rPr>
        <w:t xml:space="preserve"> [M]</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calc</w:t>
      </w:r>
      <w:proofErr w:type="spellEnd"/>
      <w:r w:rsidRPr="00C371E4">
        <w:rPr>
          <w:rFonts w:ascii="Times New Roman" w:hAnsi="Times New Roman"/>
          <w:bCs/>
          <w:iCs/>
          <w:lang w:val="pt-BR" w:eastAsia="zh-CN"/>
        </w:rPr>
        <w:t xml:space="preserve"> for C</w:t>
      </w:r>
      <w:r w:rsidRPr="00C371E4">
        <w:rPr>
          <w:rFonts w:ascii="Times New Roman" w:hAnsi="Times New Roman"/>
          <w:bCs/>
          <w:iCs/>
          <w:vertAlign w:val="subscript"/>
          <w:lang w:val="pt-BR" w:eastAsia="zh-CN"/>
        </w:rPr>
        <w:t>39</w:t>
      </w:r>
      <w:r w:rsidRPr="00C371E4">
        <w:rPr>
          <w:rFonts w:ascii="Times New Roman" w:hAnsi="Times New Roman"/>
          <w:bCs/>
          <w:iCs/>
          <w:lang w:val="pt-BR" w:eastAsia="zh-CN"/>
        </w:rPr>
        <w:t>H</w:t>
      </w:r>
      <w:r w:rsidRPr="00C371E4">
        <w:rPr>
          <w:rFonts w:ascii="Times New Roman" w:hAnsi="Times New Roman"/>
          <w:bCs/>
          <w:iCs/>
          <w:vertAlign w:val="subscript"/>
          <w:lang w:val="pt-BR" w:eastAsia="zh-CN"/>
        </w:rPr>
        <w:t>45</w:t>
      </w:r>
      <w:r w:rsidRPr="00C371E4">
        <w:rPr>
          <w:rFonts w:ascii="Times New Roman" w:hAnsi="Times New Roman"/>
          <w:bCs/>
          <w:iCs/>
          <w:lang w:val="pt-BR" w:eastAsia="zh-CN"/>
        </w:rPr>
        <w:t>N</w:t>
      </w:r>
      <w:r w:rsidRPr="00C371E4">
        <w:rPr>
          <w:rFonts w:ascii="Times New Roman" w:hAnsi="Times New Roman"/>
          <w:bCs/>
          <w:iCs/>
          <w:vertAlign w:val="subscript"/>
          <w:lang w:val="pt-BR" w:eastAsia="zh-CN"/>
        </w:rPr>
        <w:t>2</w:t>
      </w:r>
      <w:r w:rsidRPr="00C371E4">
        <w:rPr>
          <w:rFonts w:ascii="Times New Roman" w:hAnsi="Times New Roman"/>
          <w:bCs/>
          <w:iCs/>
          <w:lang w:val="pt-BR" w:eastAsia="zh-CN"/>
        </w:rPr>
        <w:t>O</w:t>
      </w:r>
      <w:r w:rsidRPr="00C371E4">
        <w:rPr>
          <w:rFonts w:ascii="Times New Roman" w:hAnsi="Times New Roman"/>
          <w:bCs/>
          <w:iCs/>
          <w:vertAlign w:val="subscript"/>
          <w:lang w:val="pt-BR" w:eastAsia="zh-CN"/>
        </w:rPr>
        <w:t>2</w:t>
      </w:r>
      <w:r w:rsidRPr="00C371E4">
        <w:rPr>
          <w:rFonts w:ascii="Times New Roman" w:hAnsi="Times New Roman"/>
          <w:bCs/>
          <w:iCs/>
          <w:vertAlign w:val="superscript"/>
          <w:lang w:val="pt-BR" w:eastAsia="zh-CN"/>
        </w:rPr>
        <w:t>+</w:t>
      </w:r>
      <w:r w:rsidRPr="00C371E4">
        <w:rPr>
          <w:rFonts w:ascii="Times New Roman" w:hAnsi="Times New Roman"/>
          <w:bCs/>
          <w:iCs/>
          <w:lang w:val="pt-BR" w:eastAsia="zh-CN"/>
        </w:rPr>
        <w:t xml:space="preserve">: 573.3476; </w:t>
      </w:r>
      <w:proofErr w:type="spellStart"/>
      <w:r w:rsidRPr="00C371E4">
        <w:rPr>
          <w:rFonts w:ascii="Times New Roman" w:hAnsi="Times New Roman"/>
          <w:bCs/>
          <w:iCs/>
          <w:lang w:val="pt-BR" w:eastAsia="zh-CN"/>
        </w:rPr>
        <w:t>found</w:t>
      </w:r>
      <w:proofErr w:type="spellEnd"/>
      <w:r w:rsidRPr="00C371E4">
        <w:rPr>
          <w:rFonts w:ascii="Times New Roman" w:hAnsi="Times New Roman"/>
          <w:bCs/>
          <w:iCs/>
          <w:lang w:val="pt-BR" w:eastAsia="zh-CN"/>
        </w:rPr>
        <w:t>: 573.3469.</w:t>
      </w:r>
    </w:p>
    <w:p w14:paraId="44CB9031" w14:textId="77777777"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 xml:space="preserve">2. </w:t>
      </w:r>
      <w:r w:rsidRPr="006A72AB">
        <w:rPr>
          <w:rFonts w:ascii="Times New Roman" w:hAnsi="Times New Roman"/>
          <w:b/>
          <w:lang w:val="en-GB"/>
        </w:rPr>
        <w:t xml:space="preserve">Preparation </w:t>
      </w:r>
      <w:r w:rsidRPr="00C371E4">
        <w:rPr>
          <w:rFonts w:ascii="Times New Roman" w:hAnsi="Times New Roman"/>
          <w:b/>
          <w:lang w:val="en-GB"/>
        </w:rPr>
        <w:t>and c</w:t>
      </w:r>
      <w:r w:rsidRPr="006A72AB">
        <w:rPr>
          <w:rFonts w:ascii="Times New Roman" w:hAnsi="Times New Roman"/>
          <w:b/>
          <w:lang w:val="en-GB"/>
        </w:rPr>
        <w:t>haracterization</w:t>
      </w:r>
      <w:r w:rsidRPr="00C371E4">
        <w:rPr>
          <w:rFonts w:ascii="Times New Roman" w:hAnsi="Times New Roman"/>
          <w:b/>
          <w:lang w:eastAsia="zh-CN"/>
        </w:rPr>
        <w:t xml:space="preserve"> of dyes with </w:t>
      </w:r>
      <w:proofErr w:type="spellStart"/>
      <w:r w:rsidRPr="00C371E4">
        <w:rPr>
          <w:rFonts w:ascii="Times New Roman" w:hAnsi="Times New Roman"/>
          <w:b/>
          <w:lang w:eastAsia="zh-CN"/>
        </w:rPr>
        <w:t>Surfactin</w:t>
      </w:r>
      <w:proofErr w:type="spellEnd"/>
    </w:p>
    <w:p w14:paraId="50678769" w14:textId="3B937556"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bCs/>
          <w:iCs/>
          <w:lang w:val="pt-BR" w:eastAsia="zh-CN"/>
        </w:rPr>
      </w:pPr>
      <w:r w:rsidRPr="00C371E4">
        <w:rPr>
          <w:rFonts w:ascii="Times New Roman" w:hAnsi="Times New Roman"/>
          <w:bCs/>
          <w:iCs/>
          <w:lang w:val="pt-BR" w:eastAsia="zh-CN"/>
        </w:rPr>
        <w:t xml:space="preserve">In </w:t>
      </w:r>
      <w:proofErr w:type="spellStart"/>
      <w:r w:rsidRPr="00C371E4">
        <w:rPr>
          <w:rFonts w:ascii="Times New Roman" w:hAnsi="Times New Roman"/>
          <w:bCs/>
          <w:iCs/>
          <w:lang w:val="pt-BR" w:eastAsia="zh-CN"/>
        </w:rPr>
        <w:t>brief</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dyes</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were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rapidly</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dissolved</w:t>
      </w:r>
      <w:proofErr w:type="spellEnd"/>
      <w:r w:rsidRPr="00C371E4">
        <w:rPr>
          <w:rFonts w:ascii="Times New Roman" w:hAnsi="Times New Roman"/>
          <w:bCs/>
          <w:iCs/>
          <w:lang w:val="pt-BR" w:eastAsia="zh-CN"/>
        </w:rPr>
        <w:t xml:space="preserve"> in</w:t>
      </w:r>
      <w:r w:rsidRPr="00C371E4">
        <w:rPr>
          <w:rFonts w:ascii="Times New Roman" w:hAnsi="Times New Roman"/>
          <w:lang w:val="en-GB" w:eastAsia="zh-CN"/>
        </w:rPr>
        <w:t xml:space="preserve"> </w:t>
      </w:r>
      <w:proofErr w:type="spellStart"/>
      <w:r w:rsidRPr="00C371E4">
        <w:rPr>
          <w:rFonts w:ascii="Times New Roman" w:hAnsi="Times New Roman"/>
          <w:lang w:val="en-GB" w:eastAsia="zh-CN"/>
        </w:rPr>
        <w:t>Surfactin</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solution</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and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the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solution</w:t>
      </w:r>
      <w:proofErr w:type="spellEnd"/>
      <w:r w:rsidRPr="00C371E4">
        <w:rPr>
          <w:rFonts w:ascii="Times New Roman" w:hAnsi="Times New Roman"/>
          <w:bCs/>
          <w:iCs/>
          <w:lang w:val="pt-BR" w:eastAsia="zh-CN"/>
        </w:rPr>
        <w:t xml:space="preserve"> </w:t>
      </w:r>
      <w:r w:rsidRPr="00C371E4">
        <w:rPr>
          <w:rFonts w:ascii="Times New Roman" w:hAnsi="Times New Roman"/>
          <w:lang w:val="en-GB" w:eastAsia="zh-CN"/>
        </w:rPr>
        <w:t xml:space="preserve">was vigorous stirred at </w:t>
      </w:r>
      <w:r w:rsidRPr="00C371E4">
        <w:rPr>
          <w:rFonts w:ascii="Times New Roman" w:hAnsi="Times New Roman"/>
          <w:bCs/>
          <w:lang w:eastAsia="zh-CN"/>
        </w:rPr>
        <w:t>25°C</w:t>
      </w:r>
      <w:r w:rsidRPr="00C371E4">
        <w:rPr>
          <w:rFonts w:ascii="Times New Roman" w:hAnsi="Times New Roman"/>
          <w:lang w:val="en-GB" w:eastAsia="zh-CN"/>
        </w:rPr>
        <w:t xml:space="preserve"> for 5 min.</w:t>
      </w:r>
      <w:r w:rsidRPr="00C371E4">
        <w:rPr>
          <w:rFonts w:ascii="Times New Roman" w:hAnsi="Times New Roman"/>
          <w:bCs/>
          <w:iCs/>
          <w:lang w:val="pt-BR" w:eastAsia="zh-CN"/>
        </w:rPr>
        <w:t xml:space="preserve"> The </w:t>
      </w:r>
      <w:proofErr w:type="spellStart"/>
      <w:r w:rsidRPr="00C371E4">
        <w:rPr>
          <w:rFonts w:ascii="Times New Roman" w:hAnsi="Times New Roman"/>
          <w:bCs/>
          <w:iCs/>
          <w:lang w:val="pt-BR" w:eastAsia="zh-CN"/>
        </w:rPr>
        <w:t>mixture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filtrated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through</w:t>
      </w:r>
      <w:proofErr w:type="spellEnd"/>
      <w:r w:rsidRPr="00C371E4">
        <w:rPr>
          <w:rFonts w:ascii="Times New Roman" w:hAnsi="Times New Roman"/>
          <w:bCs/>
          <w:iCs/>
          <w:lang w:val="pt-BR" w:eastAsia="zh-CN"/>
        </w:rPr>
        <w:t xml:space="preserve"> 0.22 </w:t>
      </w:r>
      <w:proofErr w:type="spellStart"/>
      <w:r w:rsidRPr="00C371E4">
        <w:rPr>
          <w:rFonts w:ascii="Times New Roman" w:hAnsi="Times New Roman"/>
          <w:bCs/>
          <w:iCs/>
          <w:lang w:val="pt-BR" w:eastAsia="zh-CN"/>
        </w:rPr>
        <w:t>μm</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filter</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membrane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to</w:t>
      </w:r>
      <w:proofErr w:type="spellEnd"/>
      <w:r w:rsidRPr="00C371E4">
        <w:rPr>
          <w:rFonts w:ascii="Times New Roman" w:hAnsi="Times New Roman"/>
          <w:bCs/>
          <w:iCs/>
          <w:lang w:val="pt-BR" w:eastAsia="zh-CN"/>
        </w:rPr>
        <w:t xml:space="preserve"> remove </w:t>
      </w:r>
      <w:proofErr w:type="spellStart"/>
      <w:r w:rsidRPr="00C371E4">
        <w:rPr>
          <w:rFonts w:ascii="Times New Roman" w:hAnsi="Times New Roman"/>
          <w:bCs/>
          <w:iCs/>
          <w:lang w:val="pt-BR" w:eastAsia="zh-CN"/>
        </w:rPr>
        <w:t>the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unincorporated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dyes</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aggregates</w:t>
      </w:r>
      <w:proofErr w:type="spellEnd"/>
      <w:r w:rsidRPr="00C371E4">
        <w:rPr>
          <w:rFonts w:ascii="Times New Roman" w:hAnsi="Times New Roman"/>
          <w:bCs/>
          <w:iCs/>
          <w:lang w:val="pt-BR" w:eastAsia="zh-CN"/>
        </w:rPr>
        <w:t xml:space="preserve">. </w:t>
      </w:r>
    </w:p>
    <w:p w14:paraId="2EC2984B" w14:textId="77777777" w:rsidR="00955291" w:rsidRPr="00C371E4" w:rsidRDefault="00955291" w:rsidP="00C371E4">
      <w:pPr>
        <w:pStyle w:val="VAFigureCaption"/>
        <w:spacing w:beforeLines="100" w:before="240" w:afterLines="100" w:after="240" w:line="360" w:lineRule="auto"/>
        <w:ind w:firstLineChars="200" w:firstLine="480"/>
        <w:rPr>
          <w:rFonts w:ascii="Times New Roman" w:hAnsi="Times New Roman"/>
          <w:color w:val="000000" w:themeColor="text1"/>
          <w:lang w:eastAsia="zh-CN"/>
        </w:rPr>
      </w:pPr>
      <w:r w:rsidRPr="00C371E4">
        <w:rPr>
          <w:rFonts w:ascii="Times New Roman" w:hAnsi="Times New Roman"/>
          <w:bCs/>
          <w:iCs/>
          <w:lang w:val="pt-BR" w:eastAsia="zh-CN"/>
        </w:rPr>
        <w:lastRenderedPageBreak/>
        <w:t xml:space="preserve">The </w:t>
      </w:r>
      <w:r w:rsidRPr="00C371E4">
        <w:rPr>
          <w:rFonts w:ascii="Times New Roman" w:hAnsi="Times New Roman"/>
          <w:lang w:eastAsia="zh-CN"/>
        </w:rPr>
        <w:t xml:space="preserve">NIR imaging was taken using </w:t>
      </w:r>
      <w:proofErr w:type="spellStart"/>
      <w:r w:rsidRPr="00C371E4">
        <w:rPr>
          <w:rFonts w:ascii="Times New Roman" w:hAnsi="Times New Roman"/>
          <w:lang w:eastAsia="zh-CN"/>
        </w:rPr>
        <w:t>Xenogen</w:t>
      </w:r>
      <w:proofErr w:type="spellEnd"/>
      <w:r w:rsidRPr="00C371E4">
        <w:rPr>
          <w:rFonts w:ascii="Times New Roman" w:hAnsi="Times New Roman"/>
          <w:lang w:eastAsia="zh-CN"/>
        </w:rPr>
        <w:t xml:space="preserve"> IVIS Spectrum imaging system</w:t>
      </w:r>
      <w:r w:rsidRPr="00C371E4">
        <w:rPr>
          <w:rFonts w:ascii="Times New Roman" w:hAnsi="Times New Roman"/>
          <w:color w:val="000000" w:themeColor="text1"/>
          <w:lang w:eastAsia="zh-CN"/>
        </w:rPr>
        <w:t>.</w:t>
      </w:r>
    </w:p>
    <w:p w14:paraId="7A594438" w14:textId="77777777" w:rsidR="00955291" w:rsidRPr="00C371E4" w:rsidRDefault="00955291" w:rsidP="00C371E4">
      <w:pPr>
        <w:pStyle w:val="VAFigureCaption"/>
        <w:spacing w:beforeLines="100" w:before="240" w:afterLines="100" w:after="240" w:line="360" w:lineRule="auto"/>
        <w:ind w:firstLineChars="200" w:firstLine="480"/>
        <w:rPr>
          <w:rFonts w:ascii="Times New Roman" w:hAnsi="Times New Roman"/>
          <w:bCs/>
          <w:iCs/>
          <w:lang w:val="pt-BR" w:eastAsia="zh-CN"/>
        </w:rPr>
      </w:pPr>
      <w:r w:rsidRPr="00C371E4">
        <w:rPr>
          <w:rFonts w:ascii="Times New Roman" w:hAnsi="Times New Roman"/>
          <w:lang w:val="en-GB"/>
        </w:rPr>
        <w:t>The fluorescence spectra</w:t>
      </w:r>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were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determined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by</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Angilent</w:t>
      </w:r>
      <w:proofErr w:type="spellEnd"/>
      <w:r w:rsidRPr="00C371E4">
        <w:rPr>
          <w:rFonts w:ascii="Times New Roman" w:hAnsi="Times New Roman"/>
          <w:bCs/>
          <w:iCs/>
          <w:lang w:val="pt-BR" w:eastAsia="zh-CN"/>
        </w:rPr>
        <w:t xml:space="preserve"> Cary Elipse </w:t>
      </w:r>
      <w:proofErr w:type="spellStart"/>
      <w:r w:rsidRPr="00C371E4">
        <w:rPr>
          <w:rFonts w:ascii="Times New Roman" w:hAnsi="Times New Roman"/>
          <w:bCs/>
          <w:iCs/>
          <w:lang w:val="pt-BR" w:eastAsia="zh-CN"/>
        </w:rPr>
        <w:t>fluorescence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spectrophotometer</w:t>
      </w:r>
      <w:proofErr w:type="spellEnd"/>
      <w:r w:rsidRPr="00C371E4">
        <w:rPr>
          <w:rFonts w:ascii="Times New Roman" w:hAnsi="Times New Roman"/>
          <w:bCs/>
          <w:iCs/>
          <w:lang w:val="pt-BR" w:eastAsia="zh-CN"/>
        </w:rPr>
        <w:t>.</w:t>
      </w:r>
    </w:p>
    <w:p w14:paraId="4D9B036A" w14:textId="77777777" w:rsidR="00955291" w:rsidRPr="00C371E4" w:rsidRDefault="00955291" w:rsidP="00C371E4">
      <w:pPr>
        <w:pStyle w:val="VAFigureCaption"/>
        <w:spacing w:beforeLines="100" w:before="240" w:afterLines="100" w:after="240" w:line="360" w:lineRule="auto"/>
        <w:ind w:firstLineChars="200" w:firstLine="480"/>
        <w:rPr>
          <w:rFonts w:ascii="Times New Roman" w:hAnsi="Times New Roman"/>
          <w:bCs/>
          <w:iCs/>
          <w:lang w:val="pt-BR" w:eastAsia="zh-CN"/>
        </w:rPr>
      </w:pPr>
      <w:r w:rsidRPr="00C371E4">
        <w:rPr>
          <w:rFonts w:ascii="Times New Roman" w:hAnsi="Times New Roman"/>
          <w:bCs/>
          <w:iCs/>
          <w:lang w:val="pt-BR" w:eastAsia="zh-CN"/>
        </w:rPr>
        <w:t xml:space="preserve">The </w:t>
      </w:r>
      <w:proofErr w:type="spellStart"/>
      <w:r w:rsidRPr="00C371E4">
        <w:rPr>
          <w:rFonts w:ascii="Times New Roman" w:hAnsi="Times New Roman"/>
          <w:bCs/>
          <w:iCs/>
          <w:lang w:val="pt-BR" w:eastAsia="zh-CN"/>
        </w:rPr>
        <w:t>size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and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distributions</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of</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the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particles</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were</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measured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by</w:t>
      </w:r>
      <w:proofErr w:type="spellEnd"/>
      <w:r w:rsidRPr="00C371E4">
        <w:rPr>
          <w:rFonts w:ascii="Times New Roman" w:hAnsi="Times New Roman"/>
          <w:bCs/>
          <w:iCs/>
          <w:lang w:val="pt-BR" w:eastAsia="zh-CN"/>
        </w:rPr>
        <w:t xml:space="preserve"> a </w:t>
      </w:r>
      <w:proofErr w:type="spellStart"/>
      <w:r w:rsidRPr="00C371E4">
        <w:rPr>
          <w:rFonts w:ascii="Times New Roman" w:hAnsi="Times New Roman"/>
          <w:bCs/>
          <w:iCs/>
          <w:lang w:val="pt-BR" w:eastAsia="zh-CN"/>
        </w:rPr>
        <w:t>dynamic</w:t>
      </w:r>
      <w:proofErr w:type="spellEnd"/>
      <w:r w:rsidRPr="00C371E4">
        <w:rPr>
          <w:rFonts w:ascii="Times New Roman" w:hAnsi="Times New Roman"/>
          <w:bCs/>
          <w:iCs/>
          <w:lang w:val="pt-BR" w:eastAsia="zh-CN"/>
        </w:rPr>
        <w:t xml:space="preserve"> light </w:t>
      </w:r>
      <w:proofErr w:type="spellStart"/>
      <w:r w:rsidRPr="00C371E4">
        <w:rPr>
          <w:rFonts w:ascii="Times New Roman" w:hAnsi="Times New Roman"/>
          <w:bCs/>
          <w:iCs/>
          <w:lang w:val="pt-BR" w:eastAsia="zh-CN"/>
        </w:rPr>
        <w:t>scattering</w:t>
      </w:r>
      <w:proofErr w:type="spellEnd"/>
      <w:r w:rsidRPr="00C371E4">
        <w:rPr>
          <w:rFonts w:ascii="Times New Roman" w:hAnsi="Times New Roman"/>
          <w:bCs/>
          <w:iCs/>
          <w:lang w:val="pt-BR" w:eastAsia="zh-CN"/>
        </w:rPr>
        <w:t xml:space="preserve"> (DLS) </w:t>
      </w:r>
      <w:proofErr w:type="spellStart"/>
      <w:r w:rsidRPr="00C371E4">
        <w:rPr>
          <w:rFonts w:ascii="Times New Roman" w:hAnsi="Times New Roman"/>
          <w:bCs/>
          <w:iCs/>
          <w:lang w:val="pt-BR" w:eastAsia="zh-CN"/>
        </w:rPr>
        <w:t>spectrometer</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using</w:t>
      </w:r>
      <w:proofErr w:type="spellEnd"/>
      <w:r w:rsidRPr="00C371E4">
        <w:rPr>
          <w:rFonts w:ascii="Times New Roman" w:hAnsi="Times New Roman"/>
          <w:bCs/>
          <w:iCs/>
          <w:lang w:val="pt-BR" w:eastAsia="zh-CN"/>
        </w:rPr>
        <w:t xml:space="preserve"> a </w:t>
      </w:r>
      <w:proofErr w:type="spellStart"/>
      <w:r w:rsidRPr="00C371E4">
        <w:rPr>
          <w:rFonts w:ascii="Times New Roman" w:hAnsi="Times New Roman"/>
          <w:bCs/>
          <w:iCs/>
          <w:lang w:val="pt-BR" w:eastAsia="zh-CN"/>
        </w:rPr>
        <w:t>Zetasizer</w:t>
      </w:r>
      <w:proofErr w:type="spellEnd"/>
      <w:r w:rsidRPr="00C371E4">
        <w:rPr>
          <w:rFonts w:ascii="Times New Roman" w:hAnsi="Times New Roman"/>
          <w:bCs/>
          <w:iCs/>
          <w:lang w:val="pt-BR" w:eastAsia="zh-CN"/>
        </w:rPr>
        <w:t xml:space="preserve"> Nano ZS </w:t>
      </w:r>
      <w:proofErr w:type="spellStart"/>
      <w:r w:rsidRPr="00C371E4">
        <w:rPr>
          <w:rFonts w:ascii="Times New Roman" w:hAnsi="Times New Roman"/>
          <w:bCs/>
          <w:iCs/>
          <w:lang w:val="pt-BR" w:eastAsia="zh-CN"/>
        </w:rPr>
        <w:t>instrument</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Malvern</w:t>
      </w:r>
      <w:proofErr w:type="spellEnd"/>
      <w:r w:rsidRPr="00C371E4">
        <w:rPr>
          <w:rFonts w:ascii="Times New Roman" w:hAnsi="Times New Roman"/>
          <w:bCs/>
          <w:iCs/>
          <w:lang w:val="pt-BR" w:eastAsia="zh-CN"/>
        </w:rPr>
        <w:t xml:space="preserve">, Worcestershire, UK). </w:t>
      </w:r>
    </w:p>
    <w:p w14:paraId="4EDEE913" w14:textId="77777777" w:rsidR="00955291" w:rsidRPr="00C371E4" w:rsidRDefault="00955291" w:rsidP="00C371E4">
      <w:pPr>
        <w:pStyle w:val="VAFigureCaption"/>
        <w:spacing w:beforeLines="100" w:before="240" w:afterLines="100" w:after="240" w:line="360" w:lineRule="auto"/>
        <w:ind w:firstLineChars="200" w:firstLine="480"/>
        <w:rPr>
          <w:rFonts w:ascii="Times New Roman" w:hAnsi="Times New Roman"/>
          <w:bCs/>
          <w:iCs/>
          <w:lang w:val="pt-BR" w:eastAsia="zh-CN"/>
        </w:rPr>
      </w:pPr>
      <w:r w:rsidRPr="00C371E4">
        <w:rPr>
          <w:rFonts w:ascii="Times New Roman" w:hAnsi="Times New Roman"/>
          <w:bCs/>
          <w:iCs/>
          <w:lang w:val="pt-BR" w:eastAsia="zh-CN"/>
        </w:rPr>
        <w:t xml:space="preserve">The </w:t>
      </w:r>
      <w:proofErr w:type="spellStart"/>
      <w:r w:rsidRPr="00C371E4">
        <w:rPr>
          <w:rFonts w:ascii="Times New Roman" w:hAnsi="Times New Roman"/>
          <w:bCs/>
          <w:iCs/>
          <w:lang w:val="pt-BR" w:eastAsia="zh-CN"/>
        </w:rPr>
        <w:t>morphological</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examination</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of</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particles</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was</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performed</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by</w:t>
      </w:r>
      <w:proofErr w:type="spellEnd"/>
      <w:r w:rsidRPr="00C371E4">
        <w:rPr>
          <w:rFonts w:ascii="Times New Roman" w:hAnsi="Times New Roman"/>
          <w:bCs/>
          <w:iCs/>
          <w:lang w:val="pt-BR" w:eastAsia="zh-CN"/>
        </w:rPr>
        <w:t xml:space="preserve"> 120 kV JEOL JEM-1400 Plus </w:t>
      </w:r>
      <w:proofErr w:type="spellStart"/>
      <w:r w:rsidRPr="00C371E4">
        <w:rPr>
          <w:rFonts w:ascii="Times New Roman" w:hAnsi="Times New Roman"/>
          <w:bCs/>
          <w:iCs/>
          <w:lang w:val="pt-BR" w:eastAsia="zh-CN"/>
        </w:rPr>
        <w:t>biology</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transmission</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electron</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microscopy</w:t>
      </w:r>
      <w:proofErr w:type="spellEnd"/>
      <w:r w:rsidRPr="00C371E4">
        <w:rPr>
          <w:rFonts w:ascii="Times New Roman" w:hAnsi="Times New Roman"/>
        </w:rPr>
        <w:t xml:space="preserve"> </w:t>
      </w:r>
      <w:proofErr w:type="spellStart"/>
      <w:r w:rsidRPr="00C371E4">
        <w:rPr>
          <w:rFonts w:ascii="Times New Roman" w:hAnsi="Times New Roman"/>
          <w:bCs/>
          <w:iCs/>
          <w:lang w:val="pt-BR" w:eastAsia="zh-CN"/>
        </w:rPr>
        <w:t>with</w:t>
      </w:r>
      <w:proofErr w:type="spellEnd"/>
      <w:r w:rsidRPr="00C371E4">
        <w:rPr>
          <w:rFonts w:ascii="Times New Roman" w:hAnsi="Times New Roman"/>
          <w:bCs/>
          <w:iCs/>
          <w:lang w:val="pt-BR" w:eastAsia="zh-CN"/>
        </w:rPr>
        <w:t xml:space="preserve"> a negative </w:t>
      </w:r>
      <w:proofErr w:type="spellStart"/>
      <w:r w:rsidRPr="00C371E4">
        <w:rPr>
          <w:rFonts w:ascii="Times New Roman" w:hAnsi="Times New Roman"/>
          <w:bCs/>
          <w:iCs/>
          <w:lang w:val="pt-BR" w:eastAsia="zh-CN"/>
        </w:rPr>
        <w:t>stain</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method</w:t>
      </w:r>
      <w:proofErr w:type="spellEnd"/>
      <w:r w:rsidRPr="00C371E4">
        <w:rPr>
          <w:rFonts w:ascii="Times New Roman" w:hAnsi="Times New Roman"/>
          <w:bCs/>
          <w:iCs/>
          <w:lang w:val="pt-BR" w:eastAsia="zh-CN"/>
        </w:rPr>
        <w:t xml:space="preserve"> (1% </w:t>
      </w:r>
      <w:proofErr w:type="spellStart"/>
      <w:r w:rsidRPr="00C371E4">
        <w:rPr>
          <w:rFonts w:ascii="Times New Roman" w:hAnsi="Times New Roman"/>
          <w:bCs/>
          <w:iCs/>
          <w:lang w:val="pt-BR" w:eastAsia="zh-CN"/>
        </w:rPr>
        <w:t>phosphotungstic</w:t>
      </w:r>
      <w:proofErr w:type="spellEnd"/>
      <w:r w:rsidRPr="00C371E4">
        <w:rPr>
          <w:rFonts w:ascii="Times New Roman" w:hAnsi="Times New Roman"/>
          <w:bCs/>
          <w:iCs/>
          <w:lang w:val="pt-BR" w:eastAsia="zh-CN"/>
        </w:rPr>
        <w:t xml:space="preserve"> </w:t>
      </w:r>
      <w:proofErr w:type="spellStart"/>
      <w:r w:rsidRPr="00C371E4">
        <w:rPr>
          <w:rFonts w:ascii="Times New Roman" w:hAnsi="Times New Roman"/>
          <w:bCs/>
          <w:iCs/>
          <w:lang w:val="pt-BR" w:eastAsia="zh-CN"/>
        </w:rPr>
        <w:t>acid</w:t>
      </w:r>
      <w:proofErr w:type="spellEnd"/>
      <w:r w:rsidRPr="00C371E4">
        <w:rPr>
          <w:rFonts w:ascii="Times New Roman" w:hAnsi="Times New Roman"/>
          <w:bCs/>
          <w:iCs/>
          <w:lang w:val="pt-BR" w:eastAsia="zh-CN"/>
        </w:rPr>
        <w:t xml:space="preserve">). </w:t>
      </w:r>
    </w:p>
    <w:p w14:paraId="1CFC270C" w14:textId="77777777"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3. Cell culture</w:t>
      </w:r>
    </w:p>
    <w:p w14:paraId="1072BF25" w14:textId="77777777" w:rsidR="00955291" w:rsidRPr="006A72AB" w:rsidRDefault="00955291" w:rsidP="00C371E4">
      <w:pPr>
        <w:pStyle w:val="VAFigureCaption"/>
        <w:spacing w:beforeLines="100" w:before="240" w:afterLines="100" w:after="240" w:line="360" w:lineRule="auto"/>
        <w:ind w:firstLineChars="100" w:firstLine="240"/>
        <w:rPr>
          <w:rFonts w:ascii="Times New Roman" w:eastAsia="宋体" w:hAnsi="Times New Roman"/>
          <w:color w:val="000000"/>
        </w:rPr>
      </w:pPr>
      <w:r w:rsidRPr="00C371E4">
        <w:rPr>
          <w:rFonts w:ascii="Times New Roman" w:eastAsia="宋体" w:hAnsi="Times New Roman"/>
          <w:color w:val="000000"/>
        </w:rPr>
        <w:t>H</w:t>
      </w:r>
      <w:r w:rsidRPr="006A72AB">
        <w:rPr>
          <w:rFonts w:ascii="Times New Roman" w:eastAsia="宋体" w:hAnsi="Times New Roman"/>
          <w:color w:val="000000"/>
        </w:rPr>
        <w:t>uman 786-0 cell</w:t>
      </w:r>
      <w:r w:rsidRPr="00C371E4">
        <w:rPr>
          <w:rFonts w:ascii="Times New Roman" w:eastAsia="宋体" w:hAnsi="Times New Roman"/>
          <w:color w:val="000000"/>
        </w:rPr>
        <w:t xml:space="preserve"> </w:t>
      </w:r>
      <w:r w:rsidRPr="006A72AB">
        <w:rPr>
          <w:rFonts w:ascii="Times New Roman" w:eastAsia="宋体" w:hAnsi="Times New Roman"/>
          <w:color w:val="000000"/>
        </w:rPr>
        <w:t xml:space="preserve">lines </w:t>
      </w:r>
      <w:r w:rsidRPr="00C371E4">
        <w:rPr>
          <w:rFonts w:ascii="Times New Roman" w:eastAsia="宋体" w:hAnsi="Times New Roman"/>
          <w:color w:val="000000"/>
        </w:rPr>
        <w:t>w</w:t>
      </w:r>
      <w:r w:rsidRPr="006A72AB">
        <w:rPr>
          <w:rFonts w:ascii="Times New Roman" w:eastAsia="宋体" w:hAnsi="Times New Roman"/>
          <w:color w:val="000000"/>
        </w:rPr>
        <w:t>as</w:t>
      </w:r>
      <w:r w:rsidRPr="00C371E4">
        <w:rPr>
          <w:rFonts w:ascii="Times New Roman" w:eastAsia="宋体" w:hAnsi="Times New Roman"/>
          <w:color w:val="000000"/>
        </w:rPr>
        <w:t xml:space="preserve"> provided by Shanghai Ninth People</w:t>
      </w:r>
      <w:r w:rsidRPr="006A72AB">
        <w:rPr>
          <w:rFonts w:ascii="Times New Roman" w:eastAsia="宋体" w:hAnsi="Times New Roman"/>
          <w:color w:val="000000"/>
        </w:rPr>
        <w:t>’</w:t>
      </w:r>
      <w:r w:rsidRPr="00C371E4">
        <w:rPr>
          <w:rFonts w:ascii="Times New Roman" w:eastAsia="宋体" w:hAnsi="Times New Roman"/>
          <w:color w:val="000000"/>
        </w:rPr>
        <w:t xml:space="preserve">s Hospital. </w:t>
      </w:r>
      <w:r w:rsidRPr="00C371E4">
        <w:rPr>
          <w:rFonts w:ascii="Times New Roman" w:hAnsi="Times New Roman"/>
          <w:lang w:eastAsia="zh-CN"/>
        </w:rPr>
        <w:t xml:space="preserve">786-0 cells </w:t>
      </w:r>
      <w:r w:rsidRPr="006A72AB">
        <w:rPr>
          <w:rFonts w:ascii="Times New Roman" w:eastAsia="宋体" w:hAnsi="Times New Roman"/>
          <w:color w:val="000000"/>
        </w:rPr>
        <w:t>were maintained in RPMI-1640 medium (</w:t>
      </w:r>
      <w:proofErr w:type="spellStart"/>
      <w:r w:rsidRPr="006A72AB">
        <w:rPr>
          <w:rFonts w:ascii="Times New Roman" w:eastAsia="宋体" w:hAnsi="Times New Roman"/>
          <w:color w:val="000000"/>
        </w:rPr>
        <w:t>HyClone</w:t>
      </w:r>
      <w:proofErr w:type="spellEnd"/>
      <w:r w:rsidRPr="006A72AB">
        <w:rPr>
          <w:rFonts w:ascii="Times New Roman" w:eastAsia="宋体" w:hAnsi="Times New Roman"/>
          <w:color w:val="000000"/>
        </w:rPr>
        <w:t>), and</w:t>
      </w:r>
      <w:r w:rsidRPr="00C371E4">
        <w:rPr>
          <w:rFonts w:ascii="Times New Roman" w:eastAsia="宋体" w:hAnsi="Times New Roman"/>
          <w:color w:val="000000"/>
        </w:rPr>
        <w:t xml:space="preserve"> supplemented </w:t>
      </w:r>
      <w:r w:rsidRPr="006A72AB">
        <w:rPr>
          <w:rFonts w:ascii="Times New Roman" w:eastAsia="宋体" w:hAnsi="Times New Roman"/>
          <w:color w:val="000000"/>
        </w:rPr>
        <w:t>with 10% fetal bovine serum (FBS, Gibco BRL,</w:t>
      </w:r>
      <w:r w:rsidRPr="00C371E4">
        <w:rPr>
          <w:rFonts w:ascii="Times New Roman" w:eastAsia="宋体" w:hAnsi="Times New Roman"/>
          <w:color w:val="000000"/>
          <w:lang w:eastAsia="zh-CN"/>
        </w:rPr>
        <w:t xml:space="preserve"> </w:t>
      </w:r>
      <w:r w:rsidRPr="006A72AB">
        <w:rPr>
          <w:rFonts w:ascii="Times New Roman" w:eastAsia="宋体" w:hAnsi="Times New Roman"/>
          <w:color w:val="000000"/>
        </w:rPr>
        <w:t>USA) in a 5% CO</w:t>
      </w:r>
      <w:r w:rsidRPr="006A72AB">
        <w:rPr>
          <w:rFonts w:ascii="Times New Roman" w:eastAsia="宋体" w:hAnsi="Times New Roman"/>
          <w:color w:val="000000"/>
          <w:vertAlign w:val="subscript"/>
        </w:rPr>
        <w:t>2</w:t>
      </w:r>
      <w:r w:rsidRPr="006A72AB">
        <w:rPr>
          <w:rFonts w:ascii="Times New Roman" w:eastAsia="宋体" w:hAnsi="Times New Roman"/>
          <w:color w:val="000000"/>
        </w:rPr>
        <w:t>/95% air humidified</w:t>
      </w:r>
      <w:r w:rsidRPr="00C371E4">
        <w:rPr>
          <w:rFonts w:ascii="Times New Roman" w:eastAsia="宋体" w:hAnsi="Times New Roman"/>
          <w:color w:val="000000"/>
        </w:rPr>
        <w:t xml:space="preserve"> </w:t>
      </w:r>
      <w:r w:rsidRPr="006A72AB">
        <w:rPr>
          <w:rFonts w:ascii="Times New Roman" w:eastAsia="宋体" w:hAnsi="Times New Roman"/>
          <w:color w:val="000000"/>
        </w:rPr>
        <w:t>atmosphere at 37°C.</w:t>
      </w:r>
      <w:r w:rsidRPr="00C371E4">
        <w:rPr>
          <w:rFonts w:ascii="Times New Roman" w:eastAsia="宋体" w:hAnsi="Times New Roman"/>
          <w:color w:val="000000"/>
        </w:rPr>
        <w:t xml:space="preserve"> </w:t>
      </w:r>
    </w:p>
    <w:p w14:paraId="4830C544" w14:textId="77777777"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 xml:space="preserve">4. </w:t>
      </w:r>
      <w:r w:rsidRPr="006A72AB">
        <w:rPr>
          <w:rFonts w:ascii="Times New Roman" w:eastAsia="宋体" w:hAnsi="Times New Roman"/>
          <w:b/>
          <w:szCs w:val="22"/>
          <w:lang w:eastAsia="zh-CN"/>
        </w:rPr>
        <w:t>Fluorescence</w:t>
      </w:r>
      <w:r w:rsidRPr="00C371E4">
        <w:rPr>
          <w:rFonts w:ascii="Times New Roman" w:eastAsia="宋体" w:hAnsi="Times New Roman"/>
          <w:b/>
          <w:szCs w:val="22"/>
          <w:lang w:eastAsia="zh-CN"/>
        </w:rPr>
        <w:t xml:space="preserve"> </w:t>
      </w:r>
      <w:r w:rsidRPr="006A72AB">
        <w:rPr>
          <w:rFonts w:ascii="Times New Roman" w:hAnsi="Times New Roman"/>
          <w:b/>
        </w:rPr>
        <w:t>microscopy assay</w:t>
      </w:r>
    </w:p>
    <w:p w14:paraId="120CA8BC" w14:textId="358572F5" w:rsidR="00955291" w:rsidRPr="006A72AB" w:rsidRDefault="00955291" w:rsidP="00C371E4">
      <w:pPr>
        <w:pStyle w:val="VAFigureCaption"/>
        <w:spacing w:beforeLines="100" w:before="240" w:afterLines="100" w:after="240" w:line="360" w:lineRule="auto"/>
        <w:ind w:firstLineChars="100" w:firstLine="240"/>
        <w:rPr>
          <w:rFonts w:ascii="Times New Roman" w:eastAsia="宋体" w:hAnsi="Times New Roman"/>
          <w:color w:val="000000"/>
        </w:rPr>
      </w:pPr>
      <w:r w:rsidRPr="006A72AB">
        <w:rPr>
          <w:rFonts w:ascii="Times New Roman" w:eastAsia="宋体" w:hAnsi="Times New Roman"/>
          <w:color w:val="000000"/>
        </w:rPr>
        <w:t>786-0 cells (3 × 10</w:t>
      </w:r>
      <w:r w:rsidRPr="006A72AB">
        <w:rPr>
          <w:rFonts w:ascii="Times New Roman" w:eastAsia="宋体" w:hAnsi="Times New Roman"/>
          <w:color w:val="000000"/>
          <w:vertAlign w:val="superscript"/>
        </w:rPr>
        <w:t>5</w:t>
      </w:r>
      <w:r w:rsidRPr="006A72AB">
        <w:rPr>
          <w:rFonts w:ascii="Times New Roman" w:eastAsia="宋体" w:hAnsi="Times New Roman"/>
          <w:color w:val="000000"/>
        </w:rPr>
        <w:t xml:space="preserve"> per well) were seeded on microscope cover glass (</w:t>
      </w:r>
      <w:proofErr w:type="spellStart"/>
      <w:r w:rsidRPr="006A72AB">
        <w:rPr>
          <w:rFonts w:ascii="Times New Roman" w:eastAsia="宋体" w:hAnsi="Times New Roman"/>
          <w:color w:val="000000"/>
        </w:rPr>
        <w:t>Fisherbrand</w:t>
      </w:r>
      <w:proofErr w:type="spellEnd"/>
      <w:r w:rsidRPr="006A72AB">
        <w:rPr>
          <w:rFonts w:ascii="Times New Roman" w:eastAsia="宋体" w:hAnsi="Times New Roman"/>
          <w:color w:val="000000"/>
        </w:rPr>
        <w:t>) in a six-well plate and were allowed to form a monolayer over 48 h. Then cells were exposed to dyes (</w:t>
      </w:r>
      <w:r w:rsidRPr="00C371E4">
        <w:rPr>
          <w:rFonts w:ascii="Times New Roman" w:eastAsia="宋体" w:hAnsi="Times New Roman"/>
          <w:color w:val="000000"/>
        </w:rPr>
        <w:t>2</w:t>
      </w:r>
      <w:r w:rsidRPr="006A72AB">
        <w:rPr>
          <w:rFonts w:ascii="Times New Roman" w:eastAsia="宋体" w:hAnsi="Times New Roman"/>
          <w:color w:val="000000"/>
        </w:rPr>
        <w:t xml:space="preserve"> µM) and </w:t>
      </w:r>
      <w:r w:rsidRPr="00C371E4">
        <w:rPr>
          <w:rFonts w:ascii="Times New Roman" w:hAnsi="Times New Roman"/>
          <w:color w:val="000000"/>
          <w:lang w:eastAsia="zh-CN"/>
        </w:rPr>
        <w:t>Mito-tracker Green (200</w:t>
      </w:r>
      <w:r w:rsidR="006A72AB">
        <w:rPr>
          <w:rFonts w:ascii="Times New Roman" w:hAnsi="Times New Roman"/>
          <w:color w:val="000000"/>
          <w:lang w:eastAsia="zh-CN"/>
        </w:rPr>
        <w:t xml:space="preserve"> </w:t>
      </w:r>
      <w:proofErr w:type="spellStart"/>
      <w:r w:rsidRPr="00C371E4">
        <w:rPr>
          <w:rFonts w:ascii="Times New Roman" w:hAnsi="Times New Roman"/>
          <w:color w:val="000000"/>
          <w:lang w:eastAsia="zh-CN"/>
        </w:rPr>
        <w:t>nM</w:t>
      </w:r>
      <w:proofErr w:type="spellEnd"/>
      <w:r w:rsidRPr="00C371E4">
        <w:rPr>
          <w:rFonts w:ascii="Times New Roman" w:hAnsi="Times New Roman"/>
          <w:color w:val="000000"/>
          <w:lang w:eastAsia="zh-CN"/>
        </w:rPr>
        <w:t>)</w:t>
      </w:r>
      <w:r w:rsidRPr="00C371E4">
        <w:rPr>
          <w:rFonts w:ascii="Times New Roman" w:eastAsia="宋体" w:hAnsi="Times New Roman"/>
          <w:color w:val="000000"/>
        </w:rPr>
        <w:t xml:space="preserve"> </w:t>
      </w:r>
      <w:r w:rsidRPr="006A72AB">
        <w:rPr>
          <w:rFonts w:ascii="Times New Roman" w:eastAsia="宋体" w:hAnsi="Times New Roman"/>
          <w:color w:val="000000"/>
        </w:rPr>
        <w:t>in 500 µL of fresh medium with 10% FBS.</w:t>
      </w:r>
      <w:r w:rsidRPr="00C371E4">
        <w:rPr>
          <w:rFonts w:ascii="Times New Roman" w:eastAsia="宋体" w:hAnsi="Times New Roman"/>
          <w:color w:val="000000"/>
        </w:rPr>
        <w:t xml:space="preserve"> </w:t>
      </w:r>
      <w:r w:rsidRPr="006A72AB">
        <w:rPr>
          <w:rFonts w:ascii="Times New Roman" w:eastAsia="宋体" w:hAnsi="Times New Roman"/>
          <w:color w:val="000000"/>
        </w:rPr>
        <w:t xml:space="preserve">The glasses were incubated at 37°C for </w:t>
      </w:r>
      <w:r w:rsidRPr="00C371E4">
        <w:rPr>
          <w:rFonts w:ascii="Times New Roman" w:eastAsia="宋体" w:hAnsi="Times New Roman"/>
          <w:color w:val="000000"/>
        </w:rPr>
        <w:t>0.5</w:t>
      </w:r>
      <w:r w:rsidRPr="006A72AB">
        <w:rPr>
          <w:rFonts w:ascii="Times New Roman" w:eastAsia="宋体" w:hAnsi="Times New Roman"/>
          <w:color w:val="000000"/>
        </w:rPr>
        <w:t xml:space="preserve"> </w:t>
      </w:r>
      <w:r w:rsidRPr="00C371E4">
        <w:rPr>
          <w:rFonts w:ascii="Times New Roman" w:eastAsia="宋体" w:hAnsi="Times New Roman"/>
          <w:color w:val="000000"/>
        </w:rPr>
        <w:t>h,</w:t>
      </w:r>
      <w:r w:rsidRPr="006A72AB">
        <w:rPr>
          <w:rFonts w:ascii="Times New Roman" w:eastAsia="宋体" w:hAnsi="Times New Roman"/>
          <w:color w:val="000000"/>
        </w:rPr>
        <w:t xml:space="preserve"> and washed three times with PBS to remove excess</w:t>
      </w:r>
      <w:r w:rsidRPr="006A72AB">
        <w:rPr>
          <w:rFonts w:ascii="Times New Roman" w:hAnsi="Times New Roman"/>
        </w:rPr>
        <w:t xml:space="preserve"> </w:t>
      </w:r>
      <w:r w:rsidRPr="006A72AB">
        <w:rPr>
          <w:rFonts w:ascii="Times New Roman" w:eastAsia="宋体" w:hAnsi="Times New Roman"/>
          <w:color w:val="000000"/>
        </w:rPr>
        <w:t>dyes</w:t>
      </w:r>
      <w:r w:rsidRPr="00C371E4">
        <w:rPr>
          <w:rFonts w:ascii="Times New Roman" w:eastAsia="宋体" w:hAnsi="Times New Roman"/>
          <w:color w:val="000000"/>
        </w:rPr>
        <w:t>.</w:t>
      </w:r>
      <w:r w:rsidRPr="006A72AB">
        <w:rPr>
          <w:rFonts w:ascii="Times New Roman" w:eastAsia="宋体" w:hAnsi="Times New Roman"/>
          <w:color w:val="000000"/>
        </w:rPr>
        <w:t xml:space="preserve"> </w:t>
      </w:r>
      <w:r w:rsidRPr="00C371E4">
        <w:rPr>
          <w:rFonts w:ascii="Times New Roman" w:eastAsia="宋体" w:hAnsi="Times New Roman"/>
          <w:color w:val="000000"/>
        </w:rPr>
        <w:t>Then</w:t>
      </w:r>
      <w:r w:rsidRPr="006A72AB">
        <w:rPr>
          <w:rFonts w:ascii="Times New Roman" w:eastAsia="宋体" w:hAnsi="Times New Roman"/>
          <w:color w:val="000000"/>
        </w:rPr>
        <w:t xml:space="preserve"> cells were fixed with 4% formaldehyde at room</w:t>
      </w:r>
      <w:r w:rsidRPr="006A72AB">
        <w:rPr>
          <w:rFonts w:ascii="Times New Roman" w:hAnsi="Times New Roman"/>
        </w:rPr>
        <w:t xml:space="preserve"> </w:t>
      </w:r>
      <w:hyperlink r:id="rId8" w:history="1">
        <w:r w:rsidRPr="006A72AB">
          <w:rPr>
            <w:rFonts w:ascii="Times New Roman" w:eastAsia="宋体" w:hAnsi="Times New Roman"/>
            <w:color w:val="000000"/>
          </w:rPr>
          <w:t>temperature</w:t>
        </w:r>
      </w:hyperlink>
      <w:r w:rsidRPr="006A72AB">
        <w:rPr>
          <w:rFonts w:ascii="Times New Roman" w:eastAsia="宋体" w:hAnsi="Times New Roman"/>
          <w:color w:val="000000"/>
        </w:rPr>
        <w:t xml:space="preserve"> for 1</w:t>
      </w:r>
      <w:r w:rsidRPr="00C371E4">
        <w:rPr>
          <w:rFonts w:ascii="Times New Roman" w:eastAsia="宋体" w:hAnsi="Times New Roman"/>
          <w:color w:val="000000"/>
        </w:rPr>
        <w:t>5</w:t>
      </w:r>
      <w:r w:rsidRPr="006A72AB">
        <w:rPr>
          <w:rFonts w:ascii="Times New Roman" w:eastAsia="宋体" w:hAnsi="Times New Roman"/>
          <w:color w:val="000000"/>
        </w:rPr>
        <w:t xml:space="preserve"> minutes. The glasses were then washed three times with PBS.</w:t>
      </w:r>
      <w:r w:rsidRPr="00C371E4">
        <w:rPr>
          <w:rFonts w:ascii="Times New Roman" w:eastAsia="宋体" w:hAnsi="Times New Roman"/>
          <w:color w:val="000000"/>
          <w:lang w:eastAsia="zh-CN"/>
        </w:rPr>
        <w:t xml:space="preserve"> </w:t>
      </w:r>
      <w:r w:rsidRPr="006A72AB">
        <w:rPr>
          <w:rFonts w:ascii="Times New Roman" w:eastAsia="宋体" w:hAnsi="Times New Roman"/>
          <w:color w:val="000000"/>
        </w:rPr>
        <w:t>Images were recorded by fluorescent microscopy analysis (IX83</w:t>
      </w:r>
      <w:r w:rsidRPr="00C371E4">
        <w:rPr>
          <w:rFonts w:ascii="Times New Roman" w:eastAsia="宋体" w:hAnsi="Times New Roman"/>
          <w:color w:val="000000"/>
        </w:rPr>
        <w:t>,</w:t>
      </w:r>
      <w:r w:rsidRPr="006A72AB">
        <w:rPr>
          <w:rFonts w:ascii="Times New Roman" w:eastAsia="宋体" w:hAnsi="Times New Roman"/>
          <w:color w:val="000000"/>
        </w:rPr>
        <w:t xml:space="preserve"> Olympus</w:t>
      </w:r>
      <w:r w:rsidRPr="00C371E4">
        <w:rPr>
          <w:rFonts w:ascii="Times New Roman" w:eastAsia="宋体" w:hAnsi="Times New Roman"/>
          <w:color w:val="000000"/>
        </w:rPr>
        <w:t xml:space="preserve">, </w:t>
      </w:r>
      <w:r w:rsidRPr="006A72AB">
        <w:rPr>
          <w:rFonts w:ascii="Times New Roman" w:eastAsia="宋体" w:hAnsi="Times New Roman"/>
          <w:color w:val="000000"/>
        </w:rPr>
        <w:t xml:space="preserve">Japan) using a </w:t>
      </w:r>
      <w:r w:rsidRPr="00C371E4">
        <w:rPr>
          <w:rFonts w:ascii="Times New Roman" w:eastAsia="宋体" w:hAnsi="Times New Roman"/>
          <w:color w:val="000000"/>
        </w:rPr>
        <w:t>LED</w:t>
      </w:r>
      <w:r w:rsidRPr="00C371E4">
        <w:rPr>
          <w:rFonts w:ascii="Times New Roman" w:hAnsi="Times New Roman"/>
        </w:rPr>
        <w:t xml:space="preserve"> </w:t>
      </w:r>
      <w:r w:rsidRPr="006A72AB">
        <w:rPr>
          <w:rFonts w:ascii="Times New Roman" w:eastAsia="宋体" w:hAnsi="Times New Roman"/>
          <w:color w:val="000000"/>
        </w:rPr>
        <w:t>illuminant</w:t>
      </w:r>
      <w:r w:rsidRPr="00C371E4">
        <w:rPr>
          <w:rFonts w:ascii="Times New Roman" w:eastAsia="宋体" w:hAnsi="Times New Roman"/>
          <w:color w:val="000000"/>
        </w:rPr>
        <w:t xml:space="preserve"> </w:t>
      </w:r>
      <w:r w:rsidRPr="006A72AB">
        <w:rPr>
          <w:rFonts w:ascii="Times New Roman" w:eastAsia="宋体" w:hAnsi="Times New Roman"/>
          <w:color w:val="000000"/>
        </w:rPr>
        <w:t>(</w:t>
      </w:r>
      <w:proofErr w:type="spellStart"/>
      <w:r w:rsidRPr="006A72AB">
        <w:rPr>
          <w:rFonts w:ascii="Times New Roman" w:eastAsia="宋体" w:hAnsi="Times New Roman"/>
          <w:color w:val="000000"/>
        </w:rPr>
        <w:t>SpectraX</w:t>
      </w:r>
      <w:proofErr w:type="spellEnd"/>
      <w:r w:rsidRPr="00C371E4">
        <w:rPr>
          <w:rFonts w:ascii="Times New Roman" w:eastAsia="宋体" w:hAnsi="Times New Roman"/>
          <w:color w:val="000000"/>
        </w:rPr>
        <w:t>,</w:t>
      </w:r>
      <w:r w:rsidRPr="006A72AB">
        <w:rPr>
          <w:rFonts w:ascii="Times New Roman" w:eastAsia="宋体" w:hAnsi="Times New Roman"/>
          <w:color w:val="000000"/>
        </w:rPr>
        <w:t xml:space="preserve"> </w:t>
      </w:r>
      <w:proofErr w:type="spellStart"/>
      <w:r w:rsidRPr="006A72AB">
        <w:rPr>
          <w:rFonts w:ascii="Times New Roman" w:eastAsia="宋体" w:hAnsi="Times New Roman"/>
          <w:color w:val="000000"/>
        </w:rPr>
        <w:t>Lumencor</w:t>
      </w:r>
      <w:proofErr w:type="spellEnd"/>
      <w:r w:rsidRPr="00C371E4">
        <w:rPr>
          <w:rFonts w:ascii="Times New Roman" w:eastAsia="宋体" w:hAnsi="Times New Roman"/>
          <w:color w:val="000000"/>
        </w:rPr>
        <w:t xml:space="preserve">, </w:t>
      </w:r>
      <w:r w:rsidRPr="006A72AB">
        <w:rPr>
          <w:rFonts w:ascii="Times New Roman" w:eastAsia="宋体" w:hAnsi="Times New Roman"/>
          <w:lang w:val="en-GB"/>
        </w:rPr>
        <w:t>Germany</w:t>
      </w:r>
      <w:r w:rsidRPr="006A72AB">
        <w:rPr>
          <w:rFonts w:ascii="Times New Roman" w:eastAsia="宋体" w:hAnsi="Times New Roman"/>
          <w:color w:val="000000"/>
        </w:rPr>
        <w:t>) infrared camera</w:t>
      </w:r>
      <w:r w:rsidRPr="00C371E4">
        <w:rPr>
          <w:rFonts w:ascii="Times New Roman" w:eastAsia="宋体" w:hAnsi="Times New Roman"/>
          <w:color w:val="000000"/>
        </w:rPr>
        <w:t xml:space="preserve"> (</w:t>
      </w:r>
      <w:r w:rsidRPr="006A72AB">
        <w:rPr>
          <w:rFonts w:ascii="Times New Roman" w:eastAsia="宋体" w:hAnsi="Times New Roman"/>
          <w:color w:val="000000"/>
        </w:rPr>
        <w:t>Prime</w:t>
      </w:r>
      <w:r w:rsidRPr="00C371E4">
        <w:rPr>
          <w:rFonts w:ascii="Times New Roman" w:eastAsia="宋体" w:hAnsi="Times New Roman"/>
          <w:color w:val="000000"/>
        </w:rPr>
        <w:t xml:space="preserve">, </w:t>
      </w:r>
      <w:r w:rsidRPr="006A72AB">
        <w:rPr>
          <w:rFonts w:ascii="Times New Roman" w:eastAsia="宋体" w:hAnsi="Times New Roman"/>
          <w:color w:val="000000"/>
        </w:rPr>
        <w:t>Photometrics</w:t>
      </w:r>
      <w:r w:rsidRPr="00C371E4">
        <w:rPr>
          <w:rFonts w:ascii="Times New Roman" w:eastAsia="宋体" w:hAnsi="Times New Roman"/>
          <w:color w:val="000000"/>
        </w:rPr>
        <w:t>, USA)</w:t>
      </w:r>
      <w:r w:rsidRPr="006A72AB">
        <w:rPr>
          <w:rFonts w:ascii="Times New Roman" w:eastAsia="宋体" w:hAnsi="Times New Roman"/>
          <w:color w:val="000000"/>
        </w:rPr>
        <w:t xml:space="preserve"> with</w:t>
      </w:r>
      <w:r w:rsidRPr="00C371E4">
        <w:rPr>
          <w:rFonts w:ascii="Times New Roman" w:eastAsia="宋体" w:hAnsi="Times New Roman"/>
          <w:color w:val="000000"/>
          <w:lang w:eastAsia="zh-CN"/>
        </w:rPr>
        <w:t xml:space="preserve"> </w:t>
      </w:r>
      <w:r w:rsidRPr="006A72AB">
        <w:rPr>
          <w:rFonts w:ascii="Times New Roman" w:eastAsia="宋体" w:hAnsi="Times New Roman"/>
          <w:color w:val="000000"/>
        </w:rPr>
        <w:t xml:space="preserve">excitation at </w:t>
      </w:r>
      <w:r w:rsidRPr="00C371E4">
        <w:rPr>
          <w:rFonts w:ascii="Times New Roman" w:eastAsia="宋体" w:hAnsi="Times New Roman"/>
          <w:color w:val="000000"/>
          <w:lang w:eastAsia="zh-CN"/>
        </w:rPr>
        <w:t>460</w:t>
      </w:r>
      <w:r w:rsidR="006A72AB">
        <w:rPr>
          <w:rFonts w:ascii="Times New Roman" w:eastAsia="宋体" w:hAnsi="Times New Roman"/>
          <w:color w:val="000000"/>
          <w:lang w:eastAsia="zh-CN"/>
        </w:rPr>
        <w:t>–</w:t>
      </w:r>
      <w:r w:rsidRPr="00C371E4">
        <w:rPr>
          <w:rFonts w:ascii="Times New Roman" w:eastAsia="宋体" w:hAnsi="Times New Roman"/>
          <w:color w:val="000000"/>
          <w:lang w:eastAsia="zh-CN"/>
        </w:rPr>
        <w:t>520</w:t>
      </w:r>
      <w:r w:rsidRPr="00C371E4">
        <w:rPr>
          <w:rFonts w:ascii="Times New Roman" w:eastAsia="宋体" w:hAnsi="Times New Roman"/>
          <w:color w:val="000000"/>
        </w:rPr>
        <w:t xml:space="preserve"> nm</w:t>
      </w:r>
      <w:r w:rsidRPr="006A72AB">
        <w:rPr>
          <w:rFonts w:ascii="Times New Roman" w:eastAsia="宋体" w:hAnsi="Times New Roman"/>
          <w:color w:val="000000"/>
        </w:rPr>
        <w:t xml:space="preserve"> </w:t>
      </w:r>
      <w:r w:rsidRPr="00C371E4">
        <w:rPr>
          <w:rFonts w:ascii="Times New Roman" w:eastAsia="宋体" w:hAnsi="Times New Roman"/>
          <w:color w:val="000000"/>
          <w:lang w:eastAsia="zh-CN"/>
        </w:rPr>
        <w:t xml:space="preserve">(for </w:t>
      </w:r>
      <w:r w:rsidRPr="00C371E4">
        <w:rPr>
          <w:rFonts w:ascii="Times New Roman" w:hAnsi="Times New Roman"/>
          <w:color w:val="000000"/>
          <w:lang w:eastAsia="zh-CN"/>
        </w:rPr>
        <w:t>Mito-tracker Green</w:t>
      </w:r>
      <w:r w:rsidRPr="00C371E4">
        <w:rPr>
          <w:rFonts w:ascii="Times New Roman" w:eastAsia="宋体" w:hAnsi="Times New Roman"/>
          <w:color w:val="000000"/>
          <w:lang w:eastAsia="zh-CN"/>
        </w:rPr>
        <w:t xml:space="preserve">) </w:t>
      </w:r>
      <w:r w:rsidRPr="006A72AB">
        <w:rPr>
          <w:rFonts w:ascii="Times New Roman" w:eastAsia="宋体" w:hAnsi="Times New Roman"/>
          <w:color w:val="000000"/>
        </w:rPr>
        <w:t>and emission at 8</w:t>
      </w:r>
      <w:r w:rsidRPr="00C371E4">
        <w:rPr>
          <w:rFonts w:ascii="Times New Roman" w:eastAsia="宋体" w:hAnsi="Times New Roman"/>
          <w:color w:val="000000"/>
        </w:rPr>
        <w:t>1</w:t>
      </w:r>
      <w:r w:rsidRPr="006A72AB">
        <w:rPr>
          <w:rFonts w:ascii="Times New Roman" w:eastAsia="宋体" w:hAnsi="Times New Roman"/>
          <w:color w:val="000000"/>
        </w:rPr>
        <w:t>0</w:t>
      </w:r>
      <w:r w:rsidR="006A72AB">
        <w:rPr>
          <w:rFonts w:ascii="Times New Roman" w:eastAsia="宋体" w:hAnsi="Times New Roman"/>
          <w:color w:val="000000"/>
          <w:lang w:eastAsia="zh-CN"/>
        </w:rPr>
        <w:t>–</w:t>
      </w:r>
      <w:r w:rsidRPr="00C371E4">
        <w:rPr>
          <w:rFonts w:ascii="Times New Roman" w:eastAsia="宋体" w:hAnsi="Times New Roman"/>
          <w:color w:val="000000"/>
        </w:rPr>
        <w:t>890</w:t>
      </w:r>
      <w:r w:rsidRPr="006A72AB">
        <w:rPr>
          <w:rFonts w:ascii="Times New Roman" w:eastAsia="宋体" w:hAnsi="Times New Roman"/>
          <w:color w:val="000000"/>
        </w:rPr>
        <w:t xml:space="preserve"> nm </w:t>
      </w:r>
      <w:r w:rsidRPr="00C371E4">
        <w:rPr>
          <w:rFonts w:ascii="Times New Roman" w:eastAsia="宋体" w:hAnsi="Times New Roman"/>
          <w:color w:val="000000"/>
          <w:lang w:eastAsia="zh-CN"/>
        </w:rPr>
        <w:t xml:space="preserve">(for </w:t>
      </w:r>
      <w:proofErr w:type="spellStart"/>
      <w:r w:rsidRPr="006A72AB">
        <w:rPr>
          <w:rFonts w:ascii="Times New Roman" w:eastAsia="宋体" w:hAnsi="Times New Roman"/>
          <w:color w:val="000000"/>
          <w:lang w:val="de-DE" w:eastAsia="zh-CN"/>
        </w:rPr>
        <w:t>dyes</w:t>
      </w:r>
      <w:proofErr w:type="spellEnd"/>
      <w:r w:rsidRPr="00C371E4">
        <w:rPr>
          <w:rFonts w:ascii="Times New Roman" w:eastAsia="宋体" w:hAnsi="Times New Roman"/>
          <w:color w:val="000000"/>
          <w:lang w:eastAsia="zh-CN"/>
        </w:rPr>
        <w:t xml:space="preserve">) </w:t>
      </w:r>
      <w:r w:rsidRPr="006A72AB">
        <w:rPr>
          <w:rFonts w:ascii="Times New Roman" w:eastAsia="宋体" w:hAnsi="Times New Roman"/>
          <w:color w:val="000000"/>
        </w:rPr>
        <w:t>wavelength</w:t>
      </w:r>
      <w:r w:rsidRPr="00C371E4">
        <w:rPr>
          <w:rFonts w:ascii="Times New Roman" w:eastAsia="宋体" w:hAnsi="Times New Roman"/>
          <w:color w:val="000000"/>
        </w:rPr>
        <w:t xml:space="preserve">. </w:t>
      </w:r>
    </w:p>
    <w:p w14:paraId="64AE18C4" w14:textId="77777777"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5. Mouse xenograft model</w:t>
      </w:r>
    </w:p>
    <w:p w14:paraId="05F90101"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This study was performed in strict accordance with the NIH guidelines for the care and use of laboratory animals (NIH Publication No. 85-23 Rev. 1985), and all animal protocols were approved by the Institutional Animal Care and Use Committee of Shanghai Jiao-Tong University School of Medicine (SJTUSM IACUC).</w:t>
      </w:r>
    </w:p>
    <w:p w14:paraId="3CA8491F"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lastRenderedPageBreak/>
        <w:t xml:space="preserve">Five-week-old female nude mice were purchased from Shanghai Slack Laboratory Animal Co., LTD, and maintained in a standard environment. The mice were allowed to acclimatize for at least 1 week prior to the experiment. For subcutaneous xenograft studies, </w:t>
      </w:r>
      <w:r w:rsidRPr="006A72AB">
        <w:rPr>
          <w:rFonts w:ascii="Times New Roman" w:eastAsia="宋体" w:hAnsi="Times New Roman"/>
          <w:color w:val="000000"/>
        </w:rPr>
        <w:t xml:space="preserve">786-0 </w:t>
      </w:r>
      <w:r w:rsidRPr="00C371E4">
        <w:rPr>
          <w:rFonts w:ascii="Times New Roman" w:hAnsi="Times New Roman"/>
          <w:lang w:eastAsia="zh-CN"/>
        </w:rPr>
        <w:t>cells (3.0×10</w:t>
      </w:r>
      <w:r w:rsidRPr="00C371E4">
        <w:rPr>
          <w:rFonts w:ascii="Times New Roman" w:hAnsi="Times New Roman"/>
          <w:vertAlign w:val="superscript"/>
          <w:lang w:eastAsia="zh-CN"/>
        </w:rPr>
        <w:t>6</w:t>
      </w:r>
      <w:r w:rsidRPr="00C371E4">
        <w:rPr>
          <w:rFonts w:ascii="Times New Roman" w:hAnsi="Times New Roman"/>
          <w:lang w:eastAsia="zh-CN"/>
        </w:rPr>
        <w:t xml:space="preserve"> per mouse) suspended in 0.1 mL of PBS were inoculated subcutaneously on the right flank of each mouse. Tumor size was measured by caliper.</w:t>
      </w:r>
    </w:p>
    <w:p w14:paraId="1F0A0839" w14:textId="77777777"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 xml:space="preserve">6. NIR imaging in </w:t>
      </w:r>
      <w:r w:rsidRPr="00C371E4">
        <w:rPr>
          <w:rFonts w:ascii="Times New Roman" w:hAnsi="Times New Roman"/>
          <w:b/>
          <w:bCs/>
          <w:lang w:val="en-GB"/>
        </w:rPr>
        <w:t>animal models</w:t>
      </w:r>
    </w:p>
    <w:p w14:paraId="5EEA4401" w14:textId="4A3DBE5D"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For mice bearing xenografted tumors, when tumor sizes reached 100-150 mm</w:t>
      </w:r>
      <w:r w:rsidRPr="00C371E4">
        <w:rPr>
          <w:rFonts w:ascii="Times New Roman" w:hAnsi="Times New Roman"/>
          <w:vertAlign w:val="superscript"/>
          <w:lang w:eastAsia="zh-CN"/>
        </w:rPr>
        <w:t>3</w:t>
      </w:r>
      <w:r w:rsidRPr="00C371E4">
        <w:rPr>
          <w:rFonts w:ascii="Times New Roman" w:hAnsi="Times New Roman"/>
          <w:lang w:eastAsia="zh-CN"/>
        </w:rPr>
        <w:t>, tumors were dissected</w:t>
      </w:r>
      <w:r w:rsidRPr="00C371E4">
        <w:rPr>
          <w:rFonts w:ascii="Times New Roman" w:hAnsi="Times New Roman"/>
          <w:bCs/>
          <w:lang w:val="en-GB"/>
        </w:rPr>
        <w:t xml:space="preserve"> and the test </w:t>
      </w:r>
      <w:r w:rsidRPr="00C371E4">
        <w:rPr>
          <w:rFonts w:ascii="Times New Roman" w:hAnsi="Times New Roman"/>
          <w:lang w:eastAsia="zh-CN"/>
        </w:rPr>
        <w:t xml:space="preserve">solution was immediately sprayed onto the cancerous tissue. NIR imaging was performed at 3, 6, 9 and 12 min. NIR imaging were taken using </w:t>
      </w:r>
      <w:proofErr w:type="spellStart"/>
      <w:r w:rsidRPr="00C371E4">
        <w:rPr>
          <w:rFonts w:ascii="Times New Roman" w:hAnsi="Times New Roman"/>
          <w:lang w:eastAsia="zh-CN"/>
        </w:rPr>
        <w:t>Xenogen</w:t>
      </w:r>
      <w:proofErr w:type="spellEnd"/>
      <w:r w:rsidRPr="00C371E4">
        <w:rPr>
          <w:rFonts w:ascii="Times New Roman" w:hAnsi="Times New Roman"/>
          <w:lang w:eastAsia="zh-CN"/>
        </w:rPr>
        <w:t xml:space="preserve"> IVIS Spectrum imaging system (</w:t>
      </w:r>
      <w:r w:rsidRPr="00C371E4">
        <w:rPr>
          <w:rFonts w:ascii="Times New Roman" w:hAnsi="Times New Roman"/>
        </w:rPr>
        <w:t xml:space="preserve">compounds </w:t>
      </w:r>
      <w:r w:rsidRPr="00C371E4">
        <w:rPr>
          <w:rFonts w:ascii="Times New Roman" w:hAnsi="Times New Roman"/>
          <w:b/>
          <w:bCs/>
        </w:rPr>
        <w:t>1</w:t>
      </w:r>
      <w:r w:rsidRPr="00C371E4">
        <w:rPr>
          <w:rFonts w:ascii="Times New Roman" w:hAnsi="Times New Roman"/>
        </w:rPr>
        <w:t>-</w:t>
      </w:r>
      <w:r w:rsidRPr="00C371E4">
        <w:rPr>
          <w:rFonts w:ascii="Times New Roman" w:hAnsi="Times New Roman"/>
          <w:b/>
          <w:bCs/>
        </w:rPr>
        <w:t>6</w:t>
      </w:r>
      <w:r w:rsidRPr="00C371E4">
        <w:rPr>
          <w:rFonts w:ascii="Times New Roman" w:hAnsi="Times New Roman"/>
          <w:lang w:eastAsia="zh-CN"/>
        </w:rPr>
        <w:t>, excitation/emission,</w:t>
      </w:r>
      <w:r w:rsidRPr="00C371E4">
        <w:rPr>
          <w:rFonts w:ascii="Times New Roman" w:hAnsi="Times New Roman"/>
          <w:color w:val="FF0000"/>
          <w:lang w:eastAsia="zh-CN"/>
        </w:rPr>
        <w:t xml:space="preserve"> </w:t>
      </w:r>
      <w:r w:rsidRPr="00C371E4">
        <w:rPr>
          <w:rFonts w:ascii="Times New Roman" w:hAnsi="Times New Roman"/>
          <w:color w:val="000000" w:themeColor="text1"/>
          <w:lang w:eastAsia="zh-CN"/>
        </w:rPr>
        <w:t xml:space="preserve">745/820 nm; </w:t>
      </w:r>
      <w:r w:rsidRPr="00C371E4">
        <w:rPr>
          <w:rFonts w:ascii="Times New Roman" w:hAnsi="Times New Roman"/>
        </w:rPr>
        <w:t xml:space="preserve">compounds </w:t>
      </w:r>
      <w:r w:rsidRPr="00C371E4">
        <w:rPr>
          <w:rFonts w:ascii="Times New Roman" w:hAnsi="Times New Roman"/>
          <w:b/>
          <w:bCs/>
        </w:rPr>
        <w:t>7</w:t>
      </w:r>
      <w:r w:rsidRPr="00C371E4">
        <w:rPr>
          <w:rFonts w:ascii="Times New Roman" w:hAnsi="Times New Roman"/>
          <w:color w:val="000000" w:themeColor="text1"/>
          <w:lang w:eastAsia="zh-CN"/>
        </w:rPr>
        <w:t xml:space="preserve">, excitation/emission, </w:t>
      </w:r>
      <w:r w:rsidRPr="006A72AB">
        <w:rPr>
          <w:rFonts w:ascii="Times New Roman" w:eastAsia="宋体" w:hAnsi="Times New Roman"/>
          <w:color w:val="000000" w:themeColor="text1"/>
        </w:rPr>
        <w:t>640/680</w:t>
      </w:r>
      <w:r w:rsidRPr="00C371E4">
        <w:rPr>
          <w:rFonts w:ascii="Times New Roman" w:hAnsi="Times New Roman"/>
          <w:color w:val="000000" w:themeColor="text1"/>
          <w:lang w:eastAsia="zh-CN"/>
        </w:rPr>
        <w:t xml:space="preserve"> nm)</w:t>
      </w:r>
      <w:r w:rsidRPr="00C371E4">
        <w:rPr>
          <w:rFonts w:ascii="Times New Roman" w:hAnsi="Times New Roman"/>
          <w:lang w:eastAsia="zh-CN"/>
        </w:rPr>
        <w:t xml:space="preserve">. </w:t>
      </w:r>
    </w:p>
    <w:p w14:paraId="21689206" w14:textId="4F213F78"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7. Verification of the active release mode</w:t>
      </w:r>
    </w:p>
    <w:p w14:paraId="1FC4B162" w14:textId="0F206557" w:rsidR="00955291" w:rsidRPr="00C371E4" w:rsidRDefault="00955291" w:rsidP="00C371E4">
      <w:pPr>
        <w:spacing w:beforeLines="100" w:before="240" w:afterLines="100" w:after="240" w:line="360" w:lineRule="auto"/>
        <w:ind w:firstLineChars="200" w:firstLine="480"/>
        <w:rPr>
          <w:rFonts w:ascii="Times New Roman" w:eastAsia="DengXian" w:hAnsi="Times New Roman" w:cs="Times New Roman"/>
          <w:b/>
          <w:bCs/>
          <w:sz w:val="24"/>
          <w:szCs w:val="24"/>
        </w:rPr>
      </w:pPr>
      <w:r w:rsidRPr="00C371E4">
        <w:rPr>
          <w:rFonts w:ascii="Times New Roman" w:eastAsia="DengXian" w:hAnsi="Times New Roman" w:cs="Times New Roman"/>
          <w:bCs/>
          <w:sz w:val="24"/>
          <w:szCs w:val="24"/>
        </w:rPr>
        <w:t xml:space="preserve">Most </w:t>
      </w:r>
      <w:r w:rsidRPr="00C371E4">
        <w:rPr>
          <w:rFonts w:ascii="Times New Roman" w:eastAsia="DengXian" w:hAnsi="Times New Roman" w:cs="Times New Roman"/>
          <w:sz w:val="24"/>
          <w:szCs w:val="24"/>
        </w:rPr>
        <w:t xml:space="preserve">previously designed nanoparticles enter the target cell as a complete structure, releasing the loaded drug intracellularly. In contrast with these traditional drug delivery systems, our results indicated that our system featured an active release mode: only loaded dyes entered the targeted cell, rather than the entire nanoparticle. To verify this unconventional release mode, we prepared a contrast dye, compound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sz w:val="24"/>
          <w:szCs w:val="24"/>
        </w:rPr>
        <w:t xml:space="preserve">; its structure is shown in </w:t>
      </w:r>
      <w:bookmarkStart w:id="2" w:name="_Hlk111387256"/>
      <w:bookmarkStart w:id="3" w:name="_Hlk111385606"/>
      <w:r w:rsidRPr="00C371E4">
        <w:rPr>
          <w:rFonts w:ascii="Times New Roman" w:eastAsia="DengXian" w:hAnsi="Times New Roman" w:cs="Times New Roman"/>
          <w:b/>
          <w:bCs/>
          <w:sz w:val="24"/>
          <w:szCs w:val="24"/>
        </w:rPr>
        <w:t>Fig</w:t>
      </w:r>
      <w:r w:rsidR="005B2493" w:rsidRPr="00C371E4">
        <w:rPr>
          <w:rFonts w:ascii="Times New Roman" w:eastAsia="DengXian" w:hAnsi="Times New Roman" w:cs="Times New Roman"/>
          <w:b/>
          <w:bCs/>
          <w:sz w:val="24"/>
          <w:szCs w:val="24"/>
        </w:rPr>
        <w:t>.</w:t>
      </w:r>
      <w:r w:rsidRPr="00C371E4">
        <w:rPr>
          <w:rFonts w:ascii="Times New Roman" w:eastAsia="DengXian" w:hAnsi="Times New Roman" w:cs="Times New Roman"/>
          <w:b/>
          <w:bCs/>
          <w:sz w:val="24"/>
          <w:szCs w:val="24"/>
        </w:rPr>
        <w:t xml:space="preserve"> </w:t>
      </w:r>
      <w:bookmarkEnd w:id="2"/>
      <w:r w:rsidRPr="00C371E4">
        <w:rPr>
          <w:rFonts w:ascii="Times New Roman" w:eastAsia="DengXian" w:hAnsi="Times New Roman" w:cs="Times New Roman"/>
          <w:b/>
          <w:bCs/>
          <w:sz w:val="24"/>
          <w:szCs w:val="24"/>
        </w:rPr>
        <w:t>S</w:t>
      </w:r>
      <w:r w:rsidR="004A13D6" w:rsidRPr="00C371E4">
        <w:rPr>
          <w:rFonts w:ascii="Times New Roman" w:eastAsia="DengXian" w:hAnsi="Times New Roman" w:cs="Times New Roman"/>
          <w:b/>
          <w:bCs/>
          <w:sz w:val="24"/>
          <w:szCs w:val="24"/>
        </w:rPr>
        <w:t>6</w:t>
      </w:r>
      <w:bookmarkEnd w:id="3"/>
      <w:r w:rsidR="004A13D6" w:rsidRPr="00C371E4">
        <w:rPr>
          <w:rFonts w:ascii="Times New Roman" w:eastAsia="DengXian" w:hAnsi="Times New Roman" w:cs="Times New Roman"/>
          <w:b/>
          <w:bCs/>
          <w:sz w:val="24"/>
          <w:szCs w:val="24"/>
        </w:rPr>
        <w:t>A</w:t>
      </w:r>
      <w:r w:rsidRPr="00C371E4">
        <w:rPr>
          <w:rFonts w:ascii="Times New Roman" w:eastAsia="DengXian" w:hAnsi="Times New Roman" w:cs="Times New Roman"/>
          <w:sz w:val="24"/>
          <w:szCs w:val="24"/>
        </w:rPr>
        <w:t xml:space="preserve"> Compared to compound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compound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sz w:val="24"/>
          <w:szCs w:val="24"/>
        </w:rPr>
        <w:t xml:space="preserve"> lacked the rigid 1-chlorocyclohexenyl substitution in the polymethine linker. Therefore, compound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sz w:val="24"/>
          <w:szCs w:val="24"/>
        </w:rPr>
        <w:t xml:space="preserve"> could not specifically identify the cancer cell with OATPs</w:t>
      </w:r>
      <w:r w:rsidR="003A27A6" w:rsidRPr="00C371E4">
        <w:rPr>
          <w:rFonts w:ascii="Times New Roman" w:eastAsia="DengXian" w:hAnsi="Times New Roman" w:cs="Times New Roman"/>
          <w:sz w:val="24"/>
          <w:szCs w:val="24"/>
        </w:rPr>
        <w:t xml:space="preserve"> (</w:t>
      </w:r>
      <w:r w:rsidR="005B2493" w:rsidRPr="00C371E4">
        <w:rPr>
          <w:rFonts w:ascii="Times New Roman" w:eastAsia="DengXian" w:hAnsi="Times New Roman" w:cs="Times New Roman"/>
          <w:b/>
          <w:bCs/>
          <w:sz w:val="24"/>
          <w:szCs w:val="24"/>
        </w:rPr>
        <w:t xml:space="preserve">Fig. </w:t>
      </w:r>
      <w:r w:rsidR="003A27A6" w:rsidRPr="00C371E4">
        <w:rPr>
          <w:rFonts w:ascii="Times New Roman" w:eastAsia="DengXian" w:hAnsi="Times New Roman" w:cs="Times New Roman"/>
          <w:b/>
          <w:bCs/>
          <w:sz w:val="24"/>
          <w:szCs w:val="24"/>
        </w:rPr>
        <w:t>S7</w:t>
      </w:r>
      <w:r w:rsidR="003A27A6" w:rsidRPr="00C371E4">
        <w:rPr>
          <w:rFonts w:ascii="Times New Roman" w:eastAsia="DengXian" w:hAnsi="Times New Roman" w:cs="Times New Roman"/>
          <w:sz w:val="24"/>
          <w:szCs w:val="24"/>
        </w:rPr>
        <w:t>)</w:t>
      </w:r>
      <w:r w:rsidRPr="00C371E4">
        <w:rPr>
          <w:rFonts w:ascii="Times New Roman" w:eastAsia="DengXian" w:hAnsi="Times New Roman" w:cs="Times New Roman"/>
          <w:sz w:val="24"/>
          <w:szCs w:val="24"/>
        </w:rPr>
        <w:t xml:space="preserve">. In addition, the maximum emission wavelengths of compound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and compound </w:t>
      </w:r>
      <w:r w:rsidRPr="00C371E4">
        <w:rPr>
          <w:rFonts w:ascii="Times New Roman" w:eastAsia="DengXian" w:hAnsi="Times New Roman" w:cs="Times New Roman"/>
          <w:b/>
          <w:bCs/>
          <w:sz w:val="24"/>
          <w:szCs w:val="24"/>
        </w:rPr>
        <w:t xml:space="preserve">7 </w:t>
      </w:r>
      <w:r w:rsidRPr="00C371E4">
        <w:rPr>
          <w:rFonts w:ascii="Times New Roman" w:eastAsia="DengXian" w:hAnsi="Times New Roman" w:cs="Times New Roman"/>
          <w:sz w:val="24"/>
          <w:szCs w:val="24"/>
        </w:rPr>
        <w:t xml:space="preserve">differed (820 nm for compound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680 nm for compound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bCs/>
          <w:sz w:val="24"/>
          <w:szCs w:val="24"/>
        </w:rPr>
        <w:t>)</w:t>
      </w:r>
      <w:r w:rsidRPr="00C371E4">
        <w:rPr>
          <w:rFonts w:ascii="Times New Roman" w:eastAsia="DengXian" w:hAnsi="Times New Roman" w:cs="Times New Roman"/>
          <w:sz w:val="24"/>
          <w:szCs w:val="24"/>
        </w:rPr>
        <w:t xml:space="preserve">. </w:t>
      </w:r>
    </w:p>
    <w:p w14:paraId="762A56C5" w14:textId="347734EC" w:rsidR="00955291" w:rsidRPr="00C371E4" w:rsidRDefault="00955291" w:rsidP="00C371E4">
      <w:pPr>
        <w:spacing w:beforeLines="100" w:before="240" w:afterLines="100" w:after="240" w:line="360" w:lineRule="auto"/>
        <w:ind w:firstLineChars="200" w:firstLine="480"/>
        <w:rPr>
          <w:rFonts w:ascii="Times New Roman" w:hAnsi="Times New Roman" w:cs="Times New Roman"/>
          <w:b/>
        </w:rPr>
      </w:pPr>
      <w:r w:rsidRPr="00C371E4">
        <w:rPr>
          <w:rFonts w:ascii="Times New Roman" w:eastAsia="DengXian" w:hAnsi="Times New Roman" w:cs="Times New Roman"/>
          <w:sz w:val="24"/>
          <w:szCs w:val="24"/>
        </w:rPr>
        <w:t>A three-component nanoparticle (</w:t>
      </w:r>
      <w:r w:rsidRPr="00C371E4">
        <w:rPr>
          <w:rFonts w:ascii="Times New Roman" w:eastAsia="DengXian" w:hAnsi="Times New Roman" w:cs="Times New Roman"/>
          <w:b/>
          <w:bCs/>
          <w:sz w:val="24"/>
          <w:szCs w:val="24"/>
        </w:rPr>
        <w:t>S-4-7-NP</w:t>
      </w:r>
      <w:r w:rsidRPr="00C371E4">
        <w:rPr>
          <w:rFonts w:ascii="Times New Roman" w:eastAsia="DengXian" w:hAnsi="Times New Roman" w:cs="Times New Roman"/>
          <w:sz w:val="24"/>
          <w:szCs w:val="24"/>
        </w:rPr>
        <w:t xml:space="preserve">) was subsequently synthesized that contained compound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compound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bCs/>
          <w:sz w:val="24"/>
          <w:szCs w:val="24"/>
        </w:rPr>
        <w:t>,</w:t>
      </w:r>
      <w:r w:rsidRPr="00C371E4">
        <w:rPr>
          <w:rFonts w:ascii="Times New Roman" w:eastAsia="DengXian" w:hAnsi="Times New Roman" w:cs="Times New Roman"/>
          <w:sz w:val="24"/>
          <w:szCs w:val="24"/>
        </w:rPr>
        <w:t xml:space="preserve"> and </w:t>
      </w:r>
      <w:proofErr w:type="spellStart"/>
      <w:r w:rsidRPr="00C371E4">
        <w:rPr>
          <w:rFonts w:ascii="Times New Roman" w:eastAsia="DengXian" w:hAnsi="Times New Roman" w:cs="Times New Roman"/>
          <w:sz w:val="24"/>
          <w:szCs w:val="24"/>
        </w:rPr>
        <w:t>surfactin</w:t>
      </w:r>
      <w:proofErr w:type="spellEnd"/>
      <w:r w:rsidRPr="00C371E4">
        <w:rPr>
          <w:rFonts w:ascii="Times New Roman" w:eastAsia="DengXian" w:hAnsi="Times New Roman" w:cs="Times New Roman"/>
          <w:sz w:val="24"/>
          <w:szCs w:val="24"/>
        </w:rPr>
        <w:t xml:space="preserve"> in a molar ratio of 0.5:0.5:5. First, the DLS data indicated that </w:t>
      </w:r>
      <w:r w:rsidRPr="00C371E4">
        <w:rPr>
          <w:rFonts w:ascii="Times New Roman" w:eastAsia="DengXian" w:hAnsi="Times New Roman" w:cs="Times New Roman"/>
          <w:b/>
          <w:bCs/>
          <w:sz w:val="24"/>
          <w:szCs w:val="24"/>
        </w:rPr>
        <w:t>S-4-7-NP</w:t>
      </w:r>
      <w:r w:rsidRPr="00C371E4">
        <w:rPr>
          <w:rFonts w:ascii="Times New Roman" w:eastAsia="DengXian" w:hAnsi="Times New Roman" w:cs="Times New Roman"/>
          <w:sz w:val="24"/>
          <w:szCs w:val="24"/>
        </w:rPr>
        <w:t xml:space="preserve"> was about 85 nm in size, with good polydispersity (DPI &lt; 0.2) (Table </w:t>
      </w:r>
      <w:r w:rsidRPr="00C371E4">
        <w:rPr>
          <w:rFonts w:ascii="Times New Roman" w:eastAsia="DengXian" w:hAnsi="Times New Roman" w:cs="Times New Roman"/>
          <w:b/>
          <w:sz w:val="24"/>
          <w:szCs w:val="24"/>
        </w:rPr>
        <w:t>S1</w:t>
      </w:r>
      <w:r w:rsidRPr="00C371E4">
        <w:rPr>
          <w:rFonts w:ascii="Times New Roman" w:eastAsia="DengXian" w:hAnsi="Times New Roman" w:cs="Times New Roman"/>
          <w:sz w:val="24"/>
          <w:szCs w:val="24"/>
        </w:rPr>
        <w:t xml:space="preserve">). Second, the fluorescence properties of </w:t>
      </w:r>
      <w:r w:rsidRPr="00C371E4">
        <w:rPr>
          <w:rFonts w:ascii="Times New Roman" w:eastAsia="DengXian" w:hAnsi="Times New Roman" w:cs="Times New Roman"/>
          <w:b/>
          <w:bCs/>
          <w:sz w:val="24"/>
          <w:szCs w:val="24"/>
        </w:rPr>
        <w:t>S-4-7-NP</w:t>
      </w:r>
      <w:r w:rsidRPr="00C371E4">
        <w:rPr>
          <w:rFonts w:ascii="Times New Roman" w:eastAsia="DengXian" w:hAnsi="Times New Roman" w:cs="Times New Roman"/>
          <w:sz w:val="24"/>
          <w:szCs w:val="24"/>
        </w:rPr>
        <w:t xml:space="preserve"> indicated that the fluorescence of both compounds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and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sz w:val="24"/>
          <w:szCs w:val="24"/>
        </w:rPr>
        <w:t xml:space="preserve"> was quenched in the particles (</w:t>
      </w:r>
      <w:r w:rsidR="005B2493" w:rsidRPr="00C371E4">
        <w:rPr>
          <w:rFonts w:ascii="Times New Roman" w:eastAsia="DengXian" w:hAnsi="Times New Roman" w:cs="Times New Roman"/>
          <w:b/>
          <w:bCs/>
          <w:sz w:val="24"/>
          <w:szCs w:val="24"/>
        </w:rPr>
        <w:t xml:space="preserve">Fig. </w:t>
      </w:r>
      <w:r w:rsidRPr="00C371E4">
        <w:rPr>
          <w:rFonts w:ascii="Times New Roman" w:eastAsia="DengXian" w:hAnsi="Times New Roman" w:cs="Times New Roman"/>
          <w:sz w:val="24"/>
          <w:szCs w:val="24"/>
        </w:rPr>
        <w:t xml:space="preserve"> </w:t>
      </w:r>
      <w:r w:rsidRPr="00C371E4">
        <w:rPr>
          <w:rFonts w:ascii="Times New Roman" w:eastAsia="DengXian" w:hAnsi="Times New Roman" w:cs="Times New Roman"/>
          <w:b/>
          <w:bCs/>
          <w:sz w:val="24"/>
          <w:szCs w:val="24"/>
        </w:rPr>
        <w:t>S</w:t>
      </w:r>
      <w:r w:rsidR="004A13D6" w:rsidRPr="00C371E4">
        <w:rPr>
          <w:rFonts w:ascii="Times New Roman" w:eastAsia="DengXian" w:hAnsi="Times New Roman" w:cs="Times New Roman"/>
          <w:b/>
          <w:bCs/>
          <w:sz w:val="24"/>
          <w:szCs w:val="24"/>
        </w:rPr>
        <w:t>6B</w:t>
      </w:r>
      <w:r w:rsidR="008072F6">
        <w:rPr>
          <w:rFonts w:ascii="Times New Roman" w:eastAsia="DengXian" w:hAnsi="Times New Roman" w:cs="Times New Roman"/>
          <w:b/>
          <w:bCs/>
          <w:sz w:val="24"/>
          <w:szCs w:val="24"/>
        </w:rPr>
        <w:t>-</w:t>
      </w:r>
      <w:r w:rsidR="004A13D6" w:rsidRPr="00C371E4">
        <w:rPr>
          <w:rFonts w:ascii="Times New Roman" w:eastAsia="DengXian" w:hAnsi="Times New Roman" w:cs="Times New Roman"/>
          <w:b/>
          <w:bCs/>
          <w:sz w:val="24"/>
          <w:szCs w:val="24"/>
        </w:rPr>
        <w:t>D</w:t>
      </w:r>
      <w:r w:rsidRPr="00C371E4">
        <w:rPr>
          <w:rFonts w:ascii="Times New Roman" w:eastAsia="DengXian" w:hAnsi="Times New Roman" w:cs="Times New Roman"/>
          <w:sz w:val="24"/>
          <w:szCs w:val="24"/>
        </w:rPr>
        <w:t xml:space="preserve">). Finally, to verify the presence of an active release mode, we evaluated the uptake of </w:t>
      </w:r>
      <w:r w:rsidRPr="00C371E4">
        <w:rPr>
          <w:rFonts w:ascii="Times New Roman" w:eastAsia="DengXian" w:hAnsi="Times New Roman" w:cs="Times New Roman"/>
          <w:b/>
          <w:bCs/>
          <w:sz w:val="24"/>
          <w:szCs w:val="24"/>
        </w:rPr>
        <w:t>S-4-7-NP</w:t>
      </w:r>
      <w:r w:rsidRPr="00C371E4">
        <w:rPr>
          <w:rFonts w:ascii="Times New Roman" w:eastAsia="DengXian" w:hAnsi="Times New Roman" w:cs="Times New Roman"/>
          <w:sz w:val="24"/>
          <w:szCs w:val="24"/>
        </w:rPr>
        <w:t xml:space="preserve"> in cancerous tissues from the mouse model. If </w:t>
      </w:r>
      <w:r w:rsidRPr="00C371E4">
        <w:rPr>
          <w:rFonts w:ascii="Times New Roman" w:eastAsia="DengXian" w:hAnsi="Times New Roman" w:cs="Times New Roman"/>
          <w:b/>
          <w:bCs/>
          <w:sz w:val="24"/>
          <w:szCs w:val="24"/>
        </w:rPr>
        <w:t>S-4-7-NP</w:t>
      </w:r>
      <w:r w:rsidRPr="00C371E4">
        <w:rPr>
          <w:rFonts w:ascii="Times New Roman" w:eastAsia="DengXian" w:hAnsi="Times New Roman" w:cs="Times New Roman"/>
          <w:sz w:val="24"/>
          <w:szCs w:val="24"/>
        </w:rPr>
        <w:t xml:space="preserve"> entered the cells as whole particles via phagocytosis, compounds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w:t>
      </w:r>
      <w:r w:rsidRPr="00C371E4">
        <w:rPr>
          <w:rFonts w:ascii="Times New Roman" w:eastAsia="DengXian" w:hAnsi="Times New Roman" w:cs="Times New Roman"/>
          <w:sz w:val="24"/>
          <w:szCs w:val="24"/>
        </w:rPr>
        <w:lastRenderedPageBreak/>
        <w:t xml:space="preserve">and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sz w:val="24"/>
          <w:szCs w:val="24"/>
        </w:rPr>
        <w:t xml:space="preserve"> would enter the cells together, and the signal intensities of the two dyes would exhibit the same trend. However, our imaging and quantitative analysis results showed that the range of uptake values increased by 40% and 135% for compounds </w:t>
      </w:r>
      <w:r w:rsidRPr="00C371E4">
        <w:rPr>
          <w:rFonts w:ascii="Times New Roman" w:eastAsia="DengXian" w:hAnsi="Times New Roman" w:cs="Times New Roman"/>
          <w:b/>
          <w:bCs/>
          <w:sz w:val="24"/>
          <w:szCs w:val="24"/>
        </w:rPr>
        <w:t>7</w:t>
      </w:r>
      <w:r w:rsidRPr="00C371E4">
        <w:rPr>
          <w:rFonts w:ascii="Times New Roman" w:eastAsia="DengXian" w:hAnsi="Times New Roman" w:cs="Times New Roman"/>
          <w:sz w:val="24"/>
          <w:szCs w:val="24"/>
        </w:rPr>
        <w:t xml:space="preserve"> and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w:t>
      </w:r>
      <w:r w:rsidRPr="00C371E4">
        <w:rPr>
          <w:rFonts w:ascii="Times New Roman" w:eastAsia="DengXian" w:hAnsi="Times New Roman" w:cs="Times New Roman"/>
          <w:b/>
          <w:bCs/>
          <w:sz w:val="24"/>
          <w:szCs w:val="24"/>
        </w:rPr>
        <w:t xml:space="preserve"> </w:t>
      </w:r>
      <w:r w:rsidRPr="00C371E4">
        <w:rPr>
          <w:rFonts w:ascii="Times New Roman" w:eastAsia="DengXian" w:hAnsi="Times New Roman" w:cs="Times New Roman"/>
          <w:sz w:val="24"/>
          <w:szCs w:val="24"/>
        </w:rPr>
        <w:t>respectively,</w:t>
      </w:r>
      <w:r w:rsidRPr="00C371E4">
        <w:rPr>
          <w:rFonts w:ascii="Times New Roman" w:eastAsia="DengXian" w:hAnsi="Times New Roman" w:cs="Times New Roman"/>
          <w:b/>
          <w:bCs/>
          <w:sz w:val="24"/>
          <w:szCs w:val="24"/>
        </w:rPr>
        <w:t xml:space="preserve"> </w:t>
      </w:r>
      <w:r w:rsidRPr="00C371E4">
        <w:rPr>
          <w:rFonts w:ascii="Times New Roman" w:eastAsia="DengXian" w:hAnsi="Times New Roman" w:cs="Times New Roman"/>
          <w:sz w:val="24"/>
          <w:szCs w:val="24"/>
        </w:rPr>
        <w:t>from 3 min to 12 min</w:t>
      </w:r>
      <w:r w:rsidR="004A13D6" w:rsidRPr="00C371E4">
        <w:rPr>
          <w:rFonts w:ascii="Times New Roman" w:eastAsia="DengXian" w:hAnsi="Times New Roman" w:cs="Times New Roman"/>
          <w:sz w:val="24"/>
          <w:szCs w:val="24"/>
        </w:rPr>
        <w:t xml:space="preserve"> (</w:t>
      </w:r>
      <w:r w:rsidR="005B2493" w:rsidRPr="00C371E4">
        <w:rPr>
          <w:rFonts w:ascii="Times New Roman" w:eastAsia="DengXian" w:hAnsi="Times New Roman" w:cs="Times New Roman"/>
          <w:b/>
          <w:bCs/>
          <w:sz w:val="24"/>
          <w:szCs w:val="24"/>
        </w:rPr>
        <w:t xml:space="preserve">Fig. </w:t>
      </w:r>
      <w:r w:rsidR="004A13D6" w:rsidRPr="00C371E4">
        <w:rPr>
          <w:rFonts w:ascii="Times New Roman" w:eastAsia="DengXian" w:hAnsi="Times New Roman" w:cs="Times New Roman"/>
          <w:sz w:val="24"/>
          <w:szCs w:val="24"/>
        </w:rPr>
        <w:t xml:space="preserve"> </w:t>
      </w:r>
      <w:r w:rsidR="004A13D6" w:rsidRPr="00C371E4">
        <w:rPr>
          <w:rFonts w:ascii="Times New Roman" w:eastAsia="DengXian" w:hAnsi="Times New Roman" w:cs="Times New Roman"/>
          <w:b/>
          <w:bCs/>
          <w:sz w:val="24"/>
          <w:szCs w:val="24"/>
        </w:rPr>
        <w:t>S6E</w:t>
      </w:r>
      <w:r w:rsidR="008072F6">
        <w:rPr>
          <w:rFonts w:ascii="Times New Roman" w:eastAsia="DengXian" w:hAnsi="Times New Roman" w:cs="Times New Roman"/>
          <w:b/>
          <w:bCs/>
          <w:sz w:val="24"/>
          <w:szCs w:val="24"/>
        </w:rPr>
        <w:t>-</w:t>
      </w:r>
      <w:r w:rsidR="004A13D6" w:rsidRPr="00C371E4">
        <w:rPr>
          <w:rFonts w:ascii="Times New Roman" w:eastAsia="DengXian" w:hAnsi="Times New Roman" w:cs="Times New Roman"/>
          <w:b/>
          <w:bCs/>
          <w:sz w:val="24"/>
          <w:szCs w:val="24"/>
        </w:rPr>
        <w:t>F</w:t>
      </w:r>
      <w:r w:rsidR="004A13D6" w:rsidRPr="00C371E4">
        <w:rPr>
          <w:rFonts w:ascii="Times New Roman" w:eastAsia="DengXian" w:hAnsi="Times New Roman" w:cs="Times New Roman"/>
          <w:sz w:val="24"/>
          <w:szCs w:val="24"/>
        </w:rPr>
        <w:t>)</w:t>
      </w:r>
      <w:r w:rsidRPr="00C371E4">
        <w:rPr>
          <w:rFonts w:ascii="Times New Roman" w:eastAsia="DengXian" w:hAnsi="Times New Roman" w:cs="Times New Roman"/>
          <w:sz w:val="24"/>
          <w:szCs w:val="24"/>
        </w:rPr>
        <w:t xml:space="preserve">. This indicated that most of compound </w:t>
      </w:r>
      <w:r w:rsidRPr="00C371E4">
        <w:rPr>
          <w:rFonts w:ascii="Times New Roman" w:eastAsia="DengXian" w:hAnsi="Times New Roman" w:cs="Times New Roman"/>
          <w:b/>
          <w:bCs/>
          <w:sz w:val="24"/>
          <w:szCs w:val="24"/>
        </w:rPr>
        <w:t>4</w:t>
      </w:r>
      <w:r w:rsidRPr="00C371E4">
        <w:rPr>
          <w:rFonts w:ascii="Times New Roman" w:eastAsia="DengXian" w:hAnsi="Times New Roman" w:cs="Times New Roman"/>
          <w:sz w:val="24"/>
          <w:szCs w:val="24"/>
        </w:rPr>
        <w:t xml:space="preserve"> was released from the nanoparticle structure and independently entered the cells via OATP recognition. The schematic diagram of the </w:t>
      </w:r>
      <w:r w:rsidRPr="00C371E4">
        <w:rPr>
          <w:rFonts w:ascii="Times New Roman" w:eastAsia="DengXian" w:hAnsi="Times New Roman" w:cs="Times New Roman"/>
          <w:b/>
          <w:bCs/>
          <w:sz w:val="24"/>
          <w:szCs w:val="24"/>
        </w:rPr>
        <w:t>S-4-7-NP</w:t>
      </w:r>
      <w:r w:rsidRPr="00C371E4">
        <w:rPr>
          <w:rFonts w:ascii="Times New Roman" w:eastAsia="DengXian" w:hAnsi="Times New Roman" w:cs="Times New Roman"/>
          <w:sz w:val="24"/>
          <w:szCs w:val="24"/>
        </w:rPr>
        <w:t xml:space="preserve"> release mode is illustrated in </w:t>
      </w:r>
      <w:r w:rsidR="005B2493" w:rsidRPr="00C371E4">
        <w:rPr>
          <w:rFonts w:ascii="Times New Roman" w:eastAsia="DengXian" w:hAnsi="Times New Roman" w:cs="Times New Roman"/>
          <w:b/>
          <w:bCs/>
          <w:sz w:val="24"/>
          <w:szCs w:val="24"/>
        </w:rPr>
        <w:t xml:space="preserve">Fig. </w:t>
      </w:r>
      <w:r w:rsidR="00804995" w:rsidRPr="00C371E4">
        <w:rPr>
          <w:rFonts w:ascii="Times New Roman" w:eastAsia="DengXian" w:hAnsi="Times New Roman" w:cs="Times New Roman"/>
          <w:sz w:val="24"/>
          <w:szCs w:val="24"/>
        </w:rPr>
        <w:t xml:space="preserve"> </w:t>
      </w:r>
      <w:r w:rsidR="00804995" w:rsidRPr="00C371E4">
        <w:rPr>
          <w:rFonts w:ascii="Times New Roman" w:eastAsia="DengXian" w:hAnsi="Times New Roman" w:cs="Times New Roman"/>
          <w:b/>
          <w:bCs/>
          <w:sz w:val="24"/>
          <w:szCs w:val="24"/>
        </w:rPr>
        <w:t>S</w:t>
      </w:r>
      <w:r w:rsidR="004A13D6" w:rsidRPr="00C371E4">
        <w:rPr>
          <w:rFonts w:ascii="Times New Roman" w:eastAsia="DengXian" w:hAnsi="Times New Roman" w:cs="Times New Roman"/>
          <w:b/>
          <w:bCs/>
          <w:sz w:val="24"/>
          <w:szCs w:val="24"/>
        </w:rPr>
        <w:t>6G</w:t>
      </w:r>
      <w:r w:rsidRPr="00C371E4">
        <w:rPr>
          <w:rFonts w:ascii="Times New Roman" w:eastAsia="DengXian" w:hAnsi="Times New Roman" w:cs="Times New Roman"/>
          <w:sz w:val="24"/>
          <w:szCs w:val="24"/>
        </w:rPr>
        <w:t>.</w:t>
      </w:r>
    </w:p>
    <w:p w14:paraId="5C3FB746" w14:textId="7D833DF6" w:rsidR="00955291" w:rsidRPr="00C371E4" w:rsidRDefault="00955291" w:rsidP="00C371E4">
      <w:pPr>
        <w:pStyle w:val="VAFigureCaption"/>
        <w:spacing w:beforeLines="100" w:before="240" w:afterLines="100" w:after="240" w:line="360" w:lineRule="auto"/>
        <w:rPr>
          <w:rFonts w:ascii="Times New Roman" w:hAnsi="Times New Roman"/>
          <w:b/>
          <w:lang w:eastAsia="zh-CN"/>
        </w:rPr>
      </w:pPr>
      <w:r w:rsidRPr="00C371E4">
        <w:rPr>
          <w:rFonts w:ascii="Times New Roman" w:hAnsi="Times New Roman"/>
          <w:b/>
          <w:lang w:eastAsia="zh-CN"/>
        </w:rPr>
        <w:t xml:space="preserve">8. NIR imaging </w:t>
      </w:r>
      <w:r w:rsidRPr="00C371E4">
        <w:rPr>
          <w:rFonts w:ascii="Times New Roman" w:hAnsi="Times New Roman"/>
          <w:b/>
          <w:bCs/>
          <w:lang w:val="en-GB"/>
        </w:rPr>
        <w:t xml:space="preserve">in </w:t>
      </w:r>
      <w:bookmarkStart w:id="4" w:name="_Hlk48817083"/>
      <w:r w:rsidRPr="00C371E4">
        <w:rPr>
          <w:rFonts w:ascii="Times New Roman" w:hAnsi="Times New Roman"/>
          <w:b/>
          <w:bCs/>
          <w:lang w:val="en-GB"/>
        </w:rPr>
        <w:t>clinical</w:t>
      </w:r>
      <w:bookmarkEnd w:id="4"/>
      <w:r w:rsidRPr="00C371E4">
        <w:rPr>
          <w:rFonts w:ascii="Times New Roman" w:hAnsi="Times New Roman"/>
          <w:b/>
          <w:bCs/>
          <w:lang w:val="en-GB"/>
        </w:rPr>
        <w:t xml:space="preserve"> trials</w:t>
      </w:r>
    </w:p>
    <w:p w14:paraId="1366DB43"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This study has been approved by the ethics committee of Shanghai Ninth People’s Hospital (Shanghai, China).</w:t>
      </w:r>
    </w:p>
    <w:p w14:paraId="6BF66337"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The entire process was completed under the supervision of professional pathologist.</w:t>
      </w:r>
    </w:p>
    <w:p w14:paraId="664938ED" w14:textId="5C361A73"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eastAsia="zh-CN"/>
        </w:rPr>
      </w:pPr>
      <w:r w:rsidRPr="00C371E4">
        <w:rPr>
          <w:rFonts w:ascii="Times New Roman" w:hAnsi="Times New Roman"/>
          <w:lang w:eastAsia="zh-CN"/>
        </w:rPr>
        <w:t xml:space="preserve">The tissue was removed from patient. The surgeon determined detection location of excised tissue and cut into piece </w:t>
      </w:r>
      <w:r w:rsidRPr="00C371E4">
        <w:rPr>
          <w:rFonts w:ascii="Times New Roman" w:hAnsi="Times New Roman"/>
          <w:lang w:eastAsia="zh-CN"/>
        </w:rPr>
        <w:t>（</w:t>
      </w:r>
      <w:r w:rsidRPr="00C371E4">
        <w:rPr>
          <w:rFonts w:ascii="Times New Roman" w:hAnsi="Times New Roman"/>
          <w:lang w:eastAsia="zh-CN"/>
        </w:rPr>
        <w:t>3</w:t>
      </w:r>
      <w:r w:rsidR="008072F6">
        <w:rPr>
          <w:rFonts w:ascii="Times New Roman" w:eastAsia="宋体" w:hAnsi="Times New Roman"/>
          <w:color w:val="000000"/>
          <w:lang w:eastAsia="zh-CN"/>
        </w:rPr>
        <w:t>–</w:t>
      </w:r>
      <w:r w:rsidRPr="00C371E4">
        <w:rPr>
          <w:rFonts w:ascii="Times New Roman" w:hAnsi="Times New Roman"/>
          <w:lang w:eastAsia="zh-CN"/>
        </w:rPr>
        <w:t>5 mm thick</w:t>
      </w:r>
      <w:r w:rsidRPr="00C371E4">
        <w:rPr>
          <w:rFonts w:ascii="Times New Roman" w:hAnsi="Times New Roman"/>
          <w:lang w:eastAsia="zh-CN"/>
        </w:rPr>
        <w:t>）</w:t>
      </w:r>
      <w:r w:rsidRPr="00C371E4">
        <w:rPr>
          <w:rFonts w:ascii="Times New Roman" w:hAnsi="Times New Roman"/>
          <w:lang w:eastAsia="zh-CN"/>
        </w:rPr>
        <w:t xml:space="preserve">by scalpel. The </w:t>
      </w:r>
      <w:r w:rsidRPr="00C371E4">
        <w:rPr>
          <w:rFonts w:ascii="Times New Roman" w:hAnsi="Times New Roman"/>
          <w:bCs/>
          <w:lang w:val="en-GB"/>
        </w:rPr>
        <w:t>test</w:t>
      </w:r>
      <w:r w:rsidRPr="00C371E4">
        <w:rPr>
          <w:rFonts w:ascii="Times New Roman" w:hAnsi="Times New Roman"/>
          <w:lang w:eastAsia="zh-CN"/>
        </w:rPr>
        <w:t xml:space="preserve"> solution was sprayed onto the section. The optical imaging is gained with an intraoperative NIR imaging device </w:t>
      </w:r>
      <w:r w:rsidRPr="00C371E4">
        <w:rPr>
          <w:rFonts w:ascii="Times New Roman" w:hAnsi="Times New Roman"/>
          <w:bCs/>
          <w:iCs/>
          <w:lang w:val="pt-BR" w:eastAsia="zh-CN"/>
        </w:rPr>
        <w:t>(</w:t>
      </w:r>
      <w:proofErr w:type="spellStart"/>
      <w:r w:rsidRPr="00C371E4">
        <w:rPr>
          <w:rFonts w:ascii="Times New Roman" w:hAnsi="Times New Roman"/>
          <w:bCs/>
          <w:iCs/>
          <w:lang w:val="pt-BR" w:eastAsia="zh-CN"/>
        </w:rPr>
        <w:t>Nuoyuan</w:t>
      </w:r>
      <w:proofErr w:type="spellEnd"/>
      <w:r w:rsidRPr="00C371E4">
        <w:rPr>
          <w:rFonts w:ascii="Times New Roman" w:hAnsi="Times New Roman"/>
          <w:bCs/>
          <w:iCs/>
          <w:lang w:val="pt-BR" w:eastAsia="zh-CN"/>
        </w:rPr>
        <w:t>, Nanjing, China)</w:t>
      </w:r>
      <w:r w:rsidRPr="00C371E4">
        <w:rPr>
          <w:rFonts w:ascii="Times New Roman" w:hAnsi="Times New Roman"/>
          <w:lang w:eastAsia="zh-CN"/>
        </w:rPr>
        <w:t xml:space="preserve">.  </w:t>
      </w:r>
    </w:p>
    <w:p w14:paraId="2219D75B" w14:textId="2ABD4DE4" w:rsidR="00955291" w:rsidRPr="00C371E4" w:rsidRDefault="00942357" w:rsidP="00C371E4">
      <w:pPr>
        <w:pStyle w:val="VAFigureCaption"/>
        <w:spacing w:beforeLines="100" w:before="240" w:afterLines="100" w:after="240" w:line="360" w:lineRule="auto"/>
        <w:rPr>
          <w:rFonts w:ascii="Times New Roman" w:hAnsi="Times New Roman"/>
          <w:b/>
          <w:lang w:eastAsia="zh-CN"/>
        </w:rPr>
      </w:pPr>
      <w:r>
        <w:rPr>
          <w:rFonts w:ascii="Times New Roman" w:hAnsi="Times New Roman"/>
          <w:b/>
          <w:lang w:eastAsia="zh-CN"/>
        </w:rPr>
        <w:t>9</w:t>
      </w:r>
      <w:r w:rsidR="00955291" w:rsidRPr="00C371E4">
        <w:rPr>
          <w:rFonts w:ascii="Times New Roman" w:hAnsi="Times New Roman"/>
          <w:b/>
          <w:lang w:eastAsia="zh-CN"/>
        </w:rPr>
        <w:t>. Statistical analysis</w:t>
      </w:r>
    </w:p>
    <w:p w14:paraId="5467902E" w14:textId="77777777" w:rsidR="00955291" w:rsidRPr="00C371E4" w:rsidRDefault="00955291" w:rsidP="00C371E4">
      <w:pPr>
        <w:pStyle w:val="VAFigureCaption"/>
        <w:spacing w:beforeLines="100" w:before="240" w:afterLines="100" w:after="240" w:line="360" w:lineRule="auto"/>
        <w:ind w:firstLineChars="100" w:firstLine="240"/>
        <w:rPr>
          <w:rFonts w:ascii="Times New Roman" w:hAnsi="Times New Roman"/>
          <w:lang w:val="en-GB" w:eastAsia="zh-CN"/>
        </w:rPr>
      </w:pPr>
      <w:r w:rsidRPr="00C371E4">
        <w:rPr>
          <w:rFonts w:ascii="Times New Roman" w:hAnsi="Times New Roman"/>
          <w:lang w:eastAsia="zh-CN"/>
        </w:rPr>
        <w:t>Results of quantitative measurements were expressed as mean ± standard deviation (SD).</w:t>
      </w:r>
      <w:r w:rsidRPr="00C371E4">
        <w:rPr>
          <w:rFonts w:ascii="Times New Roman" w:hAnsi="Times New Roman"/>
          <w:lang w:val="en-GB" w:eastAsia="zh-CN"/>
        </w:rPr>
        <w:t xml:space="preserve"> All statistical analyses were performed with the SPSS software package (version 17.0, SPSS, Inc., Chicago, IL).</w:t>
      </w:r>
    </w:p>
    <w:p w14:paraId="3E5A3993" w14:textId="77777777" w:rsidR="00955291" w:rsidRPr="00C371E4" w:rsidRDefault="00955291" w:rsidP="00EF4840">
      <w:pPr>
        <w:pStyle w:val="VAFigureCaption"/>
        <w:spacing w:after="240"/>
        <w:jc w:val="center"/>
        <w:rPr>
          <w:rFonts w:ascii="Times New Roman" w:hAnsi="Times New Roman"/>
          <w:b/>
          <w:lang w:val="en-GB" w:eastAsia="zh-CN"/>
        </w:rPr>
      </w:pPr>
    </w:p>
    <w:p w14:paraId="0305D6E8" w14:textId="763DDD28" w:rsidR="00EF4840" w:rsidRPr="00C371E4" w:rsidRDefault="00767265" w:rsidP="00EF4840">
      <w:pPr>
        <w:pStyle w:val="VAFigureCaption"/>
        <w:spacing w:after="240"/>
        <w:jc w:val="center"/>
        <w:rPr>
          <w:rFonts w:ascii="Times New Roman" w:hAnsi="Times New Roman"/>
          <w:b/>
          <w:lang w:eastAsia="zh-CN"/>
        </w:rPr>
      </w:pPr>
      <w:r w:rsidRPr="00C371E4">
        <w:rPr>
          <w:rFonts w:ascii="Times New Roman" w:hAnsi="Times New Roman"/>
          <w:noProof/>
          <w:lang w:eastAsia="zh-CN"/>
        </w:rPr>
        <w:lastRenderedPageBreak/>
        <w:drawing>
          <wp:inline distT="0" distB="0" distL="0" distR="0" wp14:anchorId="6673A949" wp14:editId="263E72D8">
            <wp:extent cx="3704400" cy="4626000"/>
            <wp:effectExtent l="0" t="0" r="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4400" cy="4626000"/>
                    </a:xfrm>
                    <a:prstGeom prst="rect">
                      <a:avLst/>
                    </a:prstGeom>
                    <a:noFill/>
                    <a:ln>
                      <a:noFill/>
                    </a:ln>
                  </pic:spPr>
                </pic:pic>
              </a:graphicData>
            </a:graphic>
          </wp:inline>
        </w:drawing>
      </w:r>
    </w:p>
    <w:p w14:paraId="12123DC7" w14:textId="49E9254A" w:rsidR="00EF4840" w:rsidRPr="006A72AB" w:rsidRDefault="00EF4840" w:rsidP="007E36E9">
      <w:pPr>
        <w:jc w:val="both"/>
        <w:rPr>
          <w:rFonts w:ascii="Times New Roman" w:hAnsi="Times New Roman" w:cs="Times New Roman"/>
          <w:szCs w:val="16"/>
        </w:rPr>
      </w:pPr>
      <w:r w:rsidRPr="00C371E4">
        <w:rPr>
          <w:rFonts w:ascii="Times New Roman" w:hAnsi="Times New Roman" w:cs="Times New Roman"/>
          <w:b/>
          <w:sz w:val="24"/>
          <w:szCs w:val="18"/>
        </w:rPr>
        <w:t xml:space="preserve">Figure </w:t>
      </w:r>
      <w:r w:rsidRPr="006A72AB">
        <w:rPr>
          <w:rFonts w:ascii="Times New Roman" w:hAnsi="Times New Roman" w:cs="Times New Roman"/>
          <w:b/>
          <w:sz w:val="24"/>
          <w:szCs w:val="18"/>
        </w:rPr>
        <w:t>S</w:t>
      </w:r>
      <w:r w:rsidRPr="00C371E4">
        <w:rPr>
          <w:rFonts w:ascii="Times New Roman" w:hAnsi="Times New Roman" w:cs="Times New Roman"/>
          <w:b/>
          <w:sz w:val="24"/>
          <w:szCs w:val="18"/>
        </w:rPr>
        <w:t>1</w:t>
      </w:r>
      <w:r w:rsidRPr="00C371E4">
        <w:rPr>
          <w:rFonts w:ascii="Times New Roman" w:hAnsi="Times New Roman" w:cs="Times New Roman"/>
          <w:sz w:val="24"/>
          <w:szCs w:val="18"/>
        </w:rPr>
        <w:t>.</w:t>
      </w:r>
      <w:r w:rsidRPr="00C371E4">
        <w:rPr>
          <w:rFonts w:ascii="Times New Roman" w:hAnsi="Times New Roman" w:cs="Times New Roman"/>
          <w:szCs w:val="16"/>
        </w:rPr>
        <w:t xml:space="preserve"> </w:t>
      </w:r>
      <w:r w:rsidR="00122C27" w:rsidRPr="00C371E4">
        <w:rPr>
          <w:rFonts w:ascii="Times New Roman" w:eastAsia="宋体" w:hAnsi="Times New Roman" w:cs="Times New Roman"/>
          <w:sz w:val="24"/>
          <w:szCs w:val="20"/>
        </w:rPr>
        <w:t xml:space="preserve">Representative </w:t>
      </w:r>
      <w:r w:rsidR="00122C27" w:rsidRPr="006A72AB">
        <w:rPr>
          <w:rFonts w:ascii="Times New Roman" w:eastAsia="宋体" w:hAnsi="Times New Roman" w:cs="Times New Roman"/>
          <w:color w:val="000000"/>
          <w:sz w:val="24"/>
          <w:szCs w:val="20"/>
          <w:lang w:eastAsia="en-US"/>
        </w:rPr>
        <w:t>fluorescent</w:t>
      </w:r>
      <w:r w:rsidR="00122C27" w:rsidRPr="00C371E4">
        <w:rPr>
          <w:rFonts w:ascii="Times New Roman" w:eastAsia="宋体" w:hAnsi="Times New Roman" w:cs="Times New Roman"/>
          <w:color w:val="000000"/>
          <w:sz w:val="24"/>
          <w:szCs w:val="20"/>
        </w:rPr>
        <w:t xml:space="preserve"> images </w:t>
      </w:r>
      <w:r w:rsidR="00122C27" w:rsidRPr="006A72AB">
        <w:rPr>
          <w:rFonts w:ascii="Times New Roman" w:eastAsia="宋体" w:hAnsi="Times New Roman" w:cs="Times New Roman"/>
          <w:color w:val="000000"/>
          <w:sz w:val="24"/>
          <w:szCs w:val="20"/>
        </w:rPr>
        <w:t>for</w:t>
      </w:r>
      <w:r w:rsidR="00122C27" w:rsidRPr="00C371E4">
        <w:rPr>
          <w:rFonts w:ascii="Times New Roman" w:eastAsia="宋体" w:hAnsi="Times New Roman" w:cs="Times New Roman"/>
          <w:color w:val="000000"/>
          <w:sz w:val="24"/>
          <w:szCs w:val="20"/>
        </w:rPr>
        <w:t xml:space="preserve"> </w:t>
      </w:r>
      <w:r w:rsidR="00122C27" w:rsidRPr="00C371E4">
        <w:rPr>
          <w:rFonts w:ascii="Times New Roman" w:eastAsia="宋体" w:hAnsi="Times New Roman" w:cs="Times New Roman"/>
          <w:sz w:val="24"/>
          <w:szCs w:val="20"/>
          <w:lang w:eastAsia="en-US"/>
        </w:rPr>
        <w:t xml:space="preserve">dyes </w:t>
      </w:r>
      <w:r w:rsidR="00122C27" w:rsidRPr="00C371E4">
        <w:rPr>
          <w:rFonts w:ascii="Times New Roman" w:eastAsia="宋体" w:hAnsi="Times New Roman" w:cs="Times New Roman"/>
          <w:sz w:val="24"/>
          <w:szCs w:val="20"/>
          <w:lang w:val="de-DE" w:eastAsia="en-US"/>
        </w:rPr>
        <w:t xml:space="preserve">in </w:t>
      </w:r>
      <w:r w:rsidR="00122C27" w:rsidRPr="006A72AB">
        <w:rPr>
          <w:rFonts w:ascii="Times New Roman" w:eastAsia="宋体" w:hAnsi="Times New Roman" w:cs="Times New Roman"/>
          <w:color w:val="000000"/>
          <w:sz w:val="24"/>
          <w:szCs w:val="20"/>
          <w:lang w:eastAsia="en-US"/>
        </w:rPr>
        <w:t>786</w:t>
      </w:r>
      <w:r w:rsidR="00564E9D" w:rsidRPr="00C371E4">
        <w:rPr>
          <w:rFonts w:ascii="Times New Roman" w:eastAsia="宋体" w:hAnsi="Times New Roman" w:cs="Times New Roman"/>
          <w:color w:val="000000"/>
          <w:sz w:val="24"/>
          <w:szCs w:val="20"/>
        </w:rPr>
        <w:t>-</w:t>
      </w:r>
      <w:r w:rsidR="00564E9D" w:rsidRPr="006A72AB">
        <w:rPr>
          <w:rFonts w:ascii="Times New Roman" w:eastAsia="宋体" w:hAnsi="Times New Roman" w:cs="Times New Roman"/>
          <w:color w:val="000000"/>
          <w:sz w:val="24"/>
          <w:szCs w:val="20"/>
          <w:lang w:eastAsia="en-US"/>
        </w:rPr>
        <w:t>0</w:t>
      </w:r>
      <w:r w:rsidR="00122C27" w:rsidRPr="00C371E4">
        <w:rPr>
          <w:rFonts w:ascii="Times New Roman" w:eastAsia="宋体" w:hAnsi="Times New Roman" w:cs="Times New Roman"/>
          <w:sz w:val="24"/>
          <w:szCs w:val="20"/>
          <w:lang w:val="de-DE" w:eastAsia="en-US"/>
        </w:rPr>
        <w:t xml:space="preserve"> </w:t>
      </w:r>
      <w:proofErr w:type="spellStart"/>
      <w:r w:rsidR="00122C27" w:rsidRPr="00C371E4">
        <w:rPr>
          <w:rFonts w:ascii="Times New Roman" w:eastAsia="宋体" w:hAnsi="Times New Roman" w:cs="Times New Roman"/>
          <w:sz w:val="24"/>
          <w:szCs w:val="20"/>
          <w:lang w:val="de-DE" w:eastAsia="en-US"/>
        </w:rPr>
        <w:t>cells</w:t>
      </w:r>
      <w:proofErr w:type="spellEnd"/>
      <w:r w:rsidR="00122C27" w:rsidRPr="00C371E4">
        <w:rPr>
          <w:rFonts w:ascii="Times New Roman" w:eastAsia="宋体" w:hAnsi="Times New Roman" w:cs="Times New Roman"/>
          <w:color w:val="000000"/>
          <w:sz w:val="24"/>
          <w:szCs w:val="20"/>
        </w:rPr>
        <w:t xml:space="preserve"> </w:t>
      </w:r>
      <w:r w:rsidR="00122C27" w:rsidRPr="00C371E4">
        <w:rPr>
          <w:rFonts w:ascii="Times New Roman" w:eastAsia="宋体" w:hAnsi="Times New Roman" w:cs="Times New Roman"/>
          <w:sz w:val="24"/>
          <w:szCs w:val="20"/>
          <w:lang w:val="en-GB"/>
        </w:rPr>
        <w:t>by</w:t>
      </w:r>
      <w:r w:rsidR="00122C27" w:rsidRPr="00C371E4">
        <w:rPr>
          <w:rFonts w:ascii="Times New Roman" w:eastAsia="宋体" w:hAnsi="Times New Roman" w:cs="Times New Roman"/>
          <w:sz w:val="24"/>
          <w:szCs w:val="20"/>
        </w:rPr>
        <w:t xml:space="preserve"> fluorescent microscopy analysis</w:t>
      </w:r>
      <w:r w:rsidR="00122C27" w:rsidRPr="00C371E4">
        <w:rPr>
          <w:rFonts w:ascii="Times New Roman" w:eastAsia="宋体" w:hAnsi="Times New Roman" w:cs="Times New Roman"/>
          <w:sz w:val="24"/>
          <w:szCs w:val="20"/>
          <w:lang w:val="en-GB"/>
        </w:rPr>
        <w:t>.</w:t>
      </w:r>
      <w:r w:rsidR="00122C27" w:rsidRPr="00C371E4">
        <w:rPr>
          <w:rFonts w:ascii="Times New Roman" w:hAnsi="Times New Roman" w:cs="Times New Roman"/>
        </w:rPr>
        <w:t xml:space="preserve"> </w:t>
      </w:r>
      <w:r w:rsidR="00122C27" w:rsidRPr="00C371E4">
        <w:rPr>
          <w:rFonts w:ascii="Times New Roman" w:eastAsia="宋体" w:hAnsi="Times New Roman" w:cs="Times New Roman"/>
          <w:sz w:val="24"/>
          <w:szCs w:val="20"/>
          <w:lang w:val="en-GB"/>
        </w:rPr>
        <w:t>Mito-tracker Green was used as mitochondria-specific dye</w:t>
      </w:r>
      <w:r w:rsidR="007E36E9" w:rsidRPr="00C371E4">
        <w:rPr>
          <w:rFonts w:ascii="Times New Roman" w:eastAsia="宋体" w:hAnsi="Times New Roman" w:cs="Times New Roman"/>
          <w:sz w:val="24"/>
          <w:szCs w:val="20"/>
          <w:lang w:val="en-GB"/>
        </w:rPr>
        <w:t>.</w:t>
      </w:r>
    </w:p>
    <w:p w14:paraId="60D8B750" w14:textId="77777777" w:rsidR="00EF4840" w:rsidRPr="006A72AB" w:rsidRDefault="00EF4840">
      <w:pPr>
        <w:rPr>
          <w:rFonts w:ascii="Times New Roman" w:hAnsi="Times New Roman" w:cs="Times New Roman"/>
          <w:szCs w:val="16"/>
        </w:rPr>
      </w:pPr>
      <w:r w:rsidRPr="006A72AB">
        <w:rPr>
          <w:rFonts w:ascii="Times New Roman" w:hAnsi="Times New Roman" w:cs="Times New Roman"/>
          <w:szCs w:val="16"/>
        </w:rPr>
        <w:br w:type="page"/>
      </w:r>
    </w:p>
    <w:p w14:paraId="31903B1E" w14:textId="77777777" w:rsidR="003B5C4E" w:rsidRPr="00C371E4" w:rsidRDefault="003B5C4E" w:rsidP="003B5C4E">
      <w:pPr>
        <w:rPr>
          <w:rFonts w:ascii="Times New Roman" w:hAnsi="Times New Roman" w:cs="Times New Roman"/>
          <w:b/>
          <w:sz w:val="24"/>
          <w:szCs w:val="20"/>
        </w:rPr>
      </w:pPr>
      <w:r w:rsidRPr="00C371E4">
        <w:rPr>
          <w:rFonts w:ascii="Times New Roman" w:hAnsi="Times New Roman" w:cs="Times New Roman"/>
          <w:b/>
          <w:noProof/>
          <w:sz w:val="24"/>
          <w:szCs w:val="20"/>
        </w:rPr>
        <w:lastRenderedPageBreak/>
        <w:drawing>
          <wp:inline distT="0" distB="0" distL="0" distR="0" wp14:anchorId="51AA25E1" wp14:editId="077BF791">
            <wp:extent cx="5285690" cy="4121253"/>
            <wp:effectExtent l="0" t="0" r="0" b="0"/>
            <wp:docPr id="11" name="图片 1">
              <a:extLst xmlns:a="http://schemas.openxmlformats.org/drawingml/2006/main">
                <a:ext uri="{FF2B5EF4-FFF2-40B4-BE49-F238E27FC236}">
                  <a16:creationId xmlns:a16="http://schemas.microsoft.com/office/drawing/2014/main" id="{FC8939B6-BDB0-ECDB-C2FE-D66CEA8B6E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FC8939B6-BDB0-ECDB-C2FE-D66CEA8B6EB9}"/>
                        </a:ext>
                      </a:extLst>
                    </pic:cNvPr>
                    <pic:cNvPicPr>
                      <a:picLocks noChangeAspect="1"/>
                    </pic:cNvPicPr>
                  </pic:nvPicPr>
                  <pic:blipFill>
                    <a:blip r:embed="rId10"/>
                    <a:stretch>
                      <a:fillRect/>
                    </a:stretch>
                  </pic:blipFill>
                  <pic:spPr>
                    <a:xfrm>
                      <a:off x="0" y="0"/>
                      <a:ext cx="5285690" cy="4121253"/>
                    </a:xfrm>
                    <a:prstGeom prst="rect">
                      <a:avLst/>
                    </a:prstGeom>
                  </pic:spPr>
                </pic:pic>
              </a:graphicData>
            </a:graphic>
          </wp:inline>
        </w:drawing>
      </w:r>
    </w:p>
    <w:p w14:paraId="0538A92C" w14:textId="53991852" w:rsidR="003B5C4E" w:rsidRPr="00C371E4" w:rsidRDefault="003B5C4E" w:rsidP="003B5C4E">
      <w:pPr>
        <w:rPr>
          <w:rFonts w:ascii="Times New Roman" w:hAnsi="Times New Roman" w:cs="Times New Roman"/>
          <w:lang w:eastAsia="en-US"/>
        </w:rPr>
      </w:pPr>
      <w:bookmarkStart w:id="5" w:name="_Hlk111385730"/>
      <w:r w:rsidRPr="00C371E4">
        <w:rPr>
          <w:rFonts w:ascii="Times New Roman" w:eastAsia="宋体" w:hAnsi="Times New Roman" w:cs="Times New Roman"/>
          <w:b/>
          <w:sz w:val="24"/>
          <w:szCs w:val="20"/>
          <w:lang w:eastAsia="en-US"/>
        </w:rPr>
        <w:t>Figure S2.</w:t>
      </w:r>
      <w:r w:rsidRPr="00C371E4">
        <w:rPr>
          <w:rFonts w:ascii="Times New Roman" w:eastAsia="宋体" w:hAnsi="Times New Roman" w:cs="Times New Roman"/>
          <w:sz w:val="24"/>
          <w:szCs w:val="20"/>
          <w:lang w:eastAsia="en-US"/>
        </w:rPr>
        <w:t xml:space="preserve"> Transmission electron microscopy images of dyes combined with </w:t>
      </w:r>
      <w:proofErr w:type="spellStart"/>
      <w:r w:rsidRPr="00C371E4">
        <w:rPr>
          <w:rFonts w:ascii="Times New Roman" w:eastAsia="宋体" w:hAnsi="Times New Roman" w:cs="Times New Roman"/>
          <w:sz w:val="24"/>
          <w:szCs w:val="20"/>
          <w:lang w:eastAsia="en-US"/>
        </w:rPr>
        <w:t>surfactin</w:t>
      </w:r>
      <w:proofErr w:type="spellEnd"/>
      <w:r w:rsidRPr="00C371E4">
        <w:rPr>
          <w:rFonts w:ascii="Times New Roman" w:eastAsia="宋体" w:hAnsi="Times New Roman" w:cs="Times New Roman"/>
          <w:sz w:val="24"/>
          <w:szCs w:val="20"/>
          <w:lang w:eastAsia="en-US"/>
        </w:rPr>
        <w:t xml:space="preserve"> in a 1:5 molar ratio: (A) compound </w:t>
      </w:r>
      <w:r w:rsidRPr="00C371E4">
        <w:rPr>
          <w:rFonts w:ascii="Times New Roman" w:eastAsia="宋体" w:hAnsi="Times New Roman" w:cs="Times New Roman"/>
          <w:b/>
          <w:bCs/>
          <w:sz w:val="24"/>
          <w:szCs w:val="20"/>
          <w:lang w:eastAsia="en-US"/>
        </w:rPr>
        <w:t>5</w:t>
      </w:r>
      <w:r w:rsidRPr="00C371E4">
        <w:rPr>
          <w:rFonts w:ascii="Times New Roman" w:eastAsia="宋体" w:hAnsi="Times New Roman" w:cs="Times New Roman"/>
          <w:sz w:val="24"/>
          <w:szCs w:val="20"/>
          <w:lang w:eastAsia="en-US"/>
        </w:rPr>
        <w:t xml:space="preserve">, (B) compound </w:t>
      </w:r>
      <w:r w:rsidRPr="00C371E4">
        <w:rPr>
          <w:rFonts w:ascii="Times New Roman" w:eastAsia="宋体" w:hAnsi="Times New Roman" w:cs="Times New Roman"/>
          <w:b/>
          <w:bCs/>
          <w:sz w:val="24"/>
          <w:szCs w:val="20"/>
          <w:lang w:eastAsia="en-US"/>
        </w:rPr>
        <w:t>6</w:t>
      </w:r>
      <w:r w:rsidRPr="00C371E4">
        <w:rPr>
          <w:rFonts w:ascii="Times New Roman" w:eastAsia="宋体" w:hAnsi="Times New Roman" w:cs="Times New Roman"/>
          <w:sz w:val="24"/>
          <w:szCs w:val="20"/>
          <w:lang w:eastAsia="en-US"/>
        </w:rPr>
        <w:t>. Scale bars: 50 nm, 100 nm. NIR, near-infrared.</w:t>
      </w:r>
    </w:p>
    <w:bookmarkEnd w:id="5"/>
    <w:p w14:paraId="69BEA418" w14:textId="77777777" w:rsidR="003B5C4E" w:rsidRPr="00C371E4" w:rsidRDefault="003B5C4E" w:rsidP="003B5C4E">
      <w:pPr>
        <w:rPr>
          <w:rFonts w:ascii="Times New Roman" w:hAnsi="Times New Roman" w:cs="Times New Roman"/>
          <w:b/>
          <w:sz w:val="24"/>
          <w:szCs w:val="20"/>
        </w:rPr>
      </w:pPr>
    </w:p>
    <w:p w14:paraId="244CA1B5" w14:textId="77777777" w:rsidR="00804995" w:rsidRPr="00C371E4" w:rsidRDefault="00804995" w:rsidP="00804995">
      <w:pPr>
        <w:jc w:val="center"/>
        <w:rPr>
          <w:rFonts w:ascii="Times New Roman" w:hAnsi="Times New Roman" w:cs="Times New Roman"/>
          <w:b/>
        </w:rPr>
      </w:pPr>
    </w:p>
    <w:p w14:paraId="77C4DA47" w14:textId="1C6086D0" w:rsidR="00804995" w:rsidRPr="00C371E4" w:rsidRDefault="00804995">
      <w:pPr>
        <w:rPr>
          <w:rFonts w:ascii="Times New Roman" w:hAnsi="Times New Roman" w:cs="Times New Roman"/>
          <w:b/>
        </w:rPr>
      </w:pPr>
      <w:r w:rsidRPr="00C371E4">
        <w:rPr>
          <w:rFonts w:ascii="Times New Roman" w:hAnsi="Times New Roman" w:cs="Times New Roman"/>
          <w:b/>
        </w:rPr>
        <w:br w:type="page"/>
      </w:r>
    </w:p>
    <w:p w14:paraId="3E208C70" w14:textId="01B88B58" w:rsidR="00804995" w:rsidRPr="00C371E4" w:rsidRDefault="00804995">
      <w:pPr>
        <w:rPr>
          <w:rFonts w:ascii="Times New Roman" w:hAnsi="Times New Roman" w:cs="Times New Roman"/>
          <w:b/>
        </w:rPr>
      </w:pPr>
    </w:p>
    <w:p w14:paraId="552DCAF6" w14:textId="77777777" w:rsidR="003B5C4E" w:rsidRPr="00C371E4" w:rsidRDefault="003B5C4E" w:rsidP="003B5C4E">
      <w:pPr>
        <w:jc w:val="center"/>
        <w:rPr>
          <w:rFonts w:ascii="Times New Roman" w:hAnsi="Times New Roman" w:cs="Times New Roman"/>
          <w:b/>
        </w:rPr>
      </w:pPr>
      <w:r w:rsidRPr="00C371E4">
        <w:rPr>
          <w:rFonts w:ascii="Times New Roman" w:hAnsi="Times New Roman" w:cs="Times New Roman"/>
          <w:b/>
          <w:noProof/>
        </w:rPr>
        <w:drawing>
          <wp:inline distT="0" distB="0" distL="0" distR="0" wp14:anchorId="5D900C33" wp14:editId="7A30E9CC">
            <wp:extent cx="5178582" cy="1918731"/>
            <wp:effectExtent l="0" t="0" r="3175" b="0"/>
            <wp:docPr id="10" name="图片 1">
              <a:extLst xmlns:a="http://schemas.openxmlformats.org/drawingml/2006/main">
                <a:ext uri="{FF2B5EF4-FFF2-40B4-BE49-F238E27FC236}">
                  <a16:creationId xmlns:a16="http://schemas.microsoft.com/office/drawing/2014/main" id="{E0028725-7CA8-107A-B890-92C9FCD097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E0028725-7CA8-107A-B890-92C9FCD0971A}"/>
                        </a:ext>
                      </a:extLst>
                    </pic:cNvPr>
                    <pic:cNvPicPr>
                      <a:picLocks noChangeAspect="1"/>
                    </pic:cNvPicPr>
                  </pic:nvPicPr>
                  <pic:blipFill>
                    <a:blip r:embed="rId11"/>
                    <a:stretch>
                      <a:fillRect/>
                    </a:stretch>
                  </pic:blipFill>
                  <pic:spPr>
                    <a:xfrm>
                      <a:off x="0" y="0"/>
                      <a:ext cx="5186478" cy="1921657"/>
                    </a:xfrm>
                    <a:prstGeom prst="rect">
                      <a:avLst/>
                    </a:prstGeom>
                  </pic:spPr>
                </pic:pic>
              </a:graphicData>
            </a:graphic>
          </wp:inline>
        </w:drawing>
      </w:r>
    </w:p>
    <w:p w14:paraId="58D02DF6" w14:textId="4FC04A48" w:rsidR="003B5C4E" w:rsidRPr="00C371E4" w:rsidRDefault="003B5C4E" w:rsidP="003B5C4E">
      <w:pPr>
        <w:rPr>
          <w:rFonts w:ascii="Times New Roman" w:hAnsi="Times New Roman" w:cs="Times New Roman"/>
          <w:lang w:eastAsia="en-US"/>
        </w:rPr>
      </w:pPr>
      <w:r w:rsidRPr="00C371E4">
        <w:rPr>
          <w:rFonts w:ascii="Times New Roman" w:eastAsia="宋体" w:hAnsi="Times New Roman" w:cs="Times New Roman"/>
          <w:b/>
          <w:sz w:val="24"/>
          <w:szCs w:val="20"/>
          <w:lang w:eastAsia="en-US"/>
        </w:rPr>
        <w:t>Figure S3.</w:t>
      </w:r>
      <w:r w:rsidRPr="00C371E4">
        <w:rPr>
          <w:rFonts w:ascii="Times New Roman" w:eastAsia="宋体" w:hAnsi="Times New Roman" w:cs="Times New Roman"/>
          <w:sz w:val="24"/>
          <w:szCs w:val="20"/>
          <w:lang w:eastAsia="en-US"/>
        </w:rPr>
        <w:t xml:space="preserve"> (A)</w:t>
      </w:r>
      <w:r w:rsidRPr="00C371E4">
        <w:rPr>
          <w:rFonts w:ascii="Times New Roman" w:hAnsi="Times New Roman" w:cs="Times New Roman"/>
        </w:rPr>
        <w:t xml:space="preserve"> </w:t>
      </w:r>
      <w:r w:rsidRPr="00C371E4">
        <w:rPr>
          <w:rFonts w:ascii="Times New Roman" w:eastAsia="宋体" w:hAnsi="Times New Roman" w:cs="Times New Roman"/>
          <w:sz w:val="24"/>
          <w:szCs w:val="20"/>
          <w:lang w:eastAsia="en-US"/>
        </w:rPr>
        <w:t xml:space="preserve">Representative fluorescence images of dyes combined with </w:t>
      </w:r>
      <w:proofErr w:type="spellStart"/>
      <w:r w:rsidRPr="00C371E4">
        <w:rPr>
          <w:rFonts w:ascii="Times New Roman" w:eastAsia="宋体" w:hAnsi="Times New Roman" w:cs="Times New Roman"/>
          <w:sz w:val="24"/>
          <w:szCs w:val="20"/>
          <w:lang w:eastAsia="en-US"/>
        </w:rPr>
        <w:t>surfactin</w:t>
      </w:r>
      <w:proofErr w:type="spellEnd"/>
      <w:r w:rsidRPr="00C371E4">
        <w:rPr>
          <w:rFonts w:ascii="Times New Roman" w:eastAsia="宋体" w:hAnsi="Times New Roman" w:cs="Times New Roman"/>
          <w:sz w:val="24"/>
          <w:szCs w:val="20"/>
          <w:lang w:eastAsia="en-US"/>
        </w:rPr>
        <w:t xml:space="preserve">. (B) Quantitative analysis of the fluorescence images. </w:t>
      </w:r>
    </w:p>
    <w:p w14:paraId="4580141A" w14:textId="77777777" w:rsidR="003B5C4E" w:rsidRPr="00C371E4" w:rsidRDefault="003B5C4E" w:rsidP="003B5C4E">
      <w:pPr>
        <w:rPr>
          <w:rFonts w:ascii="Times New Roman" w:hAnsi="Times New Roman" w:cs="Times New Roman"/>
          <w:b/>
          <w:sz w:val="24"/>
          <w:szCs w:val="20"/>
        </w:rPr>
      </w:pPr>
    </w:p>
    <w:p w14:paraId="7982291F" w14:textId="117088BE" w:rsidR="00804995" w:rsidRPr="00C371E4" w:rsidRDefault="00804995">
      <w:pPr>
        <w:rPr>
          <w:rFonts w:ascii="Times New Roman" w:hAnsi="Times New Roman" w:cs="Times New Roman"/>
          <w:b/>
          <w:sz w:val="24"/>
          <w:szCs w:val="20"/>
        </w:rPr>
      </w:pPr>
      <w:r w:rsidRPr="00C371E4">
        <w:rPr>
          <w:rFonts w:ascii="Times New Roman" w:hAnsi="Times New Roman" w:cs="Times New Roman"/>
          <w:b/>
        </w:rPr>
        <w:br w:type="page"/>
      </w:r>
    </w:p>
    <w:p w14:paraId="35C5D662" w14:textId="494F001E" w:rsidR="00EF4840" w:rsidRPr="00C371E4" w:rsidRDefault="005C29AB" w:rsidP="00767265">
      <w:pPr>
        <w:pStyle w:val="VAFigureCaption"/>
        <w:spacing w:after="240"/>
        <w:jc w:val="center"/>
        <w:rPr>
          <w:rFonts w:ascii="Times New Roman" w:hAnsi="Times New Roman"/>
          <w:b/>
          <w:lang w:eastAsia="zh-CN"/>
        </w:rPr>
      </w:pPr>
      <w:r w:rsidRPr="00C371E4">
        <w:rPr>
          <w:rFonts w:ascii="Times New Roman" w:hAnsi="Times New Roman"/>
          <w:noProof/>
          <w:lang w:eastAsia="zh-CN"/>
        </w:rPr>
        <w:lastRenderedPageBreak/>
        <w:drawing>
          <wp:inline distT="0" distB="0" distL="0" distR="0" wp14:anchorId="76C454FD" wp14:editId="734F7836">
            <wp:extent cx="2930769" cy="7219154"/>
            <wp:effectExtent l="0" t="0" r="3175" b="0"/>
            <wp:docPr id="14" name="图片 1">
              <a:extLst xmlns:a="http://schemas.openxmlformats.org/drawingml/2006/main">
                <a:ext uri="{FF2B5EF4-FFF2-40B4-BE49-F238E27FC236}">
                  <a16:creationId xmlns:a16="http://schemas.microsoft.com/office/drawing/2014/main" id="{95BC719E-A943-7B28-6D37-24E8664C18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95BC719E-A943-7B28-6D37-24E8664C181E}"/>
                        </a:ext>
                      </a:extLst>
                    </pic:cNvPr>
                    <pic:cNvPicPr>
                      <a:picLocks noChangeAspect="1"/>
                    </pic:cNvPicPr>
                  </pic:nvPicPr>
                  <pic:blipFill>
                    <a:blip r:embed="rId12"/>
                    <a:stretch>
                      <a:fillRect/>
                    </a:stretch>
                  </pic:blipFill>
                  <pic:spPr>
                    <a:xfrm>
                      <a:off x="0" y="0"/>
                      <a:ext cx="2944502" cy="7252982"/>
                    </a:xfrm>
                    <a:prstGeom prst="rect">
                      <a:avLst/>
                    </a:prstGeom>
                  </pic:spPr>
                </pic:pic>
              </a:graphicData>
            </a:graphic>
          </wp:inline>
        </w:drawing>
      </w:r>
    </w:p>
    <w:p w14:paraId="01BE4127" w14:textId="0A5D35CB" w:rsidR="00EF4840" w:rsidRPr="00C371E4" w:rsidRDefault="00EF4840" w:rsidP="007E36E9">
      <w:pPr>
        <w:jc w:val="both"/>
        <w:rPr>
          <w:rFonts w:ascii="Times New Roman" w:hAnsi="Times New Roman" w:cs="Times New Roman"/>
          <w:lang w:val="de-DE"/>
        </w:rPr>
      </w:pPr>
      <w:r w:rsidRPr="00C371E4">
        <w:rPr>
          <w:rFonts w:ascii="Times New Roman" w:eastAsia="宋体" w:hAnsi="Times New Roman" w:cs="Times New Roman"/>
          <w:b/>
          <w:bCs/>
          <w:sz w:val="24"/>
          <w:szCs w:val="20"/>
          <w:lang w:eastAsia="en-US"/>
        </w:rPr>
        <w:t>Figure S</w:t>
      </w:r>
      <w:r w:rsidR="005C29AB" w:rsidRPr="00C371E4">
        <w:rPr>
          <w:rFonts w:ascii="Times New Roman" w:eastAsia="宋体" w:hAnsi="Times New Roman" w:cs="Times New Roman"/>
          <w:b/>
          <w:bCs/>
          <w:sz w:val="24"/>
          <w:szCs w:val="20"/>
          <w:lang w:eastAsia="en-US"/>
        </w:rPr>
        <w:t>4</w:t>
      </w:r>
      <w:r w:rsidRPr="00C371E4">
        <w:rPr>
          <w:rFonts w:ascii="Times New Roman" w:eastAsia="宋体" w:hAnsi="Times New Roman" w:cs="Times New Roman"/>
          <w:b/>
          <w:bCs/>
          <w:sz w:val="24"/>
          <w:szCs w:val="20"/>
          <w:lang w:eastAsia="en-US"/>
        </w:rPr>
        <w:t xml:space="preserve">. </w:t>
      </w:r>
      <w:r w:rsidR="00122C27" w:rsidRPr="00C371E4">
        <w:rPr>
          <w:rFonts w:ascii="Times New Roman" w:eastAsia="宋体" w:hAnsi="Times New Roman" w:cs="Times New Roman"/>
          <w:sz w:val="24"/>
          <w:szCs w:val="20"/>
          <w:lang w:eastAsia="en-US"/>
        </w:rPr>
        <w:t xml:space="preserve">The fluorescence spectra </w:t>
      </w:r>
      <w:bookmarkStart w:id="6" w:name="_Hlk49354394"/>
      <w:r w:rsidR="00122C27" w:rsidRPr="00C371E4">
        <w:rPr>
          <w:rFonts w:ascii="Times New Roman" w:eastAsia="宋体" w:hAnsi="Times New Roman" w:cs="Times New Roman"/>
          <w:sz w:val="24"/>
          <w:szCs w:val="20"/>
          <w:lang w:eastAsia="en-US"/>
        </w:rPr>
        <w:t xml:space="preserve">of dyes with </w:t>
      </w:r>
      <w:proofErr w:type="spellStart"/>
      <w:r w:rsidR="00122C27" w:rsidRPr="00C371E4">
        <w:rPr>
          <w:rFonts w:ascii="Times New Roman" w:eastAsia="宋体" w:hAnsi="Times New Roman" w:cs="Times New Roman"/>
          <w:sz w:val="24"/>
          <w:szCs w:val="20"/>
          <w:lang w:eastAsia="en-US"/>
        </w:rPr>
        <w:t>Surfactin</w:t>
      </w:r>
      <w:bookmarkEnd w:id="6"/>
      <w:proofErr w:type="spellEnd"/>
      <w:r w:rsidR="00122C27" w:rsidRPr="00C371E4">
        <w:rPr>
          <w:rFonts w:ascii="Times New Roman" w:eastAsia="宋体" w:hAnsi="Times New Roman" w:cs="Times New Roman"/>
          <w:sz w:val="24"/>
          <w:szCs w:val="20"/>
          <w:lang w:eastAsia="en-US"/>
        </w:rPr>
        <w:t xml:space="preserve"> (excitation at 730 nm and the emission from 750 to 960 nm): </w:t>
      </w:r>
      <w:r w:rsidR="006201A3" w:rsidRPr="00C371E4">
        <w:rPr>
          <w:rFonts w:ascii="Times New Roman" w:eastAsia="宋体" w:hAnsi="Times New Roman" w:cs="Times New Roman"/>
          <w:sz w:val="24"/>
          <w:szCs w:val="20"/>
          <w:lang w:eastAsia="en-US"/>
        </w:rPr>
        <w:t xml:space="preserve">(A) for compound </w:t>
      </w:r>
      <w:r w:rsidR="006201A3" w:rsidRPr="00C371E4">
        <w:rPr>
          <w:rFonts w:ascii="Times New Roman" w:eastAsia="宋体" w:hAnsi="Times New Roman" w:cs="Times New Roman"/>
          <w:b/>
          <w:bCs/>
          <w:sz w:val="24"/>
          <w:szCs w:val="20"/>
          <w:lang w:eastAsia="en-US"/>
        </w:rPr>
        <w:t>1</w:t>
      </w:r>
      <w:r w:rsidR="006201A3" w:rsidRPr="00C371E4">
        <w:rPr>
          <w:rFonts w:ascii="Times New Roman" w:eastAsia="宋体" w:hAnsi="Times New Roman" w:cs="Times New Roman"/>
          <w:sz w:val="24"/>
          <w:szCs w:val="20"/>
          <w:lang w:eastAsia="en-US"/>
        </w:rPr>
        <w:t xml:space="preserve">, </w:t>
      </w:r>
      <w:r w:rsidR="00122C27" w:rsidRPr="00C371E4">
        <w:rPr>
          <w:rFonts w:ascii="Times New Roman" w:eastAsia="宋体" w:hAnsi="Times New Roman" w:cs="Times New Roman"/>
          <w:sz w:val="24"/>
          <w:szCs w:val="20"/>
          <w:lang w:eastAsia="en-US"/>
        </w:rPr>
        <w:t>(</w:t>
      </w:r>
      <w:r w:rsidR="006201A3" w:rsidRPr="00C371E4">
        <w:rPr>
          <w:rFonts w:ascii="Times New Roman" w:eastAsia="宋体" w:hAnsi="Times New Roman" w:cs="Times New Roman"/>
          <w:sz w:val="24"/>
          <w:szCs w:val="20"/>
          <w:lang w:eastAsia="en-US"/>
        </w:rPr>
        <w:t>B</w:t>
      </w:r>
      <w:r w:rsidR="00122C27" w:rsidRPr="00C371E4">
        <w:rPr>
          <w:rFonts w:ascii="Times New Roman" w:eastAsia="宋体" w:hAnsi="Times New Roman" w:cs="Times New Roman"/>
          <w:sz w:val="24"/>
          <w:szCs w:val="20"/>
          <w:lang w:eastAsia="en-US"/>
        </w:rPr>
        <w:t xml:space="preserve">) for compound </w:t>
      </w:r>
      <w:r w:rsidR="00122C27" w:rsidRPr="00C371E4">
        <w:rPr>
          <w:rFonts w:ascii="Times New Roman" w:eastAsia="宋体" w:hAnsi="Times New Roman" w:cs="Times New Roman"/>
          <w:b/>
          <w:bCs/>
          <w:sz w:val="24"/>
          <w:szCs w:val="20"/>
          <w:lang w:eastAsia="en-US"/>
        </w:rPr>
        <w:t>2</w:t>
      </w:r>
      <w:r w:rsidR="00122C27" w:rsidRPr="00C371E4">
        <w:rPr>
          <w:rFonts w:ascii="Times New Roman" w:eastAsia="宋体" w:hAnsi="Times New Roman" w:cs="Times New Roman"/>
          <w:sz w:val="24"/>
          <w:szCs w:val="20"/>
          <w:lang w:eastAsia="en-US"/>
        </w:rPr>
        <w:t>, (</w:t>
      </w:r>
      <w:r w:rsidR="006201A3" w:rsidRPr="00C371E4">
        <w:rPr>
          <w:rFonts w:ascii="Times New Roman" w:eastAsia="宋体" w:hAnsi="Times New Roman" w:cs="Times New Roman"/>
          <w:sz w:val="24"/>
          <w:szCs w:val="20"/>
          <w:lang w:eastAsia="en-US"/>
        </w:rPr>
        <w:t>C</w:t>
      </w:r>
      <w:r w:rsidR="00122C27" w:rsidRPr="00C371E4">
        <w:rPr>
          <w:rFonts w:ascii="Times New Roman" w:eastAsia="宋体" w:hAnsi="Times New Roman" w:cs="Times New Roman"/>
          <w:sz w:val="24"/>
          <w:szCs w:val="20"/>
          <w:lang w:eastAsia="en-US"/>
        </w:rPr>
        <w:t xml:space="preserve">) for compound </w:t>
      </w:r>
      <w:r w:rsidR="00122C27" w:rsidRPr="00C371E4">
        <w:rPr>
          <w:rFonts w:ascii="Times New Roman" w:eastAsia="宋体" w:hAnsi="Times New Roman" w:cs="Times New Roman"/>
          <w:b/>
          <w:bCs/>
          <w:sz w:val="24"/>
          <w:szCs w:val="20"/>
          <w:lang w:eastAsia="en-US"/>
        </w:rPr>
        <w:t>3</w:t>
      </w:r>
      <w:r w:rsidR="00122C27" w:rsidRPr="00C371E4">
        <w:rPr>
          <w:rFonts w:ascii="Times New Roman" w:eastAsia="宋体" w:hAnsi="Times New Roman" w:cs="Times New Roman"/>
          <w:sz w:val="24"/>
          <w:szCs w:val="20"/>
          <w:lang w:eastAsia="en-US"/>
        </w:rPr>
        <w:t>, (</w:t>
      </w:r>
      <w:r w:rsidR="006201A3" w:rsidRPr="00C371E4">
        <w:rPr>
          <w:rFonts w:ascii="Times New Roman" w:eastAsia="宋体" w:hAnsi="Times New Roman" w:cs="Times New Roman"/>
          <w:sz w:val="24"/>
          <w:szCs w:val="20"/>
          <w:lang w:eastAsia="en-US"/>
        </w:rPr>
        <w:t>D</w:t>
      </w:r>
      <w:r w:rsidR="00122C27" w:rsidRPr="00C371E4">
        <w:rPr>
          <w:rFonts w:ascii="Times New Roman" w:eastAsia="宋体" w:hAnsi="Times New Roman" w:cs="Times New Roman"/>
          <w:sz w:val="24"/>
          <w:szCs w:val="20"/>
          <w:lang w:eastAsia="en-US"/>
        </w:rPr>
        <w:t xml:space="preserve">) for compound </w:t>
      </w:r>
      <w:r w:rsidR="00122C27" w:rsidRPr="00C371E4">
        <w:rPr>
          <w:rFonts w:ascii="Times New Roman" w:eastAsia="宋体" w:hAnsi="Times New Roman" w:cs="Times New Roman"/>
          <w:b/>
          <w:bCs/>
          <w:sz w:val="24"/>
          <w:szCs w:val="20"/>
          <w:lang w:eastAsia="en-US"/>
        </w:rPr>
        <w:t>5</w:t>
      </w:r>
      <w:r w:rsidR="00122C27" w:rsidRPr="00C371E4">
        <w:rPr>
          <w:rFonts w:ascii="Times New Roman" w:eastAsia="宋体" w:hAnsi="Times New Roman" w:cs="Times New Roman"/>
          <w:sz w:val="24"/>
          <w:szCs w:val="20"/>
          <w:lang w:eastAsia="en-US"/>
        </w:rPr>
        <w:t>, (</w:t>
      </w:r>
      <w:r w:rsidR="006201A3" w:rsidRPr="00C371E4">
        <w:rPr>
          <w:rFonts w:ascii="Times New Roman" w:eastAsia="宋体" w:hAnsi="Times New Roman" w:cs="Times New Roman"/>
          <w:sz w:val="24"/>
          <w:szCs w:val="20"/>
          <w:lang w:eastAsia="en-US"/>
        </w:rPr>
        <w:t>E</w:t>
      </w:r>
      <w:r w:rsidR="00122C27" w:rsidRPr="00C371E4">
        <w:rPr>
          <w:rFonts w:ascii="Times New Roman" w:eastAsia="宋体" w:hAnsi="Times New Roman" w:cs="Times New Roman"/>
          <w:sz w:val="24"/>
          <w:szCs w:val="20"/>
          <w:lang w:eastAsia="en-US"/>
        </w:rPr>
        <w:t xml:space="preserve">) for compound </w:t>
      </w:r>
      <w:r w:rsidR="00122C27" w:rsidRPr="00C371E4">
        <w:rPr>
          <w:rFonts w:ascii="Times New Roman" w:eastAsia="宋体" w:hAnsi="Times New Roman" w:cs="Times New Roman"/>
          <w:b/>
          <w:bCs/>
          <w:sz w:val="24"/>
          <w:szCs w:val="20"/>
          <w:lang w:eastAsia="en-US"/>
        </w:rPr>
        <w:t>6</w:t>
      </w:r>
      <w:r w:rsidRPr="00C371E4">
        <w:rPr>
          <w:rFonts w:ascii="Times New Roman" w:hAnsi="Times New Roman" w:cs="Times New Roman"/>
          <w:lang w:val="de-DE"/>
        </w:rPr>
        <w:t>.</w:t>
      </w:r>
    </w:p>
    <w:p w14:paraId="303DD3B4" w14:textId="1CF8C11C" w:rsidR="005C29AB" w:rsidRPr="00C371E4" w:rsidRDefault="00EF4840" w:rsidP="00C371E4">
      <w:pPr>
        <w:rPr>
          <w:rFonts w:ascii="Times New Roman" w:hAnsi="Times New Roman" w:cs="Times New Roman"/>
          <w:lang w:val="de-DE"/>
        </w:rPr>
      </w:pPr>
      <w:r w:rsidRPr="00C371E4">
        <w:rPr>
          <w:rFonts w:ascii="Times New Roman" w:hAnsi="Times New Roman" w:cs="Times New Roman"/>
          <w:lang w:val="de-DE"/>
        </w:rPr>
        <w:br w:type="page"/>
      </w:r>
      <w:r w:rsidR="00F97410" w:rsidRPr="00C371E4">
        <w:rPr>
          <w:rFonts w:ascii="Times New Roman" w:hAnsi="Times New Roman" w:cs="Times New Roman"/>
          <w:noProof/>
        </w:rPr>
        <w:lastRenderedPageBreak/>
        <w:drawing>
          <wp:inline distT="0" distB="0" distL="0" distR="0" wp14:anchorId="02CF71CB" wp14:editId="6385091A">
            <wp:extent cx="5943600" cy="4432300"/>
            <wp:effectExtent l="0" t="0" r="0" b="635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3"/>
                    <a:stretch>
                      <a:fillRect/>
                    </a:stretch>
                  </pic:blipFill>
                  <pic:spPr>
                    <a:xfrm>
                      <a:off x="0" y="0"/>
                      <a:ext cx="5943600" cy="4432300"/>
                    </a:xfrm>
                    <a:prstGeom prst="rect">
                      <a:avLst/>
                    </a:prstGeom>
                  </pic:spPr>
                </pic:pic>
              </a:graphicData>
            </a:graphic>
          </wp:inline>
        </w:drawing>
      </w:r>
    </w:p>
    <w:p w14:paraId="5E83E2C2" w14:textId="43532266" w:rsidR="005C29AB" w:rsidRPr="00C371E4" w:rsidRDefault="005C29AB" w:rsidP="005C29AB">
      <w:pPr>
        <w:rPr>
          <w:rFonts w:ascii="Times New Roman" w:hAnsi="Times New Roman" w:cs="Times New Roman"/>
          <w:lang w:eastAsia="en-US"/>
        </w:rPr>
      </w:pPr>
      <w:r w:rsidRPr="00C371E4">
        <w:rPr>
          <w:rFonts w:ascii="Times New Roman" w:eastAsia="宋体" w:hAnsi="Times New Roman" w:cs="Times New Roman"/>
          <w:b/>
          <w:sz w:val="24"/>
          <w:szCs w:val="20"/>
          <w:lang w:eastAsia="en-US"/>
        </w:rPr>
        <w:t>Figure S5.</w:t>
      </w:r>
      <w:r w:rsidRPr="00C371E4">
        <w:rPr>
          <w:rFonts w:ascii="Times New Roman" w:eastAsia="宋体" w:hAnsi="Times New Roman" w:cs="Times New Roman"/>
          <w:sz w:val="24"/>
          <w:szCs w:val="20"/>
          <w:lang w:eastAsia="en-US"/>
        </w:rPr>
        <w:t xml:space="preserve"> NIR imaging study of 786-0 tumor-bearing mice (</w:t>
      </w:r>
      <w:r w:rsidRPr="00C371E4">
        <w:rPr>
          <w:rFonts w:ascii="Times New Roman" w:eastAsia="宋体" w:hAnsi="Times New Roman" w:cs="Times New Roman"/>
          <w:i/>
          <w:iCs/>
          <w:sz w:val="24"/>
          <w:szCs w:val="20"/>
          <w:lang w:eastAsia="en-US"/>
        </w:rPr>
        <w:t>n</w:t>
      </w:r>
      <w:r w:rsidRPr="00C371E4">
        <w:rPr>
          <w:rFonts w:ascii="Times New Roman" w:eastAsia="宋体" w:hAnsi="Times New Roman" w:cs="Times New Roman"/>
          <w:sz w:val="24"/>
          <w:szCs w:val="20"/>
          <w:lang w:eastAsia="en-US"/>
        </w:rPr>
        <w:t xml:space="preserve"> = 3) (representative fluorescence images, left; quantitative analysis results, right): </w:t>
      </w:r>
      <w:bookmarkStart w:id="7" w:name="_Hlk111385903"/>
      <w:r w:rsidRPr="00C371E4">
        <w:rPr>
          <w:rFonts w:ascii="Times New Roman" w:eastAsia="宋体" w:hAnsi="Times New Roman" w:cs="Times New Roman"/>
          <w:sz w:val="24"/>
          <w:szCs w:val="20"/>
          <w:lang w:eastAsia="en-US"/>
        </w:rPr>
        <w:t xml:space="preserve">(A) compound </w:t>
      </w:r>
      <w:r w:rsidRPr="00C371E4">
        <w:rPr>
          <w:rFonts w:ascii="Times New Roman" w:eastAsia="宋体" w:hAnsi="Times New Roman" w:cs="Times New Roman"/>
          <w:b/>
          <w:bCs/>
          <w:sz w:val="24"/>
          <w:szCs w:val="20"/>
          <w:lang w:eastAsia="en-US"/>
        </w:rPr>
        <w:t>1</w:t>
      </w:r>
      <w:r w:rsidRPr="00C371E4">
        <w:rPr>
          <w:rFonts w:ascii="Times New Roman" w:eastAsia="宋体" w:hAnsi="Times New Roman" w:cs="Times New Roman"/>
          <w:sz w:val="24"/>
          <w:szCs w:val="20"/>
          <w:lang w:eastAsia="en-US"/>
        </w:rPr>
        <w:t xml:space="preserve">, (B) compound </w:t>
      </w:r>
      <w:r w:rsidRPr="00C371E4">
        <w:rPr>
          <w:rFonts w:ascii="Times New Roman" w:eastAsia="宋体" w:hAnsi="Times New Roman" w:cs="Times New Roman"/>
          <w:b/>
          <w:bCs/>
          <w:sz w:val="24"/>
          <w:szCs w:val="20"/>
          <w:lang w:eastAsia="en-US"/>
        </w:rPr>
        <w:t>2</w:t>
      </w:r>
      <w:r w:rsidRPr="00C371E4">
        <w:rPr>
          <w:rFonts w:ascii="Times New Roman" w:eastAsia="宋体" w:hAnsi="Times New Roman" w:cs="Times New Roman"/>
          <w:sz w:val="24"/>
          <w:szCs w:val="20"/>
          <w:lang w:eastAsia="en-US"/>
        </w:rPr>
        <w:t xml:space="preserve">, </w:t>
      </w:r>
      <w:bookmarkEnd w:id="7"/>
      <w:r w:rsidRPr="00C371E4">
        <w:rPr>
          <w:rFonts w:ascii="Times New Roman" w:eastAsia="宋体" w:hAnsi="Times New Roman" w:cs="Times New Roman"/>
          <w:sz w:val="24"/>
          <w:szCs w:val="20"/>
          <w:lang w:eastAsia="en-US"/>
        </w:rPr>
        <w:t xml:space="preserve">(C) compound </w:t>
      </w:r>
      <w:r w:rsidRPr="00C371E4">
        <w:rPr>
          <w:rFonts w:ascii="Times New Roman" w:eastAsia="宋体" w:hAnsi="Times New Roman" w:cs="Times New Roman"/>
          <w:b/>
          <w:bCs/>
          <w:sz w:val="24"/>
          <w:szCs w:val="20"/>
          <w:lang w:eastAsia="en-US"/>
        </w:rPr>
        <w:t>3</w:t>
      </w:r>
      <w:r w:rsidRPr="00C371E4">
        <w:rPr>
          <w:rFonts w:ascii="Times New Roman" w:eastAsia="宋体" w:hAnsi="Times New Roman" w:cs="Times New Roman"/>
          <w:sz w:val="24"/>
          <w:szCs w:val="20"/>
          <w:lang w:eastAsia="en-US"/>
        </w:rPr>
        <w:t xml:space="preserve">, (D) compound </w:t>
      </w:r>
      <w:r w:rsidRPr="00C371E4">
        <w:rPr>
          <w:rFonts w:ascii="Times New Roman" w:eastAsia="宋体" w:hAnsi="Times New Roman" w:cs="Times New Roman"/>
          <w:b/>
          <w:bCs/>
          <w:sz w:val="24"/>
          <w:szCs w:val="20"/>
          <w:lang w:eastAsia="en-US"/>
        </w:rPr>
        <w:t>5</w:t>
      </w:r>
      <w:r w:rsidRPr="00C371E4">
        <w:rPr>
          <w:rFonts w:ascii="Times New Roman" w:eastAsia="宋体" w:hAnsi="Times New Roman" w:cs="Times New Roman"/>
          <w:sz w:val="24"/>
          <w:szCs w:val="20"/>
          <w:lang w:eastAsia="en-US"/>
        </w:rPr>
        <w:t xml:space="preserve">, (E) compound </w:t>
      </w:r>
      <w:r w:rsidRPr="00C371E4">
        <w:rPr>
          <w:rFonts w:ascii="Times New Roman" w:eastAsia="宋体" w:hAnsi="Times New Roman" w:cs="Times New Roman"/>
          <w:b/>
          <w:bCs/>
          <w:sz w:val="24"/>
          <w:szCs w:val="20"/>
          <w:lang w:eastAsia="en-US"/>
        </w:rPr>
        <w:t>6</w:t>
      </w:r>
      <w:r w:rsidRPr="00C371E4">
        <w:rPr>
          <w:rFonts w:ascii="Times New Roman" w:eastAsia="宋体" w:hAnsi="Times New Roman" w:cs="Times New Roman"/>
          <w:bCs/>
          <w:sz w:val="24"/>
          <w:szCs w:val="20"/>
          <w:lang w:eastAsia="en-US"/>
        </w:rPr>
        <w:t>,</w:t>
      </w:r>
      <w:r w:rsidRPr="00C371E4">
        <w:rPr>
          <w:rFonts w:ascii="Times New Roman" w:eastAsia="宋体" w:hAnsi="Times New Roman" w:cs="Times New Roman"/>
          <w:b/>
          <w:bCs/>
          <w:sz w:val="24"/>
          <w:szCs w:val="20"/>
          <w:lang w:eastAsia="en-US"/>
        </w:rPr>
        <w:t xml:space="preserve"> </w:t>
      </w:r>
      <w:r w:rsidRPr="00C371E4">
        <w:rPr>
          <w:rFonts w:ascii="Times New Roman" w:eastAsia="宋体" w:hAnsi="Times New Roman" w:cs="Times New Roman"/>
          <w:sz w:val="24"/>
          <w:szCs w:val="20"/>
          <w:lang w:eastAsia="en-US"/>
        </w:rPr>
        <w:t xml:space="preserve">and (F) compound </w:t>
      </w:r>
      <w:r w:rsidRPr="00C371E4">
        <w:rPr>
          <w:rFonts w:ascii="Times New Roman" w:eastAsia="宋体" w:hAnsi="Times New Roman" w:cs="Times New Roman"/>
          <w:b/>
          <w:bCs/>
          <w:sz w:val="24"/>
          <w:szCs w:val="20"/>
          <w:lang w:eastAsia="en-US"/>
        </w:rPr>
        <w:t>4</w:t>
      </w:r>
      <w:r w:rsidRPr="00C371E4">
        <w:rPr>
          <w:rFonts w:ascii="Times New Roman" w:eastAsia="宋体" w:hAnsi="Times New Roman" w:cs="Times New Roman"/>
          <w:sz w:val="24"/>
          <w:szCs w:val="20"/>
          <w:lang w:eastAsia="en-US"/>
        </w:rPr>
        <w:t xml:space="preserve"> with </w:t>
      </w:r>
      <w:proofErr w:type="spellStart"/>
      <w:r w:rsidRPr="00C371E4">
        <w:rPr>
          <w:rFonts w:ascii="Times New Roman" w:eastAsia="宋体" w:hAnsi="Times New Roman" w:cs="Times New Roman"/>
          <w:sz w:val="24"/>
          <w:szCs w:val="20"/>
          <w:lang w:eastAsia="en-US"/>
        </w:rPr>
        <w:t>bromosulfophthalein</w:t>
      </w:r>
      <w:proofErr w:type="spellEnd"/>
      <w:r w:rsidRPr="00C371E4">
        <w:rPr>
          <w:rFonts w:ascii="Times New Roman" w:eastAsia="宋体" w:hAnsi="Times New Roman" w:cs="Times New Roman"/>
          <w:sz w:val="24"/>
          <w:szCs w:val="20"/>
          <w:lang w:eastAsia="en-US"/>
        </w:rPr>
        <w:t xml:space="preserve"> (50 times eq.). </w:t>
      </w:r>
      <w:bookmarkStart w:id="8" w:name="_Hlk111386078"/>
      <w:r w:rsidRPr="00C371E4">
        <w:rPr>
          <w:rFonts w:ascii="Times New Roman" w:eastAsia="宋体" w:hAnsi="Times New Roman" w:cs="Times New Roman"/>
          <w:sz w:val="24"/>
          <w:szCs w:val="20"/>
          <w:lang w:eastAsia="en-US"/>
        </w:rPr>
        <w:t>**</w:t>
      </w:r>
      <w:r w:rsidRPr="00C371E4">
        <w:rPr>
          <w:rFonts w:ascii="Times New Roman" w:eastAsia="宋体" w:hAnsi="Times New Roman" w:cs="Times New Roman"/>
          <w:i/>
          <w:sz w:val="24"/>
          <w:szCs w:val="20"/>
          <w:lang w:eastAsia="en-US"/>
        </w:rPr>
        <w:t>p</w:t>
      </w:r>
      <w:r w:rsidRPr="00C371E4">
        <w:rPr>
          <w:rFonts w:ascii="Times New Roman" w:eastAsia="宋体" w:hAnsi="Times New Roman" w:cs="Times New Roman"/>
          <w:sz w:val="24"/>
          <w:szCs w:val="20"/>
          <w:lang w:eastAsia="en-US"/>
        </w:rPr>
        <w:t xml:space="preserve"> &lt; 0.01</w:t>
      </w:r>
      <w:bookmarkEnd w:id="8"/>
      <w:r w:rsidRPr="00C371E4">
        <w:rPr>
          <w:rFonts w:ascii="Times New Roman" w:eastAsia="宋体" w:hAnsi="Times New Roman" w:cs="Times New Roman"/>
          <w:sz w:val="24"/>
          <w:szCs w:val="20"/>
          <w:lang w:eastAsia="en-US"/>
        </w:rPr>
        <w:t>.</w:t>
      </w:r>
    </w:p>
    <w:p w14:paraId="1EB56FB4" w14:textId="77777777" w:rsidR="005C29AB" w:rsidRPr="00C371E4" w:rsidRDefault="005C29AB" w:rsidP="00EF4840">
      <w:pPr>
        <w:jc w:val="center"/>
        <w:rPr>
          <w:rFonts w:ascii="Times New Roman" w:hAnsi="Times New Roman" w:cs="Times New Roman"/>
          <w:lang w:val="de-DE"/>
        </w:rPr>
      </w:pPr>
    </w:p>
    <w:p w14:paraId="5461D8E8" w14:textId="49932323" w:rsidR="005C29AB" w:rsidRPr="00C371E4" w:rsidRDefault="005C29AB">
      <w:pPr>
        <w:rPr>
          <w:rFonts w:ascii="Times New Roman" w:hAnsi="Times New Roman" w:cs="Times New Roman"/>
          <w:lang w:val="de-DE"/>
        </w:rPr>
      </w:pPr>
      <w:r w:rsidRPr="00C371E4">
        <w:rPr>
          <w:rFonts w:ascii="Times New Roman" w:hAnsi="Times New Roman" w:cs="Times New Roman"/>
          <w:lang w:val="de-DE"/>
        </w:rPr>
        <w:br w:type="page"/>
      </w:r>
    </w:p>
    <w:p w14:paraId="2CB7E309" w14:textId="258DAAA3" w:rsidR="005C29AB" w:rsidRPr="00C371E4" w:rsidRDefault="005C29AB" w:rsidP="00EF4840">
      <w:pPr>
        <w:jc w:val="center"/>
        <w:rPr>
          <w:rFonts w:ascii="Times New Roman" w:hAnsi="Times New Roman" w:cs="Times New Roman"/>
          <w:lang w:val="de-DE"/>
        </w:rPr>
      </w:pPr>
    </w:p>
    <w:p w14:paraId="46D7E4F0" w14:textId="38B99BC0" w:rsidR="005C29AB" w:rsidRPr="00C371E4" w:rsidRDefault="007B625E" w:rsidP="00EF4840">
      <w:pPr>
        <w:jc w:val="center"/>
        <w:rPr>
          <w:rFonts w:ascii="Times New Roman" w:hAnsi="Times New Roman" w:cs="Times New Roman"/>
          <w:lang w:val="de-DE"/>
        </w:rPr>
      </w:pPr>
      <w:r w:rsidRPr="00C371E4">
        <w:rPr>
          <w:rFonts w:ascii="Times New Roman" w:hAnsi="Times New Roman" w:cs="Times New Roman"/>
          <w:noProof/>
        </w:rPr>
        <w:drawing>
          <wp:inline distT="0" distB="0" distL="0" distR="0" wp14:anchorId="4398F662" wp14:editId="4FE5575A">
            <wp:extent cx="5943600" cy="4106545"/>
            <wp:effectExtent l="0" t="0" r="0" b="825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4"/>
                    <a:stretch>
                      <a:fillRect/>
                    </a:stretch>
                  </pic:blipFill>
                  <pic:spPr>
                    <a:xfrm>
                      <a:off x="0" y="0"/>
                      <a:ext cx="5943600" cy="4106545"/>
                    </a:xfrm>
                    <a:prstGeom prst="rect">
                      <a:avLst/>
                    </a:prstGeom>
                  </pic:spPr>
                </pic:pic>
              </a:graphicData>
            </a:graphic>
          </wp:inline>
        </w:drawing>
      </w:r>
    </w:p>
    <w:p w14:paraId="5B2D45D2" w14:textId="68EA0B73" w:rsidR="005C29AB" w:rsidRPr="00C371E4" w:rsidRDefault="005C29AB" w:rsidP="005C29AB">
      <w:pPr>
        <w:rPr>
          <w:rFonts w:ascii="Times New Roman" w:eastAsia="宋体" w:hAnsi="Times New Roman" w:cs="Times New Roman"/>
          <w:sz w:val="24"/>
          <w:szCs w:val="20"/>
        </w:rPr>
      </w:pPr>
      <w:r w:rsidRPr="00C371E4">
        <w:rPr>
          <w:rFonts w:ascii="Times New Roman" w:eastAsia="宋体" w:hAnsi="Times New Roman" w:cs="Times New Roman"/>
          <w:b/>
          <w:sz w:val="24"/>
          <w:szCs w:val="20"/>
          <w:lang w:eastAsia="en-US"/>
        </w:rPr>
        <w:t>Figure S6.</w:t>
      </w:r>
      <w:r w:rsidRPr="00C371E4">
        <w:rPr>
          <w:rFonts w:ascii="Times New Roman" w:eastAsia="宋体" w:hAnsi="Times New Roman" w:cs="Times New Roman"/>
          <w:sz w:val="24"/>
          <w:szCs w:val="20"/>
          <w:lang w:eastAsia="en-US"/>
        </w:rPr>
        <w:t xml:space="preserve"> (A) The</w:t>
      </w:r>
      <w:r w:rsidRPr="00C371E4">
        <w:rPr>
          <w:rFonts w:ascii="Times New Roman" w:hAnsi="Times New Roman" w:cs="Times New Roman"/>
        </w:rPr>
        <w:t xml:space="preserve"> </w:t>
      </w:r>
      <w:r w:rsidRPr="00C371E4">
        <w:rPr>
          <w:rFonts w:ascii="Times New Roman" w:eastAsia="宋体" w:hAnsi="Times New Roman" w:cs="Times New Roman"/>
          <w:sz w:val="24"/>
          <w:szCs w:val="20"/>
          <w:lang w:eastAsia="en-US"/>
        </w:rPr>
        <w:t xml:space="preserve">structure of </w:t>
      </w:r>
      <w:bookmarkStart w:id="9" w:name="_Hlk49173607"/>
      <w:r w:rsidRPr="00C371E4">
        <w:rPr>
          <w:rFonts w:ascii="Times New Roman" w:eastAsia="宋体" w:hAnsi="Times New Roman" w:cs="Times New Roman"/>
          <w:sz w:val="24"/>
          <w:szCs w:val="20"/>
          <w:lang w:eastAsia="en-US"/>
        </w:rPr>
        <w:t xml:space="preserve">compound </w:t>
      </w:r>
      <w:r w:rsidRPr="00C371E4">
        <w:rPr>
          <w:rFonts w:ascii="Times New Roman" w:eastAsia="宋体" w:hAnsi="Times New Roman" w:cs="Times New Roman"/>
          <w:b/>
          <w:bCs/>
          <w:sz w:val="24"/>
          <w:szCs w:val="20"/>
          <w:lang w:eastAsia="en-US"/>
        </w:rPr>
        <w:t>7</w:t>
      </w:r>
      <w:bookmarkEnd w:id="9"/>
      <w:r w:rsidRPr="00C371E4">
        <w:rPr>
          <w:rFonts w:ascii="Times New Roman" w:eastAsia="宋体" w:hAnsi="Times New Roman" w:cs="Times New Roman"/>
          <w:sz w:val="24"/>
          <w:szCs w:val="20"/>
          <w:lang w:eastAsia="en-US"/>
        </w:rPr>
        <w:t xml:space="preserve">. Representative fluorescence images of </w:t>
      </w:r>
      <w:r w:rsidRPr="00C371E4">
        <w:rPr>
          <w:rFonts w:ascii="Times New Roman" w:eastAsia="宋体" w:hAnsi="Times New Roman" w:cs="Times New Roman"/>
          <w:b/>
          <w:bCs/>
          <w:sz w:val="24"/>
          <w:szCs w:val="20"/>
          <w:lang w:eastAsia="en-US"/>
        </w:rPr>
        <w:t>S-4-7-NP</w:t>
      </w:r>
      <w:r w:rsidRPr="00C371E4">
        <w:rPr>
          <w:rFonts w:ascii="Times New Roman" w:eastAsia="宋体" w:hAnsi="Times New Roman" w:cs="Times New Roman"/>
          <w:sz w:val="24"/>
          <w:szCs w:val="20"/>
        </w:rPr>
        <w:t>: (B)</w:t>
      </w:r>
      <w:r w:rsidRPr="00C371E4">
        <w:rPr>
          <w:rFonts w:ascii="Times New Roman" w:hAnsi="Times New Roman" w:cs="Times New Roman"/>
        </w:rPr>
        <w:t xml:space="preserve"> </w:t>
      </w:r>
      <w:r w:rsidRPr="00C371E4">
        <w:rPr>
          <w:rFonts w:ascii="Times New Roman" w:eastAsia="宋体" w:hAnsi="Times New Roman" w:cs="Times New Roman"/>
          <w:sz w:val="24"/>
          <w:szCs w:val="20"/>
        </w:rPr>
        <w:t xml:space="preserve">compound </w:t>
      </w:r>
      <w:r w:rsidRPr="00C371E4">
        <w:rPr>
          <w:rFonts w:ascii="Times New Roman" w:eastAsia="宋体" w:hAnsi="Times New Roman" w:cs="Times New Roman"/>
          <w:b/>
          <w:bCs/>
          <w:sz w:val="24"/>
          <w:szCs w:val="20"/>
        </w:rPr>
        <w:t>7</w:t>
      </w:r>
      <w:r w:rsidRPr="00C371E4">
        <w:rPr>
          <w:rFonts w:ascii="Times New Roman" w:eastAsia="宋体" w:hAnsi="Times New Roman" w:cs="Times New Roman"/>
          <w:sz w:val="24"/>
          <w:szCs w:val="20"/>
        </w:rPr>
        <w:t xml:space="preserve"> signal (excitation/emission, 640/680 nm)</w:t>
      </w:r>
      <w:r w:rsidRPr="00C371E4">
        <w:rPr>
          <w:rFonts w:ascii="Times New Roman" w:eastAsia="宋体" w:hAnsi="Times New Roman" w:cs="Times New Roman"/>
          <w:sz w:val="24"/>
          <w:szCs w:val="20"/>
          <w:lang w:eastAsia="en-US"/>
        </w:rPr>
        <w:t xml:space="preserve">; (C) </w:t>
      </w:r>
      <w:r w:rsidRPr="00C371E4">
        <w:rPr>
          <w:rFonts w:ascii="Times New Roman" w:eastAsia="宋体" w:hAnsi="Times New Roman" w:cs="Times New Roman"/>
          <w:sz w:val="24"/>
          <w:szCs w:val="20"/>
        </w:rPr>
        <w:t xml:space="preserve">compound </w:t>
      </w:r>
      <w:r w:rsidRPr="00C371E4">
        <w:rPr>
          <w:rFonts w:ascii="Times New Roman" w:eastAsia="宋体" w:hAnsi="Times New Roman" w:cs="Times New Roman"/>
          <w:b/>
          <w:bCs/>
          <w:sz w:val="24"/>
          <w:szCs w:val="20"/>
        </w:rPr>
        <w:t>4</w:t>
      </w:r>
      <w:r w:rsidRPr="00C371E4">
        <w:rPr>
          <w:rFonts w:ascii="Times New Roman" w:eastAsia="宋体" w:hAnsi="Times New Roman" w:cs="Times New Roman"/>
          <w:sz w:val="24"/>
          <w:szCs w:val="20"/>
        </w:rPr>
        <w:t xml:space="preserve"> signal (excitation/emission, 745/820 nm).</w:t>
      </w:r>
      <w:r w:rsidRPr="00C371E4">
        <w:rPr>
          <w:rFonts w:ascii="Times New Roman" w:eastAsia="宋体" w:hAnsi="Times New Roman" w:cs="Times New Roman"/>
          <w:sz w:val="24"/>
          <w:szCs w:val="20"/>
          <w:lang w:eastAsia="en-US"/>
        </w:rPr>
        <w:t xml:space="preserve"> (D) The fluorescence spectra of </w:t>
      </w:r>
      <w:r w:rsidRPr="00C371E4">
        <w:rPr>
          <w:rFonts w:ascii="Times New Roman" w:eastAsia="宋体" w:hAnsi="Times New Roman" w:cs="Times New Roman"/>
          <w:b/>
          <w:bCs/>
          <w:sz w:val="24"/>
          <w:szCs w:val="20"/>
          <w:lang w:eastAsia="en-US"/>
        </w:rPr>
        <w:t>S-4-7-NP</w:t>
      </w:r>
      <w:r w:rsidRPr="00C371E4">
        <w:rPr>
          <w:rFonts w:ascii="Times New Roman" w:eastAsia="宋体" w:hAnsi="Times New Roman" w:cs="Times New Roman"/>
          <w:sz w:val="24"/>
          <w:szCs w:val="20"/>
          <w:lang w:eastAsia="en-US"/>
        </w:rPr>
        <w:t xml:space="preserve"> (excitation at 580 nm and emission from 610 to 810 nm for </w:t>
      </w:r>
      <w:r w:rsidRPr="00C371E4">
        <w:rPr>
          <w:rFonts w:ascii="Times New Roman" w:eastAsia="宋体" w:hAnsi="Times New Roman" w:cs="Times New Roman"/>
          <w:sz w:val="24"/>
          <w:szCs w:val="20"/>
        </w:rPr>
        <w:t xml:space="preserve">compound </w:t>
      </w:r>
      <w:r w:rsidRPr="00C371E4">
        <w:rPr>
          <w:rFonts w:ascii="Times New Roman" w:eastAsia="宋体" w:hAnsi="Times New Roman" w:cs="Times New Roman"/>
          <w:b/>
          <w:bCs/>
          <w:sz w:val="24"/>
          <w:szCs w:val="20"/>
        </w:rPr>
        <w:t>7</w:t>
      </w:r>
      <w:r w:rsidRPr="00C371E4">
        <w:rPr>
          <w:rFonts w:ascii="Times New Roman" w:hAnsi="Times New Roman" w:cs="Times New Roman"/>
          <w:sz w:val="24"/>
        </w:rPr>
        <w:t>;</w:t>
      </w:r>
      <w:r w:rsidRPr="00C371E4">
        <w:rPr>
          <w:rFonts w:ascii="Times New Roman" w:eastAsia="宋体" w:hAnsi="Times New Roman" w:cs="Times New Roman"/>
          <w:b/>
          <w:bCs/>
          <w:sz w:val="24"/>
          <w:szCs w:val="20"/>
        </w:rPr>
        <w:t xml:space="preserve"> </w:t>
      </w:r>
      <w:r w:rsidRPr="00C371E4">
        <w:rPr>
          <w:rFonts w:ascii="Times New Roman" w:eastAsia="宋体" w:hAnsi="Times New Roman" w:cs="Times New Roman"/>
          <w:sz w:val="24"/>
          <w:szCs w:val="20"/>
          <w:lang w:eastAsia="en-US"/>
        </w:rPr>
        <w:t>excitation at 730 nm and emission from 750 to 960 nm</w:t>
      </w:r>
      <w:r w:rsidRPr="00C371E4">
        <w:rPr>
          <w:rFonts w:ascii="Times New Roman" w:eastAsia="宋体" w:hAnsi="Times New Roman" w:cs="Times New Roman"/>
          <w:sz w:val="24"/>
          <w:szCs w:val="20"/>
        </w:rPr>
        <w:t xml:space="preserve"> for compound </w:t>
      </w:r>
      <w:r w:rsidRPr="00C371E4">
        <w:rPr>
          <w:rFonts w:ascii="Times New Roman" w:eastAsia="宋体" w:hAnsi="Times New Roman" w:cs="Times New Roman"/>
          <w:b/>
          <w:bCs/>
          <w:sz w:val="24"/>
          <w:szCs w:val="20"/>
        </w:rPr>
        <w:t>4</w:t>
      </w:r>
      <w:r w:rsidRPr="00C371E4">
        <w:rPr>
          <w:rFonts w:ascii="Times New Roman" w:eastAsia="宋体" w:hAnsi="Times New Roman" w:cs="Times New Roman"/>
          <w:sz w:val="24"/>
          <w:szCs w:val="20"/>
          <w:lang w:eastAsia="en-US"/>
        </w:rPr>
        <w:t xml:space="preserve">). NIR imaging study of </w:t>
      </w:r>
      <w:r w:rsidRPr="00C371E4">
        <w:rPr>
          <w:rFonts w:ascii="Times New Roman" w:eastAsia="宋体" w:hAnsi="Times New Roman" w:cs="Times New Roman"/>
          <w:b/>
          <w:bCs/>
          <w:sz w:val="24"/>
          <w:szCs w:val="20"/>
          <w:lang w:eastAsia="en-US"/>
        </w:rPr>
        <w:t>S-4-7-NP</w:t>
      </w:r>
      <w:r w:rsidRPr="00C371E4">
        <w:rPr>
          <w:rFonts w:ascii="Times New Roman" w:eastAsia="宋体" w:hAnsi="Times New Roman" w:cs="Times New Roman"/>
          <w:sz w:val="24"/>
          <w:szCs w:val="20"/>
          <w:lang w:eastAsia="en-US"/>
        </w:rPr>
        <w:t xml:space="preserve"> (</w:t>
      </w:r>
      <w:r w:rsidRPr="00C371E4">
        <w:rPr>
          <w:rFonts w:ascii="Times New Roman" w:eastAsia="宋体" w:hAnsi="Times New Roman" w:cs="Times New Roman"/>
          <w:i/>
          <w:iCs/>
          <w:sz w:val="24"/>
          <w:szCs w:val="20"/>
          <w:lang w:eastAsia="en-US"/>
        </w:rPr>
        <w:t>n</w:t>
      </w:r>
      <w:r w:rsidRPr="00C371E4">
        <w:rPr>
          <w:rFonts w:ascii="Times New Roman" w:eastAsia="宋体" w:hAnsi="Times New Roman" w:cs="Times New Roman"/>
          <w:sz w:val="24"/>
          <w:szCs w:val="20"/>
          <w:lang w:eastAsia="en-US"/>
        </w:rPr>
        <w:t xml:space="preserve"> = 3): (E) </w:t>
      </w:r>
      <w:r w:rsidRPr="00C371E4">
        <w:rPr>
          <w:rFonts w:ascii="Times New Roman" w:eastAsia="宋体" w:hAnsi="Times New Roman" w:cs="Times New Roman"/>
          <w:sz w:val="24"/>
          <w:szCs w:val="20"/>
        </w:rPr>
        <w:t xml:space="preserve">compound </w:t>
      </w:r>
      <w:r w:rsidRPr="00C371E4">
        <w:rPr>
          <w:rFonts w:ascii="Times New Roman" w:eastAsia="宋体" w:hAnsi="Times New Roman" w:cs="Times New Roman"/>
          <w:b/>
          <w:bCs/>
          <w:sz w:val="24"/>
          <w:szCs w:val="20"/>
        </w:rPr>
        <w:t>7</w:t>
      </w:r>
      <w:r w:rsidRPr="00C371E4">
        <w:rPr>
          <w:rFonts w:ascii="Times New Roman" w:eastAsia="宋体" w:hAnsi="Times New Roman" w:cs="Times New Roman"/>
          <w:sz w:val="24"/>
          <w:szCs w:val="20"/>
        </w:rPr>
        <w:t xml:space="preserve"> signal (excitation/emission, 640/680 nm)</w:t>
      </w:r>
      <w:r w:rsidRPr="00C371E4">
        <w:rPr>
          <w:rFonts w:ascii="Times New Roman" w:eastAsia="宋体" w:hAnsi="Times New Roman" w:cs="Times New Roman"/>
          <w:sz w:val="24"/>
          <w:szCs w:val="20"/>
          <w:lang w:eastAsia="en-US"/>
        </w:rPr>
        <w:t xml:space="preserve">; (F) </w:t>
      </w:r>
      <w:r w:rsidRPr="00C371E4">
        <w:rPr>
          <w:rFonts w:ascii="Times New Roman" w:eastAsia="宋体" w:hAnsi="Times New Roman" w:cs="Times New Roman"/>
          <w:sz w:val="24"/>
          <w:szCs w:val="20"/>
        </w:rPr>
        <w:t xml:space="preserve">compound </w:t>
      </w:r>
      <w:r w:rsidRPr="00C371E4">
        <w:rPr>
          <w:rFonts w:ascii="Times New Roman" w:eastAsia="宋体" w:hAnsi="Times New Roman" w:cs="Times New Roman"/>
          <w:b/>
          <w:bCs/>
          <w:sz w:val="24"/>
          <w:szCs w:val="20"/>
        </w:rPr>
        <w:t>4</w:t>
      </w:r>
      <w:r w:rsidRPr="00C371E4">
        <w:rPr>
          <w:rFonts w:ascii="Times New Roman" w:eastAsia="宋体" w:hAnsi="Times New Roman" w:cs="Times New Roman"/>
          <w:sz w:val="24"/>
          <w:szCs w:val="20"/>
        </w:rPr>
        <w:t xml:space="preserve"> signal (excitation/emission, 745/820 nm). (G) </w:t>
      </w:r>
      <w:r w:rsidRPr="00C371E4">
        <w:rPr>
          <w:rFonts w:ascii="Times New Roman" w:eastAsia="宋体" w:hAnsi="Times New Roman" w:cs="Times New Roman"/>
          <w:sz w:val="24"/>
          <w:szCs w:val="20"/>
          <w:lang w:eastAsia="en-US"/>
        </w:rPr>
        <w:t xml:space="preserve">A schematic illustration showing the cell uptake mode of </w:t>
      </w:r>
      <w:r w:rsidRPr="00C371E4">
        <w:rPr>
          <w:rFonts w:ascii="Times New Roman" w:eastAsia="宋体" w:hAnsi="Times New Roman" w:cs="Times New Roman"/>
          <w:b/>
          <w:bCs/>
          <w:sz w:val="24"/>
          <w:szCs w:val="20"/>
          <w:lang w:eastAsia="en-US"/>
        </w:rPr>
        <w:t>S-4-7-NP</w:t>
      </w:r>
      <w:r w:rsidRPr="00C371E4">
        <w:rPr>
          <w:rFonts w:ascii="Times New Roman" w:eastAsia="宋体" w:hAnsi="Times New Roman" w:cs="Times New Roman"/>
          <w:sz w:val="24"/>
          <w:szCs w:val="20"/>
        </w:rPr>
        <w:t xml:space="preserve">. </w:t>
      </w:r>
      <w:r w:rsidRPr="00C371E4">
        <w:rPr>
          <w:rFonts w:ascii="Times New Roman" w:eastAsia="宋体" w:hAnsi="Times New Roman" w:cs="Times New Roman"/>
          <w:sz w:val="24"/>
          <w:szCs w:val="20"/>
          <w:lang w:eastAsia="en-US"/>
        </w:rPr>
        <w:t>**</w:t>
      </w:r>
      <w:r w:rsidRPr="00C371E4">
        <w:rPr>
          <w:rFonts w:ascii="Times New Roman" w:eastAsia="宋体" w:hAnsi="Times New Roman" w:cs="Times New Roman"/>
          <w:i/>
          <w:sz w:val="24"/>
          <w:szCs w:val="20"/>
          <w:lang w:eastAsia="en-US"/>
        </w:rPr>
        <w:t>p</w:t>
      </w:r>
      <w:r w:rsidRPr="00C371E4">
        <w:rPr>
          <w:rFonts w:ascii="Times New Roman" w:eastAsia="宋体" w:hAnsi="Times New Roman" w:cs="Times New Roman"/>
          <w:sz w:val="24"/>
          <w:szCs w:val="20"/>
          <w:lang w:eastAsia="en-US"/>
        </w:rPr>
        <w:t xml:space="preserve"> &lt; 0.01. OATPs, organic anion-transporting polypeptides; NIR, near-infrared.</w:t>
      </w:r>
    </w:p>
    <w:p w14:paraId="7AC421F6" w14:textId="5C6E897E" w:rsidR="005C29AB" w:rsidRPr="00C371E4" w:rsidRDefault="005C29AB" w:rsidP="00EF4840">
      <w:pPr>
        <w:jc w:val="center"/>
        <w:rPr>
          <w:rFonts w:ascii="Times New Roman" w:hAnsi="Times New Roman" w:cs="Times New Roman"/>
          <w:lang w:val="de-DE"/>
        </w:rPr>
      </w:pPr>
    </w:p>
    <w:p w14:paraId="179DA136" w14:textId="153E4074" w:rsidR="003A27A6" w:rsidRPr="00C371E4" w:rsidRDefault="003A27A6">
      <w:pPr>
        <w:rPr>
          <w:rFonts w:ascii="Times New Roman" w:hAnsi="Times New Roman" w:cs="Times New Roman"/>
          <w:lang w:val="de-DE"/>
        </w:rPr>
      </w:pPr>
      <w:r w:rsidRPr="00C371E4">
        <w:rPr>
          <w:rFonts w:ascii="Times New Roman" w:hAnsi="Times New Roman" w:cs="Times New Roman"/>
          <w:lang w:val="de-DE"/>
        </w:rPr>
        <w:br w:type="page"/>
      </w:r>
    </w:p>
    <w:p w14:paraId="103B5F96" w14:textId="700B324C" w:rsidR="003A27A6" w:rsidRPr="00C371E4" w:rsidRDefault="007B625E" w:rsidP="00EF4840">
      <w:pPr>
        <w:jc w:val="center"/>
        <w:rPr>
          <w:rFonts w:ascii="Times New Roman" w:hAnsi="Times New Roman" w:cs="Times New Roman"/>
          <w:lang w:val="de-DE"/>
        </w:rPr>
      </w:pPr>
      <w:r w:rsidRPr="00C371E4">
        <w:rPr>
          <w:rFonts w:ascii="Times New Roman" w:hAnsi="Times New Roman" w:cs="Times New Roman"/>
          <w:noProof/>
        </w:rPr>
        <w:lastRenderedPageBreak/>
        <w:drawing>
          <wp:inline distT="0" distB="0" distL="0" distR="0" wp14:anchorId="78958771" wp14:editId="21F34D72">
            <wp:extent cx="5943600" cy="3534410"/>
            <wp:effectExtent l="0" t="0" r="0" b="889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5"/>
                    <a:stretch>
                      <a:fillRect/>
                    </a:stretch>
                  </pic:blipFill>
                  <pic:spPr>
                    <a:xfrm>
                      <a:off x="0" y="0"/>
                      <a:ext cx="5943600" cy="3534410"/>
                    </a:xfrm>
                    <a:prstGeom prst="rect">
                      <a:avLst/>
                    </a:prstGeom>
                  </pic:spPr>
                </pic:pic>
              </a:graphicData>
            </a:graphic>
          </wp:inline>
        </w:drawing>
      </w:r>
    </w:p>
    <w:p w14:paraId="36CDEFF2" w14:textId="540A5381" w:rsidR="003A27A6" w:rsidRPr="00C371E4" w:rsidRDefault="003A27A6" w:rsidP="003A27A6">
      <w:pPr>
        <w:jc w:val="both"/>
        <w:rPr>
          <w:rFonts w:ascii="Times New Roman" w:hAnsi="Times New Roman" w:cs="Times New Roman"/>
        </w:rPr>
      </w:pPr>
      <w:r w:rsidRPr="00C371E4">
        <w:rPr>
          <w:rFonts w:ascii="Times New Roman" w:eastAsia="宋体" w:hAnsi="Times New Roman" w:cs="Times New Roman"/>
          <w:b/>
          <w:bCs/>
          <w:sz w:val="24"/>
          <w:szCs w:val="20"/>
          <w:lang w:eastAsia="en-US"/>
        </w:rPr>
        <w:t xml:space="preserve">Figure S7. </w:t>
      </w:r>
      <w:r w:rsidRPr="00C371E4">
        <w:rPr>
          <w:rFonts w:ascii="Times New Roman" w:eastAsia="宋体" w:hAnsi="Times New Roman" w:cs="Times New Roman"/>
          <w:sz w:val="24"/>
          <w:szCs w:val="20"/>
          <w:lang w:eastAsia="en-US"/>
        </w:rPr>
        <w:t xml:space="preserve">Study of compound </w:t>
      </w:r>
      <w:r w:rsidRPr="00C371E4">
        <w:rPr>
          <w:rFonts w:ascii="Times New Roman" w:eastAsia="宋体" w:hAnsi="Times New Roman" w:cs="Times New Roman"/>
          <w:b/>
          <w:bCs/>
          <w:sz w:val="24"/>
          <w:szCs w:val="20"/>
          <w:lang w:eastAsia="en-US"/>
        </w:rPr>
        <w:t>7</w:t>
      </w:r>
      <w:r w:rsidRPr="00C371E4">
        <w:rPr>
          <w:rFonts w:ascii="Times New Roman" w:eastAsia="宋体" w:hAnsi="Times New Roman" w:cs="Times New Roman"/>
          <w:sz w:val="24"/>
          <w:szCs w:val="20"/>
          <w:lang w:eastAsia="en-US"/>
        </w:rPr>
        <w:t xml:space="preserve"> with </w:t>
      </w:r>
      <w:proofErr w:type="spellStart"/>
      <w:r w:rsidRPr="00C371E4">
        <w:rPr>
          <w:rFonts w:ascii="Times New Roman" w:eastAsia="宋体" w:hAnsi="Times New Roman" w:cs="Times New Roman"/>
          <w:sz w:val="24"/>
          <w:szCs w:val="20"/>
          <w:lang w:eastAsia="en-US"/>
        </w:rPr>
        <w:t>Surfactin</w:t>
      </w:r>
      <w:proofErr w:type="spellEnd"/>
      <w:r w:rsidRPr="00C371E4">
        <w:rPr>
          <w:rFonts w:ascii="Times New Roman" w:eastAsia="宋体" w:hAnsi="Times New Roman" w:cs="Times New Roman"/>
          <w:sz w:val="24"/>
          <w:szCs w:val="20"/>
          <w:lang w:eastAsia="en-US"/>
        </w:rPr>
        <w:t xml:space="preserve"> </w:t>
      </w:r>
      <w:r w:rsidRPr="006A72AB">
        <w:rPr>
          <w:rFonts w:ascii="Times New Roman" w:eastAsia="宋体" w:hAnsi="Times New Roman" w:cs="Times New Roman"/>
          <w:bCs/>
          <w:color w:val="000000"/>
          <w:lang w:val="en-GB"/>
        </w:rPr>
        <w:t>(</w:t>
      </w:r>
      <w:r w:rsidRPr="00C371E4">
        <w:rPr>
          <w:rFonts w:ascii="Times New Roman" w:eastAsia="宋体" w:hAnsi="Times New Roman" w:cs="Times New Roman"/>
          <w:b/>
          <w:bCs/>
          <w:sz w:val="24"/>
          <w:szCs w:val="20"/>
          <w:lang w:eastAsia="en-US"/>
        </w:rPr>
        <w:t>S-7-NP</w:t>
      </w:r>
      <w:r w:rsidRPr="00C371E4">
        <w:rPr>
          <w:rFonts w:ascii="Times New Roman" w:eastAsia="宋体" w:hAnsi="Times New Roman" w:cs="Times New Roman"/>
          <w:sz w:val="24"/>
          <w:szCs w:val="20"/>
          <w:lang w:eastAsia="en-US"/>
        </w:rPr>
        <w:t>)</w:t>
      </w:r>
      <w:r w:rsidRPr="006A72AB">
        <w:rPr>
          <w:rFonts w:ascii="Times New Roman" w:eastAsia="宋体" w:hAnsi="Times New Roman" w:cs="Times New Roman"/>
          <w:bCs/>
          <w:color w:val="000000"/>
          <w:lang w:val="en-GB"/>
        </w:rPr>
        <w:t xml:space="preserve">. </w:t>
      </w:r>
      <w:r w:rsidRPr="00C371E4">
        <w:rPr>
          <w:rFonts w:ascii="Times New Roman" w:eastAsia="宋体" w:hAnsi="Times New Roman" w:cs="Times New Roman"/>
          <w:sz w:val="24"/>
          <w:szCs w:val="20"/>
        </w:rPr>
        <w:t>(A)</w:t>
      </w:r>
      <w:r w:rsidRPr="00C371E4">
        <w:rPr>
          <w:rFonts w:ascii="Times New Roman" w:hAnsi="Times New Roman" w:cs="Times New Roman"/>
        </w:rPr>
        <w:t xml:space="preserve"> </w:t>
      </w:r>
      <w:r w:rsidRPr="00C371E4">
        <w:rPr>
          <w:rFonts w:ascii="Times New Roman" w:eastAsia="宋体" w:hAnsi="Times New Roman" w:cs="Times New Roman"/>
          <w:sz w:val="24"/>
          <w:szCs w:val="20"/>
          <w:lang w:eastAsia="en-US"/>
        </w:rPr>
        <w:t xml:space="preserve">Representative fluorescent images of </w:t>
      </w:r>
      <w:r w:rsidRPr="00C371E4">
        <w:rPr>
          <w:rFonts w:ascii="Times New Roman" w:eastAsia="宋体" w:hAnsi="Times New Roman" w:cs="Times New Roman"/>
          <w:b/>
          <w:bCs/>
          <w:sz w:val="24"/>
          <w:szCs w:val="20"/>
          <w:lang w:eastAsia="en-US"/>
        </w:rPr>
        <w:t>S-7-NP</w:t>
      </w:r>
      <w:r w:rsidRPr="00C371E4">
        <w:rPr>
          <w:rFonts w:ascii="Times New Roman" w:eastAsia="宋体" w:hAnsi="Times New Roman" w:cs="Times New Roman"/>
          <w:sz w:val="24"/>
          <w:szCs w:val="20"/>
        </w:rPr>
        <w:t xml:space="preserve">: for compound </w:t>
      </w:r>
      <w:r w:rsidRPr="00C371E4">
        <w:rPr>
          <w:rFonts w:ascii="Times New Roman" w:eastAsia="宋体" w:hAnsi="Times New Roman" w:cs="Times New Roman"/>
          <w:b/>
          <w:bCs/>
          <w:sz w:val="24"/>
          <w:szCs w:val="20"/>
        </w:rPr>
        <w:t>7</w:t>
      </w:r>
      <w:r w:rsidRPr="00C371E4">
        <w:rPr>
          <w:rFonts w:ascii="Times New Roman" w:eastAsia="宋体" w:hAnsi="Times New Roman" w:cs="Times New Roman"/>
          <w:sz w:val="24"/>
          <w:szCs w:val="20"/>
        </w:rPr>
        <w:t xml:space="preserve"> signal (excitation/emission, 640/680 nm)</w:t>
      </w:r>
      <w:r w:rsidRPr="00C371E4">
        <w:rPr>
          <w:rFonts w:ascii="Times New Roman" w:eastAsia="宋体" w:hAnsi="Times New Roman" w:cs="Times New Roman"/>
          <w:sz w:val="24"/>
          <w:szCs w:val="20"/>
          <w:lang w:eastAsia="en-US"/>
        </w:rPr>
        <w:t xml:space="preserve"> (B) The fluorescence spectra of </w:t>
      </w:r>
      <w:r w:rsidRPr="00C371E4">
        <w:rPr>
          <w:rFonts w:ascii="Times New Roman" w:eastAsia="宋体" w:hAnsi="Times New Roman" w:cs="Times New Roman"/>
          <w:b/>
          <w:bCs/>
          <w:sz w:val="24"/>
          <w:szCs w:val="20"/>
          <w:lang w:eastAsia="en-US"/>
        </w:rPr>
        <w:t>S-7-NP</w:t>
      </w:r>
      <w:r w:rsidRPr="00C371E4">
        <w:rPr>
          <w:rFonts w:ascii="Times New Roman" w:eastAsia="宋体" w:hAnsi="Times New Roman" w:cs="Times New Roman"/>
          <w:sz w:val="24"/>
          <w:szCs w:val="20"/>
          <w:lang w:eastAsia="en-US"/>
        </w:rPr>
        <w:t xml:space="preserve"> (excitation at 580 nm and the emission from 610 to 810 nm). (C) NIR imaging study of </w:t>
      </w:r>
      <w:r w:rsidRPr="00C371E4">
        <w:rPr>
          <w:rFonts w:ascii="Times New Roman" w:eastAsia="宋体" w:hAnsi="Times New Roman" w:cs="Times New Roman"/>
          <w:b/>
          <w:bCs/>
          <w:sz w:val="24"/>
          <w:szCs w:val="20"/>
          <w:lang w:eastAsia="en-US"/>
        </w:rPr>
        <w:t>S-7-NP</w:t>
      </w:r>
      <w:r w:rsidRPr="00C371E4">
        <w:rPr>
          <w:rFonts w:ascii="Times New Roman" w:eastAsia="宋体" w:hAnsi="Times New Roman" w:cs="Times New Roman"/>
          <w:sz w:val="24"/>
          <w:szCs w:val="20"/>
          <w:lang w:eastAsia="en-US"/>
        </w:rPr>
        <w:t xml:space="preserve"> (</w:t>
      </w:r>
      <w:r w:rsidRPr="00C371E4">
        <w:rPr>
          <w:rFonts w:ascii="Times New Roman" w:eastAsia="宋体" w:hAnsi="Times New Roman" w:cs="Times New Roman"/>
          <w:i/>
          <w:iCs/>
          <w:sz w:val="24"/>
          <w:szCs w:val="20"/>
          <w:lang w:eastAsia="en-US"/>
        </w:rPr>
        <w:t>n</w:t>
      </w:r>
      <w:r w:rsidRPr="00C371E4">
        <w:rPr>
          <w:rFonts w:ascii="Times New Roman" w:eastAsia="宋体" w:hAnsi="Times New Roman" w:cs="Times New Roman"/>
          <w:sz w:val="24"/>
          <w:szCs w:val="20"/>
          <w:lang w:eastAsia="en-US"/>
        </w:rPr>
        <w:t xml:space="preserve"> = 3)</w:t>
      </w:r>
      <w:r w:rsidRPr="00C371E4">
        <w:rPr>
          <w:rFonts w:ascii="Times New Roman" w:eastAsia="宋体" w:hAnsi="Times New Roman" w:cs="Times New Roman"/>
          <w:sz w:val="24"/>
          <w:szCs w:val="20"/>
        </w:rPr>
        <w:t xml:space="preserve"> (excitation/emission, 640/680 nm) using 786-0 xenograft mouse models.</w:t>
      </w:r>
      <w:r w:rsidRPr="00C371E4">
        <w:rPr>
          <w:rFonts w:ascii="Times New Roman" w:eastAsia="宋体" w:hAnsi="Times New Roman" w:cs="Times New Roman"/>
          <w:sz w:val="24"/>
          <w:szCs w:val="20"/>
          <w:lang w:eastAsia="en-US"/>
        </w:rPr>
        <w:t xml:space="preserve"> </w:t>
      </w:r>
      <w:r w:rsidRPr="00C371E4">
        <w:rPr>
          <w:rFonts w:ascii="Times New Roman" w:eastAsia="宋体" w:hAnsi="Times New Roman" w:cs="Times New Roman"/>
          <w:sz w:val="24"/>
          <w:szCs w:val="20"/>
        </w:rPr>
        <w:t xml:space="preserve">(D) </w:t>
      </w:r>
      <w:r w:rsidRPr="00C371E4">
        <w:rPr>
          <w:rFonts w:ascii="Times New Roman" w:eastAsia="宋体" w:hAnsi="Times New Roman" w:cs="Times New Roman"/>
          <w:sz w:val="24"/>
          <w:szCs w:val="20"/>
          <w:lang w:eastAsia="en-US"/>
        </w:rPr>
        <w:t>A schematic illustration showing the cell uptake</w:t>
      </w:r>
      <w:r w:rsidRPr="00C371E4">
        <w:rPr>
          <w:rFonts w:ascii="Times New Roman" w:eastAsia="宋体" w:hAnsi="Times New Roman" w:cs="Times New Roman"/>
          <w:sz w:val="24"/>
          <w:szCs w:val="20"/>
          <w:lang w:val="en-GB" w:eastAsia="en-US"/>
        </w:rPr>
        <w:t xml:space="preserve"> mode</w:t>
      </w:r>
      <w:r w:rsidRPr="00C371E4">
        <w:rPr>
          <w:rFonts w:ascii="Times New Roman" w:eastAsia="宋体" w:hAnsi="Times New Roman" w:cs="Times New Roman"/>
          <w:sz w:val="24"/>
          <w:szCs w:val="20"/>
          <w:lang w:val="de-DE" w:eastAsia="en-US"/>
        </w:rPr>
        <w:t xml:space="preserve"> </w:t>
      </w:r>
      <w:proofErr w:type="spellStart"/>
      <w:r w:rsidRPr="00C371E4">
        <w:rPr>
          <w:rFonts w:ascii="Times New Roman" w:eastAsia="宋体" w:hAnsi="Times New Roman" w:cs="Times New Roman"/>
          <w:sz w:val="24"/>
          <w:szCs w:val="20"/>
          <w:lang w:val="de-DE" w:eastAsia="en-US"/>
        </w:rPr>
        <w:t>of</w:t>
      </w:r>
      <w:proofErr w:type="spellEnd"/>
      <w:r w:rsidRPr="00C371E4">
        <w:rPr>
          <w:rFonts w:ascii="Times New Roman" w:eastAsia="宋体" w:hAnsi="Times New Roman" w:cs="Times New Roman"/>
          <w:sz w:val="24"/>
          <w:szCs w:val="20"/>
          <w:lang w:eastAsia="en-US"/>
        </w:rPr>
        <w:t xml:space="preserve"> </w:t>
      </w:r>
      <w:r w:rsidRPr="00C371E4">
        <w:rPr>
          <w:rFonts w:ascii="Times New Roman" w:eastAsia="宋体" w:hAnsi="Times New Roman" w:cs="Times New Roman"/>
          <w:b/>
          <w:bCs/>
          <w:sz w:val="24"/>
          <w:szCs w:val="20"/>
          <w:lang w:eastAsia="en-US"/>
        </w:rPr>
        <w:t>S-7-NP</w:t>
      </w:r>
      <w:r w:rsidRPr="00C371E4">
        <w:rPr>
          <w:rFonts w:ascii="Times New Roman" w:eastAsia="宋体" w:hAnsi="Times New Roman" w:cs="Times New Roman"/>
          <w:sz w:val="24"/>
          <w:szCs w:val="20"/>
          <w:lang w:val="de-DE"/>
        </w:rPr>
        <w:t>.</w:t>
      </w:r>
    </w:p>
    <w:p w14:paraId="68A12765" w14:textId="77777777" w:rsidR="003A27A6" w:rsidRPr="00C371E4" w:rsidRDefault="003A27A6" w:rsidP="00EF4840">
      <w:pPr>
        <w:jc w:val="center"/>
        <w:rPr>
          <w:rFonts w:ascii="Times New Roman" w:hAnsi="Times New Roman" w:cs="Times New Roman"/>
        </w:rPr>
      </w:pPr>
    </w:p>
    <w:p w14:paraId="5B019F91" w14:textId="68535723" w:rsidR="005C29AB" w:rsidRPr="00C371E4" w:rsidRDefault="005C29AB">
      <w:pPr>
        <w:rPr>
          <w:rFonts w:ascii="Times New Roman" w:hAnsi="Times New Roman" w:cs="Times New Roman"/>
          <w:lang w:val="de-DE"/>
        </w:rPr>
      </w:pPr>
      <w:r w:rsidRPr="00C371E4">
        <w:rPr>
          <w:rFonts w:ascii="Times New Roman" w:hAnsi="Times New Roman" w:cs="Times New Roman"/>
          <w:lang w:val="de-DE"/>
        </w:rPr>
        <w:br w:type="page"/>
      </w:r>
    </w:p>
    <w:p w14:paraId="6042D545" w14:textId="77777777" w:rsidR="005C29AB" w:rsidRPr="00C371E4" w:rsidRDefault="005C29AB" w:rsidP="00EF4840">
      <w:pPr>
        <w:jc w:val="center"/>
        <w:rPr>
          <w:rFonts w:ascii="Times New Roman" w:hAnsi="Times New Roman" w:cs="Times New Roman"/>
          <w:lang w:val="de-DE"/>
        </w:rPr>
      </w:pPr>
    </w:p>
    <w:p w14:paraId="30B6E642" w14:textId="71DBFD8B" w:rsidR="00EF4840" w:rsidRPr="00C371E4" w:rsidRDefault="005C29AB" w:rsidP="00EF4840">
      <w:pPr>
        <w:jc w:val="center"/>
        <w:rPr>
          <w:rFonts w:ascii="Times New Roman" w:hAnsi="Times New Roman" w:cs="Times New Roman"/>
          <w:lang w:val="de-DE"/>
        </w:rPr>
      </w:pPr>
      <w:r w:rsidRPr="00C371E4">
        <w:rPr>
          <w:rFonts w:ascii="Times New Roman" w:hAnsi="Times New Roman" w:cs="Times New Roman"/>
          <w:noProof/>
        </w:rPr>
        <w:drawing>
          <wp:inline distT="0" distB="0" distL="0" distR="0" wp14:anchorId="1F9AB71B" wp14:editId="0D6F5928">
            <wp:extent cx="4812901" cy="6858000"/>
            <wp:effectExtent l="0" t="0" r="6985" b="0"/>
            <wp:docPr id="16" name="图片 2">
              <a:extLst xmlns:a="http://schemas.openxmlformats.org/drawingml/2006/main">
                <a:ext uri="{FF2B5EF4-FFF2-40B4-BE49-F238E27FC236}">
                  <a16:creationId xmlns:a16="http://schemas.microsoft.com/office/drawing/2014/main" id="{E3C71DBE-68E2-68DA-71CE-17AFB5445F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E3C71DBE-68E2-68DA-71CE-17AFB5445FC8}"/>
                        </a:ext>
                      </a:extLst>
                    </pic:cNvPr>
                    <pic:cNvPicPr>
                      <a:picLocks noChangeAspect="1"/>
                    </pic:cNvPicPr>
                  </pic:nvPicPr>
                  <pic:blipFill>
                    <a:blip r:embed="rId16"/>
                    <a:stretch>
                      <a:fillRect/>
                    </a:stretch>
                  </pic:blipFill>
                  <pic:spPr>
                    <a:xfrm>
                      <a:off x="0" y="0"/>
                      <a:ext cx="4812901" cy="6858000"/>
                    </a:xfrm>
                    <a:prstGeom prst="rect">
                      <a:avLst/>
                    </a:prstGeom>
                  </pic:spPr>
                </pic:pic>
              </a:graphicData>
            </a:graphic>
          </wp:inline>
        </w:drawing>
      </w:r>
    </w:p>
    <w:p w14:paraId="73AC33E9" w14:textId="701D82DB" w:rsidR="00EF4840" w:rsidRPr="00C371E4" w:rsidRDefault="00EF4840" w:rsidP="00EF4840">
      <w:pPr>
        <w:rPr>
          <w:rFonts w:ascii="Times New Roman" w:eastAsia="宋体" w:hAnsi="Times New Roman" w:cs="Times New Roman"/>
          <w:sz w:val="24"/>
          <w:szCs w:val="24"/>
          <w:lang w:eastAsia="en-US"/>
        </w:rPr>
      </w:pPr>
      <w:r w:rsidRPr="00C371E4">
        <w:rPr>
          <w:rFonts w:ascii="Times New Roman" w:eastAsia="宋体" w:hAnsi="Times New Roman" w:cs="Times New Roman"/>
          <w:b/>
          <w:bCs/>
          <w:sz w:val="24"/>
          <w:szCs w:val="24"/>
          <w:lang w:eastAsia="en-US"/>
        </w:rPr>
        <w:t>Figure S</w:t>
      </w:r>
      <w:r w:rsidR="003A27A6" w:rsidRPr="00C371E4">
        <w:rPr>
          <w:rFonts w:ascii="Times New Roman" w:eastAsia="宋体" w:hAnsi="Times New Roman" w:cs="Times New Roman"/>
          <w:b/>
          <w:bCs/>
          <w:sz w:val="24"/>
          <w:szCs w:val="24"/>
          <w:lang w:eastAsia="en-US"/>
        </w:rPr>
        <w:t>8</w:t>
      </w:r>
      <w:r w:rsidRPr="00C371E4">
        <w:rPr>
          <w:rFonts w:ascii="Times New Roman" w:eastAsia="宋体" w:hAnsi="Times New Roman" w:cs="Times New Roman"/>
          <w:b/>
          <w:bCs/>
          <w:sz w:val="24"/>
          <w:szCs w:val="24"/>
          <w:lang w:eastAsia="en-US"/>
        </w:rPr>
        <w:t xml:space="preserve">. </w:t>
      </w:r>
      <w:r w:rsidRPr="00C371E4">
        <w:rPr>
          <w:rFonts w:ascii="Times New Roman" w:eastAsia="宋体" w:hAnsi="Times New Roman" w:cs="Times New Roman"/>
          <w:sz w:val="24"/>
          <w:szCs w:val="24"/>
          <w:lang w:eastAsia="en-US"/>
        </w:rPr>
        <w:t>(</w:t>
      </w:r>
      <w:r w:rsidR="00436DFE" w:rsidRPr="00C371E4">
        <w:rPr>
          <w:rFonts w:ascii="Times New Roman" w:eastAsia="宋体" w:hAnsi="Times New Roman" w:cs="Times New Roman"/>
          <w:sz w:val="24"/>
          <w:szCs w:val="24"/>
          <w:lang w:eastAsia="en-US"/>
        </w:rPr>
        <w:t>A</w:t>
      </w:r>
      <w:r w:rsidRPr="00C371E4">
        <w:rPr>
          <w:rFonts w:ascii="Times New Roman" w:eastAsia="宋体" w:hAnsi="Times New Roman" w:cs="Times New Roman"/>
          <w:sz w:val="24"/>
          <w:szCs w:val="24"/>
          <w:lang w:eastAsia="en-US"/>
        </w:rPr>
        <w:t xml:space="preserve">) </w:t>
      </w:r>
      <w:r w:rsidR="00964FD6" w:rsidRPr="00C371E4">
        <w:rPr>
          <w:rFonts w:ascii="Times New Roman" w:eastAsia="宋体" w:hAnsi="Times New Roman" w:cs="Times New Roman"/>
          <w:sz w:val="24"/>
          <w:szCs w:val="24"/>
          <w:lang w:eastAsia="en-US"/>
        </w:rPr>
        <w:t xml:space="preserve">Representative </w:t>
      </w:r>
      <w:proofErr w:type="spellStart"/>
      <w:r w:rsidR="00964FD6" w:rsidRPr="00C371E4">
        <w:rPr>
          <w:rFonts w:ascii="Times New Roman" w:eastAsia="宋体" w:hAnsi="Times New Roman" w:cs="Times New Roman"/>
          <w:sz w:val="24"/>
          <w:szCs w:val="24"/>
          <w:lang w:eastAsia="en-US"/>
        </w:rPr>
        <w:t>pseudocolor</w:t>
      </w:r>
      <w:proofErr w:type="spellEnd"/>
      <w:r w:rsidR="00964FD6" w:rsidRPr="00C371E4">
        <w:rPr>
          <w:rFonts w:ascii="Times New Roman" w:eastAsia="宋体" w:hAnsi="Times New Roman" w:cs="Times New Roman"/>
          <w:sz w:val="24"/>
          <w:szCs w:val="24"/>
          <w:lang w:eastAsia="en-US"/>
        </w:rPr>
        <w:t xml:space="preserve"> image of transection section of normal kidney tissue for</w:t>
      </w:r>
      <w:r w:rsidR="00964FD6" w:rsidRPr="00C371E4">
        <w:rPr>
          <w:rFonts w:ascii="Times New Roman" w:eastAsia="宋体" w:hAnsi="Times New Roman" w:cs="Times New Roman"/>
          <w:b/>
          <w:bCs/>
          <w:sz w:val="24"/>
          <w:szCs w:val="24"/>
          <w:lang w:eastAsia="en-US"/>
        </w:rPr>
        <w:t xml:space="preserve"> </w:t>
      </w:r>
      <w:r w:rsidR="00964FD6" w:rsidRPr="00C371E4">
        <w:rPr>
          <w:rFonts w:ascii="Times New Roman" w:eastAsia="宋体" w:hAnsi="Times New Roman" w:cs="Times New Roman"/>
          <w:sz w:val="24"/>
          <w:szCs w:val="24"/>
          <w:lang w:eastAsia="en-US"/>
        </w:rPr>
        <w:t xml:space="preserve">dyes and </w:t>
      </w:r>
      <w:proofErr w:type="spellStart"/>
      <w:r w:rsidR="00964FD6" w:rsidRPr="00C371E4">
        <w:rPr>
          <w:rFonts w:ascii="Times New Roman" w:eastAsia="宋体" w:hAnsi="Times New Roman" w:cs="Times New Roman"/>
          <w:bCs/>
          <w:color w:val="000000"/>
          <w:sz w:val="24"/>
          <w:szCs w:val="24"/>
          <w:lang w:val="en-GB"/>
        </w:rPr>
        <w:t>Surfactin</w:t>
      </w:r>
      <w:proofErr w:type="spellEnd"/>
      <w:r w:rsidR="00964FD6" w:rsidRPr="00C371E4">
        <w:rPr>
          <w:rFonts w:ascii="Times New Roman" w:eastAsia="宋体" w:hAnsi="Times New Roman" w:cs="Times New Roman"/>
          <w:bCs/>
          <w:color w:val="000000"/>
          <w:sz w:val="24"/>
          <w:szCs w:val="24"/>
          <w:lang w:val="en-GB"/>
        </w:rPr>
        <w:t xml:space="preserve"> in 1 minute</w:t>
      </w:r>
      <w:r w:rsidR="00964FD6" w:rsidRPr="00C371E4">
        <w:rPr>
          <w:rFonts w:ascii="Times New Roman" w:eastAsia="宋体" w:hAnsi="Times New Roman" w:cs="Times New Roman"/>
          <w:sz w:val="24"/>
          <w:szCs w:val="24"/>
          <w:lang w:eastAsia="en-US"/>
        </w:rPr>
        <w:t>.</w:t>
      </w:r>
      <w:r w:rsidRPr="00C371E4">
        <w:rPr>
          <w:rFonts w:ascii="Times New Roman" w:hAnsi="Times New Roman" w:cs="Times New Roman"/>
          <w:sz w:val="24"/>
          <w:szCs w:val="24"/>
        </w:rPr>
        <w:t xml:space="preserve"> </w:t>
      </w:r>
      <w:r w:rsidRPr="00C371E4">
        <w:rPr>
          <w:rFonts w:ascii="Times New Roman" w:eastAsia="宋体" w:hAnsi="Times New Roman" w:cs="Times New Roman"/>
          <w:sz w:val="24"/>
          <w:szCs w:val="24"/>
          <w:lang w:eastAsia="en-US"/>
        </w:rPr>
        <w:t>(</w:t>
      </w:r>
      <w:r w:rsidR="00436DFE" w:rsidRPr="00C371E4">
        <w:rPr>
          <w:rFonts w:ascii="Times New Roman" w:eastAsia="宋体" w:hAnsi="Times New Roman" w:cs="Times New Roman"/>
          <w:sz w:val="24"/>
          <w:szCs w:val="24"/>
          <w:lang w:eastAsia="en-US"/>
        </w:rPr>
        <w:t>B</w:t>
      </w:r>
      <w:r w:rsidRPr="00C371E4">
        <w:rPr>
          <w:rFonts w:ascii="Times New Roman" w:eastAsia="宋体" w:hAnsi="Times New Roman" w:cs="Times New Roman"/>
          <w:sz w:val="24"/>
          <w:szCs w:val="24"/>
          <w:lang w:eastAsia="en-US"/>
        </w:rPr>
        <w:t xml:space="preserve">) </w:t>
      </w:r>
      <w:r w:rsidR="00964FD6" w:rsidRPr="00C371E4">
        <w:rPr>
          <w:rFonts w:ascii="Times New Roman" w:eastAsia="宋体" w:hAnsi="Times New Roman" w:cs="Times New Roman"/>
          <w:sz w:val="24"/>
          <w:szCs w:val="24"/>
          <w:lang w:eastAsia="en-US"/>
        </w:rPr>
        <w:t xml:space="preserve">Representative </w:t>
      </w:r>
      <w:proofErr w:type="spellStart"/>
      <w:r w:rsidR="00964FD6" w:rsidRPr="00C371E4">
        <w:rPr>
          <w:rFonts w:ascii="Times New Roman" w:eastAsia="宋体" w:hAnsi="Times New Roman" w:cs="Times New Roman"/>
          <w:sz w:val="24"/>
          <w:szCs w:val="24"/>
          <w:lang w:eastAsia="en-US"/>
        </w:rPr>
        <w:t>pseudocolor</w:t>
      </w:r>
      <w:proofErr w:type="spellEnd"/>
      <w:r w:rsidR="00964FD6" w:rsidRPr="00C371E4">
        <w:rPr>
          <w:rFonts w:ascii="Times New Roman" w:eastAsia="宋体" w:hAnsi="Times New Roman" w:cs="Times New Roman"/>
          <w:sz w:val="24"/>
          <w:szCs w:val="24"/>
          <w:lang w:eastAsia="en-US"/>
        </w:rPr>
        <w:t xml:space="preserve"> image of transection section of tumor tissue for dyes and </w:t>
      </w:r>
      <w:proofErr w:type="spellStart"/>
      <w:r w:rsidR="00964FD6" w:rsidRPr="00C371E4">
        <w:rPr>
          <w:rFonts w:ascii="Times New Roman" w:eastAsia="宋体" w:hAnsi="Times New Roman" w:cs="Times New Roman"/>
          <w:sz w:val="24"/>
          <w:szCs w:val="24"/>
          <w:lang w:eastAsia="en-US"/>
        </w:rPr>
        <w:t>Surfactin</w:t>
      </w:r>
      <w:proofErr w:type="spellEnd"/>
      <w:r w:rsidR="00964FD6" w:rsidRPr="00C371E4">
        <w:rPr>
          <w:rFonts w:ascii="Times New Roman" w:eastAsia="宋体" w:hAnsi="Times New Roman" w:cs="Times New Roman"/>
          <w:sz w:val="24"/>
          <w:szCs w:val="24"/>
          <w:lang w:eastAsia="en-US"/>
        </w:rPr>
        <w:t xml:space="preserve"> in </w:t>
      </w:r>
      <w:r w:rsidR="00122C27" w:rsidRPr="00C371E4">
        <w:rPr>
          <w:rFonts w:ascii="Times New Roman" w:eastAsia="宋体" w:hAnsi="Times New Roman" w:cs="Times New Roman"/>
          <w:sz w:val="24"/>
          <w:szCs w:val="24"/>
          <w:lang w:eastAsia="en-US"/>
        </w:rPr>
        <w:t>6</w:t>
      </w:r>
      <w:r w:rsidR="00964FD6" w:rsidRPr="00C371E4">
        <w:rPr>
          <w:rFonts w:ascii="Times New Roman" w:eastAsia="宋体" w:hAnsi="Times New Roman" w:cs="Times New Roman"/>
          <w:sz w:val="24"/>
          <w:szCs w:val="24"/>
          <w:lang w:eastAsia="en-US"/>
        </w:rPr>
        <w:t xml:space="preserve"> </w:t>
      </w:r>
      <w:r w:rsidR="00122C27" w:rsidRPr="00C371E4">
        <w:rPr>
          <w:rFonts w:ascii="Times New Roman" w:eastAsia="宋体" w:hAnsi="Times New Roman" w:cs="Times New Roman"/>
          <w:sz w:val="24"/>
          <w:szCs w:val="24"/>
          <w:lang w:eastAsia="en-US"/>
        </w:rPr>
        <w:t>minutes</w:t>
      </w:r>
      <w:r w:rsidR="00252884" w:rsidRPr="00C371E4">
        <w:rPr>
          <w:rFonts w:ascii="Times New Roman" w:eastAsia="宋体" w:hAnsi="Times New Roman" w:cs="Times New Roman"/>
          <w:sz w:val="24"/>
          <w:szCs w:val="24"/>
          <w:lang w:eastAsia="en-US"/>
        </w:rPr>
        <w:t xml:space="preserve"> (red circle indicates the tumor)</w:t>
      </w:r>
      <w:r w:rsidRPr="00C371E4">
        <w:rPr>
          <w:rFonts w:ascii="Times New Roman" w:eastAsia="宋体" w:hAnsi="Times New Roman" w:cs="Times New Roman"/>
          <w:sz w:val="24"/>
          <w:szCs w:val="24"/>
          <w:lang w:eastAsia="en-US"/>
        </w:rPr>
        <w:t>.</w:t>
      </w:r>
    </w:p>
    <w:p w14:paraId="30506BDB" w14:textId="77777777" w:rsidR="00EF4840" w:rsidRPr="00C371E4" w:rsidRDefault="00EF4840">
      <w:pPr>
        <w:rPr>
          <w:rFonts w:ascii="Times New Roman" w:hAnsi="Times New Roman" w:cs="Times New Roman"/>
          <w:lang w:val="de-DE"/>
        </w:rPr>
      </w:pPr>
      <w:r w:rsidRPr="00C371E4">
        <w:rPr>
          <w:rFonts w:ascii="Times New Roman" w:hAnsi="Times New Roman" w:cs="Times New Roman"/>
          <w:lang w:val="de-DE"/>
        </w:rPr>
        <w:br w:type="page"/>
      </w:r>
    </w:p>
    <w:p w14:paraId="3CF59EFC" w14:textId="77777777" w:rsidR="00DF3936" w:rsidRPr="006A72AB" w:rsidRDefault="00DF3936" w:rsidP="00DF3936">
      <w:pPr>
        <w:pStyle w:val="1"/>
        <w:widowControl/>
        <w:spacing w:before="50" w:after="50" w:line="360" w:lineRule="auto"/>
        <w:ind w:firstLineChars="0" w:firstLine="0"/>
        <w:jc w:val="left"/>
        <w:rPr>
          <w:sz w:val="24"/>
        </w:rPr>
      </w:pPr>
    </w:p>
    <w:p w14:paraId="39E157D0" w14:textId="611E5B4C" w:rsidR="00DF3936" w:rsidRPr="00C371E4" w:rsidRDefault="00DF3936" w:rsidP="00600320">
      <w:pPr>
        <w:jc w:val="center"/>
        <w:rPr>
          <w:rFonts w:ascii="Times New Roman" w:hAnsi="Times New Roman" w:cs="Times New Roman"/>
          <w:lang w:val="de-DE"/>
        </w:rPr>
      </w:pPr>
    </w:p>
    <w:p w14:paraId="20D50ECE" w14:textId="2EE24391" w:rsidR="00AA5339" w:rsidRPr="00C371E4" w:rsidRDefault="00676CDB" w:rsidP="00600320">
      <w:pPr>
        <w:jc w:val="center"/>
        <w:rPr>
          <w:rFonts w:ascii="Times New Roman" w:hAnsi="Times New Roman" w:cs="Times New Roman"/>
          <w:lang w:val="de-DE"/>
        </w:rPr>
      </w:pPr>
      <w:r w:rsidRPr="00C371E4">
        <w:rPr>
          <w:rFonts w:ascii="Times New Roman" w:hAnsi="Times New Roman" w:cs="Times New Roman"/>
          <w:noProof/>
        </w:rPr>
        <w:drawing>
          <wp:inline distT="0" distB="0" distL="0" distR="0" wp14:anchorId="7ED48D30" wp14:editId="4B502996">
            <wp:extent cx="4431323" cy="2244067"/>
            <wp:effectExtent l="0" t="0" r="127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8623" cy="2257892"/>
                    </a:xfrm>
                    <a:prstGeom prst="rect">
                      <a:avLst/>
                    </a:prstGeom>
                    <a:noFill/>
                    <a:ln>
                      <a:noFill/>
                    </a:ln>
                  </pic:spPr>
                </pic:pic>
              </a:graphicData>
            </a:graphic>
          </wp:inline>
        </w:drawing>
      </w:r>
    </w:p>
    <w:p w14:paraId="3946D1AA" w14:textId="77777777" w:rsidR="00676CDB" w:rsidRPr="00C371E4" w:rsidRDefault="00676CDB" w:rsidP="00600320">
      <w:pPr>
        <w:jc w:val="center"/>
        <w:rPr>
          <w:rFonts w:ascii="Times New Roman" w:hAnsi="Times New Roman" w:cs="Times New Roman"/>
          <w:lang w:val="de-DE"/>
        </w:rPr>
      </w:pPr>
    </w:p>
    <w:p w14:paraId="0FF77F6C" w14:textId="44898349" w:rsidR="00564E9D" w:rsidRPr="00C371E4" w:rsidRDefault="00564E9D" w:rsidP="00564E9D">
      <w:pPr>
        <w:pStyle w:val="1"/>
        <w:widowControl/>
        <w:spacing w:before="50" w:after="50" w:line="360" w:lineRule="auto"/>
        <w:ind w:firstLineChars="0" w:firstLine="0"/>
        <w:rPr>
          <w:rFonts w:eastAsiaTheme="minorEastAsia"/>
          <w:sz w:val="24"/>
        </w:rPr>
      </w:pPr>
      <w:r w:rsidRPr="00C371E4">
        <w:rPr>
          <w:b/>
          <w:sz w:val="24"/>
        </w:rPr>
        <w:t>Table S1</w:t>
      </w:r>
      <w:r w:rsidRPr="00C371E4">
        <w:rPr>
          <w:sz w:val="24"/>
        </w:rPr>
        <w:t xml:space="preserve">. </w:t>
      </w:r>
      <w:r w:rsidRPr="00C371E4">
        <w:rPr>
          <w:rFonts w:eastAsiaTheme="minorEastAsia"/>
          <w:sz w:val="24"/>
        </w:rPr>
        <w:t xml:space="preserve">Characterization of </w:t>
      </w:r>
      <w:r w:rsidRPr="00C371E4">
        <w:rPr>
          <w:bCs/>
          <w:color w:val="000000"/>
          <w:sz w:val="24"/>
          <w:lang w:val="en-GB"/>
        </w:rPr>
        <w:t xml:space="preserve">dyes with </w:t>
      </w:r>
      <w:proofErr w:type="spellStart"/>
      <w:r w:rsidRPr="00C371E4">
        <w:rPr>
          <w:bCs/>
          <w:color w:val="000000"/>
          <w:sz w:val="24"/>
          <w:lang w:val="en-GB"/>
        </w:rPr>
        <w:t>Surfactin</w:t>
      </w:r>
      <w:proofErr w:type="spellEnd"/>
      <w:r w:rsidRPr="00C371E4">
        <w:rPr>
          <w:rFonts w:eastAsiaTheme="minorEastAsia"/>
          <w:sz w:val="24"/>
        </w:rPr>
        <w:t xml:space="preserve"> as determined by dynamic light scattering (DLS).</w:t>
      </w:r>
      <w:r w:rsidRPr="00C371E4">
        <w:rPr>
          <w:rFonts w:eastAsiaTheme="minorEastAsia"/>
          <w:i/>
          <w:iCs/>
          <w:sz w:val="24"/>
          <w:vertAlign w:val="superscript"/>
        </w:rPr>
        <w:t xml:space="preserve"> a</w:t>
      </w:r>
      <w:r w:rsidRPr="00C371E4">
        <w:rPr>
          <w:rFonts w:eastAsiaTheme="minorEastAsia"/>
          <w:sz w:val="24"/>
        </w:rPr>
        <w:t xml:space="preserve"> </w:t>
      </w:r>
      <w:proofErr w:type="gramStart"/>
      <w:r w:rsidRPr="00C371E4">
        <w:rPr>
          <w:rFonts w:eastAsiaTheme="minorEastAsia"/>
          <w:sz w:val="24"/>
          <w:lang w:val="en-GB"/>
        </w:rPr>
        <w:t>The</w:t>
      </w:r>
      <w:proofErr w:type="gramEnd"/>
      <w:r w:rsidRPr="00C371E4">
        <w:rPr>
          <w:rFonts w:eastAsiaTheme="minorEastAsia"/>
          <w:sz w:val="24"/>
          <w:lang w:val="en-GB"/>
        </w:rPr>
        <w:t xml:space="preserve"> concentration of </w:t>
      </w:r>
      <w:proofErr w:type="spellStart"/>
      <w:r w:rsidRPr="00C371E4">
        <w:rPr>
          <w:rFonts w:eastAsiaTheme="minorEastAsia"/>
          <w:sz w:val="24"/>
          <w:lang w:val="en-GB"/>
        </w:rPr>
        <w:t>Surfactin</w:t>
      </w:r>
      <w:proofErr w:type="spellEnd"/>
      <w:r w:rsidRPr="00C371E4">
        <w:rPr>
          <w:rFonts w:eastAsiaTheme="minorEastAsia"/>
          <w:sz w:val="24"/>
          <w:lang w:val="en-GB"/>
        </w:rPr>
        <w:t xml:space="preserve"> was 100 </w:t>
      </w:r>
      <w:proofErr w:type="spellStart"/>
      <w:r w:rsidRPr="00C371E4">
        <w:rPr>
          <w:rFonts w:eastAsiaTheme="minorEastAsia"/>
          <w:sz w:val="24"/>
          <w:lang w:val="en-GB"/>
        </w:rPr>
        <w:t>μM</w:t>
      </w:r>
      <w:proofErr w:type="spellEnd"/>
      <w:r w:rsidRPr="00C371E4">
        <w:rPr>
          <w:rFonts w:eastAsiaTheme="minorEastAsia"/>
          <w:sz w:val="24"/>
          <w:lang w:val="en-GB"/>
        </w:rPr>
        <w:t xml:space="preserve">. </w:t>
      </w:r>
      <w:r w:rsidRPr="00C371E4">
        <w:rPr>
          <w:rFonts w:eastAsiaTheme="minorEastAsia"/>
          <w:i/>
          <w:iCs/>
          <w:sz w:val="24"/>
          <w:vertAlign w:val="superscript"/>
        </w:rPr>
        <w:t>b</w:t>
      </w:r>
      <w:r w:rsidRPr="00C371E4">
        <w:rPr>
          <w:rFonts w:eastAsiaTheme="minorEastAsia"/>
          <w:sz w:val="24"/>
        </w:rPr>
        <w:t xml:space="preserve"> </w:t>
      </w:r>
      <w:r w:rsidRPr="00C371E4">
        <w:rPr>
          <w:rFonts w:eastAsiaTheme="minorEastAsia"/>
          <w:sz w:val="24"/>
          <w:lang w:val="en-GB"/>
        </w:rPr>
        <w:t xml:space="preserve">The molar ratio was 1:5 (compound </w:t>
      </w:r>
      <w:r w:rsidRPr="00C371E4">
        <w:rPr>
          <w:rFonts w:eastAsiaTheme="minorEastAsia"/>
          <w:i/>
          <w:iCs/>
          <w:sz w:val="24"/>
          <w:lang w:val="en-GB"/>
        </w:rPr>
        <w:t>vs.</w:t>
      </w:r>
      <w:r w:rsidRPr="00C371E4">
        <w:rPr>
          <w:rFonts w:eastAsiaTheme="minorEastAsia"/>
          <w:sz w:val="24"/>
          <w:lang w:val="en-GB"/>
        </w:rPr>
        <w:t xml:space="preserve"> </w:t>
      </w:r>
      <w:proofErr w:type="spellStart"/>
      <w:r w:rsidRPr="00C371E4">
        <w:rPr>
          <w:rFonts w:eastAsiaTheme="minorEastAsia"/>
          <w:sz w:val="24"/>
          <w:lang w:val="en-GB"/>
        </w:rPr>
        <w:t>Surfactin</w:t>
      </w:r>
      <w:proofErr w:type="spellEnd"/>
      <w:r w:rsidRPr="00C371E4">
        <w:rPr>
          <w:rFonts w:eastAsiaTheme="minorEastAsia"/>
          <w:sz w:val="24"/>
          <w:lang w:val="en-GB"/>
        </w:rPr>
        <w:t>).</w:t>
      </w:r>
      <w:r w:rsidRPr="00C371E4">
        <w:rPr>
          <w:rFonts w:eastAsiaTheme="minorEastAsia"/>
          <w:i/>
          <w:iCs/>
          <w:sz w:val="24"/>
          <w:vertAlign w:val="superscript"/>
        </w:rPr>
        <w:t xml:space="preserve"> c</w:t>
      </w:r>
      <w:r w:rsidRPr="00C371E4">
        <w:rPr>
          <w:rFonts w:eastAsiaTheme="minorEastAsia"/>
          <w:sz w:val="24"/>
        </w:rPr>
        <w:t xml:space="preserve"> </w:t>
      </w:r>
      <w:proofErr w:type="gramStart"/>
      <w:r w:rsidRPr="00C371E4">
        <w:rPr>
          <w:rFonts w:eastAsiaTheme="minorEastAsia"/>
          <w:sz w:val="24"/>
          <w:lang w:val="en-GB"/>
        </w:rPr>
        <w:t>The</w:t>
      </w:r>
      <w:proofErr w:type="gramEnd"/>
      <w:r w:rsidRPr="00C371E4">
        <w:rPr>
          <w:rFonts w:eastAsiaTheme="minorEastAsia"/>
          <w:sz w:val="24"/>
          <w:lang w:val="en-GB"/>
        </w:rPr>
        <w:t xml:space="preserve"> molar ratio was 0.5:0.5:5 (compound 4 </w:t>
      </w:r>
      <w:r w:rsidRPr="00C371E4">
        <w:rPr>
          <w:rFonts w:eastAsiaTheme="minorEastAsia"/>
          <w:i/>
          <w:iCs/>
          <w:sz w:val="24"/>
          <w:lang w:val="en-GB"/>
        </w:rPr>
        <w:t>vs.</w:t>
      </w:r>
      <w:r w:rsidRPr="00C371E4">
        <w:rPr>
          <w:rFonts w:eastAsiaTheme="minorEastAsia"/>
          <w:sz w:val="24"/>
          <w:lang w:val="en-GB"/>
        </w:rPr>
        <w:t xml:space="preserve"> compound 7</w:t>
      </w:r>
      <w:r w:rsidRPr="00C371E4">
        <w:rPr>
          <w:rFonts w:eastAsiaTheme="minorEastAsia"/>
          <w:i/>
          <w:iCs/>
          <w:sz w:val="24"/>
          <w:lang w:val="en-GB"/>
        </w:rPr>
        <w:t xml:space="preserve"> vs.</w:t>
      </w:r>
      <w:r w:rsidRPr="00C371E4">
        <w:rPr>
          <w:rFonts w:eastAsiaTheme="minorEastAsia"/>
          <w:sz w:val="24"/>
          <w:lang w:val="en-GB"/>
        </w:rPr>
        <w:t xml:space="preserve"> </w:t>
      </w:r>
      <w:proofErr w:type="spellStart"/>
      <w:r w:rsidRPr="00C371E4">
        <w:rPr>
          <w:rFonts w:eastAsiaTheme="minorEastAsia"/>
          <w:sz w:val="24"/>
          <w:lang w:val="en-GB"/>
        </w:rPr>
        <w:t>Surfactin</w:t>
      </w:r>
      <w:proofErr w:type="spellEnd"/>
      <w:r w:rsidRPr="00C371E4">
        <w:rPr>
          <w:rFonts w:eastAsiaTheme="minorEastAsia"/>
          <w:sz w:val="24"/>
          <w:lang w:val="en-GB"/>
        </w:rPr>
        <w:t>).</w:t>
      </w:r>
    </w:p>
    <w:p w14:paraId="14F2AB45" w14:textId="4647AE3A" w:rsidR="00DF3936" w:rsidRPr="00C371E4" w:rsidRDefault="00DF3936" w:rsidP="00DF3936">
      <w:pPr>
        <w:rPr>
          <w:rFonts w:ascii="Times New Roman" w:hAnsi="Times New Roman" w:cs="Times New Roman"/>
        </w:rPr>
      </w:pPr>
    </w:p>
    <w:p w14:paraId="46F3BF1C" w14:textId="77777777" w:rsidR="00564E9D" w:rsidRPr="00C371E4" w:rsidRDefault="00564E9D" w:rsidP="00DF3936">
      <w:pPr>
        <w:rPr>
          <w:rFonts w:ascii="Times New Roman" w:hAnsi="Times New Roman" w:cs="Times New Roman"/>
        </w:rPr>
      </w:pPr>
    </w:p>
    <w:p w14:paraId="69BE9163" w14:textId="77777777" w:rsidR="008A689E" w:rsidRPr="00C371E4" w:rsidRDefault="00DF3936" w:rsidP="008A689E">
      <w:pPr>
        <w:rPr>
          <w:rFonts w:ascii="Times New Roman" w:hAnsi="Times New Roman" w:cs="Times New Roman"/>
          <w:b/>
        </w:rPr>
      </w:pPr>
      <w:r w:rsidRPr="00C371E4">
        <w:rPr>
          <w:rFonts w:ascii="Times New Roman" w:hAnsi="Times New Roman" w:cs="Times New Roman"/>
          <w:b/>
        </w:rPr>
        <w:br w:type="page"/>
      </w:r>
    </w:p>
    <w:p w14:paraId="36D39BD6" w14:textId="77777777" w:rsidR="006B0E04" w:rsidRPr="00C371E4" w:rsidRDefault="006B0E04" w:rsidP="00C371E4">
      <w:pPr>
        <w:pStyle w:val="VAFigureCaption"/>
        <w:spacing w:after="240"/>
        <w:jc w:val="center"/>
        <w:rPr>
          <w:rFonts w:ascii="Times New Roman" w:hAnsi="Times New Roman"/>
        </w:rPr>
      </w:pPr>
      <w:r w:rsidRPr="00C371E4">
        <w:rPr>
          <w:rFonts w:ascii="Times New Roman" w:hAnsi="Times New Roman"/>
          <w:noProof/>
          <w:lang w:eastAsia="zh-CN"/>
        </w:rPr>
        <w:lastRenderedPageBreak/>
        <w:drawing>
          <wp:inline distT="0" distB="0" distL="0" distR="0" wp14:anchorId="2159896D" wp14:editId="02F9EA07">
            <wp:extent cx="3311433" cy="131552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63458" cy="1336196"/>
                    </a:xfrm>
                    <a:prstGeom prst="rect">
                      <a:avLst/>
                    </a:prstGeom>
                    <a:noFill/>
                  </pic:spPr>
                </pic:pic>
              </a:graphicData>
            </a:graphic>
          </wp:inline>
        </w:drawing>
      </w:r>
    </w:p>
    <w:p w14:paraId="6F0E4119" w14:textId="55C52ADE" w:rsidR="006B0E04" w:rsidRPr="00C371E4" w:rsidRDefault="006B0E04" w:rsidP="00C371E4">
      <w:pPr>
        <w:jc w:val="center"/>
        <w:rPr>
          <w:rFonts w:ascii="Times New Roman" w:hAnsi="Times New Roman" w:cs="Times New Roman"/>
          <w:lang w:val="de-DE"/>
        </w:rPr>
      </w:pPr>
      <w:r w:rsidRPr="00C371E4">
        <w:rPr>
          <w:rFonts w:ascii="Times New Roman" w:hAnsi="Times New Roman" w:cs="Times New Roman"/>
          <w:b/>
        </w:rPr>
        <w:t>Scheme S1.</w:t>
      </w:r>
      <w:r w:rsidRPr="00C371E4">
        <w:rPr>
          <w:rFonts w:ascii="Times New Roman" w:hAnsi="Times New Roman" w:cs="Times New Roman"/>
        </w:rPr>
        <w:t xml:space="preserve"> </w:t>
      </w:r>
      <w:r w:rsidRPr="00C371E4">
        <w:rPr>
          <w:rFonts w:ascii="Times New Roman" w:hAnsi="Times New Roman" w:cs="Times New Roman"/>
          <w:lang w:val="de-DE"/>
        </w:rPr>
        <w:t xml:space="preserve">Synthesis </w:t>
      </w:r>
      <w:proofErr w:type="spellStart"/>
      <w:r w:rsidRPr="00C371E4">
        <w:rPr>
          <w:rFonts w:ascii="Times New Roman" w:hAnsi="Times New Roman" w:cs="Times New Roman"/>
          <w:lang w:val="de-DE"/>
        </w:rPr>
        <w:t>of</w:t>
      </w:r>
      <w:proofErr w:type="spellEnd"/>
      <w:r w:rsidRPr="00C371E4">
        <w:rPr>
          <w:rFonts w:ascii="Times New Roman" w:hAnsi="Times New Roman" w:cs="Times New Roman"/>
          <w:lang w:val="de-DE"/>
        </w:rPr>
        <w:t xml:space="preserve"> Er-Cy5. </w:t>
      </w:r>
      <w:proofErr w:type="spellStart"/>
      <w:r w:rsidRPr="00C371E4">
        <w:rPr>
          <w:rFonts w:ascii="Times New Roman" w:hAnsi="Times New Roman" w:cs="Times New Roman"/>
          <w:lang w:val="de-DE"/>
        </w:rPr>
        <w:t>Reagents</w:t>
      </w:r>
      <w:proofErr w:type="spellEnd"/>
      <w:r w:rsidRPr="00C371E4">
        <w:rPr>
          <w:rFonts w:ascii="Times New Roman" w:hAnsi="Times New Roman" w:cs="Times New Roman"/>
          <w:lang w:val="de-DE"/>
        </w:rPr>
        <w:t xml:space="preserve">: (a) </w:t>
      </w:r>
      <w:proofErr w:type="spellStart"/>
      <w:r w:rsidRPr="00C371E4">
        <w:rPr>
          <w:rFonts w:ascii="Times New Roman" w:hAnsi="Times New Roman" w:cs="Times New Roman"/>
          <w:lang w:val="de-DE"/>
        </w:rPr>
        <w:t>phenol</w:t>
      </w:r>
      <w:proofErr w:type="spellEnd"/>
      <w:r w:rsidRPr="00C371E4">
        <w:rPr>
          <w:rFonts w:ascii="Times New Roman" w:hAnsi="Times New Roman" w:cs="Times New Roman"/>
          <w:lang w:val="de-DE"/>
        </w:rPr>
        <w:t>, EDC, DMAP, CH</w:t>
      </w:r>
      <w:r w:rsidRPr="00C371E4">
        <w:rPr>
          <w:rFonts w:ascii="Times New Roman" w:hAnsi="Times New Roman" w:cs="Times New Roman"/>
          <w:vertAlign w:val="subscript"/>
          <w:lang w:val="de-DE"/>
        </w:rPr>
        <w:t>2</w:t>
      </w:r>
      <w:r w:rsidRPr="00C371E4">
        <w:rPr>
          <w:rFonts w:ascii="Times New Roman" w:hAnsi="Times New Roman" w:cs="Times New Roman"/>
          <w:lang w:val="de-DE"/>
        </w:rPr>
        <w:t>Cl</w:t>
      </w:r>
      <w:r w:rsidRPr="00C371E4">
        <w:rPr>
          <w:rFonts w:ascii="Times New Roman" w:hAnsi="Times New Roman" w:cs="Times New Roman"/>
          <w:vertAlign w:val="subscript"/>
          <w:lang w:val="de-DE"/>
        </w:rPr>
        <w:t>2</w:t>
      </w:r>
      <w:r w:rsidRPr="00C371E4">
        <w:rPr>
          <w:rFonts w:ascii="Times New Roman" w:hAnsi="Times New Roman" w:cs="Times New Roman"/>
          <w:lang w:val="de-DE"/>
        </w:rPr>
        <w:t>.</w:t>
      </w:r>
    </w:p>
    <w:p w14:paraId="64E0AA02" w14:textId="7F323AF3" w:rsidR="006B0E04" w:rsidRPr="00C371E4" w:rsidRDefault="006B0E04">
      <w:pPr>
        <w:rPr>
          <w:rFonts w:ascii="Times New Roman" w:hAnsi="Times New Roman" w:cs="Times New Roman"/>
        </w:rPr>
      </w:pPr>
    </w:p>
    <w:sectPr w:rsidR="006B0E04" w:rsidRPr="00C371E4" w:rsidSect="001D33D7">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8EB8C" w14:textId="77777777" w:rsidR="00F913B3" w:rsidRDefault="00F913B3" w:rsidP="00803F4B">
      <w:pPr>
        <w:spacing w:after="0" w:line="240" w:lineRule="auto"/>
      </w:pPr>
      <w:r>
        <w:separator/>
      </w:r>
    </w:p>
  </w:endnote>
  <w:endnote w:type="continuationSeparator" w:id="0">
    <w:p w14:paraId="1888076F" w14:textId="77777777" w:rsidR="00F913B3" w:rsidRDefault="00F913B3" w:rsidP="00803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EB8E1" w14:textId="77777777" w:rsidR="00AA4E50" w:rsidRPr="00AA4E50" w:rsidRDefault="00AA4E50">
    <w:pPr>
      <w:pStyle w:val="a7"/>
      <w:jc w:val="center"/>
      <w:rPr>
        <w:b/>
        <w:sz w:val="21"/>
      </w:rPr>
    </w:pPr>
    <w:r w:rsidRPr="00AA4E50">
      <w:rPr>
        <w:b/>
        <w:sz w:val="21"/>
      </w:rPr>
      <w:t>S-</w:t>
    </w:r>
    <w:sdt>
      <w:sdtPr>
        <w:rPr>
          <w:b/>
          <w:sz w:val="21"/>
        </w:rPr>
        <w:id w:val="-727680990"/>
        <w:docPartObj>
          <w:docPartGallery w:val="Page Numbers (Bottom of Page)"/>
          <w:docPartUnique/>
        </w:docPartObj>
      </w:sdtPr>
      <w:sdtContent>
        <w:r w:rsidRPr="00AA4E50">
          <w:rPr>
            <w:b/>
            <w:sz w:val="21"/>
          </w:rPr>
          <w:fldChar w:fldCharType="begin"/>
        </w:r>
        <w:r w:rsidRPr="00AA4E50">
          <w:rPr>
            <w:b/>
            <w:sz w:val="21"/>
          </w:rPr>
          <w:instrText>PAGE   \* MERGEFORMAT</w:instrText>
        </w:r>
        <w:r w:rsidRPr="00AA4E50">
          <w:rPr>
            <w:b/>
            <w:sz w:val="21"/>
          </w:rPr>
          <w:fldChar w:fldCharType="separate"/>
        </w:r>
        <w:r w:rsidR="008B6FE4" w:rsidRPr="008B6FE4">
          <w:rPr>
            <w:b/>
            <w:noProof/>
            <w:sz w:val="21"/>
            <w:lang w:val="zh-CN"/>
          </w:rPr>
          <w:t>21</w:t>
        </w:r>
        <w:r w:rsidRPr="00AA4E50">
          <w:rPr>
            <w:b/>
            <w:sz w:val="21"/>
          </w:rPr>
          <w:fldChar w:fldCharType="end"/>
        </w:r>
      </w:sdtContent>
    </w:sdt>
  </w:p>
  <w:p w14:paraId="43A7896C" w14:textId="77777777" w:rsidR="00AA4E50" w:rsidRDefault="00AA4E5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181A" w14:textId="77777777" w:rsidR="00F913B3" w:rsidRDefault="00F913B3" w:rsidP="00803F4B">
      <w:pPr>
        <w:spacing w:after="0" w:line="240" w:lineRule="auto"/>
      </w:pPr>
      <w:r>
        <w:separator/>
      </w:r>
    </w:p>
  </w:footnote>
  <w:footnote w:type="continuationSeparator" w:id="0">
    <w:p w14:paraId="635B3220" w14:textId="77777777" w:rsidR="00F913B3" w:rsidRDefault="00F913B3" w:rsidP="00803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830F0"/>
    <w:multiLevelType w:val="hybridMultilevel"/>
    <w:tmpl w:val="9C5E2D76"/>
    <w:lvl w:ilvl="0" w:tplc="4C54A4E4">
      <w:start w:val="1"/>
      <w:numFmt w:val="decimal"/>
      <w:lvlText w:val="%1."/>
      <w:lvlJc w:val="left"/>
      <w:pPr>
        <w:tabs>
          <w:tab w:val="num" w:pos="360"/>
        </w:tabs>
        <w:ind w:left="360" w:hanging="360"/>
      </w:pPr>
      <w:rPr>
        <w:rFonts w:hint="default"/>
        <w:b w:val="0"/>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3B393E13"/>
    <w:multiLevelType w:val="hybridMultilevel"/>
    <w:tmpl w:val="9C5E2D76"/>
    <w:lvl w:ilvl="0" w:tplc="4C54A4E4">
      <w:start w:val="1"/>
      <w:numFmt w:val="decimal"/>
      <w:lvlText w:val="%1."/>
      <w:lvlJc w:val="left"/>
      <w:pPr>
        <w:tabs>
          <w:tab w:val="num" w:pos="360"/>
        </w:tabs>
        <w:ind w:left="360" w:hanging="360"/>
      </w:pPr>
      <w:rPr>
        <w:rFonts w:hint="default"/>
        <w:b w:val="0"/>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639B0521"/>
    <w:multiLevelType w:val="hybridMultilevel"/>
    <w:tmpl w:val="FE7EBC24"/>
    <w:lvl w:ilvl="0" w:tplc="380C71A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529680158">
    <w:abstractNumId w:val="0"/>
  </w:num>
  <w:num w:numId="2" w16cid:durableId="137067283">
    <w:abstractNumId w:val="1"/>
  </w:num>
  <w:num w:numId="3" w16cid:durableId="1233658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1EA"/>
    <w:rsid w:val="00011944"/>
    <w:rsid w:val="00021A5C"/>
    <w:rsid w:val="00022DAF"/>
    <w:rsid w:val="000265D4"/>
    <w:rsid w:val="00046375"/>
    <w:rsid w:val="000519F2"/>
    <w:rsid w:val="00053572"/>
    <w:rsid w:val="00057660"/>
    <w:rsid w:val="0006751B"/>
    <w:rsid w:val="00081852"/>
    <w:rsid w:val="00090D76"/>
    <w:rsid w:val="00093338"/>
    <w:rsid w:val="000A0227"/>
    <w:rsid w:val="000A0745"/>
    <w:rsid w:val="000A7BDD"/>
    <w:rsid w:val="000C0C1E"/>
    <w:rsid w:val="000C11A1"/>
    <w:rsid w:val="000C6828"/>
    <w:rsid w:val="000D0C83"/>
    <w:rsid w:val="000D1BDC"/>
    <w:rsid w:val="000D6805"/>
    <w:rsid w:val="000F1D52"/>
    <w:rsid w:val="0010000F"/>
    <w:rsid w:val="001056C1"/>
    <w:rsid w:val="0011642F"/>
    <w:rsid w:val="00122C27"/>
    <w:rsid w:val="001300AD"/>
    <w:rsid w:val="0014562F"/>
    <w:rsid w:val="00157489"/>
    <w:rsid w:val="0018417F"/>
    <w:rsid w:val="001850CC"/>
    <w:rsid w:val="00186D61"/>
    <w:rsid w:val="00190767"/>
    <w:rsid w:val="00191973"/>
    <w:rsid w:val="001B73EC"/>
    <w:rsid w:val="001C7B63"/>
    <w:rsid w:val="001D33D7"/>
    <w:rsid w:val="001D41DB"/>
    <w:rsid w:val="001E666F"/>
    <w:rsid w:val="001F73D5"/>
    <w:rsid w:val="00201DE4"/>
    <w:rsid w:val="002037A2"/>
    <w:rsid w:val="00203AF5"/>
    <w:rsid w:val="00231B60"/>
    <w:rsid w:val="002377A2"/>
    <w:rsid w:val="002378A6"/>
    <w:rsid w:val="00252884"/>
    <w:rsid w:val="00254BF2"/>
    <w:rsid w:val="002553CD"/>
    <w:rsid w:val="00261028"/>
    <w:rsid w:val="00265A30"/>
    <w:rsid w:val="0027005B"/>
    <w:rsid w:val="00272817"/>
    <w:rsid w:val="00274832"/>
    <w:rsid w:val="002749D7"/>
    <w:rsid w:val="0029159F"/>
    <w:rsid w:val="00292309"/>
    <w:rsid w:val="00293F17"/>
    <w:rsid w:val="002A3B73"/>
    <w:rsid w:val="002A6C6F"/>
    <w:rsid w:val="002B3397"/>
    <w:rsid w:val="002C6634"/>
    <w:rsid w:val="002D5E91"/>
    <w:rsid w:val="002D6C87"/>
    <w:rsid w:val="002E189E"/>
    <w:rsid w:val="002E33DC"/>
    <w:rsid w:val="002E76BA"/>
    <w:rsid w:val="002E7CBD"/>
    <w:rsid w:val="002E7DE9"/>
    <w:rsid w:val="002E7FD4"/>
    <w:rsid w:val="00320486"/>
    <w:rsid w:val="00321C4F"/>
    <w:rsid w:val="00327D56"/>
    <w:rsid w:val="0033178B"/>
    <w:rsid w:val="003424ED"/>
    <w:rsid w:val="003527E7"/>
    <w:rsid w:val="00363893"/>
    <w:rsid w:val="003668CD"/>
    <w:rsid w:val="003733B9"/>
    <w:rsid w:val="00380A4A"/>
    <w:rsid w:val="00397241"/>
    <w:rsid w:val="00397A66"/>
    <w:rsid w:val="003A27A6"/>
    <w:rsid w:val="003A48A4"/>
    <w:rsid w:val="003A70F2"/>
    <w:rsid w:val="003B0820"/>
    <w:rsid w:val="003B29D6"/>
    <w:rsid w:val="003B4541"/>
    <w:rsid w:val="003B5C4E"/>
    <w:rsid w:val="003C1916"/>
    <w:rsid w:val="003C5110"/>
    <w:rsid w:val="003D5C28"/>
    <w:rsid w:val="003D693F"/>
    <w:rsid w:val="003D7713"/>
    <w:rsid w:val="003E7E45"/>
    <w:rsid w:val="00400AD5"/>
    <w:rsid w:val="004131F5"/>
    <w:rsid w:val="00414F9B"/>
    <w:rsid w:val="00415117"/>
    <w:rsid w:val="00427AFC"/>
    <w:rsid w:val="00431A9A"/>
    <w:rsid w:val="00432609"/>
    <w:rsid w:val="00436DFE"/>
    <w:rsid w:val="00452A7E"/>
    <w:rsid w:val="00456E9A"/>
    <w:rsid w:val="00466F0D"/>
    <w:rsid w:val="00474508"/>
    <w:rsid w:val="004800F3"/>
    <w:rsid w:val="004839E8"/>
    <w:rsid w:val="004A13D6"/>
    <w:rsid w:val="004A526D"/>
    <w:rsid w:val="004B2FA8"/>
    <w:rsid w:val="004B7C5E"/>
    <w:rsid w:val="004C2D3F"/>
    <w:rsid w:val="004D79F9"/>
    <w:rsid w:val="004D7A3E"/>
    <w:rsid w:val="004E1A0B"/>
    <w:rsid w:val="004E4B2C"/>
    <w:rsid w:val="004F0F85"/>
    <w:rsid w:val="005018B0"/>
    <w:rsid w:val="00510D28"/>
    <w:rsid w:val="00516B78"/>
    <w:rsid w:val="00540EFE"/>
    <w:rsid w:val="00544C1B"/>
    <w:rsid w:val="00551E89"/>
    <w:rsid w:val="00552F5F"/>
    <w:rsid w:val="00560FB3"/>
    <w:rsid w:val="00564E9D"/>
    <w:rsid w:val="00566736"/>
    <w:rsid w:val="00570B11"/>
    <w:rsid w:val="0057521D"/>
    <w:rsid w:val="00580F50"/>
    <w:rsid w:val="00582500"/>
    <w:rsid w:val="005A568F"/>
    <w:rsid w:val="005B2493"/>
    <w:rsid w:val="005B55E9"/>
    <w:rsid w:val="005C29AB"/>
    <w:rsid w:val="005F65CC"/>
    <w:rsid w:val="005F673B"/>
    <w:rsid w:val="00600320"/>
    <w:rsid w:val="006073EE"/>
    <w:rsid w:val="00607593"/>
    <w:rsid w:val="00607A4B"/>
    <w:rsid w:val="0061119E"/>
    <w:rsid w:val="006201A3"/>
    <w:rsid w:val="00626ED5"/>
    <w:rsid w:val="00637CFC"/>
    <w:rsid w:val="006441D0"/>
    <w:rsid w:val="00650D75"/>
    <w:rsid w:val="0065434F"/>
    <w:rsid w:val="00654E64"/>
    <w:rsid w:val="00660C18"/>
    <w:rsid w:val="00676CDB"/>
    <w:rsid w:val="006811C8"/>
    <w:rsid w:val="0068233E"/>
    <w:rsid w:val="006909E9"/>
    <w:rsid w:val="00691880"/>
    <w:rsid w:val="00693B8C"/>
    <w:rsid w:val="006A3A23"/>
    <w:rsid w:val="006A6A21"/>
    <w:rsid w:val="006A72AB"/>
    <w:rsid w:val="006B0E04"/>
    <w:rsid w:val="006B206B"/>
    <w:rsid w:val="006C24F8"/>
    <w:rsid w:val="006D1A73"/>
    <w:rsid w:val="006D5390"/>
    <w:rsid w:val="006E0977"/>
    <w:rsid w:val="006E2C6E"/>
    <w:rsid w:val="006F13C4"/>
    <w:rsid w:val="00700251"/>
    <w:rsid w:val="00717470"/>
    <w:rsid w:val="00717FD3"/>
    <w:rsid w:val="007217F8"/>
    <w:rsid w:val="00730C3B"/>
    <w:rsid w:val="00732EDE"/>
    <w:rsid w:val="007410A2"/>
    <w:rsid w:val="007441F1"/>
    <w:rsid w:val="00746688"/>
    <w:rsid w:val="0075611D"/>
    <w:rsid w:val="0075772F"/>
    <w:rsid w:val="0076692A"/>
    <w:rsid w:val="00767265"/>
    <w:rsid w:val="00770A7B"/>
    <w:rsid w:val="00780AF4"/>
    <w:rsid w:val="00794372"/>
    <w:rsid w:val="00797AE8"/>
    <w:rsid w:val="007B2C76"/>
    <w:rsid w:val="007B625E"/>
    <w:rsid w:val="007C37AC"/>
    <w:rsid w:val="007E319A"/>
    <w:rsid w:val="007E36E9"/>
    <w:rsid w:val="007F3804"/>
    <w:rsid w:val="007F38EA"/>
    <w:rsid w:val="00801EAB"/>
    <w:rsid w:val="008025C7"/>
    <w:rsid w:val="00803F4B"/>
    <w:rsid w:val="00804995"/>
    <w:rsid w:val="00804DE6"/>
    <w:rsid w:val="00805A45"/>
    <w:rsid w:val="008072F6"/>
    <w:rsid w:val="00814771"/>
    <w:rsid w:val="0081526E"/>
    <w:rsid w:val="00816905"/>
    <w:rsid w:val="00822F3A"/>
    <w:rsid w:val="008314C1"/>
    <w:rsid w:val="0083428C"/>
    <w:rsid w:val="0084243E"/>
    <w:rsid w:val="00842D0D"/>
    <w:rsid w:val="00850EF6"/>
    <w:rsid w:val="008548FD"/>
    <w:rsid w:val="00855C9B"/>
    <w:rsid w:val="00856E57"/>
    <w:rsid w:val="00862C2A"/>
    <w:rsid w:val="00871A80"/>
    <w:rsid w:val="00877CC1"/>
    <w:rsid w:val="008804E5"/>
    <w:rsid w:val="00892B97"/>
    <w:rsid w:val="0089603B"/>
    <w:rsid w:val="008A24C4"/>
    <w:rsid w:val="008A689E"/>
    <w:rsid w:val="008B1D59"/>
    <w:rsid w:val="008B31EB"/>
    <w:rsid w:val="008B68B3"/>
    <w:rsid w:val="008B6FE4"/>
    <w:rsid w:val="008B77A4"/>
    <w:rsid w:val="008C2073"/>
    <w:rsid w:val="008E2D15"/>
    <w:rsid w:val="008F3017"/>
    <w:rsid w:val="00900228"/>
    <w:rsid w:val="009100E1"/>
    <w:rsid w:val="00913059"/>
    <w:rsid w:val="009263B0"/>
    <w:rsid w:val="00932CC4"/>
    <w:rsid w:val="009356AE"/>
    <w:rsid w:val="00937749"/>
    <w:rsid w:val="00937948"/>
    <w:rsid w:val="00942357"/>
    <w:rsid w:val="00945737"/>
    <w:rsid w:val="009546DE"/>
    <w:rsid w:val="00955291"/>
    <w:rsid w:val="00955CE3"/>
    <w:rsid w:val="009571B8"/>
    <w:rsid w:val="00961C9B"/>
    <w:rsid w:val="00964FD6"/>
    <w:rsid w:val="009705F6"/>
    <w:rsid w:val="00973848"/>
    <w:rsid w:val="00980B0F"/>
    <w:rsid w:val="0098310E"/>
    <w:rsid w:val="009833CA"/>
    <w:rsid w:val="009906E4"/>
    <w:rsid w:val="00992610"/>
    <w:rsid w:val="00992E25"/>
    <w:rsid w:val="00996E3C"/>
    <w:rsid w:val="0099777B"/>
    <w:rsid w:val="009A2D65"/>
    <w:rsid w:val="009A3DB8"/>
    <w:rsid w:val="009B55F1"/>
    <w:rsid w:val="009C3D4E"/>
    <w:rsid w:val="009E1EF4"/>
    <w:rsid w:val="009E31DB"/>
    <w:rsid w:val="00A03217"/>
    <w:rsid w:val="00A0465D"/>
    <w:rsid w:val="00A06752"/>
    <w:rsid w:val="00A10DEF"/>
    <w:rsid w:val="00A225E2"/>
    <w:rsid w:val="00A22B72"/>
    <w:rsid w:val="00A3063A"/>
    <w:rsid w:val="00A33A00"/>
    <w:rsid w:val="00A3790F"/>
    <w:rsid w:val="00A37E21"/>
    <w:rsid w:val="00A44954"/>
    <w:rsid w:val="00A505E4"/>
    <w:rsid w:val="00A53261"/>
    <w:rsid w:val="00A57088"/>
    <w:rsid w:val="00A77467"/>
    <w:rsid w:val="00A931E2"/>
    <w:rsid w:val="00AA4E50"/>
    <w:rsid w:val="00AA5339"/>
    <w:rsid w:val="00AA7288"/>
    <w:rsid w:val="00AB4D8E"/>
    <w:rsid w:val="00AC7433"/>
    <w:rsid w:val="00AD64DE"/>
    <w:rsid w:val="00AD66BE"/>
    <w:rsid w:val="00AE4B29"/>
    <w:rsid w:val="00AE6455"/>
    <w:rsid w:val="00AF410E"/>
    <w:rsid w:val="00AF6839"/>
    <w:rsid w:val="00B01060"/>
    <w:rsid w:val="00B02897"/>
    <w:rsid w:val="00B0573C"/>
    <w:rsid w:val="00B1238D"/>
    <w:rsid w:val="00B31301"/>
    <w:rsid w:val="00B36A7D"/>
    <w:rsid w:val="00B40D78"/>
    <w:rsid w:val="00B442CE"/>
    <w:rsid w:val="00B53531"/>
    <w:rsid w:val="00B53FE5"/>
    <w:rsid w:val="00B57AA7"/>
    <w:rsid w:val="00B61EA5"/>
    <w:rsid w:val="00B655A4"/>
    <w:rsid w:val="00BA502E"/>
    <w:rsid w:val="00BB2B34"/>
    <w:rsid w:val="00BB3220"/>
    <w:rsid w:val="00BD0BC8"/>
    <w:rsid w:val="00BD1073"/>
    <w:rsid w:val="00BD3202"/>
    <w:rsid w:val="00BE1043"/>
    <w:rsid w:val="00BE29E5"/>
    <w:rsid w:val="00BF2E7C"/>
    <w:rsid w:val="00BF4A84"/>
    <w:rsid w:val="00BF5456"/>
    <w:rsid w:val="00BF720D"/>
    <w:rsid w:val="00C008B3"/>
    <w:rsid w:val="00C01BD3"/>
    <w:rsid w:val="00C0487E"/>
    <w:rsid w:val="00C05ACC"/>
    <w:rsid w:val="00C30190"/>
    <w:rsid w:val="00C32933"/>
    <w:rsid w:val="00C36FED"/>
    <w:rsid w:val="00C371E4"/>
    <w:rsid w:val="00C451EA"/>
    <w:rsid w:val="00C45B20"/>
    <w:rsid w:val="00C70094"/>
    <w:rsid w:val="00C7611B"/>
    <w:rsid w:val="00C809BB"/>
    <w:rsid w:val="00C8686A"/>
    <w:rsid w:val="00C90D58"/>
    <w:rsid w:val="00C91B41"/>
    <w:rsid w:val="00C94FB7"/>
    <w:rsid w:val="00CA43D8"/>
    <w:rsid w:val="00CB2215"/>
    <w:rsid w:val="00CC23A6"/>
    <w:rsid w:val="00CC605A"/>
    <w:rsid w:val="00CD67B4"/>
    <w:rsid w:val="00CD7F18"/>
    <w:rsid w:val="00CE0FC7"/>
    <w:rsid w:val="00CE6922"/>
    <w:rsid w:val="00CF1EE9"/>
    <w:rsid w:val="00D14525"/>
    <w:rsid w:val="00D271D5"/>
    <w:rsid w:val="00D273DD"/>
    <w:rsid w:val="00D313C8"/>
    <w:rsid w:val="00D40EAD"/>
    <w:rsid w:val="00D44A9A"/>
    <w:rsid w:val="00D51432"/>
    <w:rsid w:val="00D60427"/>
    <w:rsid w:val="00D64D63"/>
    <w:rsid w:val="00D7640A"/>
    <w:rsid w:val="00D9519A"/>
    <w:rsid w:val="00DA5C12"/>
    <w:rsid w:val="00DB70A5"/>
    <w:rsid w:val="00DB75CB"/>
    <w:rsid w:val="00DC18F3"/>
    <w:rsid w:val="00DC25B5"/>
    <w:rsid w:val="00DE1CD0"/>
    <w:rsid w:val="00DE60AF"/>
    <w:rsid w:val="00DF35A1"/>
    <w:rsid w:val="00DF3936"/>
    <w:rsid w:val="00E103CE"/>
    <w:rsid w:val="00E22385"/>
    <w:rsid w:val="00E244B0"/>
    <w:rsid w:val="00E265A4"/>
    <w:rsid w:val="00E270A4"/>
    <w:rsid w:val="00E30C26"/>
    <w:rsid w:val="00E5114B"/>
    <w:rsid w:val="00E601C4"/>
    <w:rsid w:val="00E613A2"/>
    <w:rsid w:val="00E67F8A"/>
    <w:rsid w:val="00E70E4B"/>
    <w:rsid w:val="00E73720"/>
    <w:rsid w:val="00E7487A"/>
    <w:rsid w:val="00E82D7F"/>
    <w:rsid w:val="00E8528E"/>
    <w:rsid w:val="00EA1451"/>
    <w:rsid w:val="00EC0624"/>
    <w:rsid w:val="00EC3626"/>
    <w:rsid w:val="00EC5D5E"/>
    <w:rsid w:val="00EC5D8A"/>
    <w:rsid w:val="00EC7BD1"/>
    <w:rsid w:val="00ED5951"/>
    <w:rsid w:val="00EE3084"/>
    <w:rsid w:val="00EF27D7"/>
    <w:rsid w:val="00EF4840"/>
    <w:rsid w:val="00F04042"/>
    <w:rsid w:val="00F1154A"/>
    <w:rsid w:val="00F16272"/>
    <w:rsid w:val="00F16FB9"/>
    <w:rsid w:val="00F17792"/>
    <w:rsid w:val="00F237BF"/>
    <w:rsid w:val="00F30167"/>
    <w:rsid w:val="00F33A7E"/>
    <w:rsid w:val="00F34E9C"/>
    <w:rsid w:val="00F42920"/>
    <w:rsid w:val="00F46FF4"/>
    <w:rsid w:val="00F5434F"/>
    <w:rsid w:val="00F547BA"/>
    <w:rsid w:val="00F63B42"/>
    <w:rsid w:val="00F70467"/>
    <w:rsid w:val="00F7061E"/>
    <w:rsid w:val="00F72300"/>
    <w:rsid w:val="00F726C7"/>
    <w:rsid w:val="00F7768B"/>
    <w:rsid w:val="00F877E0"/>
    <w:rsid w:val="00F913B3"/>
    <w:rsid w:val="00F93C6F"/>
    <w:rsid w:val="00F9602A"/>
    <w:rsid w:val="00F97410"/>
    <w:rsid w:val="00FA0ADC"/>
    <w:rsid w:val="00FA19C7"/>
    <w:rsid w:val="00FA24D4"/>
    <w:rsid w:val="00FA6374"/>
    <w:rsid w:val="00FA658E"/>
    <w:rsid w:val="00FC35E5"/>
    <w:rsid w:val="00FD343A"/>
    <w:rsid w:val="00FE2FFE"/>
    <w:rsid w:val="00FE64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1985A"/>
  <w15:docId w15:val="{59F6C867-5EA2-4C0C-9C8C-CCD68FAC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30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7E21"/>
    <w:pPr>
      <w:spacing w:after="0" w:line="240" w:lineRule="auto"/>
    </w:pPr>
    <w:rPr>
      <w:sz w:val="18"/>
      <w:szCs w:val="18"/>
    </w:rPr>
  </w:style>
  <w:style w:type="character" w:customStyle="1" w:styleId="a4">
    <w:name w:val="批注框文本 字符"/>
    <w:basedOn w:val="a0"/>
    <w:link w:val="a3"/>
    <w:uiPriority w:val="99"/>
    <w:semiHidden/>
    <w:rsid w:val="00A37E21"/>
    <w:rPr>
      <w:sz w:val="18"/>
      <w:szCs w:val="18"/>
    </w:rPr>
  </w:style>
  <w:style w:type="paragraph" w:customStyle="1" w:styleId="Default">
    <w:name w:val="Default"/>
    <w:rsid w:val="00A37E21"/>
    <w:pPr>
      <w:widowControl w:val="0"/>
      <w:autoSpaceDE w:val="0"/>
      <w:autoSpaceDN w:val="0"/>
      <w:adjustRightInd w:val="0"/>
      <w:spacing w:after="0" w:line="240" w:lineRule="auto"/>
    </w:pPr>
    <w:rPr>
      <w:rFonts w:ascii="Verdana" w:eastAsia="宋体" w:hAnsi="Verdana" w:cs="Verdana"/>
      <w:color w:val="000000"/>
      <w:sz w:val="24"/>
      <w:szCs w:val="24"/>
    </w:rPr>
  </w:style>
  <w:style w:type="paragraph" w:styleId="a5">
    <w:name w:val="header"/>
    <w:basedOn w:val="a"/>
    <w:link w:val="a6"/>
    <w:uiPriority w:val="99"/>
    <w:unhideWhenUsed/>
    <w:rsid w:val="00803F4B"/>
    <w:pPr>
      <w:pBdr>
        <w:bottom w:val="single" w:sz="6" w:space="1" w:color="auto"/>
      </w:pBd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rsid w:val="00803F4B"/>
    <w:rPr>
      <w:sz w:val="18"/>
      <w:szCs w:val="18"/>
    </w:rPr>
  </w:style>
  <w:style w:type="paragraph" w:styleId="a7">
    <w:name w:val="footer"/>
    <w:basedOn w:val="a"/>
    <w:link w:val="a8"/>
    <w:uiPriority w:val="99"/>
    <w:unhideWhenUsed/>
    <w:rsid w:val="00803F4B"/>
    <w:pPr>
      <w:tabs>
        <w:tab w:val="center" w:pos="4153"/>
        <w:tab w:val="right" w:pos="8306"/>
      </w:tabs>
      <w:snapToGrid w:val="0"/>
      <w:spacing w:line="240" w:lineRule="auto"/>
    </w:pPr>
    <w:rPr>
      <w:sz w:val="18"/>
      <w:szCs w:val="18"/>
    </w:rPr>
  </w:style>
  <w:style w:type="character" w:customStyle="1" w:styleId="a8">
    <w:name w:val="页脚 字符"/>
    <w:basedOn w:val="a0"/>
    <w:link w:val="a7"/>
    <w:uiPriority w:val="99"/>
    <w:rsid w:val="00803F4B"/>
    <w:rPr>
      <w:sz w:val="18"/>
      <w:szCs w:val="18"/>
    </w:rPr>
  </w:style>
  <w:style w:type="paragraph" w:styleId="a9">
    <w:name w:val="List Paragraph"/>
    <w:basedOn w:val="a"/>
    <w:uiPriority w:val="34"/>
    <w:qFormat/>
    <w:rsid w:val="00EE3084"/>
    <w:pPr>
      <w:ind w:firstLineChars="200" w:firstLine="420"/>
    </w:pPr>
  </w:style>
  <w:style w:type="paragraph" w:customStyle="1" w:styleId="Legend">
    <w:name w:val="Legend"/>
    <w:basedOn w:val="a"/>
    <w:rsid w:val="005B55E9"/>
    <w:pPr>
      <w:spacing w:after="0" w:line="240" w:lineRule="auto"/>
    </w:pPr>
    <w:rPr>
      <w:rFonts w:ascii="Times New Roman" w:eastAsia="MS Mincho" w:hAnsi="Times New Roman" w:cs="Times New Roman"/>
      <w:sz w:val="24"/>
      <w:szCs w:val="24"/>
      <w:lang w:eastAsia="ja-JP"/>
    </w:rPr>
  </w:style>
  <w:style w:type="paragraph" w:styleId="aa">
    <w:name w:val="Normal (Web)"/>
    <w:basedOn w:val="a"/>
    <w:uiPriority w:val="99"/>
    <w:semiHidden/>
    <w:unhideWhenUsed/>
    <w:rsid w:val="002749D7"/>
    <w:pPr>
      <w:spacing w:before="100" w:beforeAutospacing="1" w:after="100" w:afterAutospacing="1" w:line="240" w:lineRule="auto"/>
    </w:pPr>
    <w:rPr>
      <w:rFonts w:ascii="宋体" w:eastAsia="宋体" w:hAnsi="宋体" w:cs="宋体"/>
      <w:sz w:val="24"/>
      <w:szCs w:val="24"/>
    </w:rPr>
  </w:style>
  <w:style w:type="paragraph" w:styleId="ab">
    <w:name w:val="Revision"/>
    <w:hidden/>
    <w:uiPriority w:val="99"/>
    <w:semiHidden/>
    <w:rsid w:val="009906E4"/>
    <w:pPr>
      <w:spacing w:after="0" w:line="240" w:lineRule="auto"/>
    </w:pPr>
  </w:style>
  <w:style w:type="paragraph" w:customStyle="1" w:styleId="VAFigureCaption">
    <w:name w:val="VA_Figure_Caption"/>
    <w:basedOn w:val="a"/>
    <w:next w:val="a"/>
    <w:qFormat/>
    <w:rsid w:val="00F42920"/>
    <w:pPr>
      <w:spacing w:after="200" w:line="480" w:lineRule="auto"/>
      <w:jc w:val="both"/>
    </w:pPr>
    <w:rPr>
      <w:rFonts w:ascii="Times" w:hAnsi="Times" w:cs="Times New Roman"/>
      <w:sz w:val="24"/>
      <w:szCs w:val="20"/>
      <w:lang w:eastAsia="en-US"/>
    </w:rPr>
  </w:style>
  <w:style w:type="paragraph" w:customStyle="1" w:styleId="AIReceivedDate">
    <w:name w:val="AI_Received_Date"/>
    <w:basedOn w:val="a"/>
    <w:next w:val="a"/>
    <w:rsid w:val="00D271D5"/>
    <w:pPr>
      <w:spacing w:after="240" w:line="480" w:lineRule="auto"/>
      <w:jc w:val="both"/>
    </w:pPr>
    <w:rPr>
      <w:rFonts w:ascii="Times" w:hAnsi="Times" w:cs="Times New Roman"/>
      <w:b/>
      <w:sz w:val="24"/>
      <w:szCs w:val="20"/>
      <w:lang w:eastAsia="en-US"/>
    </w:rPr>
  </w:style>
  <w:style w:type="paragraph" w:customStyle="1" w:styleId="EndNoteBibliography">
    <w:name w:val="EndNote Bibliography"/>
    <w:basedOn w:val="a"/>
    <w:link w:val="EndNoteBibliographyChar"/>
    <w:rsid w:val="00C91B41"/>
    <w:pPr>
      <w:widowControl w:val="0"/>
      <w:spacing w:after="0" w:line="240" w:lineRule="auto"/>
      <w:jc w:val="both"/>
    </w:pPr>
    <w:rPr>
      <w:rFonts w:ascii="Times" w:eastAsia="MS Mincho" w:hAnsi="Times" w:cs="Times New Roman"/>
      <w:noProof/>
      <w:sz w:val="24"/>
      <w:szCs w:val="24"/>
      <w:lang w:eastAsia="ja-JP"/>
    </w:rPr>
  </w:style>
  <w:style w:type="character" w:customStyle="1" w:styleId="EndNoteBibliographyChar">
    <w:name w:val="EndNote Bibliography Char"/>
    <w:basedOn w:val="a0"/>
    <w:link w:val="EndNoteBibliography"/>
    <w:rsid w:val="00C91B41"/>
    <w:rPr>
      <w:rFonts w:ascii="Times" w:eastAsia="MS Mincho" w:hAnsi="Times" w:cs="Times New Roman"/>
      <w:noProof/>
      <w:sz w:val="24"/>
      <w:szCs w:val="24"/>
      <w:lang w:eastAsia="ja-JP"/>
    </w:rPr>
  </w:style>
  <w:style w:type="paragraph" w:customStyle="1" w:styleId="BBAuthorName">
    <w:name w:val="BB_Author_Name"/>
    <w:basedOn w:val="a"/>
    <w:next w:val="a"/>
    <w:rsid w:val="0075611D"/>
    <w:pPr>
      <w:spacing w:after="240" w:line="480" w:lineRule="auto"/>
      <w:jc w:val="center"/>
    </w:pPr>
    <w:rPr>
      <w:rFonts w:ascii="Times" w:hAnsi="Times" w:cs="Times New Roman"/>
      <w:i/>
      <w:sz w:val="24"/>
      <w:szCs w:val="20"/>
      <w:lang w:eastAsia="en-US"/>
    </w:rPr>
  </w:style>
  <w:style w:type="paragraph" w:customStyle="1" w:styleId="1">
    <w:name w:val="列出段落1"/>
    <w:basedOn w:val="a"/>
    <w:rsid w:val="00EF4840"/>
    <w:pPr>
      <w:widowControl w:val="0"/>
      <w:spacing w:after="0" w:line="240" w:lineRule="auto"/>
      <w:ind w:firstLineChars="200" w:firstLine="420"/>
      <w:jc w:val="both"/>
    </w:pPr>
    <w:rPr>
      <w:rFonts w:ascii="Times New Roman" w:eastAsia="宋体" w:hAnsi="Times New Roman" w:cs="Times New Roman"/>
      <w:kern w:val="2"/>
      <w:sz w:val="21"/>
      <w:szCs w:val="24"/>
    </w:rPr>
  </w:style>
  <w:style w:type="table" w:customStyle="1" w:styleId="21">
    <w:name w:val="无格式表格 21"/>
    <w:basedOn w:val="a1"/>
    <w:uiPriority w:val="42"/>
    <w:rsid w:val="00EF4840"/>
    <w:pPr>
      <w:spacing w:after="0" w:line="240" w:lineRule="auto"/>
    </w:pPr>
    <w:rPr>
      <w:kern w:val="2"/>
      <w:sz w:val="21"/>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CAuthorAddress">
    <w:name w:val="BC_Author_Address"/>
    <w:basedOn w:val="a"/>
    <w:next w:val="BIEmailAddress"/>
    <w:qFormat/>
    <w:rsid w:val="006D5390"/>
    <w:pPr>
      <w:spacing w:after="240" w:line="480" w:lineRule="auto"/>
      <w:jc w:val="center"/>
    </w:pPr>
    <w:rPr>
      <w:rFonts w:ascii="Times" w:hAnsi="Times" w:cs="Times New Roman"/>
      <w:sz w:val="24"/>
      <w:szCs w:val="20"/>
      <w:lang w:eastAsia="en-US"/>
    </w:rPr>
  </w:style>
  <w:style w:type="paragraph" w:customStyle="1" w:styleId="BIEmailAddress">
    <w:name w:val="BI_Email_Address"/>
    <w:basedOn w:val="a"/>
    <w:next w:val="AIReceivedDate"/>
    <w:qFormat/>
    <w:rsid w:val="006D5390"/>
    <w:pPr>
      <w:spacing w:after="200" w:line="480" w:lineRule="auto"/>
      <w:jc w:val="both"/>
    </w:pPr>
    <w:rPr>
      <w:rFonts w:ascii="Times" w:hAnsi="Times" w:cs="Times New Roman"/>
      <w:sz w:val="24"/>
      <w:szCs w:val="20"/>
      <w:lang w:eastAsia="en-US"/>
    </w:rPr>
  </w:style>
  <w:style w:type="paragraph" w:customStyle="1" w:styleId="BDAbstract">
    <w:name w:val="BD_Abstract"/>
    <w:basedOn w:val="a"/>
    <w:next w:val="a"/>
    <w:rsid w:val="006D5390"/>
    <w:pPr>
      <w:spacing w:before="360" w:after="360" w:line="480" w:lineRule="auto"/>
      <w:jc w:val="both"/>
    </w:pPr>
    <w:rPr>
      <w:rFonts w:ascii="Times" w:hAnsi="Times" w:cs="Times New Roman"/>
      <w:sz w:val="24"/>
      <w:szCs w:val="20"/>
      <w:lang w:eastAsia="en-US"/>
    </w:rPr>
  </w:style>
  <w:style w:type="paragraph" w:customStyle="1" w:styleId="FACorrespondingAuthorFootnote">
    <w:name w:val="FA_Corresponding_Author_Footnote"/>
    <w:basedOn w:val="a"/>
    <w:next w:val="a"/>
    <w:rsid w:val="00B02897"/>
    <w:pPr>
      <w:spacing w:after="200" w:line="480" w:lineRule="auto"/>
      <w:jc w:val="both"/>
    </w:pPr>
    <w:rPr>
      <w:rFonts w:ascii="Times" w:hAnsi="Times" w:cs="Times New Roman"/>
      <w:sz w:val="24"/>
      <w:szCs w:val="20"/>
      <w:lang w:eastAsia="en-US"/>
    </w:rPr>
  </w:style>
  <w:style w:type="character" w:styleId="ac">
    <w:name w:val="Hyperlink"/>
    <w:basedOn w:val="a0"/>
    <w:uiPriority w:val="99"/>
    <w:unhideWhenUsed/>
    <w:rsid w:val="00AA4E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8819">
      <w:bodyDiv w:val="1"/>
      <w:marLeft w:val="0"/>
      <w:marRight w:val="0"/>
      <w:marTop w:val="0"/>
      <w:marBottom w:val="0"/>
      <w:divBdr>
        <w:top w:val="none" w:sz="0" w:space="0" w:color="auto"/>
        <w:left w:val="none" w:sz="0" w:space="0" w:color="auto"/>
        <w:bottom w:val="none" w:sz="0" w:space="0" w:color="auto"/>
        <w:right w:val="none" w:sz="0" w:space="0" w:color="auto"/>
      </w:divBdr>
    </w:div>
    <w:div w:id="120660082">
      <w:bodyDiv w:val="1"/>
      <w:marLeft w:val="0"/>
      <w:marRight w:val="0"/>
      <w:marTop w:val="0"/>
      <w:marBottom w:val="0"/>
      <w:divBdr>
        <w:top w:val="none" w:sz="0" w:space="0" w:color="auto"/>
        <w:left w:val="none" w:sz="0" w:space="0" w:color="auto"/>
        <w:bottom w:val="none" w:sz="0" w:space="0" w:color="auto"/>
        <w:right w:val="none" w:sz="0" w:space="0" w:color="auto"/>
      </w:divBdr>
    </w:div>
    <w:div w:id="130560935">
      <w:bodyDiv w:val="1"/>
      <w:marLeft w:val="0"/>
      <w:marRight w:val="0"/>
      <w:marTop w:val="0"/>
      <w:marBottom w:val="0"/>
      <w:divBdr>
        <w:top w:val="none" w:sz="0" w:space="0" w:color="auto"/>
        <w:left w:val="none" w:sz="0" w:space="0" w:color="auto"/>
        <w:bottom w:val="none" w:sz="0" w:space="0" w:color="auto"/>
        <w:right w:val="none" w:sz="0" w:space="0" w:color="auto"/>
      </w:divBdr>
      <w:divsChild>
        <w:div w:id="2138520650">
          <w:marLeft w:val="0"/>
          <w:marRight w:val="0"/>
          <w:marTop w:val="0"/>
          <w:marBottom w:val="0"/>
          <w:divBdr>
            <w:top w:val="none" w:sz="0" w:space="0" w:color="auto"/>
            <w:left w:val="none" w:sz="0" w:space="0" w:color="auto"/>
            <w:bottom w:val="none" w:sz="0" w:space="0" w:color="auto"/>
            <w:right w:val="none" w:sz="0" w:space="0" w:color="auto"/>
          </w:divBdr>
          <w:divsChild>
            <w:div w:id="1161387431">
              <w:marLeft w:val="0"/>
              <w:marRight w:val="0"/>
              <w:marTop w:val="300"/>
              <w:marBottom w:val="0"/>
              <w:divBdr>
                <w:top w:val="none" w:sz="0" w:space="0" w:color="auto"/>
                <w:left w:val="none" w:sz="0" w:space="0" w:color="auto"/>
                <w:bottom w:val="none" w:sz="0" w:space="0" w:color="auto"/>
                <w:right w:val="none" w:sz="0" w:space="0" w:color="auto"/>
              </w:divBdr>
              <w:divsChild>
                <w:div w:id="371341908">
                  <w:marLeft w:val="0"/>
                  <w:marRight w:val="0"/>
                  <w:marTop w:val="0"/>
                  <w:marBottom w:val="0"/>
                  <w:divBdr>
                    <w:top w:val="single" w:sz="6" w:space="0" w:color="E5E5E5"/>
                    <w:left w:val="single" w:sz="6" w:space="0" w:color="E5E5E5"/>
                    <w:bottom w:val="single" w:sz="6" w:space="0" w:color="E5E5E5"/>
                    <w:right w:val="single" w:sz="6" w:space="0" w:color="E5E5E5"/>
                  </w:divBdr>
                  <w:divsChild>
                    <w:div w:id="977882038">
                      <w:marLeft w:val="0"/>
                      <w:marRight w:val="0"/>
                      <w:marTop w:val="0"/>
                      <w:marBottom w:val="0"/>
                      <w:divBdr>
                        <w:top w:val="none" w:sz="0" w:space="0" w:color="auto"/>
                        <w:left w:val="none" w:sz="0" w:space="0" w:color="auto"/>
                        <w:bottom w:val="none" w:sz="0" w:space="0" w:color="auto"/>
                        <w:right w:val="none" w:sz="0" w:space="0" w:color="auto"/>
                      </w:divBdr>
                      <w:divsChild>
                        <w:div w:id="277296820">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 w:id="392392345">
      <w:bodyDiv w:val="1"/>
      <w:marLeft w:val="0"/>
      <w:marRight w:val="0"/>
      <w:marTop w:val="0"/>
      <w:marBottom w:val="0"/>
      <w:divBdr>
        <w:top w:val="none" w:sz="0" w:space="0" w:color="auto"/>
        <w:left w:val="none" w:sz="0" w:space="0" w:color="auto"/>
        <w:bottom w:val="none" w:sz="0" w:space="0" w:color="auto"/>
        <w:right w:val="none" w:sz="0" w:space="0" w:color="auto"/>
      </w:divBdr>
    </w:div>
    <w:div w:id="834102372">
      <w:bodyDiv w:val="1"/>
      <w:marLeft w:val="0"/>
      <w:marRight w:val="0"/>
      <w:marTop w:val="0"/>
      <w:marBottom w:val="0"/>
      <w:divBdr>
        <w:top w:val="none" w:sz="0" w:space="0" w:color="auto"/>
        <w:left w:val="none" w:sz="0" w:space="0" w:color="auto"/>
        <w:bottom w:val="none" w:sz="0" w:space="0" w:color="auto"/>
        <w:right w:val="none" w:sz="0" w:space="0" w:color="auto"/>
      </w:divBdr>
    </w:div>
    <w:div w:id="898788027">
      <w:bodyDiv w:val="1"/>
      <w:marLeft w:val="0"/>
      <w:marRight w:val="0"/>
      <w:marTop w:val="0"/>
      <w:marBottom w:val="0"/>
      <w:divBdr>
        <w:top w:val="none" w:sz="0" w:space="0" w:color="auto"/>
        <w:left w:val="none" w:sz="0" w:space="0" w:color="auto"/>
        <w:bottom w:val="none" w:sz="0" w:space="0" w:color="auto"/>
        <w:right w:val="none" w:sz="0" w:space="0" w:color="auto"/>
      </w:divBdr>
    </w:div>
    <w:div w:id="1030765273">
      <w:bodyDiv w:val="1"/>
      <w:marLeft w:val="0"/>
      <w:marRight w:val="0"/>
      <w:marTop w:val="0"/>
      <w:marBottom w:val="0"/>
      <w:divBdr>
        <w:top w:val="none" w:sz="0" w:space="0" w:color="auto"/>
        <w:left w:val="none" w:sz="0" w:space="0" w:color="auto"/>
        <w:bottom w:val="none" w:sz="0" w:space="0" w:color="auto"/>
        <w:right w:val="none" w:sz="0" w:space="0" w:color="auto"/>
      </w:divBdr>
    </w:div>
    <w:div w:id="1039669885">
      <w:bodyDiv w:val="1"/>
      <w:marLeft w:val="0"/>
      <w:marRight w:val="0"/>
      <w:marTop w:val="0"/>
      <w:marBottom w:val="0"/>
      <w:divBdr>
        <w:top w:val="none" w:sz="0" w:space="0" w:color="auto"/>
        <w:left w:val="none" w:sz="0" w:space="0" w:color="auto"/>
        <w:bottom w:val="none" w:sz="0" w:space="0" w:color="auto"/>
        <w:right w:val="none" w:sz="0" w:space="0" w:color="auto"/>
      </w:divBdr>
    </w:div>
    <w:div w:id="1409308343">
      <w:bodyDiv w:val="1"/>
      <w:marLeft w:val="0"/>
      <w:marRight w:val="0"/>
      <w:marTop w:val="0"/>
      <w:marBottom w:val="0"/>
      <w:divBdr>
        <w:top w:val="none" w:sz="0" w:space="0" w:color="auto"/>
        <w:left w:val="none" w:sz="0" w:space="0" w:color="auto"/>
        <w:bottom w:val="none" w:sz="0" w:space="0" w:color="auto"/>
        <w:right w:val="none" w:sz="0" w:space="0" w:color="auto"/>
      </w:divBdr>
    </w:div>
    <w:div w:id="170008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45DAA-4E66-4576-B7D2-2AA845BA1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The Houston Methodist Hospital</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 Weiwei</dc:creator>
  <cp:lastModifiedBy>HEP</cp:lastModifiedBy>
  <cp:revision>5</cp:revision>
  <dcterms:created xsi:type="dcterms:W3CDTF">2022-12-16T03:36:00Z</dcterms:created>
  <dcterms:modified xsi:type="dcterms:W3CDTF">2022-12-16T09:55:00Z</dcterms:modified>
</cp:coreProperties>
</file>