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28504A6" w14:textId="77777777" w:rsidR="00DF01E2" w:rsidRDefault="00DF01E2" w:rsidP="00DF01E2">
      <w:pPr>
        <w:pStyle w:val="Default"/>
        <w:rPr>
          <w:rFonts w:ascii="Arial" w:hAnsi="Arial" w:cs="Arial"/>
          <w:bCs/>
          <w:sz w:val="32"/>
          <w:szCs w:val="32"/>
        </w:rPr>
      </w:pPr>
      <w:r>
        <w:rPr>
          <w:rFonts w:ascii="Arial" w:eastAsia="微软雅黑" w:hAnsi="Arial" w:cs="Arial"/>
          <w:b/>
          <w:sz w:val="32"/>
          <w:szCs w:val="32"/>
        </w:rPr>
        <w:t>Whole-Process 3D ECM-Encapsulated Organoid-Based Automated High-Throughput Screening Platform Accelerates Drug Discovery for Rare Diseases</w:t>
      </w:r>
    </w:p>
    <w:p w14:paraId="54102E71" w14:textId="77777777" w:rsidR="00DF01E2" w:rsidRDefault="00DF01E2" w:rsidP="00DF01E2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Cs/>
          <w:kern w:val="0"/>
          <w:sz w:val="24"/>
        </w:rPr>
      </w:pPr>
    </w:p>
    <w:p w14:paraId="0BD29299" w14:textId="77777777" w:rsidR="00DF01E2" w:rsidRDefault="00DF01E2" w:rsidP="00DF01E2">
      <w:pPr>
        <w:autoSpaceDE w:val="0"/>
        <w:autoSpaceDN w:val="0"/>
        <w:adjustRightInd w:val="0"/>
        <w:spacing w:after="0" w:line="360" w:lineRule="auto"/>
        <w:outlineLvl w:val="0"/>
        <w:rPr>
          <w:rFonts w:ascii="Arial" w:hAnsi="Arial" w:cs="Arial"/>
          <w:b/>
          <w:bCs/>
          <w:color w:val="000000"/>
          <w:kern w:val="0"/>
          <w:sz w:val="24"/>
        </w:rPr>
      </w:pPr>
      <w:r>
        <w:rPr>
          <w:rFonts w:ascii="Arial" w:hAnsi="Arial" w:cs="Arial"/>
          <w:b/>
          <w:bCs/>
          <w:kern w:val="0"/>
          <w:sz w:val="24"/>
        </w:rPr>
        <w:t>Zhaoting Xu</w:t>
      </w:r>
      <w:r>
        <w:rPr>
          <w:rFonts w:ascii="Arial" w:hAnsi="Arial" w:cs="Arial"/>
          <w:b/>
          <w:bCs/>
          <w:kern w:val="0"/>
          <w:sz w:val="24"/>
          <w:vertAlign w:val="superscript"/>
        </w:rPr>
        <w:t>1</w:t>
      </w:r>
      <w:r>
        <w:rPr>
          <w:rFonts w:ascii="Arial" w:hAnsi="Arial" w:cs="Arial"/>
          <w:b/>
          <w:bCs/>
          <w:kern w:val="0"/>
          <w:sz w:val="24"/>
        </w:rPr>
        <w:t>, Hui Yang</w:t>
      </w:r>
      <w:r>
        <w:rPr>
          <w:rFonts w:ascii="Arial" w:hAnsi="Arial" w:cs="Arial"/>
          <w:b/>
          <w:bCs/>
          <w:kern w:val="0"/>
          <w:sz w:val="24"/>
          <w:vertAlign w:val="superscript"/>
        </w:rPr>
        <w:t>2</w:t>
      </w:r>
      <w:r>
        <w:rPr>
          <w:rFonts w:ascii="Arial" w:hAnsi="Arial" w:cs="Arial"/>
          <w:b/>
          <w:bCs/>
          <w:kern w:val="0"/>
          <w:sz w:val="24"/>
        </w:rPr>
        <w:t>, Yuru Zhou</w:t>
      </w:r>
      <w:r>
        <w:rPr>
          <w:rFonts w:ascii="Arial" w:hAnsi="Arial" w:cs="Arial"/>
          <w:b/>
          <w:bCs/>
          <w:kern w:val="0"/>
          <w:sz w:val="24"/>
          <w:vertAlign w:val="superscript"/>
        </w:rPr>
        <w:t>3</w:t>
      </w:r>
      <w:r>
        <w:rPr>
          <w:rFonts w:ascii="Arial" w:hAnsi="Arial" w:cs="Arial"/>
          <w:b/>
          <w:bCs/>
          <w:kern w:val="0"/>
          <w:sz w:val="24"/>
        </w:rPr>
        <w:t>, Emmanuel Enoch Dzakah</w:t>
      </w:r>
      <w:r>
        <w:rPr>
          <w:rFonts w:ascii="Arial" w:hAnsi="Arial" w:cs="Arial"/>
          <w:b/>
          <w:bCs/>
          <w:kern w:val="0"/>
          <w:sz w:val="24"/>
          <w:vertAlign w:val="superscript"/>
        </w:rPr>
        <w:t>4</w:t>
      </w:r>
      <w:r>
        <w:rPr>
          <w:rFonts w:ascii="Arial" w:hAnsi="Arial" w:cs="Arial"/>
          <w:b/>
          <w:bCs/>
          <w:kern w:val="0"/>
          <w:sz w:val="24"/>
        </w:rPr>
        <w:t>, Bing Zhao</w:t>
      </w:r>
      <w:r>
        <w:rPr>
          <w:rFonts w:ascii="Arial" w:hAnsi="Arial" w:cs="Arial"/>
          <w:b/>
          <w:bCs/>
          <w:kern w:val="0"/>
          <w:sz w:val="24"/>
          <w:vertAlign w:val="superscript"/>
        </w:rPr>
        <w:t>2,3,4,</w:t>
      </w:r>
      <w:r>
        <w:rPr>
          <w:rFonts w:ascii="Arial" w:hAnsi="Arial" w:cs="Arial"/>
          <w:sz w:val="24"/>
        </w:rPr>
        <w:t>*</w:t>
      </w:r>
    </w:p>
    <w:p w14:paraId="284EC07D" w14:textId="77777777" w:rsidR="00DF01E2" w:rsidRDefault="00DF01E2" w:rsidP="00DF01E2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kern w:val="0"/>
          <w:sz w:val="24"/>
          <w:vertAlign w:val="superscript"/>
        </w:rPr>
      </w:pPr>
    </w:p>
    <w:p w14:paraId="703B4B22" w14:textId="77777777" w:rsidR="00DF01E2" w:rsidRDefault="00DF01E2" w:rsidP="00DF01E2">
      <w:pPr>
        <w:spacing w:after="0"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vertAlign w:val="superscript"/>
        </w:rPr>
        <w:t>1</w:t>
      </w:r>
      <w:r>
        <w:rPr>
          <w:rFonts w:ascii="Arial" w:hAnsi="Arial" w:cs="Arial"/>
          <w:sz w:val="24"/>
        </w:rPr>
        <w:t>State Key Laboratory of Genetic Engineering, School of Life Sciences, Fudan University, Shanghai 200438, China</w:t>
      </w:r>
    </w:p>
    <w:p w14:paraId="2DBE3B62" w14:textId="77777777" w:rsidR="00DF01E2" w:rsidRDefault="00DF01E2" w:rsidP="00DF01E2">
      <w:pPr>
        <w:autoSpaceDE w:val="0"/>
        <w:autoSpaceDN w:val="0"/>
        <w:adjustRightInd w:val="0"/>
        <w:spacing w:after="0" w:line="360" w:lineRule="auto"/>
        <w:rPr>
          <w:rFonts w:ascii="Arial" w:eastAsia="宋体" w:hAnsi="Arial" w:cs="Arial"/>
          <w:sz w:val="24"/>
        </w:rPr>
      </w:pPr>
      <w:r>
        <w:rPr>
          <w:rFonts w:ascii="Arial" w:eastAsia="宋体" w:hAnsi="Arial" w:cs="Arial"/>
          <w:sz w:val="24"/>
          <w:vertAlign w:val="superscript"/>
        </w:rPr>
        <w:t>2</w:t>
      </w:r>
      <w:r>
        <w:rPr>
          <w:rFonts w:ascii="Arial" w:eastAsia="宋体" w:hAnsi="Arial" w:cs="Arial"/>
          <w:sz w:val="24"/>
        </w:rPr>
        <w:t>Institute of Organoid Technology, Kunming Medical University, Kunming 650500, China</w:t>
      </w:r>
    </w:p>
    <w:p w14:paraId="75F8E4F5" w14:textId="77777777" w:rsidR="00DF01E2" w:rsidRDefault="00DF01E2" w:rsidP="00DF01E2">
      <w:pPr>
        <w:spacing w:after="0"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vertAlign w:val="superscript"/>
        </w:rPr>
        <w:t>3</w:t>
      </w:r>
      <w:r>
        <w:rPr>
          <w:rFonts w:ascii="Arial" w:hAnsi="Arial" w:cs="Arial"/>
          <w:sz w:val="24"/>
        </w:rPr>
        <w:t>School of Basic Medical Sciences, Institute of Biomedical Innovation, The First Affiliated Hospital, Jiangxi Medical College, Nanchang University, Nanchang 330031, China</w:t>
      </w:r>
    </w:p>
    <w:p w14:paraId="68747A58" w14:textId="77777777" w:rsidR="00DF01E2" w:rsidRDefault="00DF01E2" w:rsidP="00DF01E2">
      <w:pPr>
        <w:spacing w:after="0"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  <w:vertAlign w:val="superscript"/>
        </w:rPr>
        <w:t>4</w:t>
      </w:r>
      <w:r>
        <w:rPr>
          <w:rFonts w:ascii="Arial" w:hAnsi="Arial" w:cs="Arial"/>
          <w:sz w:val="24"/>
        </w:rPr>
        <w:t>Z Lab, bioGenous BIOTECH, Shanghai 200438, China</w:t>
      </w:r>
    </w:p>
    <w:p w14:paraId="57867F2C" w14:textId="77777777" w:rsidR="00DF01E2" w:rsidRDefault="00DF01E2" w:rsidP="00DF01E2">
      <w:pPr>
        <w:spacing w:after="0" w:line="360" w:lineRule="auto"/>
        <w:rPr>
          <w:rFonts w:ascii="Arial" w:hAnsi="Arial" w:cs="Arial"/>
          <w:sz w:val="24"/>
        </w:rPr>
      </w:pPr>
    </w:p>
    <w:p w14:paraId="5DC9A8D4" w14:textId="77777777" w:rsidR="00DF01E2" w:rsidRDefault="00DF01E2" w:rsidP="00DF01E2">
      <w:pPr>
        <w:spacing w:after="0" w:line="360" w:lineRule="auto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 xml:space="preserve">*Correspondence: </w:t>
      </w:r>
      <w:r>
        <w:rPr>
          <w:rFonts w:ascii="Arial" w:hAnsi="Arial" w:cs="Arial"/>
          <w:kern w:val="0"/>
          <w:sz w:val="24"/>
        </w:rPr>
        <w:t>bingzhao@fudan.edu.cn</w:t>
      </w:r>
      <w:r>
        <w:rPr>
          <w:rFonts w:ascii="Arial" w:hAnsi="Arial" w:cs="Arial"/>
          <w:sz w:val="24"/>
        </w:rPr>
        <w:t xml:space="preserve"> (B.Z.)</w:t>
      </w:r>
    </w:p>
    <w:p w14:paraId="61168502" w14:textId="15680498" w:rsidR="00190695" w:rsidRPr="005B518E" w:rsidRDefault="00346A97" w:rsidP="004236F5">
      <w:pPr>
        <w:autoSpaceDE w:val="0"/>
        <w:autoSpaceDN w:val="0"/>
        <w:adjustRightInd w:val="0"/>
        <w:rPr>
          <w:rFonts w:ascii="Arial" w:hAnsi="Arial" w:cs="Arial"/>
          <w:sz w:val="24"/>
        </w:rPr>
      </w:pPr>
      <w:r w:rsidRPr="005B518E">
        <w:rPr>
          <w:rFonts w:ascii="Arial" w:hAnsi="Arial" w:cs="Arial"/>
          <w:sz w:val="24"/>
        </w:rPr>
        <w:br w:type="page"/>
      </w:r>
    </w:p>
    <w:p w14:paraId="607A01C5" w14:textId="078A8EA1" w:rsidR="00D86C34" w:rsidRPr="005B518E" w:rsidRDefault="00A77243" w:rsidP="00A55B7D">
      <w:pPr>
        <w:jc w:val="center"/>
        <w:rPr>
          <w:rFonts w:ascii="Arial" w:hAnsi="Arial" w:cs="Arial"/>
          <w:b/>
          <w:sz w:val="24"/>
        </w:rPr>
      </w:pPr>
      <w:r>
        <w:rPr>
          <w:rFonts w:ascii="Arial" w:hAnsi="Arial" w:cs="Arial" w:hint="eastAsia"/>
          <w:b/>
          <w:sz w:val="24"/>
        </w:rPr>
        <w:lastRenderedPageBreak/>
        <w:t xml:space="preserve">Supplementary </w:t>
      </w:r>
      <w:r w:rsidR="008C6626">
        <w:rPr>
          <w:rFonts w:ascii="Arial" w:hAnsi="Arial" w:cs="Arial" w:hint="eastAsia"/>
          <w:b/>
          <w:sz w:val="24"/>
        </w:rPr>
        <w:t>F</w:t>
      </w:r>
      <w:r w:rsidR="00A55B7D" w:rsidRPr="005B518E">
        <w:rPr>
          <w:rFonts w:ascii="Arial" w:hAnsi="Arial" w:cs="Arial"/>
          <w:b/>
          <w:sz w:val="24"/>
        </w:rPr>
        <w:t>ig</w:t>
      </w:r>
      <w:r w:rsidR="00A33A00">
        <w:rPr>
          <w:rFonts w:ascii="Arial" w:hAnsi="Arial" w:cs="Arial" w:hint="eastAsia"/>
          <w:b/>
          <w:sz w:val="24"/>
        </w:rPr>
        <w:t>ure</w:t>
      </w:r>
      <w:r w:rsidR="00A55B7D" w:rsidRPr="005B518E">
        <w:rPr>
          <w:rFonts w:ascii="Arial" w:hAnsi="Arial" w:cs="Arial"/>
          <w:b/>
          <w:sz w:val="24"/>
        </w:rPr>
        <w:t xml:space="preserve"> </w:t>
      </w:r>
      <w:r w:rsidR="008C6626">
        <w:rPr>
          <w:rFonts w:ascii="Arial" w:hAnsi="Arial" w:cs="Arial" w:hint="eastAsia"/>
          <w:b/>
          <w:sz w:val="24"/>
        </w:rPr>
        <w:t>S</w:t>
      </w:r>
      <w:r w:rsidR="00A55B7D" w:rsidRPr="005B518E">
        <w:rPr>
          <w:rFonts w:ascii="Arial" w:hAnsi="Arial" w:cs="Arial"/>
          <w:b/>
          <w:sz w:val="24"/>
        </w:rPr>
        <w:t>1</w:t>
      </w:r>
    </w:p>
    <w:p w14:paraId="3F567E6C" w14:textId="3B1FA010" w:rsidR="00A55B7D" w:rsidRPr="005B518E" w:rsidRDefault="00002BD7" w:rsidP="002673CE">
      <w:pPr>
        <w:jc w:val="center"/>
        <w:rPr>
          <w:rFonts w:ascii="Arial" w:hAnsi="Arial" w:cs="Arial"/>
          <w:b/>
          <w:sz w:val="24"/>
        </w:rPr>
      </w:pPr>
      <w:r>
        <w:rPr>
          <w:noProof/>
        </w:rPr>
        <w:drawing>
          <wp:inline distT="0" distB="0" distL="0" distR="0" wp14:anchorId="79B36E6F" wp14:editId="7DEA8AE5">
            <wp:extent cx="5486400" cy="4467225"/>
            <wp:effectExtent l="0" t="0" r="0" b="9525"/>
            <wp:docPr id="3704042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AFC9E" w14:textId="615EDD5B" w:rsidR="00163AA7" w:rsidRPr="00163AA7" w:rsidRDefault="00A77243" w:rsidP="00590A85">
      <w:pPr>
        <w:rPr>
          <w:rFonts w:ascii="Arial" w:eastAsia="宋体" w:hAnsi="Arial" w:cs="Arial"/>
          <w:b/>
          <w:sz w:val="24"/>
        </w:rPr>
      </w:pPr>
      <w:r w:rsidRPr="00163AA7">
        <w:rPr>
          <w:rFonts w:ascii="Arial" w:hAnsi="Arial" w:cs="Arial" w:hint="eastAsia"/>
          <w:b/>
          <w:sz w:val="24"/>
        </w:rPr>
        <w:t xml:space="preserve">Supplementary </w:t>
      </w:r>
      <w:r w:rsidR="008C6626" w:rsidRPr="00163AA7">
        <w:rPr>
          <w:rFonts w:ascii="Arial" w:hAnsi="Arial" w:cs="Arial" w:hint="eastAsia"/>
          <w:b/>
          <w:sz w:val="24"/>
        </w:rPr>
        <w:t>F</w:t>
      </w:r>
      <w:r w:rsidR="00346A97" w:rsidRPr="00163AA7">
        <w:rPr>
          <w:rFonts w:ascii="Arial" w:hAnsi="Arial" w:cs="Arial"/>
          <w:b/>
          <w:sz w:val="24"/>
        </w:rPr>
        <w:t>ig</w:t>
      </w:r>
      <w:r w:rsidR="00896DCA">
        <w:rPr>
          <w:rFonts w:ascii="Arial" w:hAnsi="Arial" w:cs="Arial" w:hint="eastAsia"/>
          <w:b/>
          <w:sz w:val="24"/>
        </w:rPr>
        <w:t>ure</w:t>
      </w:r>
      <w:r w:rsidR="00346A97" w:rsidRPr="00163AA7">
        <w:rPr>
          <w:rFonts w:ascii="Arial" w:hAnsi="Arial" w:cs="Arial"/>
          <w:b/>
          <w:sz w:val="24"/>
        </w:rPr>
        <w:t xml:space="preserve"> </w:t>
      </w:r>
      <w:r w:rsidR="008C6626" w:rsidRPr="00163AA7">
        <w:rPr>
          <w:rFonts w:ascii="Arial" w:hAnsi="Arial" w:cs="Arial" w:hint="eastAsia"/>
          <w:b/>
          <w:sz w:val="24"/>
        </w:rPr>
        <w:t>S</w:t>
      </w:r>
      <w:r w:rsidR="00346A97" w:rsidRPr="00163AA7">
        <w:rPr>
          <w:rFonts w:ascii="Arial" w:hAnsi="Arial" w:cs="Arial"/>
          <w:b/>
          <w:sz w:val="24"/>
        </w:rPr>
        <w:t>1</w:t>
      </w:r>
      <w:r w:rsidR="00896DCA">
        <w:rPr>
          <w:rFonts w:ascii="Arial" w:hAnsi="Arial" w:cs="Arial" w:hint="eastAsia"/>
          <w:b/>
          <w:sz w:val="24"/>
        </w:rPr>
        <w:t>.</w:t>
      </w:r>
      <w:r w:rsidR="005F754E" w:rsidRPr="00163AA7">
        <w:rPr>
          <w:rFonts w:ascii="宋体" w:eastAsia="宋体" w:hAnsi="宋体" w:cs="宋体" w:hint="eastAsia"/>
          <w:b/>
          <w:sz w:val="24"/>
        </w:rPr>
        <w:t xml:space="preserve"> </w:t>
      </w:r>
      <w:r w:rsidR="005F754E" w:rsidRPr="00163AA7">
        <w:rPr>
          <w:rFonts w:ascii="Arial" w:eastAsia="宋体" w:hAnsi="Arial" w:cs="Arial"/>
          <w:b/>
          <w:sz w:val="24"/>
        </w:rPr>
        <w:t xml:space="preserve">Traditional organoid drug screening suspended in matrix-low conditions </w:t>
      </w:r>
      <w:r w:rsidR="006D49D7" w:rsidRPr="00163AA7">
        <w:rPr>
          <w:rFonts w:ascii="Arial" w:eastAsia="宋体" w:hAnsi="Arial" w:cs="Arial" w:hint="eastAsia"/>
          <w:b/>
          <w:sz w:val="24"/>
        </w:rPr>
        <w:t>induces</w:t>
      </w:r>
      <w:r w:rsidR="005F754E" w:rsidRPr="00163AA7">
        <w:rPr>
          <w:rFonts w:ascii="Arial" w:eastAsia="宋体" w:hAnsi="Arial" w:cs="Arial"/>
          <w:b/>
          <w:sz w:val="24"/>
        </w:rPr>
        <w:t xml:space="preserve"> transcriptomic modifications</w:t>
      </w:r>
      <w:r w:rsidR="00346A97" w:rsidRPr="00163AA7">
        <w:rPr>
          <w:rFonts w:ascii="Arial" w:eastAsia="宋体" w:hAnsi="Arial" w:cs="Arial"/>
          <w:b/>
          <w:sz w:val="24"/>
        </w:rPr>
        <w:t xml:space="preserve">. </w:t>
      </w:r>
    </w:p>
    <w:p w14:paraId="07ED9D38" w14:textId="3F79B722" w:rsidR="00590A85" w:rsidRPr="005B518E" w:rsidRDefault="004E38A6" w:rsidP="00590A85">
      <w:pPr>
        <w:rPr>
          <w:rFonts w:ascii="Arial" w:eastAsia="宋体" w:hAnsi="Arial" w:cs="Arial"/>
          <w:b/>
          <w:sz w:val="24"/>
        </w:rPr>
      </w:pPr>
      <w:r w:rsidRPr="00163AA7">
        <w:rPr>
          <w:rFonts w:ascii="Arial" w:eastAsia="宋体" w:hAnsi="Arial" w:cs="Arial" w:hint="eastAsia"/>
          <w:bCs/>
          <w:sz w:val="24"/>
        </w:rPr>
        <w:t>(</w:t>
      </w:r>
      <w:r w:rsidR="005A1603" w:rsidRPr="00163AA7">
        <w:rPr>
          <w:rFonts w:ascii="Arial" w:eastAsia="宋体" w:hAnsi="Arial" w:cs="Arial" w:hint="eastAsia"/>
          <w:bCs/>
          <w:sz w:val="24"/>
        </w:rPr>
        <w:t>A</w:t>
      </w:r>
      <w:r w:rsidRPr="00163AA7">
        <w:rPr>
          <w:rFonts w:ascii="Arial" w:eastAsia="宋体" w:hAnsi="Arial" w:cs="Arial" w:hint="eastAsia"/>
          <w:bCs/>
          <w:sz w:val="24"/>
        </w:rPr>
        <w:t>)</w:t>
      </w:r>
      <w:r w:rsidR="00346A97" w:rsidRPr="005A1603">
        <w:rPr>
          <w:rFonts w:ascii="Arial" w:eastAsia="宋体" w:hAnsi="Arial" w:cs="Arial"/>
          <w:b/>
          <w:sz w:val="24"/>
        </w:rPr>
        <w:t xml:space="preserve"> </w:t>
      </w:r>
      <w:bookmarkStart w:id="0" w:name="OLE_LINK3"/>
      <w:r w:rsidR="007619C9" w:rsidRPr="005B518E">
        <w:rPr>
          <w:rFonts w:ascii="Arial" w:eastAsia="宋体" w:hAnsi="Arial" w:cs="Arial"/>
          <w:sz w:val="24"/>
        </w:rPr>
        <w:t xml:space="preserve">Schematic workflow of </w:t>
      </w:r>
      <w:r w:rsidR="005836FA">
        <w:rPr>
          <w:rFonts w:ascii="Arial" w:eastAsia="宋体" w:hAnsi="Arial" w:cs="Arial" w:hint="eastAsia"/>
          <w:sz w:val="24"/>
        </w:rPr>
        <w:t xml:space="preserve">RNA-seq </w:t>
      </w:r>
      <w:r w:rsidR="00FE304C">
        <w:rPr>
          <w:rFonts w:ascii="Arial" w:eastAsia="宋体" w:hAnsi="Arial" w:cs="Arial" w:hint="eastAsia"/>
          <w:sz w:val="24"/>
        </w:rPr>
        <w:t>for</w:t>
      </w:r>
      <w:r w:rsidR="005836FA">
        <w:rPr>
          <w:rFonts w:ascii="Arial" w:eastAsia="宋体" w:hAnsi="Arial" w:cs="Arial" w:hint="eastAsia"/>
          <w:sz w:val="24"/>
        </w:rPr>
        <w:t xml:space="preserve"> </w:t>
      </w:r>
      <w:r w:rsidR="007619C9" w:rsidRPr="005B518E">
        <w:rPr>
          <w:rFonts w:ascii="Arial" w:eastAsia="宋体" w:hAnsi="Arial" w:cs="Arial"/>
          <w:sz w:val="24"/>
        </w:rPr>
        <w:t>whole-process 3D ECM-encapsulated organoid</w:t>
      </w:r>
      <w:r w:rsidR="005836FA">
        <w:rPr>
          <w:rFonts w:ascii="Arial" w:eastAsia="宋体" w:hAnsi="Arial" w:cs="Arial" w:hint="eastAsia"/>
          <w:sz w:val="24"/>
        </w:rPr>
        <w:t xml:space="preserve"> cultures </w:t>
      </w:r>
      <w:r w:rsidR="007619C9" w:rsidRPr="005B518E">
        <w:rPr>
          <w:rFonts w:ascii="Arial" w:eastAsia="宋体" w:hAnsi="Arial" w:cs="Arial"/>
          <w:sz w:val="24"/>
        </w:rPr>
        <w:t>and</w:t>
      </w:r>
      <w:bookmarkEnd w:id="0"/>
      <w:r w:rsidR="007619C9" w:rsidRPr="005B518E">
        <w:rPr>
          <w:rFonts w:ascii="Arial" w:eastAsia="宋体" w:hAnsi="Arial" w:cs="Arial"/>
          <w:sz w:val="24"/>
        </w:rPr>
        <w:t xml:space="preserve"> </w:t>
      </w:r>
      <w:r w:rsidR="005836FA">
        <w:rPr>
          <w:rFonts w:ascii="Arial" w:eastAsia="宋体" w:hAnsi="Arial" w:cs="Arial" w:hint="eastAsia"/>
          <w:sz w:val="24"/>
        </w:rPr>
        <w:t xml:space="preserve">traditional suspended </w:t>
      </w:r>
      <w:r w:rsidR="007619C9" w:rsidRPr="005B518E">
        <w:rPr>
          <w:rFonts w:ascii="Arial" w:eastAsia="宋体" w:hAnsi="Arial" w:cs="Arial"/>
          <w:sz w:val="24"/>
        </w:rPr>
        <w:t xml:space="preserve">organoid </w:t>
      </w:r>
      <w:r w:rsidR="005836FA">
        <w:rPr>
          <w:rFonts w:ascii="Arial" w:eastAsia="宋体" w:hAnsi="Arial" w:cs="Arial" w:hint="eastAsia"/>
          <w:sz w:val="24"/>
        </w:rPr>
        <w:t>cultures</w:t>
      </w:r>
      <w:r w:rsidR="006D2607" w:rsidRPr="00824C47">
        <w:rPr>
          <w:rFonts w:ascii="Arial" w:eastAsia="宋体" w:hAnsi="Arial" w:cs="Arial"/>
          <w:sz w:val="24"/>
        </w:rPr>
        <w:t>.</w:t>
      </w:r>
      <w:r w:rsidR="006D2607" w:rsidRPr="004E38A6">
        <w:rPr>
          <w:rFonts w:ascii="Arial" w:eastAsia="宋体" w:hAnsi="Arial" w:cs="Arial"/>
          <w:b/>
          <w:bCs/>
          <w:sz w:val="24"/>
        </w:rPr>
        <w:t xml:space="preserve"> </w:t>
      </w:r>
      <w:r w:rsidRPr="00163AA7">
        <w:rPr>
          <w:rFonts w:ascii="Arial" w:eastAsia="宋体" w:hAnsi="Arial" w:cs="Arial" w:hint="eastAsia"/>
          <w:sz w:val="24"/>
        </w:rPr>
        <w:t>(</w:t>
      </w:r>
      <w:r w:rsidR="005A1603" w:rsidRPr="00163AA7">
        <w:rPr>
          <w:rFonts w:ascii="Arial" w:eastAsia="宋体" w:hAnsi="Arial" w:cs="Arial" w:hint="eastAsia"/>
          <w:sz w:val="24"/>
        </w:rPr>
        <w:t>B</w:t>
      </w:r>
      <w:r w:rsidRPr="00163AA7">
        <w:rPr>
          <w:rFonts w:ascii="Arial" w:eastAsia="宋体" w:hAnsi="Arial" w:cs="Arial" w:hint="eastAsia"/>
          <w:sz w:val="24"/>
        </w:rPr>
        <w:t>)</w:t>
      </w:r>
      <w:r w:rsidR="00FE304C">
        <w:rPr>
          <w:rFonts w:ascii="Arial" w:hAnsi="Arial" w:cs="Arial" w:hint="eastAsia"/>
          <w:color w:val="2C2C36"/>
          <w:shd w:val="clear" w:color="auto" w:fill="FFFFFF"/>
        </w:rPr>
        <w:t xml:space="preserve"> </w:t>
      </w:r>
      <w:r w:rsidR="00FE304C" w:rsidRPr="00FE304C">
        <w:rPr>
          <w:rFonts w:ascii="Arial" w:eastAsia="宋体" w:hAnsi="Arial" w:cs="Arial"/>
          <w:bCs/>
          <w:sz w:val="24"/>
        </w:rPr>
        <w:t xml:space="preserve">Principal component analysis of </w:t>
      </w:r>
      <w:r w:rsidR="00800BC1">
        <w:rPr>
          <w:rFonts w:ascii="Arial" w:eastAsia="宋体" w:hAnsi="Arial" w:cs="Arial" w:hint="eastAsia"/>
          <w:bCs/>
          <w:sz w:val="24"/>
        </w:rPr>
        <w:t xml:space="preserve">encapsulated </w:t>
      </w:r>
      <w:r w:rsidR="00930959" w:rsidRPr="00DF01E2">
        <w:rPr>
          <w:rFonts w:ascii="Arial" w:eastAsia="宋体" w:hAnsi="Arial" w:cs="Arial" w:hint="eastAsia"/>
          <w:bCs/>
          <w:sz w:val="24"/>
        </w:rPr>
        <w:t>(</w:t>
      </w:r>
      <w:r w:rsidR="00930959" w:rsidRPr="00DF01E2">
        <w:rPr>
          <w:rFonts w:ascii="Arial" w:eastAsia="宋体" w:hAnsi="Arial" w:cs="Arial" w:hint="eastAsia"/>
          <w:bCs/>
          <w:i/>
          <w:iCs/>
          <w:sz w:val="24"/>
        </w:rPr>
        <w:t>n</w:t>
      </w:r>
      <w:r w:rsidR="00002BD7" w:rsidRPr="00DF01E2">
        <w:rPr>
          <w:rFonts w:ascii="Arial" w:eastAsia="宋体" w:hAnsi="Arial" w:cs="Arial" w:hint="eastAsia"/>
          <w:bCs/>
          <w:i/>
          <w:iCs/>
          <w:sz w:val="24"/>
        </w:rPr>
        <w:t xml:space="preserve"> </w:t>
      </w:r>
      <w:r w:rsidR="00930959" w:rsidRPr="00DF01E2">
        <w:rPr>
          <w:rFonts w:ascii="Arial" w:eastAsia="宋体" w:hAnsi="Arial" w:cs="Arial" w:hint="eastAsia"/>
          <w:bCs/>
          <w:sz w:val="24"/>
        </w:rPr>
        <w:t>=</w:t>
      </w:r>
      <w:r w:rsidR="00002BD7" w:rsidRPr="00DF01E2">
        <w:rPr>
          <w:rFonts w:ascii="Arial" w:eastAsia="宋体" w:hAnsi="Arial" w:cs="Arial" w:hint="eastAsia"/>
          <w:bCs/>
          <w:sz w:val="24"/>
        </w:rPr>
        <w:t xml:space="preserve"> </w:t>
      </w:r>
      <w:r w:rsidR="00930959" w:rsidRPr="00DF01E2">
        <w:rPr>
          <w:rFonts w:ascii="Arial" w:eastAsia="宋体" w:hAnsi="Arial" w:cs="Arial" w:hint="eastAsia"/>
          <w:bCs/>
          <w:sz w:val="24"/>
        </w:rPr>
        <w:t>3)</w:t>
      </w:r>
      <w:r w:rsidR="00FE304C" w:rsidRPr="00FE304C">
        <w:rPr>
          <w:rFonts w:ascii="Arial" w:eastAsia="宋体" w:hAnsi="Arial" w:cs="Arial"/>
          <w:bCs/>
          <w:sz w:val="24"/>
        </w:rPr>
        <w:t xml:space="preserve"> </w:t>
      </w:r>
      <w:r w:rsidR="00800BC1">
        <w:rPr>
          <w:rFonts w:ascii="Arial" w:eastAsia="宋体" w:hAnsi="Arial" w:cs="Arial" w:hint="eastAsia"/>
          <w:bCs/>
          <w:sz w:val="24"/>
        </w:rPr>
        <w:t xml:space="preserve">and suspended </w:t>
      </w:r>
      <w:r w:rsidR="00930959" w:rsidRPr="00DF01E2">
        <w:rPr>
          <w:rFonts w:ascii="Arial" w:eastAsia="宋体" w:hAnsi="Arial" w:cs="Arial" w:hint="eastAsia"/>
          <w:bCs/>
          <w:sz w:val="24"/>
        </w:rPr>
        <w:t>(</w:t>
      </w:r>
      <w:r w:rsidR="00930959" w:rsidRPr="00DF01E2">
        <w:rPr>
          <w:rFonts w:ascii="Arial" w:eastAsia="宋体" w:hAnsi="Arial" w:cs="Arial" w:hint="eastAsia"/>
          <w:bCs/>
          <w:i/>
          <w:iCs/>
          <w:sz w:val="24"/>
        </w:rPr>
        <w:t>n</w:t>
      </w:r>
      <w:r w:rsidR="00002BD7" w:rsidRPr="00DF01E2">
        <w:rPr>
          <w:rFonts w:ascii="Arial" w:eastAsia="宋体" w:hAnsi="Arial" w:cs="Arial" w:hint="eastAsia"/>
          <w:bCs/>
          <w:i/>
          <w:iCs/>
          <w:sz w:val="24"/>
        </w:rPr>
        <w:t xml:space="preserve"> </w:t>
      </w:r>
      <w:r w:rsidR="00930959" w:rsidRPr="00DF01E2">
        <w:rPr>
          <w:rFonts w:ascii="Arial" w:eastAsia="宋体" w:hAnsi="Arial" w:cs="Arial" w:hint="eastAsia"/>
          <w:bCs/>
          <w:sz w:val="24"/>
        </w:rPr>
        <w:t>=</w:t>
      </w:r>
      <w:r w:rsidR="00002BD7" w:rsidRPr="00DF01E2">
        <w:rPr>
          <w:rFonts w:ascii="Arial" w:eastAsia="宋体" w:hAnsi="Arial" w:cs="Arial" w:hint="eastAsia"/>
          <w:bCs/>
          <w:sz w:val="24"/>
        </w:rPr>
        <w:t xml:space="preserve"> </w:t>
      </w:r>
      <w:r w:rsidR="00930959" w:rsidRPr="00DF01E2">
        <w:rPr>
          <w:rFonts w:ascii="Arial" w:eastAsia="宋体" w:hAnsi="Arial" w:cs="Arial" w:hint="eastAsia"/>
          <w:bCs/>
          <w:sz w:val="24"/>
        </w:rPr>
        <w:t>3)</w:t>
      </w:r>
      <w:r w:rsidR="00930959">
        <w:rPr>
          <w:rFonts w:ascii="Arial" w:eastAsia="宋体" w:hAnsi="Arial" w:cs="Arial" w:hint="eastAsia"/>
          <w:bCs/>
          <w:sz w:val="24"/>
        </w:rPr>
        <w:t xml:space="preserve"> </w:t>
      </w:r>
      <w:r w:rsidR="00800BC1">
        <w:rPr>
          <w:rFonts w:ascii="Arial" w:eastAsia="宋体" w:hAnsi="Arial" w:cs="Arial" w:hint="eastAsia"/>
          <w:bCs/>
          <w:sz w:val="24"/>
        </w:rPr>
        <w:t>organoids</w:t>
      </w:r>
      <w:r w:rsidR="00FE304C" w:rsidRPr="00FE304C">
        <w:rPr>
          <w:rFonts w:ascii="Arial" w:eastAsia="宋体" w:hAnsi="Arial" w:cs="Arial"/>
          <w:bCs/>
          <w:sz w:val="24"/>
        </w:rPr>
        <w:t xml:space="preserve">. </w:t>
      </w:r>
      <w:r w:rsidR="00800BC1">
        <w:rPr>
          <w:rFonts w:ascii="Arial" w:eastAsia="宋体" w:hAnsi="Arial" w:cs="Arial" w:hint="eastAsia"/>
          <w:bCs/>
          <w:sz w:val="24"/>
        </w:rPr>
        <w:t>ENC, encapsulated organoids</w:t>
      </w:r>
      <w:r w:rsidR="00FE304C" w:rsidRPr="00FE304C">
        <w:rPr>
          <w:rFonts w:ascii="Arial" w:eastAsia="宋体" w:hAnsi="Arial" w:cs="Arial"/>
          <w:bCs/>
          <w:sz w:val="24"/>
        </w:rPr>
        <w:t xml:space="preserve">. </w:t>
      </w:r>
      <w:r w:rsidR="00800BC1">
        <w:rPr>
          <w:rFonts w:ascii="Arial" w:eastAsia="宋体" w:hAnsi="Arial" w:cs="Arial" w:hint="eastAsia"/>
          <w:bCs/>
          <w:sz w:val="24"/>
        </w:rPr>
        <w:t xml:space="preserve">SUS, suspended organoids. </w:t>
      </w:r>
      <w:r w:rsidR="00FE304C" w:rsidRPr="00FE304C">
        <w:rPr>
          <w:rFonts w:ascii="Arial" w:eastAsia="宋体" w:hAnsi="Arial" w:cs="Arial"/>
          <w:bCs/>
          <w:sz w:val="24"/>
        </w:rPr>
        <w:t>PC, principal component</w:t>
      </w:r>
      <w:r w:rsidR="00416492">
        <w:rPr>
          <w:rFonts w:ascii="Arial" w:eastAsia="宋体" w:hAnsi="Arial" w:cs="Arial" w:hint="eastAsia"/>
          <w:bCs/>
          <w:sz w:val="24"/>
        </w:rPr>
        <w:t xml:space="preserve">. </w:t>
      </w:r>
      <w:r w:rsidRPr="00163AA7">
        <w:rPr>
          <w:rFonts w:ascii="Arial" w:eastAsia="宋体" w:hAnsi="Arial" w:cs="Arial" w:hint="eastAsia"/>
          <w:bCs/>
          <w:sz w:val="24"/>
        </w:rPr>
        <w:t>(</w:t>
      </w:r>
      <w:r w:rsidR="005A1603" w:rsidRPr="00163AA7">
        <w:rPr>
          <w:rFonts w:ascii="Arial" w:eastAsia="宋体" w:hAnsi="Arial" w:cs="Arial" w:hint="eastAsia"/>
          <w:bCs/>
          <w:sz w:val="24"/>
        </w:rPr>
        <w:t>C</w:t>
      </w:r>
      <w:r w:rsidRPr="00163AA7">
        <w:rPr>
          <w:rFonts w:ascii="Arial" w:eastAsia="宋体" w:hAnsi="Arial" w:cs="Arial" w:hint="eastAsia"/>
          <w:bCs/>
          <w:sz w:val="24"/>
        </w:rPr>
        <w:t>)</w:t>
      </w:r>
      <w:r w:rsidR="00AD2F37" w:rsidRPr="005B518E">
        <w:rPr>
          <w:rFonts w:ascii="Arial" w:eastAsia="宋体" w:hAnsi="Arial" w:cs="Arial"/>
          <w:bCs/>
          <w:sz w:val="24"/>
        </w:rPr>
        <w:t xml:space="preserve"> </w:t>
      </w:r>
      <w:r w:rsidR="006D49D7" w:rsidRPr="006D49D7">
        <w:rPr>
          <w:rFonts w:ascii="Arial" w:eastAsia="宋体" w:hAnsi="Arial" w:cs="Arial"/>
          <w:bCs/>
          <w:sz w:val="24"/>
        </w:rPr>
        <w:t>Volcano plot of differentially expressed genes</w:t>
      </w:r>
      <w:r w:rsidR="007D672E">
        <w:rPr>
          <w:rFonts w:ascii="Arial" w:eastAsia="宋体" w:hAnsi="Arial" w:cs="Arial" w:hint="eastAsia"/>
          <w:bCs/>
          <w:sz w:val="24"/>
        </w:rPr>
        <w:t xml:space="preserve"> (DEGs)</w:t>
      </w:r>
      <w:r w:rsidR="006D49D7" w:rsidRPr="006D49D7">
        <w:rPr>
          <w:rFonts w:ascii="Arial" w:eastAsia="宋体" w:hAnsi="Arial" w:cs="Arial"/>
          <w:bCs/>
          <w:sz w:val="24"/>
        </w:rPr>
        <w:t xml:space="preserve"> in </w:t>
      </w:r>
      <w:r w:rsidR="006D49D7">
        <w:rPr>
          <w:rFonts w:ascii="Arial" w:eastAsia="宋体" w:hAnsi="Arial" w:cs="Arial" w:hint="eastAsia"/>
          <w:bCs/>
          <w:sz w:val="24"/>
        </w:rPr>
        <w:t>suspended</w:t>
      </w:r>
      <w:r w:rsidR="006D49D7" w:rsidRPr="006D49D7">
        <w:rPr>
          <w:rFonts w:ascii="Arial" w:eastAsia="宋体" w:hAnsi="Arial" w:cs="Arial"/>
          <w:bCs/>
          <w:sz w:val="24"/>
        </w:rPr>
        <w:t xml:space="preserve"> versus </w:t>
      </w:r>
      <w:r w:rsidR="006D49D7">
        <w:rPr>
          <w:rFonts w:ascii="Arial" w:eastAsia="宋体" w:hAnsi="Arial" w:cs="Arial" w:hint="eastAsia"/>
          <w:bCs/>
          <w:sz w:val="24"/>
        </w:rPr>
        <w:t>encapsulated</w:t>
      </w:r>
      <w:r w:rsidR="006D49D7" w:rsidRPr="006D49D7">
        <w:rPr>
          <w:rFonts w:ascii="Arial" w:eastAsia="宋体" w:hAnsi="Arial" w:cs="Arial"/>
          <w:bCs/>
          <w:sz w:val="24"/>
        </w:rPr>
        <w:t xml:space="preserve"> organoids. </w:t>
      </w:r>
      <w:r w:rsidR="006D49D7">
        <w:rPr>
          <w:rFonts w:ascii="Arial" w:hAnsi="Arial" w:cs="Arial" w:hint="eastAsia"/>
          <w:color w:val="000000" w:themeColor="text1"/>
          <w:kern w:val="0"/>
          <w:sz w:val="24"/>
        </w:rPr>
        <w:t>G</w:t>
      </w:r>
      <w:r w:rsidR="006D49D7" w:rsidRPr="005B518E">
        <w:rPr>
          <w:rFonts w:ascii="Arial" w:hAnsi="Arial" w:cs="Arial"/>
          <w:color w:val="000000" w:themeColor="text1"/>
          <w:kern w:val="0"/>
          <w:sz w:val="24"/>
        </w:rPr>
        <w:t xml:space="preserve">enes with padj ≤ 0.05 and absolute foldchange </w:t>
      </w:r>
      <w:bookmarkStart w:id="1" w:name="OLE_LINK6"/>
      <w:r w:rsidR="006D49D7" w:rsidRPr="005B518E">
        <w:rPr>
          <w:rFonts w:ascii="Arial" w:hAnsi="Arial" w:cs="Arial"/>
          <w:color w:val="000000" w:themeColor="text1"/>
          <w:kern w:val="0"/>
          <w:sz w:val="24"/>
        </w:rPr>
        <w:t>≥</w:t>
      </w:r>
      <w:bookmarkEnd w:id="1"/>
      <w:r w:rsidR="00DF01E2">
        <w:rPr>
          <w:rFonts w:ascii="Arial" w:hAnsi="Arial" w:cs="Arial"/>
          <w:color w:val="000000" w:themeColor="text1"/>
          <w:kern w:val="0"/>
          <w:sz w:val="24"/>
        </w:rPr>
        <w:t xml:space="preserve"> </w:t>
      </w:r>
      <w:r w:rsidR="006D49D7" w:rsidRPr="005B518E">
        <w:rPr>
          <w:rFonts w:ascii="Arial" w:hAnsi="Arial" w:cs="Arial"/>
          <w:color w:val="000000" w:themeColor="text1"/>
          <w:kern w:val="0"/>
          <w:sz w:val="24"/>
        </w:rPr>
        <w:t>1.5 were regarded as DEGs</w:t>
      </w:r>
      <w:r w:rsidR="006D49D7">
        <w:rPr>
          <w:rFonts w:ascii="Arial" w:hAnsi="Arial" w:cs="Arial" w:hint="eastAsia"/>
          <w:kern w:val="0"/>
          <w:sz w:val="24"/>
        </w:rPr>
        <w:t>.</w:t>
      </w:r>
      <w:r w:rsidR="006D49D7" w:rsidRPr="00163AA7">
        <w:rPr>
          <w:rFonts w:ascii="Arial" w:hAnsi="Arial" w:cs="Arial" w:hint="eastAsia"/>
          <w:kern w:val="0"/>
          <w:sz w:val="24"/>
        </w:rPr>
        <w:t xml:space="preserve"> </w:t>
      </w:r>
      <w:r w:rsidRPr="00163AA7">
        <w:rPr>
          <w:rFonts w:ascii="Arial" w:hAnsi="Arial" w:cs="Arial" w:hint="eastAsia"/>
          <w:kern w:val="0"/>
          <w:sz w:val="24"/>
        </w:rPr>
        <w:t>(</w:t>
      </w:r>
      <w:r w:rsidR="000145FA" w:rsidRPr="00163AA7">
        <w:rPr>
          <w:rFonts w:ascii="Arial" w:eastAsia="宋体" w:hAnsi="Arial" w:cs="Arial" w:hint="eastAsia"/>
          <w:sz w:val="24"/>
        </w:rPr>
        <w:t>D</w:t>
      </w:r>
      <w:r w:rsidRPr="00163AA7">
        <w:rPr>
          <w:rFonts w:ascii="Arial" w:eastAsia="宋体" w:hAnsi="Arial" w:cs="Arial" w:hint="eastAsia"/>
          <w:sz w:val="24"/>
        </w:rPr>
        <w:t>)</w:t>
      </w:r>
      <w:r w:rsidR="000D3063">
        <w:rPr>
          <w:rFonts w:ascii="Arial" w:eastAsia="宋体" w:hAnsi="Arial" w:cs="Arial" w:hint="eastAsia"/>
          <w:sz w:val="24"/>
        </w:rPr>
        <w:t xml:space="preserve"> </w:t>
      </w:r>
      <w:r w:rsidR="000D3063" w:rsidRPr="000D3063">
        <w:rPr>
          <w:rFonts w:ascii="Arial" w:eastAsia="宋体" w:hAnsi="Arial" w:cs="Arial"/>
          <w:sz w:val="24"/>
        </w:rPr>
        <w:t xml:space="preserve">Boxplot of the </w:t>
      </w:r>
      <w:r w:rsidR="000D3063">
        <w:rPr>
          <w:rFonts w:ascii="Arial" w:eastAsia="宋体" w:hAnsi="Arial" w:cs="Arial" w:hint="eastAsia"/>
          <w:sz w:val="24"/>
        </w:rPr>
        <w:t>relative expression</w:t>
      </w:r>
      <w:r w:rsidR="000D3063" w:rsidRPr="000D3063">
        <w:rPr>
          <w:rFonts w:ascii="Arial" w:eastAsia="宋体" w:hAnsi="Arial" w:cs="Arial"/>
          <w:sz w:val="24"/>
        </w:rPr>
        <w:t xml:space="preserve"> </w:t>
      </w:r>
      <w:r w:rsidR="006B2616">
        <w:rPr>
          <w:rFonts w:ascii="Arial" w:eastAsia="宋体" w:hAnsi="Arial" w:cs="Arial" w:hint="eastAsia"/>
          <w:sz w:val="24"/>
        </w:rPr>
        <w:t xml:space="preserve">of tumor markers </w:t>
      </w:r>
      <w:r w:rsidR="000D3063" w:rsidRPr="000D3063">
        <w:rPr>
          <w:rFonts w:ascii="Arial" w:eastAsia="宋体" w:hAnsi="Arial" w:cs="Arial"/>
          <w:sz w:val="24"/>
        </w:rPr>
        <w:t>in</w:t>
      </w:r>
      <w:r w:rsidR="006B2616">
        <w:rPr>
          <w:rFonts w:ascii="Arial" w:eastAsia="宋体" w:hAnsi="Arial" w:cs="Arial" w:hint="eastAsia"/>
          <w:sz w:val="24"/>
        </w:rPr>
        <w:t xml:space="preserve"> encapsulated and suspended organoids</w:t>
      </w:r>
      <w:r w:rsidR="000D3063" w:rsidRPr="000D3063">
        <w:rPr>
          <w:rFonts w:ascii="Arial" w:eastAsia="宋体" w:hAnsi="Arial" w:cs="Arial"/>
          <w:sz w:val="24"/>
        </w:rPr>
        <w:t>.</w:t>
      </w:r>
      <w:r w:rsidR="00975E3C">
        <w:rPr>
          <w:rFonts w:ascii="Arial" w:eastAsia="宋体" w:hAnsi="Arial" w:cs="Arial" w:hint="eastAsia"/>
          <w:sz w:val="24"/>
        </w:rPr>
        <w:t xml:space="preserve"> </w:t>
      </w:r>
      <w:r w:rsidRPr="00163AA7">
        <w:rPr>
          <w:rFonts w:ascii="Arial" w:eastAsia="宋体" w:hAnsi="Arial" w:cs="Arial" w:hint="eastAsia"/>
          <w:sz w:val="24"/>
        </w:rPr>
        <w:t>(</w:t>
      </w:r>
      <w:r w:rsidR="000145FA" w:rsidRPr="00163AA7">
        <w:rPr>
          <w:rFonts w:ascii="Arial" w:eastAsia="宋体" w:hAnsi="Arial" w:cs="Arial" w:hint="eastAsia"/>
          <w:sz w:val="24"/>
        </w:rPr>
        <w:t>E</w:t>
      </w:r>
      <w:r w:rsidRPr="00163AA7">
        <w:rPr>
          <w:rFonts w:ascii="Arial" w:eastAsia="宋体" w:hAnsi="Arial" w:cs="Arial" w:hint="eastAsia"/>
          <w:sz w:val="24"/>
        </w:rPr>
        <w:t>)</w:t>
      </w:r>
      <w:r w:rsidR="00975E3C">
        <w:rPr>
          <w:rFonts w:ascii="Arial" w:eastAsia="宋体" w:hAnsi="Arial" w:cs="Arial" w:hint="eastAsia"/>
          <w:sz w:val="24"/>
        </w:rPr>
        <w:t xml:space="preserve"> </w:t>
      </w:r>
      <w:r w:rsidR="007D672E" w:rsidRPr="007D672E">
        <w:rPr>
          <w:rFonts w:ascii="Arial" w:eastAsia="宋体" w:hAnsi="Arial" w:cs="Arial"/>
          <w:sz w:val="24"/>
        </w:rPr>
        <w:t xml:space="preserve">KEGG analysis of </w:t>
      </w:r>
      <w:r w:rsidR="007D672E">
        <w:rPr>
          <w:rFonts w:ascii="Arial" w:eastAsia="宋体" w:hAnsi="Arial" w:cs="Arial" w:hint="eastAsia"/>
          <w:sz w:val="24"/>
        </w:rPr>
        <w:t>DEGs</w:t>
      </w:r>
      <w:r w:rsidR="007D672E" w:rsidRPr="007D672E">
        <w:rPr>
          <w:rFonts w:ascii="Arial" w:eastAsia="宋体" w:hAnsi="Arial" w:cs="Arial"/>
          <w:sz w:val="24"/>
        </w:rPr>
        <w:t xml:space="preserve"> in </w:t>
      </w:r>
      <w:r w:rsidR="007D672E">
        <w:rPr>
          <w:rFonts w:ascii="Arial" w:eastAsia="宋体" w:hAnsi="Arial" w:cs="Arial" w:hint="eastAsia"/>
          <w:sz w:val="24"/>
        </w:rPr>
        <w:t>suspended organoids</w:t>
      </w:r>
      <w:r w:rsidR="007D672E" w:rsidRPr="007D672E">
        <w:rPr>
          <w:rFonts w:ascii="Arial" w:eastAsia="宋体" w:hAnsi="Arial" w:cs="Arial"/>
          <w:sz w:val="24"/>
        </w:rPr>
        <w:t xml:space="preserve">, compared to </w:t>
      </w:r>
      <w:r w:rsidR="007D672E">
        <w:rPr>
          <w:rFonts w:ascii="Arial" w:eastAsia="宋体" w:hAnsi="Arial" w:cs="Arial" w:hint="eastAsia"/>
          <w:sz w:val="24"/>
        </w:rPr>
        <w:t>encapsulated organoids</w:t>
      </w:r>
      <w:r w:rsidR="007D672E" w:rsidRPr="007D672E">
        <w:rPr>
          <w:rFonts w:ascii="Arial" w:eastAsia="宋体" w:hAnsi="Arial" w:cs="Arial"/>
          <w:sz w:val="24"/>
        </w:rPr>
        <w:t>.</w:t>
      </w:r>
      <w:r w:rsidR="004C3B71">
        <w:rPr>
          <w:rFonts w:ascii="Arial" w:eastAsia="宋体" w:hAnsi="Arial" w:cs="Arial" w:hint="eastAsia"/>
          <w:sz w:val="24"/>
        </w:rPr>
        <w:t xml:space="preserve"> </w:t>
      </w:r>
      <w:r w:rsidR="00590A85" w:rsidRPr="005B518E">
        <w:rPr>
          <w:rFonts w:ascii="Arial" w:eastAsia="宋体" w:hAnsi="Arial" w:cs="Arial"/>
          <w:b/>
          <w:sz w:val="24"/>
        </w:rPr>
        <w:br w:type="page"/>
      </w:r>
    </w:p>
    <w:p w14:paraId="4CC5ED04" w14:textId="35507930" w:rsidR="00C11F3F" w:rsidRPr="005B518E" w:rsidRDefault="00C11F3F" w:rsidP="00C11F3F">
      <w:pPr>
        <w:jc w:val="center"/>
        <w:rPr>
          <w:rFonts w:ascii="Arial" w:eastAsia="宋体" w:hAnsi="Arial" w:cs="Arial"/>
          <w:b/>
          <w:sz w:val="24"/>
        </w:rPr>
      </w:pPr>
      <w:r>
        <w:rPr>
          <w:rFonts w:ascii="Arial" w:eastAsia="宋体" w:hAnsi="Arial" w:cs="Arial" w:hint="eastAsia"/>
          <w:b/>
          <w:sz w:val="24"/>
        </w:rPr>
        <w:lastRenderedPageBreak/>
        <w:t xml:space="preserve">Supplementary </w:t>
      </w:r>
      <w:r w:rsidR="00C661EB">
        <w:rPr>
          <w:rFonts w:ascii="Arial" w:eastAsia="宋体" w:hAnsi="Arial" w:cs="Arial" w:hint="eastAsia"/>
          <w:b/>
          <w:sz w:val="24"/>
        </w:rPr>
        <w:t>F</w:t>
      </w:r>
      <w:r w:rsidRPr="005B518E">
        <w:rPr>
          <w:rFonts w:ascii="Arial" w:eastAsia="宋体" w:hAnsi="Arial" w:cs="Arial"/>
          <w:b/>
          <w:sz w:val="24"/>
        </w:rPr>
        <w:t>ig</w:t>
      </w:r>
      <w:r w:rsidR="00A33A00">
        <w:rPr>
          <w:rFonts w:ascii="Arial" w:eastAsia="宋体" w:hAnsi="Arial" w:cs="Arial" w:hint="eastAsia"/>
          <w:b/>
          <w:sz w:val="24"/>
        </w:rPr>
        <w:t>ure</w:t>
      </w:r>
      <w:r w:rsidRPr="005B518E">
        <w:rPr>
          <w:rFonts w:ascii="Arial" w:eastAsia="宋体" w:hAnsi="Arial" w:cs="Arial"/>
          <w:b/>
          <w:sz w:val="24"/>
        </w:rPr>
        <w:t xml:space="preserve"> </w:t>
      </w:r>
      <w:r w:rsidR="00C661EB">
        <w:rPr>
          <w:rFonts w:ascii="Arial" w:eastAsia="宋体" w:hAnsi="Arial" w:cs="Arial" w:hint="eastAsia"/>
          <w:b/>
          <w:sz w:val="24"/>
        </w:rPr>
        <w:t>S</w:t>
      </w:r>
      <w:r w:rsidRPr="005B518E">
        <w:rPr>
          <w:rFonts w:ascii="Arial" w:eastAsia="宋体" w:hAnsi="Arial" w:cs="Arial"/>
          <w:b/>
          <w:sz w:val="24"/>
        </w:rPr>
        <w:t>2</w:t>
      </w:r>
    </w:p>
    <w:p w14:paraId="179418BC" w14:textId="0E60FF1C" w:rsidR="00C11F3F" w:rsidRDefault="00FE552A" w:rsidP="00A55B7D">
      <w:pPr>
        <w:jc w:val="center"/>
        <w:rPr>
          <w:rFonts w:ascii="Arial" w:eastAsia="宋体" w:hAnsi="Arial" w:cs="Arial"/>
          <w:b/>
          <w:sz w:val="24"/>
        </w:rPr>
      </w:pPr>
      <w:r>
        <w:rPr>
          <w:noProof/>
        </w:rPr>
        <w:drawing>
          <wp:inline distT="0" distB="0" distL="0" distR="0" wp14:anchorId="4872A89F" wp14:editId="2D03B391">
            <wp:extent cx="5486400" cy="1905635"/>
            <wp:effectExtent l="0" t="0" r="0" b="0"/>
            <wp:docPr id="23926988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90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9D7FE" w14:textId="77777777" w:rsidR="00896DCA" w:rsidRPr="00896DCA" w:rsidRDefault="00CC253B" w:rsidP="00E63015">
      <w:pPr>
        <w:rPr>
          <w:rFonts w:ascii="Arial" w:eastAsia="宋体" w:hAnsi="Arial" w:cs="Arial"/>
          <w:b/>
          <w:sz w:val="24"/>
        </w:rPr>
      </w:pPr>
      <w:r w:rsidRPr="00896DCA">
        <w:rPr>
          <w:rFonts w:ascii="Arial" w:eastAsia="宋体" w:hAnsi="Arial" w:cs="Arial"/>
          <w:b/>
          <w:sz w:val="24"/>
        </w:rPr>
        <w:t>S</w:t>
      </w:r>
      <w:r w:rsidRPr="00896DCA">
        <w:rPr>
          <w:rFonts w:ascii="Arial" w:eastAsia="宋体" w:hAnsi="Arial" w:cs="Arial" w:hint="eastAsia"/>
          <w:b/>
          <w:sz w:val="24"/>
        </w:rPr>
        <w:t xml:space="preserve">upplementary </w:t>
      </w:r>
      <w:r w:rsidR="00C661EB" w:rsidRPr="00896DCA">
        <w:rPr>
          <w:rFonts w:ascii="Arial" w:eastAsia="宋体" w:hAnsi="Arial" w:cs="Arial" w:hint="eastAsia"/>
          <w:b/>
          <w:sz w:val="24"/>
        </w:rPr>
        <w:t>F</w:t>
      </w:r>
      <w:r w:rsidRPr="00896DCA">
        <w:rPr>
          <w:rFonts w:ascii="Arial" w:eastAsia="宋体" w:hAnsi="Arial" w:cs="Arial" w:hint="eastAsia"/>
          <w:b/>
          <w:sz w:val="24"/>
        </w:rPr>
        <w:t>ig</w:t>
      </w:r>
      <w:r w:rsidR="00896DCA" w:rsidRPr="00896DCA">
        <w:rPr>
          <w:rFonts w:ascii="Arial" w:eastAsia="宋体" w:hAnsi="Arial" w:cs="Arial" w:hint="eastAsia"/>
          <w:b/>
          <w:sz w:val="24"/>
        </w:rPr>
        <w:t>ure</w:t>
      </w:r>
      <w:r w:rsidRPr="00896DCA">
        <w:rPr>
          <w:rFonts w:ascii="Arial" w:eastAsia="宋体" w:hAnsi="Arial" w:cs="Arial" w:hint="eastAsia"/>
          <w:b/>
          <w:sz w:val="24"/>
        </w:rPr>
        <w:t xml:space="preserve"> </w:t>
      </w:r>
      <w:r w:rsidR="00C661EB" w:rsidRPr="00896DCA">
        <w:rPr>
          <w:rFonts w:ascii="Arial" w:eastAsia="宋体" w:hAnsi="Arial" w:cs="Arial" w:hint="eastAsia"/>
          <w:b/>
          <w:sz w:val="24"/>
        </w:rPr>
        <w:t>S</w:t>
      </w:r>
      <w:r w:rsidRPr="00896DCA">
        <w:rPr>
          <w:rFonts w:ascii="Arial" w:eastAsia="宋体" w:hAnsi="Arial" w:cs="Arial" w:hint="eastAsia"/>
          <w:b/>
          <w:sz w:val="24"/>
        </w:rPr>
        <w:t>2</w:t>
      </w:r>
      <w:r w:rsidR="00896DCA" w:rsidRPr="00896DCA">
        <w:rPr>
          <w:rFonts w:ascii="Arial" w:eastAsia="宋体" w:hAnsi="Arial" w:cs="Arial" w:hint="eastAsia"/>
          <w:b/>
          <w:sz w:val="24"/>
        </w:rPr>
        <w:t>.</w:t>
      </w:r>
      <w:r w:rsidRPr="00896DCA">
        <w:rPr>
          <w:rFonts w:ascii="Arial" w:eastAsia="宋体" w:hAnsi="Arial" w:cs="Arial" w:hint="eastAsia"/>
          <w:b/>
          <w:sz w:val="24"/>
        </w:rPr>
        <w:t xml:space="preserve"> </w:t>
      </w:r>
      <w:r w:rsidR="00BB702E" w:rsidRPr="00896DCA">
        <w:rPr>
          <w:rFonts w:ascii="Arial" w:eastAsia="宋体" w:hAnsi="Arial" w:cs="Arial" w:hint="eastAsia"/>
          <w:b/>
          <w:sz w:val="24"/>
        </w:rPr>
        <w:t xml:space="preserve">NECC organoids spotted and cultured by wp3D-OAHTS platform </w:t>
      </w:r>
      <w:r w:rsidR="004C76BE" w:rsidRPr="00896DCA">
        <w:rPr>
          <w:rFonts w:ascii="Arial" w:eastAsia="宋体" w:hAnsi="Arial" w:cs="Arial" w:hint="eastAsia"/>
          <w:b/>
          <w:sz w:val="24"/>
        </w:rPr>
        <w:t>exhibits</w:t>
      </w:r>
      <w:r w:rsidR="00BB702E" w:rsidRPr="00896DCA">
        <w:rPr>
          <w:rFonts w:ascii="Arial" w:eastAsia="宋体" w:hAnsi="Arial" w:cs="Arial" w:hint="eastAsia"/>
          <w:b/>
          <w:sz w:val="24"/>
        </w:rPr>
        <w:t xml:space="preserve"> high </w:t>
      </w:r>
      <w:r w:rsidR="00BB702E" w:rsidRPr="00896DCA">
        <w:rPr>
          <w:rFonts w:ascii="Arial" w:eastAsia="宋体" w:hAnsi="Arial" w:cs="Arial"/>
          <w:b/>
          <w:sz w:val="24"/>
        </w:rPr>
        <w:t>homogeneity</w:t>
      </w:r>
      <w:r w:rsidR="00616228" w:rsidRPr="00896DCA">
        <w:rPr>
          <w:rFonts w:ascii="Arial" w:eastAsia="宋体" w:hAnsi="Arial" w:cs="Arial" w:hint="eastAsia"/>
          <w:b/>
          <w:sz w:val="24"/>
        </w:rPr>
        <w:t xml:space="preserve"> and robust</w:t>
      </w:r>
      <w:r w:rsidR="00616228" w:rsidRPr="00896DCA">
        <w:rPr>
          <w:rFonts w:ascii="Arial" w:eastAsia="宋体" w:hAnsi="Arial" w:cs="Arial"/>
          <w:b/>
          <w:sz w:val="24"/>
        </w:rPr>
        <w:t xml:space="preserve"> </w:t>
      </w:r>
      <w:r w:rsidR="00616228" w:rsidRPr="00896DCA">
        <w:rPr>
          <w:rFonts w:ascii="Arial" w:eastAsia="宋体" w:hAnsi="Arial" w:cs="Arial" w:hint="eastAsia"/>
          <w:b/>
          <w:sz w:val="24"/>
        </w:rPr>
        <w:t>proliferation</w:t>
      </w:r>
      <w:r w:rsidR="00BB702E" w:rsidRPr="00896DCA">
        <w:rPr>
          <w:rFonts w:ascii="Arial" w:eastAsia="宋体" w:hAnsi="Arial" w:cs="Arial" w:hint="eastAsia"/>
          <w:b/>
          <w:sz w:val="24"/>
        </w:rPr>
        <w:t>.</w:t>
      </w:r>
    </w:p>
    <w:p w14:paraId="42B3D453" w14:textId="3DF5D575" w:rsidR="00E63015" w:rsidRPr="00BB702E" w:rsidRDefault="00992E72" w:rsidP="00E63015">
      <w:pPr>
        <w:rPr>
          <w:rFonts w:ascii="Arial" w:eastAsia="宋体" w:hAnsi="Arial" w:cs="Arial"/>
          <w:bCs/>
          <w:sz w:val="24"/>
        </w:rPr>
      </w:pPr>
      <w:r w:rsidRPr="00896DCA">
        <w:rPr>
          <w:rFonts w:ascii="Arial" w:eastAsia="宋体" w:hAnsi="Arial" w:cs="Arial" w:hint="eastAsia"/>
          <w:bCs/>
          <w:sz w:val="24"/>
        </w:rPr>
        <w:t>(</w:t>
      </w:r>
      <w:r w:rsidR="00BB702E" w:rsidRPr="00896DCA">
        <w:rPr>
          <w:rFonts w:ascii="Arial" w:eastAsia="宋体" w:hAnsi="Arial" w:cs="Arial" w:hint="eastAsia"/>
          <w:bCs/>
          <w:sz w:val="24"/>
        </w:rPr>
        <w:t>A</w:t>
      </w:r>
      <w:r w:rsidRPr="00896DCA">
        <w:rPr>
          <w:rFonts w:ascii="Arial" w:eastAsia="宋体" w:hAnsi="Arial" w:cs="Arial" w:hint="eastAsia"/>
          <w:bCs/>
          <w:sz w:val="24"/>
        </w:rPr>
        <w:t>)</w:t>
      </w:r>
      <w:r w:rsidR="00BB702E" w:rsidRPr="0049372C">
        <w:rPr>
          <w:rFonts w:ascii="Arial" w:eastAsia="宋体" w:hAnsi="Arial" w:cs="Arial" w:hint="eastAsia"/>
          <w:b/>
          <w:sz w:val="24"/>
        </w:rPr>
        <w:t xml:space="preserve"> </w:t>
      </w:r>
      <w:r w:rsidR="00D17C47" w:rsidRPr="007C4656">
        <w:rPr>
          <w:rFonts w:ascii="Arial" w:eastAsia="宋体" w:hAnsi="Arial" w:cs="Arial"/>
          <w:bCs/>
          <w:sz w:val="24"/>
        </w:rPr>
        <w:t xml:space="preserve">Representative bright-field images showing </w:t>
      </w:r>
      <w:r w:rsidR="00D17C47">
        <w:rPr>
          <w:rFonts w:ascii="Arial" w:eastAsia="宋体" w:hAnsi="Arial" w:cs="Arial" w:hint="eastAsia"/>
          <w:bCs/>
          <w:sz w:val="24"/>
        </w:rPr>
        <w:t xml:space="preserve">NECC </w:t>
      </w:r>
      <w:r w:rsidR="00D17C47" w:rsidRPr="007C4656">
        <w:rPr>
          <w:rFonts w:ascii="Arial" w:eastAsia="宋体" w:hAnsi="Arial" w:cs="Arial"/>
          <w:bCs/>
          <w:sz w:val="24"/>
        </w:rPr>
        <w:t xml:space="preserve">organoids </w:t>
      </w:r>
      <w:r w:rsidR="00D17C47">
        <w:rPr>
          <w:rFonts w:ascii="Arial" w:eastAsia="宋体" w:hAnsi="Arial" w:cs="Arial" w:hint="eastAsia"/>
          <w:bCs/>
          <w:sz w:val="24"/>
        </w:rPr>
        <w:t>growth after being automatically spotted and cultured by wp3D-OAHTS platform</w:t>
      </w:r>
      <w:r w:rsidR="00D17C47" w:rsidRPr="007C4656">
        <w:rPr>
          <w:rFonts w:ascii="Arial" w:eastAsia="宋体" w:hAnsi="Arial" w:cs="Arial"/>
          <w:bCs/>
          <w:sz w:val="24"/>
        </w:rPr>
        <w:t xml:space="preserve">. Scale bar, </w:t>
      </w:r>
      <w:r w:rsidR="00D17C47" w:rsidRPr="00030593">
        <w:rPr>
          <w:rFonts w:ascii="Arial" w:eastAsia="宋体" w:hAnsi="Arial" w:cs="Arial" w:hint="eastAsia"/>
          <w:bCs/>
          <w:sz w:val="24"/>
        </w:rPr>
        <w:t>200</w:t>
      </w:r>
      <w:r w:rsidR="00B60CC4">
        <w:rPr>
          <w:rFonts w:ascii="Arial" w:eastAsia="宋体" w:hAnsi="Arial" w:cs="Arial" w:hint="eastAsia"/>
          <w:bCs/>
          <w:sz w:val="24"/>
        </w:rPr>
        <w:t xml:space="preserve"> </w:t>
      </w:r>
      <w:r w:rsidR="00D17C47" w:rsidRPr="00030593">
        <w:rPr>
          <w:rFonts w:ascii="Arial" w:eastAsia="宋体" w:hAnsi="Arial" w:cs="Arial"/>
          <w:bCs/>
          <w:sz w:val="24"/>
        </w:rPr>
        <w:t>μm</w:t>
      </w:r>
      <w:r w:rsidR="00D17C47" w:rsidRPr="007C4656">
        <w:rPr>
          <w:rFonts w:ascii="Arial" w:eastAsia="宋体" w:hAnsi="Arial" w:cs="Arial"/>
          <w:bCs/>
          <w:sz w:val="24"/>
        </w:rPr>
        <w:t>.</w:t>
      </w:r>
      <w:r w:rsidR="00D17C47" w:rsidRPr="0049372C">
        <w:rPr>
          <w:rFonts w:ascii="Arial" w:eastAsia="宋体" w:hAnsi="Arial" w:cs="Arial" w:hint="eastAsia"/>
          <w:b/>
          <w:sz w:val="24"/>
        </w:rPr>
        <w:t xml:space="preserve"> </w:t>
      </w:r>
      <w:r w:rsidRPr="00896DCA">
        <w:rPr>
          <w:rFonts w:ascii="Arial" w:eastAsia="宋体" w:hAnsi="Arial" w:cs="Arial" w:hint="eastAsia"/>
          <w:bCs/>
          <w:sz w:val="24"/>
        </w:rPr>
        <w:t>(</w:t>
      </w:r>
      <w:r w:rsidR="00D17C47" w:rsidRPr="00896DCA">
        <w:rPr>
          <w:rFonts w:ascii="Arial" w:eastAsia="宋体" w:hAnsi="Arial" w:cs="Arial" w:hint="eastAsia"/>
          <w:bCs/>
          <w:sz w:val="24"/>
        </w:rPr>
        <w:t>B</w:t>
      </w:r>
      <w:r w:rsidRPr="00896DCA">
        <w:rPr>
          <w:rFonts w:ascii="Arial" w:eastAsia="宋体" w:hAnsi="Arial" w:cs="Arial" w:hint="eastAsia"/>
          <w:bCs/>
          <w:sz w:val="24"/>
        </w:rPr>
        <w:t>)</w:t>
      </w:r>
      <w:r w:rsidR="00D17C47" w:rsidRPr="0049372C">
        <w:rPr>
          <w:rFonts w:ascii="Arial" w:eastAsia="宋体" w:hAnsi="Arial" w:cs="Arial" w:hint="eastAsia"/>
          <w:b/>
          <w:sz w:val="24"/>
        </w:rPr>
        <w:t xml:space="preserve"> </w:t>
      </w:r>
      <w:r w:rsidR="00D17C47" w:rsidRPr="00D17C47">
        <w:rPr>
          <w:rFonts w:ascii="Arial" w:eastAsia="宋体" w:hAnsi="Arial" w:cs="Arial"/>
          <w:bCs/>
          <w:sz w:val="24"/>
        </w:rPr>
        <w:t xml:space="preserve">Violin plots of cell viability change ratio of </w:t>
      </w:r>
      <w:r w:rsidR="00D17C47">
        <w:rPr>
          <w:rFonts w:ascii="Arial" w:eastAsia="宋体" w:hAnsi="Arial" w:cs="Arial" w:hint="eastAsia"/>
          <w:bCs/>
          <w:sz w:val="24"/>
        </w:rPr>
        <w:t>NECC</w:t>
      </w:r>
      <w:r w:rsidR="00D17C47" w:rsidRPr="00D17C47">
        <w:rPr>
          <w:rFonts w:ascii="Arial" w:eastAsia="宋体" w:hAnsi="Arial" w:cs="Arial"/>
          <w:bCs/>
          <w:sz w:val="24"/>
        </w:rPr>
        <w:t xml:space="preserve"> organoids after being automatically spotted and cultured by wp3D-OAHTS platform</w:t>
      </w:r>
      <w:r w:rsidR="00D17C47">
        <w:rPr>
          <w:rFonts w:ascii="Arial" w:eastAsia="宋体" w:hAnsi="Arial" w:cs="Arial" w:hint="eastAsia"/>
          <w:bCs/>
          <w:sz w:val="24"/>
        </w:rPr>
        <w:t xml:space="preserve">. </w:t>
      </w:r>
    </w:p>
    <w:p w14:paraId="4F0D4B35" w14:textId="77777777" w:rsidR="00C11F3F" w:rsidRDefault="00C11F3F">
      <w:pPr>
        <w:widowControl/>
        <w:spacing w:after="0" w:line="240" w:lineRule="auto"/>
        <w:jc w:val="left"/>
        <w:rPr>
          <w:rFonts w:ascii="Arial" w:eastAsia="宋体" w:hAnsi="Arial" w:cs="Arial"/>
          <w:b/>
          <w:sz w:val="24"/>
        </w:rPr>
      </w:pPr>
      <w:r>
        <w:rPr>
          <w:rFonts w:ascii="Arial" w:eastAsia="宋体" w:hAnsi="Arial" w:cs="Arial"/>
          <w:b/>
          <w:sz w:val="24"/>
        </w:rPr>
        <w:br w:type="page"/>
      </w:r>
    </w:p>
    <w:p w14:paraId="4200C476" w14:textId="15C34B6E" w:rsidR="00A55B7D" w:rsidRPr="005B518E" w:rsidRDefault="00CD7E2D" w:rsidP="00A55B7D">
      <w:pPr>
        <w:jc w:val="center"/>
        <w:rPr>
          <w:rFonts w:ascii="Arial" w:eastAsia="宋体" w:hAnsi="Arial" w:cs="Arial"/>
          <w:b/>
          <w:sz w:val="24"/>
        </w:rPr>
      </w:pPr>
      <w:r>
        <w:rPr>
          <w:rFonts w:ascii="Arial" w:eastAsia="宋体" w:hAnsi="Arial" w:cs="Arial" w:hint="eastAsia"/>
          <w:b/>
          <w:sz w:val="24"/>
        </w:rPr>
        <w:lastRenderedPageBreak/>
        <w:t xml:space="preserve">Supplementary </w:t>
      </w:r>
      <w:r w:rsidR="00E7339E">
        <w:rPr>
          <w:rFonts w:ascii="Arial" w:eastAsia="宋体" w:hAnsi="Arial" w:cs="Arial" w:hint="eastAsia"/>
          <w:b/>
          <w:sz w:val="24"/>
        </w:rPr>
        <w:t>F</w:t>
      </w:r>
      <w:r w:rsidR="00A55B7D" w:rsidRPr="005B518E">
        <w:rPr>
          <w:rFonts w:ascii="Arial" w:eastAsia="宋体" w:hAnsi="Arial" w:cs="Arial"/>
          <w:b/>
          <w:sz w:val="24"/>
        </w:rPr>
        <w:t>ig</w:t>
      </w:r>
      <w:r w:rsidR="00A33A00">
        <w:rPr>
          <w:rFonts w:ascii="Arial" w:eastAsia="宋体" w:hAnsi="Arial" w:cs="Arial" w:hint="eastAsia"/>
          <w:b/>
          <w:sz w:val="24"/>
        </w:rPr>
        <w:t>ure</w:t>
      </w:r>
      <w:r w:rsidR="00A55B7D" w:rsidRPr="005B518E">
        <w:rPr>
          <w:rFonts w:ascii="Arial" w:eastAsia="宋体" w:hAnsi="Arial" w:cs="Arial"/>
          <w:b/>
          <w:sz w:val="24"/>
        </w:rPr>
        <w:t xml:space="preserve"> </w:t>
      </w:r>
      <w:r w:rsidR="00E7339E">
        <w:rPr>
          <w:rFonts w:ascii="Arial" w:eastAsia="宋体" w:hAnsi="Arial" w:cs="Arial" w:hint="eastAsia"/>
          <w:b/>
          <w:sz w:val="24"/>
        </w:rPr>
        <w:t>S</w:t>
      </w:r>
      <w:r w:rsidR="00C11F3F">
        <w:rPr>
          <w:rFonts w:ascii="Arial" w:eastAsia="宋体" w:hAnsi="Arial" w:cs="Arial" w:hint="eastAsia"/>
          <w:b/>
          <w:sz w:val="24"/>
        </w:rPr>
        <w:t>3</w:t>
      </w:r>
    </w:p>
    <w:p w14:paraId="19CD401D" w14:textId="4550128C" w:rsidR="00501D50" w:rsidRPr="005B518E" w:rsidRDefault="00FA280D" w:rsidP="00F5107F">
      <w:pPr>
        <w:jc w:val="center"/>
        <w:rPr>
          <w:rFonts w:ascii="Arial" w:eastAsia="宋体" w:hAnsi="Arial" w:cs="Arial"/>
          <w:b/>
          <w:sz w:val="24"/>
        </w:rPr>
      </w:pPr>
      <w:r>
        <w:rPr>
          <w:noProof/>
        </w:rPr>
        <w:drawing>
          <wp:inline distT="0" distB="0" distL="0" distR="0" wp14:anchorId="25DB8E11" wp14:editId="0203F501">
            <wp:extent cx="5486400" cy="5895833"/>
            <wp:effectExtent l="0" t="0" r="0" b="0"/>
            <wp:docPr id="54270816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07"/>
                    <a:stretch/>
                  </pic:blipFill>
                  <pic:spPr bwMode="auto">
                    <a:xfrm>
                      <a:off x="0" y="0"/>
                      <a:ext cx="5486400" cy="589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69AA15" w14:textId="4A6EEB2A" w:rsidR="00252FD0" w:rsidRPr="00252FD0" w:rsidRDefault="00CD7E2D" w:rsidP="00E402E6">
      <w:pPr>
        <w:rPr>
          <w:rFonts w:ascii="Arial" w:eastAsia="宋体" w:hAnsi="Arial" w:cs="Arial"/>
          <w:b/>
          <w:sz w:val="24"/>
        </w:rPr>
      </w:pPr>
      <w:r w:rsidRPr="00252FD0">
        <w:rPr>
          <w:rFonts w:ascii="Arial" w:eastAsia="宋体" w:hAnsi="Arial" w:cs="Arial" w:hint="eastAsia"/>
          <w:b/>
          <w:sz w:val="24"/>
        </w:rPr>
        <w:t xml:space="preserve">Supplementary </w:t>
      </w:r>
      <w:r w:rsidR="00D21B14" w:rsidRPr="00252FD0">
        <w:rPr>
          <w:rFonts w:ascii="Arial" w:eastAsia="宋体" w:hAnsi="Arial" w:cs="Arial" w:hint="eastAsia"/>
          <w:b/>
          <w:sz w:val="24"/>
        </w:rPr>
        <w:t>F</w:t>
      </w:r>
      <w:r w:rsidR="00346A97" w:rsidRPr="00252FD0">
        <w:rPr>
          <w:rFonts w:ascii="Arial" w:eastAsia="宋体" w:hAnsi="Arial" w:cs="Arial"/>
          <w:b/>
          <w:sz w:val="24"/>
        </w:rPr>
        <w:t>ig</w:t>
      </w:r>
      <w:r w:rsidR="00252FD0" w:rsidRPr="00252FD0">
        <w:rPr>
          <w:rFonts w:ascii="Arial" w:eastAsia="宋体" w:hAnsi="Arial" w:cs="Arial" w:hint="eastAsia"/>
          <w:b/>
          <w:sz w:val="24"/>
        </w:rPr>
        <w:t>ure</w:t>
      </w:r>
      <w:r w:rsidR="00346A97" w:rsidRPr="00252FD0">
        <w:rPr>
          <w:rFonts w:ascii="Arial" w:eastAsia="宋体" w:hAnsi="Arial" w:cs="Arial"/>
          <w:b/>
          <w:sz w:val="24"/>
        </w:rPr>
        <w:t xml:space="preserve"> </w:t>
      </w:r>
      <w:r w:rsidR="00D21B14" w:rsidRPr="00252FD0">
        <w:rPr>
          <w:rFonts w:ascii="Arial" w:eastAsia="宋体" w:hAnsi="Arial" w:cs="Arial" w:hint="eastAsia"/>
          <w:b/>
          <w:sz w:val="24"/>
        </w:rPr>
        <w:t>S</w:t>
      </w:r>
      <w:r w:rsidR="0023257A" w:rsidRPr="00252FD0">
        <w:rPr>
          <w:rFonts w:ascii="Arial" w:eastAsia="宋体" w:hAnsi="Arial" w:cs="Arial" w:hint="eastAsia"/>
          <w:b/>
          <w:sz w:val="24"/>
        </w:rPr>
        <w:t>3</w:t>
      </w:r>
      <w:r w:rsidR="00252FD0" w:rsidRPr="00252FD0">
        <w:rPr>
          <w:rFonts w:ascii="Arial" w:eastAsia="宋体" w:hAnsi="Arial" w:cs="Arial" w:hint="eastAsia"/>
          <w:b/>
          <w:sz w:val="24"/>
        </w:rPr>
        <w:t>.</w:t>
      </w:r>
      <w:r w:rsidR="00B14721" w:rsidRPr="00252FD0">
        <w:rPr>
          <w:rFonts w:ascii="Arial" w:eastAsia="宋体" w:hAnsi="Arial" w:cs="Arial"/>
          <w:b/>
          <w:sz w:val="24"/>
        </w:rPr>
        <w:t xml:space="preserve"> </w:t>
      </w:r>
      <w:r w:rsidR="008A4C3C" w:rsidRPr="00252FD0">
        <w:rPr>
          <w:rFonts w:ascii="Arial" w:eastAsia="宋体" w:hAnsi="Arial" w:cs="Arial"/>
          <w:b/>
          <w:sz w:val="24"/>
        </w:rPr>
        <w:t xml:space="preserve">Automated </w:t>
      </w:r>
      <w:r w:rsidR="00E90ECD" w:rsidRPr="00252FD0">
        <w:rPr>
          <w:rFonts w:ascii="Arial" w:eastAsia="宋体" w:hAnsi="Arial" w:cs="Arial" w:hint="eastAsia"/>
          <w:b/>
          <w:sz w:val="24"/>
        </w:rPr>
        <w:t xml:space="preserve">3D </w:t>
      </w:r>
      <w:r w:rsidR="008A4C3C" w:rsidRPr="00252FD0">
        <w:rPr>
          <w:rFonts w:ascii="Arial" w:eastAsia="宋体" w:hAnsi="Arial" w:cs="Arial"/>
          <w:b/>
          <w:sz w:val="24"/>
        </w:rPr>
        <w:t xml:space="preserve">screening exhibits higher stability compared to manual </w:t>
      </w:r>
      <w:r w:rsidR="00E90ECD" w:rsidRPr="00252FD0">
        <w:rPr>
          <w:rFonts w:ascii="Arial" w:eastAsia="宋体" w:hAnsi="Arial" w:cs="Arial" w:hint="eastAsia"/>
          <w:b/>
          <w:sz w:val="24"/>
        </w:rPr>
        <w:t xml:space="preserve">3D </w:t>
      </w:r>
      <w:r w:rsidR="008A4C3C" w:rsidRPr="00252FD0">
        <w:rPr>
          <w:rFonts w:ascii="Arial" w:eastAsia="宋体" w:hAnsi="Arial" w:cs="Arial"/>
          <w:b/>
          <w:sz w:val="24"/>
        </w:rPr>
        <w:t xml:space="preserve">screening and recovers positive hits missed by manual </w:t>
      </w:r>
      <w:r w:rsidR="002D5F2A" w:rsidRPr="00252FD0">
        <w:rPr>
          <w:rFonts w:ascii="Arial" w:eastAsia="宋体" w:hAnsi="Arial" w:cs="Arial" w:hint="eastAsia"/>
          <w:b/>
          <w:sz w:val="24"/>
        </w:rPr>
        <w:t>operation</w:t>
      </w:r>
      <w:r w:rsidR="008A4C3C" w:rsidRPr="00252FD0">
        <w:rPr>
          <w:rFonts w:ascii="Arial" w:eastAsia="宋体" w:hAnsi="Arial" w:cs="Arial"/>
          <w:b/>
          <w:sz w:val="24"/>
        </w:rPr>
        <w:t>.</w:t>
      </w:r>
      <w:r w:rsidR="000F76C1" w:rsidRPr="00252FD0">
        <w:rPr>
          <w:rFonts w:ascii="Arial" w:eastAsia="宋体" w:hAnsi="Arial" w:cs="Arial"/>
          <w:b/>
          <w:sz w:val="24"/>
        </w:rPr>
        <w:t xml:space="preserve"> </w:t>
      </w:r>
    </w:p>
    <w:p w14:paraId="059B6A89" w14:textId="5F3EBE0B" w:rsidR="00E402E6" w:rsidRPr="005B518E" w:rsidRDefault="00992E72" w:rsidP="00E402E6">
      <w:pPr>
        <w:rPr>
          <w:rFonts w:ascii="Arial" w:eastAsia="宋体" w:hAnsi="Arial" w:cs="Arial"/>
          <w:b/>
          <w:sz w:val="24"/>
        </w:rPr>
      </w:pPr>
      <w:r w:rsidRPr="00252FD0">
        <w:rPr>
          <w:rFonts w:ascii="Arial" w:eastAsia="宋体" w:hAnsi="Arial" w:cs="Arial" w:hint="eastAsia"/>
          <w:bCs/>
          <w:sz w:val="24"/>
        </w:rPr>
        <w:t>(</w:t>
      </w:r>
      <w:r w:rsidR="0023257A" w:rsidRPr="00252FD0">
        <w:rPr>
          <w:rFonts w:ascii="Arial" w:eastAsia="宋体" w:hAnsi="Arial" w:cs="Arial" w:hint="eastAsia"/>
          <w:bCs/>
          <w:sz w:val="24"/>
        </w:rPr>
        <w:t>A</w:t>
      </w:r>
      <w:r w:rsidRPr="00252FD0">
        <w:rPr>
          <w:rFonts w:ascii="Arial" w:eastAsia="宋体" w:hAnsi="Arial" w:cs="Arial" w:hint="eastAsia"/>
          <w:bCs/>
          <w:sz w:val="24"/>
        </w:rPr>
        <w:t>)</w:t>
      </w:r>
      <w:r w:rsidR="00346A97" w:rsidRPr="0023257A">
        <w:rPr>
          <w:rFonts w:ascii="Arial" w:eastAsia="宋体" w:hAnsi="Arial" w:cs="Arial"/>
          <w:b/>
          <w:sz w:val="24"/>
        </w:rPr>
        <w:t xml:space="preserve"> </w:t>
      </w:r>
      <w:bookmarkStart w:id="2" w:name="OLE_LINK16"/>
      <w:bookmarkStart w:id="3" w:name="OLE_LINK1"/>
      <w:r w:rsidR="00A24464">
        <w:rPr>
          <w:rFonts w:ascii="Arial" w:eastAsia="宋体" w:hAnsi="Arial" w:cs="Arial" w:hint="eastAsia"/>
          <w:sz w:val="24"/>
        </w:rPr>
        <w:t>B</w:t>
      </w:r>
      <w:r w:rsidR="00A24464" w:rsidRPr="005B518E">
        <w:rPr>
          <w:rFonts w:ascii="Arial" w:eastAsia="宋体" w:hAnsi="Arial" w:cs="Arial"/>
          <w:sz w:val="24"/>
        </w:rPr>
        <w:t xml:space="preserve">right-field images of </w:t>
      </w:r>
      <w:r w:rsidR="00363BF5" w:rsidRPr="005B518E">
        <w:rPr>
          <w:rFonts w:ascii="Arial" w:eastAsia="宋体" w:hAnsi="Arial" w:cs="Arial"/>
          <w:sz w:val="24"/>
        </w:rPr>
        <w:t xml:space="preserve">organoids </w:t>
      </w:r>
      <w:r w:rsidR="00363BF5">
        <w:rPr>
          <w:rFonts w:ascii="Arial" w:eastAsia="宋体" w:hAnsi="Arial" w:cs="Arial" w:hint="eastAsia"/>
          <w:sz w:val="24"/>
        </w:rPr>
        <w:t>in three replicate wells for</w:t>
      </w:r>
      <w:r w:rsidR="00A24464" w:rsidRPr="005B518E">
        <w:rPr>
          <w:rFonts w:ascii="Arial" w:eastAsia="宋体" w:hAnsi="Arial" w:cs="Arial"/>
          <w:sz w:val="24"/>
        </w:rPr>
        <w:t xml:space="preserve"> </w:t>
      </w:r>
      <w:r w:rsidR="00A24464">
        <w:rPr>
          <w:rFonts w:ascii="Arial" w:eastAsia="宋体" w:hAnsi="Arial" w:cs="Arial" w:hint="eastAsia"/>
          <w:sz w:val="24"/>
        </w:rPr>
        <w:t xml:space="preserve">automated </w:t>
      </w:r>
      <w:r w:rsidR="00363BF5">
        <w:rPr>
          <w:rFonts w:ascii="Arial" w:eastAsia="宋体" w:hAnsi="Arial" w:cs="Arial" w:hint="eastAsia"/>
          <w:sz w:val="24"/>
        </w:rPr>
        <w:t>(top)</w:t>
      </w:r>
      <w:r w:rsidR="00A24464" w:rsidRPr="005B518E">
        <w:rPr>
          <w:rFonts w:ascii="Arial" w:eastAsia="宋体" w:hAnsi="Arial" w:cs="Arial"/>
          <w:sz w:val="24"/>
        </w:rPr>
        <w:t xml:space="preserve"> and </w:t>
      </w:r>
      <w:r w:rsidR="00A24464">
        <w:rPr>
          <w:rFonts w:ascii="Arial" w:eastAsia="宋体" w:hAnsi="Arial" w:cs="Arial"/>
          <w:sz w:val="24"/>
        </w:rPr>
        <w:t>manual</w:t>
      </w:r>
      <w:r w:rsidR="00363BF5">
        <w:rPr>
          <w:rFonts w:ascii="Arial" w:eastAsia="宋体" w:hAnsi="Arial" w:cs="Arial" w:hint="eastAsia"/>
          <w:sz w:val="24"/>
        </w:rPr>
        <w:t xml:space="preserve"> (bottom)</w:t>
      </w:r>
      <w:r w:rsidR="00A24464">
        <w:rPr>
          <w:rFonts w:ascii="Arial" w:eastAsia="宋体" w:hAnsi="Arial" w:cs="Arial" w:hint="eastAsia"/>
          <w:sz w:val="24"/>
        </w:rPr>
        <w:t xml:space="preserve"> screening</w:t>
      </w:r>
      <w:r w:rsidR="00363BF5">
        <w:rPr>
          <w:rFonts w:ascii="Arial" w:eastAsia="宋体" w:hAnsi="Arial" w:cs="Arial" w:hint="eastAsia"/>
          <w:sz w:val="24"/>
        </w:rPr>
        <w:t xml:space="preserve"> </w:t>
      </w:r>
      <w:r w:rsidR="00A24464" w:rsidRPr="005B518E">
        <w:rPr>
          <w:rFonts w:ascii="Arial" w:eastAsia="宋体" w:hAnsi="Arial" w:cs="Arial"/>
          <w:sz w:val="24"/>
        </w:rPr>
        <w:t xml:space="preserve">after treatment with </w:t>
      </w:r>
      <w:r w:rsidR="00A24464">
        <w:rPr>
          <w:rFonts w:ascii="Arial" w:eastAsia="宋体" w:hAnsi="Arial" w:cs="Arial" w:hint="eastAsia"/>
          <w:sz w:val="24"/>
        </w:rPr>
        <w:t>S8115 (RSL3)</w:t>
      </w:r>
      <w:r w:rsidR="00A24464" w:rsidRPr="005B518E">
        <w:rPr>
          <w:rFonts w:ascii="Arial" w:eastAsia="宋体" w:hAnsi="Arial" w:cs="Arial"/>
          <w:sz w:val="24"/>
        </w:rPr>
        <w:t xml:space="preserve"> at </w:t>
      </w:r>
      <w:r w:rsidR="00A24464">
        <w:rPr>
          <w:rFonts w:ascii="Arial" w:eastAsia="宋体" w:hAnsi="Arial" w:cs="Arial" w:hint="eastAsia"/>
          <w:sz w:val="24"/>
        </w:rPr>
        <w:t>10</w:t>
      </w:r>
      <w:r w:rsidR="00A24464" w:rsidRPr="005B518E">
        <w:rPr>
          <w:rFonts w:ascii="Arial" w:eastAsia="宋体" w:hAnsi="Arial" w:cs="Arial"/>
          <w:sz w:val="24"/>
        </w:rPr>
        <w:t xml:space="preserve"> μM.</w:t>
      </w:r>
      <w:bookmarkEnd w:id="2"/>
      <w:r w:rsidR="00A24464" w:rsidRPr="005B518E">
        <w:rPr>
          <w:rFonts w:ascii="Arial" w:eastAsia="宋体" w:hAnsi="Arial" w:cs="Arial"/>
          <w:sz w:val="24"/>
        </w:rPr>
        <w:t xml:space="preserve"> Scale bar, </w:t>
      </w:r>
      <w:r w:rsidR="00A24464" w:rsidRPr="00DF01E2">
        <w:rPr>
          <w:rFonts w:ascii="Arial" w:eastAsia="宋体" w:hAnsi="Arial" w:cs="Arial" w:hint="eastAsia"/>
          <w:sz w:val="24"/>
        </w:rPr>
        <w:t>2</w:t>
      </w:r>
      <w:r w:rsidR="00A24464" w:rsidRPr="00DF01E2">
        <w:rPr>
          <w:rFonts w:ascii="Arial" w:eastAsia="宋体" w:hAnsi="Arial" w:cs="Arial"/>
          <w:sz w:val="24"/>
        </w:rPr>
        <w:t>00</w:t>
      </w:r>
      <w:r w:rsidR="00B60CC4" w:rsidRPr="00DF01E2">
        <w:rPr>
          <w:rFonts w:ascii="Arial" w:eastAsia="宋体" w:hAnsi="Arial" w:cs="Arial" w:hint="eastAsia"/>
          <w:sz w:val="24"/>
        </w:rPr>
        <w:t xml:space="preserve"> </w:t>
      </w:r>
      <w:r w:rsidR="00A24464" w:rsidRPr="00DF01E2">
        <w:rPr>
          <w:rFonts w:ascii="Arial" w:eastAsia="宋体" w:hAnsi="Arial" w:cs="Arial"/>
          <w:sz w:val="24"/>
        </w:rPr>
        <w:t>μm</w:t>
      </w:r>
      <w:bookmarkEnd w:id="3"/>
      <w:r w:rsidR="00363BF5">
        <w:rPr>
          <w:rFonts w:ascii="Arial" w:eastAsia="宋体" w:hAnsi="Arial" w:cs="Arial" w:hint="eastAsia"/>
          <w:sz w:val="24"/>
        </w:rPr>
        <w:t>.</w:t>
      </w:r>
      <w:r w:rsidR="00E361D7" w:rsidRPr="005B518E">
        <w:rPr>
          <w:rFonts w:ascii="Arial" w:eastAsia="宋体" w:hAnsi="Arial" w:cs="Arial"/>
          <w:bCs/>
          <w:sz w:val="24"/>
        </w:rPr>
        <w:t xml:space="preserve"> </w:t>
      </w:r>
      <w:r w:rsidR="00EE45FB" w:rsidRPr="00EE45FB">
        <w:rPr>
          <w:rFonts w:ascii="Arial" w:eastAsia="宋体" w:hAnsi="Arial" w:cs="Arial"/>
          <w:bCs/>
          <w:sz w:val="24"/>
        </w:rPr>
        <w:t>White arrows indicate the differences in organoid growth in the three replicate wells of the manual screening.</w:t>
      </w:r>
      <w:r w:rsidR="00EE45FB" w:rsidRPr="00992E72">
        <w:rPr>
          <w:rFonts w:ascii="Arial" w:eastAsia="宋体" w:hAnsi="Arial" w:cs="Arial"/>
          <w:b/>
          <w:sz w:val="24"/>
        </w:rPr>
        <w:t xml:space="preserve"> </w:t>
      </w:r>
      <w:r w:rsidRPr="00252FD0">
        <w:rPr>
          <w:rFonts w:ascii="Arial" w:eastAsia="宋体" w:hAnsi="Arial" w:cs="Arial" w:hint="eastAsia"/>
          <w:bCs/>
          <w:sz w:val="24"/>
        </w:rPr>
        <w:t>(</w:t>
      </w:r>
      <w:r w:rsidR="0023257A" w:rsidRPr="00252FD0">
        <w:rPr>
          <w:rFonts w:ascii="Arial" w:eastAsia="宋体" w:hAnsi="Arial" w:cs="Arial" w:hint="eastAsia"/>
          <w:bCs/>
          <w:sz w:val="24"/>
        </w:rPr>
        <w:t>B</w:t>
      </w:r>
      <w:r w:rsidRPr="00252FD0">
        <w:rPr>
          <w:rFonts w:ascii="Arial" w:eastAsia="宋体" w:hAnsi="Arial" w:cs="Arial" w:hint="eastAsia"/>
          <w:bCs/>
          <w:sz w:val="24"/>
        </w:rPr>
        <w:t>)</w:t>
      </w:r>
      <w:r w:rsidR="00CF6AE9" w:rsidRPr="0023257A">
        <w:rPr>
          <w:rFonts w:ascii="Arial" w:eastAsia="宋体" w:hAnsi="Arial" w:cs="Arial"/>
          <w:b/>
          <w:sz w:val="24"/>
        </w:rPr>
        <w:t xml:space="preserve"> </w:t>
      </w:r>
      <w:r w:rsidR="005A4B83">
        <w:rPr>
          <w:rFonts w:ascii="Arial" w:eastAsia="宋体" w:hAnsi="Arial" w:cs="Arial" w:hint="eastAsia"/>
          <w:sz w:val="24"/>
        </w:rPr>
        <w:t>B</w:t>
      </w:r>
      <w:r w:rsidR="005A4B83" w:rsidRPr="005B518E">
        <w:rPr>
          <w:rFonts w:ascii="Arial" w:eastAsia="宋体" w:hAnsi="Arial" w:cs="Arial"/>
          <w:sz w:val="24"/>
        </w:rPr>
        <w:t xml:space="preserve">right-field images of organoids </w:t>
      </w:r>
      <w:r w:rsidR="005A4B83">
        <w:rPr>
          <w:rFonts w:ascii="Arial" w:eastAsia="宋体" w:hAnsi="Arial" w:cs="Arial" w:hint="eastAsia"/>
          <w:sz w:val="24"/>
        </w:rPr>
        <w:t>in three replicate wells for</w:t>
      </w:r>
      <w:r w:rsidR="005A4B83" w:rsidRPr="005B518E">
        <w:rPr>
          <w:rFonts w:ascii="Arial" w:eastAsia="宋体" w:hAnsi="Arial" w:cs="Arial"/>
          <w:sz w:val="24"/>
        </w:rPr>
        <w:t xml:space="preserve"> </w:t>
      </w:r>
      <w:r w:rsidR="005A4B83">
        <w:rPr>
          <w:rFonts w:ascii="Arial" w:eastAsia="宋体" w:hAnsi="Arial" w:cs="Arial" w:hint="eastAsia"/>
          <w:sz w:val="24"/>
        </w:rPr>
        <w:t>automated (top)</w:t>
      </w:r>
      <w:r w:rsidR="005A4B83" w:rsidRPr="005B518E">
        <w:rPr>
          <w:rFonts w:ascii="Arial" w:eastAsia="宋体" w:hAnsi="Arial" w:cs="Arial"/>
          <w:sz w:val="24"/>
        </w:rPr>
        <w:t xml:space="preserve"> and </w:t>
      </w:r>
      <w:r w:rsidR="005A4B83">
        <w:rPr>
          <w:rFonts w:ascii="Arial" w:eastAsia="宋体" w:hAnsi="Arial" w:cs="Arial"/>
          <w:sz w:val="24"/>
        </w:rPr>
        <w:t>manual</w:t>
      </w:r>
      <w:r w:rsidR="005A4B83">
        <w:rPr>
          <w:rFonts w:ascii="Arial" w:eastAsia="宋体" w:hAnsi="Arial" w:cs="Arial" w:hint="eastAsia"/>
          <w:sz w:val="24"/>
        </w:rPr>
        <w:t xml:space="preserve"> (bottom) screening </w:t>
      </w:r>
      <w:r w:rsidR="005A4B83" w:rsidRPr="005B518E">
        <w:rPr>
          <w:rFonts w:ascii="Arial" w:eastAsia="宋体" w:hAnsi="Arial" w:cs="Arial"/>
          <w:sz w:val="24"/>
        </w:rPr>
        <w:t xml:space="preserve">after </w:t>
      </w:r>
      <w:r w:rsidR="005A4B83" w:rsidRPr="005B518E">
        <w:rPr>
          <w:rFonts w:ascii="Arial" w:eastAsia="宋体" w:hAnsi="Arial" w:cs="Arial"/>
          <w:sz w:val="24"/>
        </w:rPr>
        <w:lastRenderedPageBreak/>
        <w:t xml:space="preserve">treatment with </w:t>
      </w:r>
      <w:r w:rsidR="005A4B83">
        <w:rPr>
          <w:rFonts w:ascii="Arial" w:eastAsia="宋体" w:hAnsi="Arial" w:cs="Arial" w:hint="eastAsia"/>
          <w:sz w:val="24"/>
        </w:rPr>
        <w:t>S2001 (Elvitegravir)</w:t>
      </w:r>
      <w:r w:rsidR="005A4B83" w:rsidRPr="005B518E">
        <w:rPr>
          <w:rFonts w:ascii="Arial" w:eastAsia="宋体" w:hAnsi="Arial" w:cs="Arial"/>
          <w:sz w:val="24"/>
        </w:rPr>
        <w:t xml:space="preserve"> at </w:t>
      </w:r>
      <w:r w:rsidR="005A4B83">
        <w:rPr>
          <w:rFonts w:ascii="Arial" w:eastAsia="宋体" w:hAnsi="Arial" w:cs="Arial" w:hint="eastAsia"/>
          <w:sz w:val="24"/>
        </w:rPr>
        <w:t>10</w:t>
      </w:r>
      <w:r w:rsidR="005A4B83" w:rsidRPr="005B518E">
        <w:rPr>
          <w:rFonts w:ascii="Arial" w:eastAsia="宋体" w:hAnsi="Arial" w:cs="Arial"/>
          <w:sz w:val="24"/>
        </w:rPr>
        <w:t xml:space="preserve"> μM. Scale bar, </w:t>
      </w:r>
      <w:r w:rsidR="005A4B83" w:rsidRPr="00DF01E2">
        <w:rPr>
          <w:rFonts w:ascii="Arial" w:eastAsia="宋体" w:hAnsi="Arial" w:cs="Arial" w:hint="eastAsia"/>
          <w:sz w:val="24"/>
        </w:rPr>
        <w:t>2</w:t>
      </w:r>
      <w:r w:rsidR="005A4B83" w:rsidRPr="00DF01E2">
        <w:rPr>
          <w:rFonts w:ascii="Arial" w:eastAsia="宋体" w:hAnsi="Arial" w:cs="Arial"/>
          <w:sz w:val="24"/>
        </w:rPr>
        <w:t>00</w:t>
      </w:r>
      <w:r w:rsidR="00B60CC4" w:rsidRPr="00DF01E2">
        <w:rPr>
          <w:rFonts w:ascii="Arial" w:eastAsia="宋体" w:hAnsi="Arial" w:cs="Arial" w:hint="eastAsia"/>
          <w:sz w:val="24"/>
        </w:rPr>
        <w:t xml:space="preserve"> </w:t>
      </w:r>
      <w:r w:rsidR="005A4B83" w:rsidRPr="00DF01E2">
        <w:rPr>
          <w:rFonts w:ascii="Arial" w:eastAsia="宋体" w:hAnsi="Arial" w:cs="Arial"/>
          <w:sz w:val="24"/>
        </w:rPr>
        <w:t>μm</w:t>
      </w:r>
      <w:r w:rsidR="005A4B83">
        <w:rPr>
          <w:rFonts w:ascii="Arial" w:eastAsia="宋体" w:hAnsi="Arial" w:cs="Arial" w:hint="eastAsia"/>
          <w:sz w:val="24"/>
        </w:rPr>
        <w:t>.</w:t>
      </w:r>
      <w:r w:rsidR="005A4B83" w:rsidRPr="005B518E">
        <w:rPr>
          <w:rFonts w:ascii="Arial" w:eastAsia="宋体" w:hAnsi="Arial" w:cs="Arial"/>
          <w:bCs/>
          <w:sz w:val="24"/>
        </w:rPr>
        <w:t xml:space="preserve"> </w:t>
      </w:r>
      <w:r w:rsidR="005A4B83" w:rsidRPr="00EE45FB">
        <w:rPr>
          <w:rFonts w:ascii="Arial" w:eastAsia="宋体" w:hAnsi="Arial" w:cs="Arial"/>
          <w:bCs/>
          <w:sz w:val="24"/>
        </w:rPr>
        <w:t>White arrows indicate the differences in organoid growth in the three replicate wells of the manual screening.</w:t>
      </w:r>
      <w:r w:rsidR="001C516B" w:rsidRPr="005B518E">
        <w:rPr>
          <w:rFonts w:ascii="Arial" w:eastAsia="宋体" w:hAnsi="Arial" w:cs="Arial"/>
          <w:b/>
          <w:sz w:val="24"/>
        </w:rPr>
        <w:t xml:space="preserve"> </w:t>
      </w:r>
      <w:r w:rsidR="00E402E6" w:rsidRPr="005B518E">
        <w:rPr>
          <w:rFonts w:ascii="Arial" w:eastAsia="宋体" w:hAnsi="Arial" w:cs="Arial"/>
          <w:b/>
          <w:sz w:val="24"/>
        </w:rPr>
        <w:br w:type="page"/>
      </w:r>
    </w:p>
    <w:p w14:paraId="25D179A2" w14:textId="4EA4D275" w:rsidR="00190695" w:rsidRPr="005B518E" w:rsidRDefault="00CD7E2D" w:rsidP="00E402E6">
      <w:pPr>
        <w:jc w:val="center"/>
        <w:rPr>
          <w:rFonts w:ascii="Arial" w:eastAsia="宋体" w:hAnsi="Arial" w:cs="Arial"/>
          <w:b/>
          <w:sz w:val="24"/>
        </w:rPr>
      </w:pPr>
      <w:r>
        <w:rPr>
          <w:rFonts w:ascii="Arial" w:eastAsia="宋体" w:hAnsi="Arial" w:cs="Arial" w:hint="eastAsia"/>
          <w:b/>
          <w:sz w:val="24"/>
        </w:rPr>
        <w:lastRenderedPageBreak/>
        <w:t xml:space="preserve">Supplementary </w:t>
      </w:r>
      <w:r w:rsidR="00FA280D">
        <w:rPr>
          <w:rFonts w:ascii="Arial" w:eastAsia="宋体" w:hAnsi="Arial" w:cs="Arial" w:hint="eastAsia"/>
          <w:b/>
          <w:sz w:val="24"/>
        </w:rPr>
        <w:t>F</w:t>
      </w:r>
      <w:r w:rsidR="00E402E6" w:rsidRPr="005B518E">
        <w:rPr>
          <w:rFonts w:ascii="Arial" w:eastAsia="宋体" w:hAnsi="Arial" w:cs="Arial"/>
          <w:b/>
          <w:sz w:val="24"/>
        </w:rPr>
        <w:t>ig</w:t>
      </w:r>
      <w:r w:rsidR="00252FD0">
        <w:rPr>
          <w:rFonts w:ascii="Arial" w:eastAsia="宋体" w:hAnsi="Arial" w:cs="Arial" w:hint="eastAsia"/>
          <w:b/>
          <w:sz w:val="24"/>
        </w:rPr>
        <w:t>ure</w:t>
      </w:r>
      <w:r w:rsidR="00E402E6" w:rsidRPr="005B518E">
        <w:rPr>
          <w:rFonts w:ascii="Arial" w:eastAsia="宋体" w:hAnsi="Arial" w:cs="Arial"/>
          <w:b/>
          <w:sz w:val="24"/>
        </w:rPr>
        <w:t xml:space="preserve"> </w:t>
      </w:r>
      <w:r w:rsidR="00FA280D">
        <w:rPr>
          <w:rFonts w:ascii="Arial" w:eastAsia="宋体" w:hAnsi="Arial" w:cs="Arial" w:hint="eastAsia"/>
          <w:b/>
          <w:sz w:val="24"/>
        </w:rPr>
        <w:t>S</w:t>
      </w:r>
      <w:r w:rsidR="00C11F3F">
        <w:rPr>
          <w:rFonts w:ascii="Arial" w:eastAsia="宋体" w:hAnsi="Arial" w:cs="Arial" w:hint="eastAsia"/>
          <w:b/>
          <w:sz w:val="24"/>
        </w:rPr>
        <w:t>4</w:t>
      </w:r>
    </w:p>
    <w:p w14:paraId="0AB238C6" w14:textId="361C88E0" w:rsidR="00E402E6" w:rsidRPr="005B518E" w:rsidRDefault="00FA623B" w:rsidP="0077468F">
      <w:pPr>
        <w:jc w:val="center"/>
        <w:rPr>
          <w:rFonts w:ascii="Arial" w:eastAsia="宋体" w:hAnsi="Arial" w:cs="Arial"/>
          <w:b/>
          <w:sz w:val="24"/>
        </w:rPr>
      </w:pPr>
      <w:r>
        <w:rPr>
          <w:noProof/>
        </w:rPr>
        <w:drawing>
          <wp:inline distT="0" distB="0" distL="0" distR="0" wp14:anchorId="553ED05B" wp14:editId="215C4524">
            <wp:extent cx="5486400" cy="6776085"/>
            <wp:effectExtent l="0" t="0" r="0" b="5715"/>
            <wp:docPr id="136915319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77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6AC06" w14:textId="77777777" w:rsidR="00252FD0" w:rsidRPr="00252FD0" w:rsidRDefault="00E0202F" w:rsidP="00846F4F">
      <w:pPr>
        <w:rPr>
          <w:rFonts w:ascii="Arial" w:eastAsia="宋体" w:hAnsi="Arial" w:cs="Arial"/>
          <w:b/>
          <w:sz w:val="24"/>
        </w:rPr>
      </w:pPr>
      <w:r w:rsidRPr="00252FD0">
        <w:rPr>
          <w:rFonts w:ascii="Arial" w:eastAsia="宋体" w:hAnsi="Arial" w:cs="Arial" w:hint="eastAsia"/>
          <w:b/>
          <w:sz w:val="24"/>
        </w:rPr>
        <w:t xml:space="preserve">Supplementary </w:t>
      </w:r>
      <w:r w:rsidR="00826BA2" w:rsidRPr="00252FD0">
        <w:rPr>
          <w:rFonts w:ascii="Arial" w:eastAsia="宋体" w:hAnsi="Arial" w:cs="Arial" w:hint="eastAsia"/>
          <w:b/>
          <w:sz w:val="24"/>
        </w:rPr>
        <w:t>F</w:t>
      </w:r>
      <w:r w:rsidR="00346A97" w:rsidRPr="00252FD0">
        <w:rPr>
          <w:rFonts w:ascii="Arial" w:eastAsia="宋体" w:hAnsi="Arial" w:cs="Arial"/>
          <w:b/>
          <w:sz w:val="24"/>
        </w:rPr>
        <w:t>ig</w:t>
      </w:r>
      <w:r w:rsidR="00252FD0" w:rsidRPr="00252FD0">
        <w:rPr>
          <w:rFonts w:ascii="Arial" w:eastAsia="宋体" w:hAnsi="Arial" w:cs="Arial" w:hint="eastAsia"/>
          <w:b/>
          <w:sz w:val="24"/>
        </w:rPr>
        <w:t>ure</w:t>
      </w:r>
      <w:r w:rsidR="00346A97" w:rsidRPr="00252FD0">
        <w:rPr>
          <w:rFonts w:ascii="Arial" w:eastAsia="宋体" w:hAnsi="Arial" w:cs="Arial"/>
          <w:b/>
          <w:sz w:val="24"/>
        </w:rPr>
        <w:t xml:space="preserve"> </w:t>
      </w:r>
      <w:r w:rsidR="00826BA2" w:rsidRPr="00252FD0">
        <w:rPr>
          <w:rFonts w:ascii="Arial" w:eastAsia="宋体" w:hAnsi="Arial" w:cs="Arial" w:hint="eastAsia"/>
          <w:b/>
          <w:sz w:val="24"/>
        </w:rPr>
        <w:t>S</w:t>
      </w:r>
      <w:r w:rsidR="00A9221E" w:rsidRPr="00252FD0">
        <w:rPr>
          <w:rFonts w:ascii="Arial" w:eastAsia="宋体" w:hAnsi="Arial" w:cs="Arial" w:hint="eastAsia"/>
          <w:b/>
          <w:sz w:val="24"/>
        </w:rPr>
        <w:t>4</w:t>
      </w:r>
      <w:r w:rsidR="00252FD0" w:rsidRPr="00252FD0">
        <w:rPr>
          <w:rFonts w:ascii="Arial" w:eastAsia="宋体" w:hAnsi="Arial" w:cs="Arial" w:hint="eastAsia"/>
          <w:b/>
          <w:sz w:val="24"/>
        </w:rPr>
        <w:t>.</w:t>
      </w:r>
      <w:r w:rsidR="00B14721" w:rsidRPr="00252FD0">
        <w:rPr>
          <w:rFonts w:ascii="Arial" w:eastAsia="宋体" w:hAnsi="Arial" w:cs="Arial"/>
          <w:b/>
          <w:sz w:val="24"/>
        </w:rPr>
        <w:t xml:space="preserve"> </w:t>
      </w:r>
      <w:r w:rsidR="00B9463B" w:rsidRPr="00252FD0">
        <w:rPr>
          <w:rFonts w:ascii="Arial" w:eastAsia="宋体" w:hAnsi="Arial" w:cs="Arial"/>
          <w:b/>
          <w:sz w:val="24"/>
        </w:rPr>
        <w:t>Quisinostat 2HCl might inhibit the growth of NECC organoids by metabolism reprogramming</w:t>
      </w:r>
      <w:r w:rsidR="00346A97" w:rsidRPr="00252FD0">
        <w:rPr>
          <w:rFonts w:ascii="Arial" w:eastAsia="宋体" w:hAnsi="Arial" w:cs="Arial"/>
          <w:b/>
          <w:sz w:val="24"/>
        </w:rPr>
        <w:t xml:space="preserve">. </w:t>
      </w:r>
    </w:p>
    <w:p w14:paraId="5C319774" w14:textId="033EBA61" w:rsidR="00190695" w:rsidRPr="00BD531B" w:rsidRDefault="00992E72" w:rsidP="00846F4F">
      <w:pPr>
        <w:rPr>
          <w:rFonts w:ascii="Arial" w:eastAsia="宋体" w:hAnsi="Arial" w:cs="Arial"/>
          <w:b/>
          <w:bCs/>
          <w:sz w:val="24"/>
        </w:rPr>
      </w:pPr>
      <w:r w:rsidRPr="00252FD0">
        <w:rPr>
          <w:rFonts w:ascii="Arial" w:eastAsia="宋体" w:hAnsi="Arial" w:cs="Arial" w:hint="eastAsia"/>
          <w:bCs/>
          <w:sz w:val="24"/>
        </w:rPr>
        <w:t>(</w:t>
      </w:r>
      <w:r w:rsidR="00A9221E" w:rsidRPr="00252FD0">
        <w:rPr>
          <w:rFonts w:ascii="Arial" w:eastAsia="宋体" w:hAnsi="Arial" w:cs="Arial" w:hint="eastAsia"/>
          <w:bCs/>
          <w:sz w:val="24"/>
        </w:rPr>
        <w:t>A</w:t>
      </w:r>
      <w:r w:rsidRPr="00252FD0">
        <w:rPr>
          <w:rFonts w:ascii="Arial" w:eastAsia="宋体" w:hAnsi="Arial" w:cs="Arial" w:hint="eastAsia"/>
          <w:bCs/>
          <w:sz w:val="24"/>
        </w:rPr>
        <w:t>)</w:t>
      </w:r>
      <w:r w:rsidR="00346A97" w:rsidRPr="005B518E">
        <w:rPr>
          <w:rFonts w:ascii="Arial" w:eastAsia="宋体" w:hAnsi="Arial" w:cs="Arial"/>
          <w:sz w:val="24"/>
        </w:rPr>
        <w:t xml:space="preserve"> </w:t>
      </w:r>
      <w:r w:rsidR="000D3063" w:rsidRPr="00FE304C">
        <w:rPr>
          <w:rFonts w:ascii="Arial" w:eastAsia="宋体" w:hAnsi="Arial" w:cs="Arial"/>
          <w:bCs/>
          <w:sz w:val="24"/>
        </w:rPr>
        <w:t xml:space="preserve">Principal component analysis of </w:t>
      </w:r>
      <w:r w:rsidR="000D3063">
        <w:rPr>
          <w:rFonts w:ascii="Arial" w:eastAsia="宋体" w:hAnsi="Arial" w:cs="Arial" w:hint="eastAsia"/>
          <w:bCs/>
          <w:sz w:val="24"/>
        </w:rPr>
        <w:t>control (</w:t>
      </w:r>
      <w:r w:rsidR="000D3063" w:rsidRPr="006C3402">
        <w:rPr>
          <w:rFonts w:ascii="Arial" w:eastAsia="宋体" w:hAnsi="Arial" w:cs="Arial" w:hint="eastAsia"/>
          <w:bCs/>
          <w:i/>
          <w:iCs/>
          <w:sz w:val="24"/>
        </w:rPr>
        <w:t>n</w:t>
      </w:r>
      <w:r w:rsidR="006C3402">
        <w:rPr>
          <w:rFonts w:ascii="Arial" w:eastAsia="宋体" w:hAnsi="Arial" w:cs="Arial" w:hint="eastAsia"/>
          <w:bCs/>
          <w:i/>
          <w:iCs/>
          <w:sz w:val="24"/>
        </w:rPr>
        <w:t xml:space="preserve"> </w:t>
      </w:r>
      <w:r w:rsidR="000D3063">
        <w:rPr>
          <w:rFonts w:ascii="Arial" w:eastAsia="宋体" w:hAnsi="Arial" w:cs="Arial" w:hint="eastAsia"/>
          <w:bCs/>
          <w:sz w:val="24"/>
        </w:rPr>
        <w:t>=</w:t>
      </w:r>
      <w:r w:rsidR="006C3402">
        <w:rPr>
          <w:rFonts w:ascii="Arial" w:eastAsia="宋体" w:hAnsi="Arial" w:cs="Arial" w:hint="eastAsia"/>
          <w:bCs/>
          <w:sz w:val="24"/>
        </w:rPr>
        <w:t xml:space="preserve"> </w:t>
      </w:r>
      <w:r w:rsidR="000D3063">
        <w:rPr>
          <w:rFonts w:ascii="Arial" w:eastAsia="宋体" w:hAnsi="Arial" w:cs="Arial" w:hint="eastAsia"/>
          <w:bCs/>
          <w:sz w:val="24"/>
        </w:rPr>
        <w:t>3)</w:t>
      </w:r>
      <w:r w:rsidR="000D3063" w:rsidRPr="00FE304C">
        <w:rPr>
          <w:rFonts w:ascii="Arial" w:eastAsia="宋体" w:hAnsi="Arial" w:cs="Arial"/>
          <w:bCs/>
          <w:sz w:val="24"/>
        </w:rPr>
        <w:t xml:space="preserve"> </w:t>
      </w:r>
      <w:r w:rsidR="000D3063">
        <w:rPr>
          <w:rFonts w:ascii="Arial" w:eastAsia="宋体" w:hAnsi="Arial" w:cs="Arial" w:hint="eastAsia"/>
          <w:bCs/>
          <w:sz w:val="24"/>
        </w:rPr>
        <w:t xml:space="preserve">and Quisinostat 2HCl-treated </w:t>
      </w:r>
      <w:r w:rsidR="000D3063">
        <w:rPr>
          <w:rFonts w:ascii="Arial" w:eastAsia="宋体" w:hAnsi="Arial" w:cs="Arial" w:hint="eastAsia"/>
          <w:bCs/>
          <w:sz w:val="24"/>
        </w:rPr>
        <w:lastRenderedPageBreak/>
        <w:t>(</w:t>
      </w:r>
      <w:r w:rsidR="000D3063" w:rsidRPr="006C3402">
        <w:rPr>
          <w:rFonts w:ascii="Arial" w:eastAsia="宋体" w:hAnsi="Arial" w:cs="Arial" w:hint="eastAsia"/>
          <w:bCs/>
          <w:i/>
          <w:iCs/>
          <w:sz w:val="24"/>
        </w:rPr>
        <w:t>n</w:t>
      </w:r>
      <w:r w:rsidR="006C3402">
        <w:rPr>
          <w:rFonts w:ascii="Arial" w:eastAsia="宋体" w:hAnsi="Arial" w:cs="Arial" w:hint="eastAsia"/>
          <w:bCs/>
          <w:sz w:val="24"/>
        </w:rPr>
        <w:t xml:space="preserve"> </w:t>
      </w:r>
      <w:r w:rsidR="000D3063">
        <w:rPr>
          <w:rFonts w:ascii="Arial" w:eastAsia="宋体" w:hAnsi="Arial" w:cs="Arial" w:hint="eastAsia"/>
          <w:bCs/>
          <w:sz w:val="24"/>
        </w:rPr>
        <w:t>=</w:t>
      </w:r>
      <w:r w:rsidR="006C3402">
        <w:rPr>
          <w:rFonts w:ascii="Arial" w:eastAsia="宋体" w:hAnsi="Arial" w:cs="Arial" w:hint="eastAsia"/>
          <w:bCs/>
          <w:sz w:val="24"/>
        </w:rPr>
        <w:t xml:space="preserve"> </w:t>
      </w:r>
      <w:r w:rsidR="000D3063">
        <w:rPr>
          <w:rFonts w:ascii="Arial" w:eastAsia="宋体" w:hAnsi="Arial" w:cs="Arial" w:hint="eastAsia"/>
          <w:bCs/>
          <w:sz w:val="24"/>
        </w:rPr>
        <w:t xml:space="preserve">3) organoids. </w:t>
      </w:r>
      <w:r w:rsidR="000D3063" w:rsidRPr="00FE304C">
        <w:rPr>
          <w:rFonts w:ascii="Arial" w:eastAsia="宋体" w:hAnsi="Arial" w:cs="Arial"/>
          <w:bCs/>
          <w:sz w:val="24"/>
        </w:rPr>
        <w:t>PC, principal component</w:t>
      </w:r>
      <w:r w:rsidR="00346A97" w:rsidRPr="005B518E">
        <w:rPr>
          <w:rFonts w:ascii="Arial" w:eastAsia="宋体" w:hAnsi="Arial" w:cs="Arial"/>
          <w:sz w:val="24"/>
        </w:rPr>
        <w:t>.</w:t>
      </w:r>
      <w:r w:rsidR="00346A97" w:rsidRPr="00252FD0">
        <w:rPr>
          <w:rFonts w:ascii="Arial" w:eastAsia="宋体" w:hAnsi="Arial" w:cs="Arial"/>
          <w:sz w:val="24"/>
        </w:rPr>
        <w:t xml:space="preserve"> </w:t>
      </w:r>
      <w:r w:rsidRPr="00252FD0">
        <w:rPr>
          <w:rFonts w:ascii="Arial" w:eastAsia="宋体" w:hAnsi="Arial" w:cs="Arial" w:hint="eastAsia"/>
          <w:sz w:val="24"/>
        </w:rPr>
        <w:t>(</w:t>
      </w:r>
      <w:r w:rsidR="00A9221E" w:rsidRPr="00252FD0">
        <w:rPr>
          <w:rFonts w:ascii="Arial" w:eastAsia="宋体" w:hAnsi="Arial" w:cs="Arial" w:hint="eastAsia"/>
          <w:sz w:val="24"/>
        </w:rPr>
        <w:t>B</w:t>
      </w:r>
      <w:r w:rsidRPr="00252FD0">
        <w:rPr>
          <w:rFonts w:ascii="Arial" w:eastAsia="宋体" w:hAnsi="Arial" w:cs="Arial" w:hint="eastAsia"/>
          <w:sz w:val="24"/>
        </w:rPr>
        <w:t>)</w:t>
      </w:r>
      <w:r w:rsidR="00346A97" w:rsidRPr="00A9221E">
        <w:rPr>
          <w:rFonts w:ascii="Arial" w:eastAsia="宋体" w:hAnsi="Arial" w:cs="Arial"/>
          <w:b/>
          <w:sz w:val="24"/>
        </w:rPr>
        <w:t xml:space="preserve"> </w:t>
      </w:r>
      <w:r w:rsidR="00D17F90" w:rsidRPr="001D5DE1">
        <w:rPr>
          <w:rFonts w:ascii="Arial" w:eastAsia="宋体" w:hAnsi="Arial" w:cs="Arial"/>
          <w:sz w:val="24"/>
        </w:rPr>
        <w:t xml:space="preserve">mRNA expression heatmap of differentially expressed genes for </w:t>
      </w:r>
      <w:r w:rsidR="00D17F90">
        <w:rPr>
          <w:rFonts w:ascii="Arial" w:eastAsia="宋体" w:hAnsi="Arial" w:cs="Arial" w:hint="eastAsia"/>
          <w:sz w:val="24"/>
        </w:rPr>
        <w:t>control</w:t>
      </w:r>
      <w:r w:rsidR="00D17F90" w:rsidRPr="001D5DE1">
        <w:rPr>
          <w:rFonts w:ascii="Arial" w:eastAsia="宋体" w:hAnsi="Arial" w:cs="Arial"/>
          <w:sz w:val="24"/>
        </w:rPr>
        <w:t xml:space="preserve"> (</w:t>
      </w:r>
      <w:r w:rsidR="00D17F90" w:rsidRPr="006C3402">
        <w:rPr>
          <w:rFonts w:ascii="Arial" w:eastAsia="宋体" w:hAnsi="Arial" w:cs="Arial" w:hint="eastAsia"/>
          <w:i/>
          <w:iCs/>
          <w:sz w:val="24"/>
        </w:rPr>
        <w:t>n</w:t>
      </w:r>
      <w:r w:rsidR="006C3402">
        <w:rPr>
          <w:rFonts w:ascii="Arial" w:eastAsia="宋体" w:hAnsi="Arial" w:cs="Arial" w:hint="eastAsia"/>
          <w:i/>
          <w:iCs/>
          <w:sz w:val="24"/>
        </w:rPr>
        <w:t xml:space="preserve"> </w:t>
      </w:r>
      <w:r w:rsidR="00D17F90">
        <w:rPr>
          <w:rFonts w:ascii="Arial" w:eastAsia="宋体" w:hAnsi="Arial" w:cs="Arial" w:hint="eastAsia"/>
          <w:sz w:val="24"/>
        </w:rPr>
        <w:t>=</w:t>
      </w:r>
      <w:r w:rsidR="006C3402">
        <w:rPr>
          <w:rFonts w:ascii="Arial" w:eastAsia="宋体" w:hAnsi="Arial" w:cs="Arial" w:hint="eastAsia"/>
          <w:sz w:val="24"/>
        </w:rPr>
        <w:t xml:space="preserve"> </w:t>
      </w:r>
      <w:r w:rsidR="00D17F90">
        <w:rPr>
          <w:rFonts w:ascii="Arial" w:eastAsia="宋体" w:hAnsi="Arial" w:cs="Arial" w:hint="eastAsia"/>
          <w:sz w:val="24"/>
        </w:rPr>
        <w:t>3</w:t>
      </w:r>
      <w:r w:rsidR="00D17F90" w:rsidRPr="001D5DE1">
        <w:rPr>
          <w:rFonts w:ascii="Arial" w:eastAsia="宋体" w:hAnsi="Arial" w:cs="Arial"/>
          <w:sz w:val="24"/>
        </w:rPr>
        <w:t xml:space="preserve">) and </w:t>
      </w:r>
      <w:r w:rsidR="00D17F90">
        <w:rPr>
          <w:rFonts w:ascii="Arial" w:eastAsia="宋体" w:hAnsi="Arial" w:cs="Arial" w:hint="eastAsia"/>
          <w:sz w:val="24"/>
        </w:rPr>
        <w:t>Quisinostat 2HCl-treated</w:t>
      </w:r>
      <w:r w:rsidR="00D17F90" w:rsidRPr="001D5DE1">
        <w:rPr>
          <w:rFonts w:ascii="Arial" w:eastAsia="宋体" w:hAnsi="Arial" w:cs="Arial"/>
          <w:sz w:val="24"/>
        </w:rPr>
        <w:t xml:space="preserve"> (</w:t>
      </w:r>
      <w:r w:rsidR="00D17F90" w:rsidRPr="006C3402">
        <w:rPr>
          <w:rFonts w:ascii="Arial" w:eastAsia="宋体" w:hAnsi="Arial" w:cs="Arial" w:hint="eastAsia"/>
          <w:i/>
          <w:iCs/>
          <w:sz w:val="24"/>
        </w:rPr>
        <w:t>n</w:t>
      </w:r>
      <w:r w:rsidR="006C3402">
        <w:rPr>
          <w:rFonts w:ascii="Arial" w:eastAsia="宋体" w:hAnsi="Arial" w:cs="Arial" w:hint="eastAsia"/>
          <w:i/>
          <w:iCs/>
          <w:sz w:val="24"/>
        </w:rPr>
        <w:t xml:space="preserve"> </w:t>
      </w:r>
      <w:r w:rsidR="00D17F90">
        <w:rPr>
          <w:rFonts w:ascii="Arial" w:eastAsia="宋体" w:hAnsi="Arial" w:cs="Arial" w:hint="eastAsia"/>
          <w:sz w:val="24"/>
        </w:rPr>
        <w:t>=</w:t>
      </w:r>
      <w:r w:rsidR="006C3402">
        <w:rPr>
          <w:rFonts w:ascii="Arial" w:eastAsia="宋体" w:hAnsi="Arial" w:cs="Arial" w:hint="eastAsia"/>
          <w:sz w:val="24"/>
        </w:rPr>
        <w:t xml:space="preserve"> </w:t>
      </w:r>
      <w:r w:rsidR="00D17F90">
        <w:rPr>
          <w:rFonts w:ascii="Arial" w:eastAsia="宋体" w:hAnsi="Arial" w:cs="Arial" w:hint="eastAsia"/>
          <w:sz w:val="24"/>
        </w:rPr>
        <w:t>3</w:t>
      </w:r>
      <w:r w:rsidR="00D17F90" w:rsidRPr="001D5DE1">
        <w:rPr>
          <w:rFonts w:ascii="Arial" w:eastAsia="宋体" w:hAnsi="Arial" w:cs="Arial"/>
          <w:sz w:val="24"/>
        </w:rPr>
        <w:t>) organoids</w:t>
      </w:r>
      <w:r w:rsidR="00D17F90" w:rsidRPr="00252FD0">
        <w:rPr>
          <w:rFonts w:ascii="Arial" w:eastAsia="宋体" w:hAnsi="Arial" w:cs="Arial"/>
          <w:sz w:val="24"/>
        </w:rPr>
        <w:t>.</w:t>
      </w:r>
      <w:r w:rsidR="00346A97" w:rsidRPr="00252FD0">
        <w:rPr>
          <w:rFonts w:ascii="Arial" w:eastAsia="宋体" w:hAnsi="Arial" w:cs="Arial"/>
          <w:sz w:val="24"/>
        </w:rPr>
        <w:t xml:space="preserve"> </w:t>
      </w:r>
      <w:r w:rsidRPr="00252FD0">
        <w:rPr>
          <w:rFonts w:ascii="Arial" w:eastAsia="宋体" w:hAnsi="Arial" w:cs="Arial" w:hint="eastAsia"/>
          <w:sz w:val="24"/>
        </w:rPr>
        <w:t>(</w:t>
      </w:r>
      <w:r w:rsidR="00A9221E" w:rsidRPr="00252FD0">
        <w:rPr>
          <w:rFonts w:ascii="Arial" w:eastAsia="宋体" w:hAnsi="Arial" w:cs="Arial" w:hint="eastAsia"/>
          <w:sz w:val="24"/>
        </w:rPr>
        <w:t>C</w:t>
      </w:r>
      <w:r w:rsidRPr="00252FD0">
        <w:rPr>
          <w:rFonts w:ascii="Arial" w:eastAsia="宋体" w:hAnsi="Arial" w:cs="Arial" w:hint="eastAsia"/>
          <w:sz w:val="24"/>
        </w:rPr>
        <w:t>)</w:t>
      </w:r>
      <w:r w:rsidR="00D17F90">
        <w:rPr>
          <w:rFonts w:ascii="Arial" w:eastAsia="宋体" w:hAnsi="Arial" w:cs="Arial" w:hint="eastAsia"/>
          <w:sz w:val="24"/>
        </w:rPr>
        <w:t xml:space="preserve"> </w:t>
      </w:r>
      <w:r w:rsidR="00D17F90" w:rsidRPr="00F424EF">
        <w:rPr>
          <w:rFonts w:ascii="Arial" w:eastAsia="宋体" w:hAnsi="Arial" w:cs="Arial"/>
          <w:sz w:val="24"/>
        </w:rPr>
        <w:t>Gene set enrichment analysis</w:t>
      </w:r>
      <w:r w:rsidR="00D17F90" w:rsidRPr="00D17F90">
        <w:rPr>
          <w:rFonts w:ascii="Arial" w:eastAsia="宋体" w:hAnsi="Arial" w:cs="Arial"/>
          <w:sz w:val="24"/>
        </w:rPr>
        <w:t xml:space="preserve"> </w:t>
      </w:r>
      <w:r w:rsidR="00D17F90">
        <w:rPr>
          <w:rFonts w:ascii="Arial" w:eastAsia="宋体" w:hAnsi="Arial" w:cs="Arial" w:hint="eastAsia"/>
          <w:sz w:val="24"/>
        </w:rPr>
        <w:t>(</w:t>
      </w:r>
      <w:r w:rsidR="00D17F90" w:rsidRPr="00D17F90">
        <w:rPr>
          <w:rFonts w:ascii="Arial" w:eastAsia="宋体" w:hAnsi="Arial" w:cs="Arial"/>
          <w:sz w:val="24"/>
        </w:rPr>
        <w:t>GSEA</w:t>
      </w:r>
      <w:r w:rsidR="00D17F90">
        <w:rPr>
          <w:rFonts w:ascii="Arial" w:eastAsia="宋体" w:hAnsi="Arial" w:cs="Arial" w:hint="eastAsia"/>
          <w:sz w:val="24"/>
        </w:rPr>
        <w:t>)</w:t>
      </w:r>
      <w:r w:rsidR="00D17F90" w:rsidRPr="00D17F90">
        <w:rPr>
          <w:rFonts w:ascii="Arial" w:eastAsia="宋体" w:hAnsi="Arial" w:cs="Arial"/>
          <w:sz w:val="24"/>
        </w:rPr>
        <w:t xml:space="preserve"> of </w:t>
      </w:r>
      <w:r w:rsidR="004914C2">
        <w:rPr>
          <w:rFonts w:ascii="Arial" w:eastAsia="宋体" w:hAnsi="Arial" w:cs="Arial" w:hint="eastAsia"/>
          <w:sz w:val="24"/>
        </w:rPr>
        <w:t>Quisinostat 2HCl-treated versus control organoids</w:t>
      </w:r>
      <w:r w:rsidR="00D17F90" w:rsidRPr="00D17F90">
        <w:rPr>
          <w:rFonts w:ascii="Arial" w:eastAsia="宋体" w:hAnsi="Arial" w:cs="Arial"/>
          <w:sz w:val="24"/>
        </w:rPr>
        <w:t xml:space="preserve">. </w:t>
      </w:r>
      <w:r w:rsidR="004914C2">
        <w:rPr>
          <w:rFonts w:ascii="Arial" w:eastAsia="宋体" w:hAnsi="Arial" w:cs="Arial" w:hint="eastAsia"/>
          <w:sz w:val="24"/>
        </w:rPr>
        <w:t xml:space="preserve">Upregulated pathways </w:t>
      </w:r>
      <w:r w:rsidR="009D66EF">
        <w:rPr>
          <w:rFonts w:ascii="Arial" w:eastAsia="宋体" w:hAnsi="Arial" w:cs="Arial" w:hint="eastAsia"/>
          <w:sz w:val="24"/>
        </w:rPr>
        <w:t>are shown</w:t>
      </w:r>
      <w:r w:rsidR="004914C2">
        <w:rPr>
          <w:rFonts w:ascii="Arial" w:eastAsia="宋体" w:hAnsi="Arial" w:cs="Arial" w:hint="eastAsia"/>
          <w:sz w:val="24"/>
        </w:rPr>
        <w:t xml:space="preserve"> in red </w:t>
      </w:r>
      <w:r w:rsidR="009D66EF">
        <w:rPr>
          <w:rFonts w:ascii="Arial" w:eastAsia="宋体" w:hAnsi="Arial" w:cs="Arial" w:hint="eastAsia"/>
          <w:sz w:val="24"/>
        </w:rPr>
        <w:t xml:space="preserve">text, </w:t>
      </w:r>
      <w:r w:rsidR="004914C2">
        <w:rPr>
          <w:rFonts w:ascii="Arial" w:eastAsia="宋体" w:hAnsi="Arial" w:cs="Arial" w:hint="eastAsia"/>
          <w:sz w:val="24"/>
        </w:rPr>
        <w:t xml:space="preserve">and downregulated pathways </w:t>
      </w:r>
      <w:r w:rsidR="009D66EF">
        <w:rPr>
          <w:rFonts w:ascii="Arial" w:eastAsia="宋体" w:hAnsi="Arial" w:cs="Arial" w:hint="eastAsia"/>
          <w:sz w:val="24"/>
        </w:rPr>
        <w:t>are shown</w:t>
      </w:r>
      <w:r w:rsidR="004914C2">
        <w:rPr>
          <w:rFonts w:ascii="Arial" w:eastAsia="宋体" w:hAnsi="Arial" w:cs="Arial" w:hint="eastAsia"/>
          <w:sz w:val="24"/>
        </w:rPr>
        <w:t xml:space="preserve"> in blue</w:t>
      </w:r>
      <w:r w:rsidR="009D66EF">
        <w:rPr>
          <w:rFonts w:ascii="Arial" w:eastAsia="宋体" w:hAnsi="Arial" w:cs="Arial" w:hint="eastAsia"/>
          <w:sz w:val="24"/>
        </w:rPr>
        <w:t xml:space="preserve"> text</w:t>
      </w:r>
      <w:r w:rsidR="00D17F90" w:rsidRPr="00D17F90">
        <w:rPr>
          <w:rFonts w:ascii="Arial" w:eastAsia="宋体" w:hAnsi="Arial" w:cs="Arial"/>
          <w:sz w:val="24"/>
        </w:rPr>
        <w:t>.</w:t>
      </w:r>
      <w:r w:rsidR="00346A97" w:rsidRPr="005B518E">
        <w:rPr>
          <w:rFonts w:ascii="Arial" w:eastAsia="宋体" w:hAnsi="Arial" w:cs="Arial"/>
          <w:sz w:val="24"/>
        </w:rPr>
        <w:t xml:space="preserve"> </w:t>
      </w:r>
      <w:r w:rsidRPr="00252FD0">
        <w:rPr>
          <w:rFonts w:ascii="Arial" w:eastAsia="宋体" w:hAnsi="Arial" w:cs="Arial" w:hint="eastAsia"/>
          <w:sz w:val="24"/>
        </w:rPr>
        <w:t>(</w:t>
      </w:r>
      <w:r w:rsidR="00A9221E" w:rsidRPr="00252FD0">
        <w:rPr>
          <w:rFonts w:ascii="Arial" w:eastAsia="宋体" w:hAnsi="Arial" w:cs="Arial" w:hint="eastAsia"/>
          <w:sz w:val="24"/>
        </w:rPr>
        <w:t>D</w:t>
      </w:r>
      <w:r w:rsidR="00DF01E2" w:rsidRPr="00DF01E2">
        <w:rPr>
          <w:rFonts w:ascii="Arial" w:eastAsia="宋体" w:hAnsi="Arial" w:cs="Arial"/>
          <w:sz w:val="24"/>
        </w:rPr>
        <w:t>–</w:t>
      </w:r>
      <w:r w:rsidR="00A9221E" w:rsidRPr="00252FD0">
        <w:rPr>
          <w:rFonts w:ascii="Arial" w:eastAsia="宋体" w:hAnsi="Arial" w:cs="Arial" w:hint="eastAsia"/>
          <w:sz w:val="24"/>
        </w:rPr>
        <w:t>F</w:t>
      </w:r>
      <w:r w:rsidRPr="00252FD0">
        <w:rPr>
          <w:rFonts w:ascii="Arial" w:eastAsia="宋体" w:hAnsi="Arial" w:cs="Arial" w:hint="eastAsia"/>
          <w:sz w:val="24"/>
        </w:rPr>
        <w:t>)</w:t>
      </w:r>
      <w:r w:rsidR="00346A97" w:rsidRPr="005B518E">
        <w:rPr>
          <w:rFonts w:ascii="Arial" w:eastAsia="宋体" w:hAnsi="Arial" w:cs="Arial"/>
          <w:sz w:val="24"/>
        </w:rPr>
        <w:t xml:space="preserve"> </w:t>
      </w:r>
      <w:r w:rsidR="00CD0646" w:rsidRPr="00CD0646">
        <w:rPr>
          <w:rFonts w:ascii="Arial" w:eastAsia="宋体" w:hAnsi="Arial" w:cs="Arial"/>
          <w:sz w:val="24"/>
        </w:rPr>
        <w:t xml:space="preserve">GSEA analysis showing enrichment of </w:t>
      </w:r>
      <w:r w:rsidR="00CD0646">
        <w:rPr>
          <w:rFonts w:ascii="Arial" w:eastAsia="宋体" w:hAnsi="Arial" w:cs="Arial" w:hint="eastAsia"/>
          <w:sz w:val="24"/>
        </w:rPr>
        <w:t>cholesterol metabolism</w:t>
      </w:r>
      <w:r w:rsidR="00CD0646" w:rsidRPr="00F424EF">
        <w:rPr>
          <w:rFonts w:ascii="Arial" w:eastAsia="宋体" w:hAnsi="Arial" w:cs="Arial"/>
          <w:sz w:val="24"/>
        </w:rPr>
        <w:t xml:space="preserve">, </w:t>
      </w:r>
      <w:r w:rsidR="00CD0646">
        <w:rPr>
          <w:rFonts w:ascii="Arial" w:eastAsia="宋体" w:hAnsi="Arial" w:cs="Arial" w:hint="eastAsia"/>
          <w:sz w:val="24"/>
        </w:rPr>
        <w:t>steroid biosynthesis</w:t>
      </w:r>
      <w:r w:rsidR="00CD0646" w:rsidRPr="00F424EF">
        <w:rPr>
          <w:rFonts w:ascii="Arial" w:eastAsia="宋体" w:hAnsi="Arial" w:cs="Arial"/>
          <w:sz w:val="24"/>
        </w:rPr>
        <w:t xml:space="preserve">, and </w:t>
      </w:r>
      <w:r w:rsidR="00CD0646">
        <w:rPr>
          <w:rFonts w:ascii="Arial" w:eastAsia="宋体" w:hAnsi="Arial" w:cs="Arial" w:hint="eastAsia"/>
          <w:sz w:val="24"/>
        </w:rPr>
        <w:t xml:space="preserve">glycolysis/gluconeogenesis </w:t>
      </w:r>
      <w:r w:rsidR="00CD0646" w:rsidRPr="00CD0646">
        <w:rPr>
          <w:rFonts w:ascii="Arial" w:eastAsia="宋体" w:hAnsi="Arial" w:cs="Arial"/>
          <w:sz w:val="24"/>
        </w:rPr>
        <w:t xml:space="preserve">pathway in </w:t>
      </w:r>
      <w:r w:rsidR="00CD0646">
        <w:rPr>
          <w:rFonts w:ascii="Arial" w:eastAsia="宋体" w:hAnsi="Arial" w:cs="Arial" w:hint="eastAsia"/>
          <w:sz w:val="24"/>
        </w:rPr>
        <w:t>Quisinostat 2HCl-treated versus control organoids</w:t>
      </w:r>
      <w:r w:rsidR="009D4378" w:rsidRPr="009D4378">
        <w:rPr>
          <w:rFonts w:ascii="Arial" w:eastAsia="宋体" w:hAnsi="Arial" w:cs="Arial"/>
          <w:sz w:val="24"/>
        </w:rPr>
        <w:t>.</w:t>
      </w:r>
      <w:r w:rsidR="009D4378">
        <w:rPr>
          <w:rFonts w:ascii="Arial" w:eastAsia="宋体" w:hAnsi="Arial" w:cs="Arial" w:hint="eastAsia"/>
          <w:sz w:val="24"/>
        </w:rPr>
        <w:t xml:space="preserve"> </w:t>
      </w:r>
      <w:bookmarkStart w:id="4" w:name="_GoBack"/>
      <w:bookmarkEnd w:id="4"/>
    </w:p>
    <w:sectPr w:rsidR="00190695" w:rsidRPr="00BD531B" w:rsidSect="0091339C">
      <w:footerReference w:type="default" r:id="rId13"/>
      <w:pgSz w:w="12240" w:h="15840"/>
      <w:pgMar w:top="1440" w:right="1800" w:bottom="1440" w:left="1800" w:header="851" w:footer="992" w:gutter="0"/>
      <w:lnNumType w:countBy="1" w:restart="continuous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07F8D7A" w14:textId="77777777" w:rsidR="00F1136E" w:rsidRDefault="00F1136E" w:rsidP="00C652D7">
      <w:pPr>
        <w:spacing w:after="0" w:line="240" w:lineRule="auto"/>
      </w:pPr>
      <w:r>
        <w:separator/>
      </w:r>
    </w:p>
    <w:p w14:paraId="7863522A" w14:textId="77777777" w:rsidR="00F1136E" w:rsidRDefault="00F1136E"/>
  </w:endnote>
  <w:endnote w:type="continuationSeparator" w:id="0">
    <w:p w14:paraId="55B9C256" w14:textId="77777777" w:rsidR="00F1136E" w:rsidRDefault="00F1136E" w:rsidP="00C652D7">
      <w:pPr>
        <w:spacing w:after="0" w:line="240" w:lineRule="auto"/>
      </w:pPr>
      <w:r>
        <w:continuationSeparator/>
      </w:r>
    </w:p>
    <w:p w14:paraId="526132CF" w14:textId="77777777" w:rsidR="00F1136E" w:rsidRDefault="00F1136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ITC Officina Sans Std Book">
    <w:altName w:val="宋体"/>
    <w:charset w:val="86"/>
    <w:family w:val="swiss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25463572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72868124" w14:textId="3471C515" w:rsidR="00171A27" w:rsidRPr="00741A46" w:rsidRDefault="00171A27" w:rsidP="00741A46">
        <w:pPr>
          <w:pStyle w:val="a6"/>
          <w:pBdr>
            <w:top w:val="single" w:sz="4" w:space="1" w:color="D9D9D9" w:themeColor="background1" w:themeShade="D9"/>
          </w:pBdr>
          <w:spacing w:after="0" w:line="240" w:lineRule="auto"/>
          <w:jc w:val="right"/>
          <w:rPr>
            <w:color w:val="7F7F7F" w:themeColor="background1" w:themeShade="7F"/>
            <w:spacing w:val="60"/>
            <w:sz w:val="21"/>
            <w:szCs w:val="24"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F01E2">
          <w:rPr>
            <w:noProof/>
          </w:rPr>
          <w:t>4</w:t>
        </w:r>
        <w:r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Page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9A87B09" w14:textId="77777777" w:rsidR="00F1136E" w:rsidRDefault="00F1136E" w:rsidP="00C652D7">
      <w:pPr>
        <w:spacing w:after="0" w:line="240" w:lineRule="auto"/>
      </w:pPr>
      <w:r>
        <w:separator/>
      </w:r>
    </w:p>
    <w:p w14:paraId="3F84DCDD" w14:textId="77777777" w:rsidR="00F1136E" w:rsidRDefault="00F1136E"/>
  </w:footnote>
  <w:footnote w:type="continuationSeparator" w:id="0">
    <w:p w14:paraId="67BBCC82" w14:textId="77777777" w:rsidR="00F1136E" w:rsidRDefault="00F1136E" w:rsidP="00C652D7">
      <w:pPr>
        <w:spacing w:after="0" w:line="240" w:lineRule="auto"/>
      </w:pPr>
      <w:r>
        <w:continuationSeparator/>
      </w:r>
    </w:p>
    <w:p w14:paraId="2AA197F4" w14:textId="77777777" w:rsidR="00F1136E" w:rsidRDefault="00F1136E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670A08"/>
    <w:multiLevelType w:val="multilevel"/>
    <w:tmpl w:val="28767D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bordersDoNotSurroundHeader/>
  <w:bordersDoNotSurroundFooter/>
  <w:hideSpellingErrors/>
  <w:hideGrammaticalErrors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ature Cell Biology&lt;/Style&gt;&lt;LeftDelim&gt;{&lt;/LeftDelim&gt;&lt;RightDelim&gt;}&lt;/RightDelim&gt;&lt;FontName&gt;Calibri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9wxxppstx2awpheaxd8vzpeov009rxvwefp9&quot;&gt;xxx&amp;apos;s EndNote Library-Converted&lt;record-ids&gt;&lt;item&gt;15&lt;/item&gt;&lt;item&gt;32&lt;/item&gt;&lt;item&gt;69&lt;/item&gt;&lt;item&gt;73&lt;/item&gt;&lt;item&gt;190&lt;/item&gt;&lt;item&gt;196&lt;/item&gt;&lt;item&gt;434&lt;/item&gt;&lt;item&gt;435&lt;/item&gt;&lt;item&gt;442&lt;/item&gt;&lt;item&gt;443&lt;/item&gt;&lt;item&gt;453&lt;/item&gt;&lt;item&gt;454&lt;/item&gt;&lt;item&gt;455&lt;/item&gt;&lt;item&gt;456&lt;/item&gt;&lt;item&gt;457&lt;/item&gt;&lt;item&gt;458&lt;/item&gt;&lt;item&gt;459&lt;/item&gt;&lt;item&gt;460&lt;/item&gt;&lt;item&gt;461&lt;/item&gt;&lt;item&gt;464&lt;/item&gt;&lt;item&gt;465&lt;/item&gt;&lt;item&gt;466&lt;/item&gt;&lt;item&gt;468&lt;/item&gt;&lt;item&gt;469&lt;/item&gt;&lt;item&gt;470&lt;/item&gt;&lt;item&gt;471&lt;/item&gt;&lt;item&gt;472&lt;/item&gt;&lt;item&gt;473&lt;/item&gt;&lt;item&gt;479&lt;/item&gt;&lt;item&gt;480&lt;/item&gt;&lt;item&gt;481&lt;/item&gt;&lt;item&gt;482&lt;/item&gt;&lt;/record-ids&gt;&lt;/item&gt;&lt;/Libraries&gt;"/>
  </w:docVars>
  <w:rsids>
    <w:rsidRoot w:val="00172A27"/>
    <w:rsid w:val="00000924"/>
    <w:rsid w:val="00000AA2"/>
    <w:rsid w:val="00002BD7"/>
    <w:rsid w:val="00003C94"/>
    <w:rsid w:val="00005423"/>
    <w:rsid w:val="000057A8"/>
    <w:rsid w:val="00005B87"/>
    <w:rsid w:val="00014313"/>
    <w:rsid w:val="000145FA"/>
    <w:rsid w:val="00014CBD"/>
    <w:rsid w:val="00015C73"/>
    <w:rsid w:val="00016E23"/>
    <w:rsid w:val="000174BA"/>
    <w:rsid w:val="00017A41"/>
    <w:rsid w:val="00017CC6"/>
    <w:rsid w:val="00023F48"/>
    <w:rsid w:val="0002426C"/>
    <w:rsid w:val="000268A3"/>
    <w:rsid w:val="00026C63"/>
    <w:rsid w:val="00026DF9"/>
    <w:rsid w:val="00030DD1"/>
    <w:rsid w:val="00031504"/>
    <w:rsid w:val="00031F8A"/>
    <w:rsid w:val="00033681"/>
    <w:rsid w:val="00034944"/>
    <w:rsid w:val="00037D4B"/>
    <w:rsid w:val="00040984"/>
    <w:rsid w:val="0004186F"/>
    <w:rsid w:val="000432F7"/>
    <w:rsid w:val="0004409C"/>
    <w:rsid w:val="00044F02"/>
    <w:rsid w:val="00044FCA"/>
    <w:rsid w:val="000470A6"/>
    <w:rsid w:val="000473E6"/>
    <w:rsid w:val="000474D3"/>
    <w:rsid w:val="000514FD"/>
    <w:rsid w:val="000521A4"/>
    <w:rsid w:val="00053045"/>
    <w:rsid w:val="00053D4F"/>
    <w:rsid w:val="000541E9"/>
    <w:rsid w:val="00057664"/>
    <w:rsid w:val="00057F2E"/>
    <w:rsid w:val="0006610A"/>
    <w:rsid w:val="00066C7F"/>
    <w:rsid w:val="000677AD"/>
    <w:rsid w:val="000717DC"/>
    <w:rsid w:val="00072C60"/>
    <w:rsid w:val="0007358B"/>
    <w:rsid w:val="000738CE"/>
    <w:rsid w:val="00073CC4"/>
    <w:rsid w:val="00076A2E"/>
    <w:rsid w:val="00082659"/>
    <w:rsid w:val="00084339"/>
    <w:rsid w:val="0008479F"/>
    <w:rsid w:val="00086140"/>
    <w:rsid w:val="0008774C"/>
    <w:rsid w:val="000879EA"/>
    <w:rsid w:val="00087A9C"/>
    <w:rsid w:val="00093805"/>
    <w:rsid w:val="00097F15"/>
    <w:rsid w:val="000A14F2"/>
    <w:rsid w:val="000A24DE"/>
    <w:rsid w:val="000A2509"/>
    <w:rsid w:val="000A2A8E"/>
    <w:rsid w:val="000A5264"/>
    <w:rsid w:val="000A7114"/>
    <w:rsid w:val="000A73FD"/>
    <w:rsid w:val="000B0032"/>
    <w:rsid w:val="000B0145"/>
    <w:rsid w:val="000B0AF0"/>
    <w:rsid w:val="000B0E46"/>
    <w:rsid w:val="000B26D2"/>
    <w:rsid w:val="000B2944"/>
    <w:rsid w:val="000B3854"/>
    <w:rsid w:val="000B460E"/>
    <w:rsid w:val="000B46F3"/>
    <w:rsid w:val="000B62AE"/>
    <w:rsid w:val="000B65F1"/>
    <w:rsid w:val="000B68DF"/>
    <w:rsid w:val="000B7822"/>
    <w:rsid w:val="000C08D3"/>
    <w:rsid w:val="000C101C"/>
    <w:rsid w:val="000C22FA"/>
    <w:rsid w:val="000C390A"/>
    <w:rsid w:val="000C420A"/>
    <w:rsid w:val="000C4FAC"/>
    <w:rsid w:val="000C7F91"/>
    <w:rsid w:val="000D040C"/>
    <w:rsid w:val="000D1985"/>
    <w:rsid w:val="000D20CF"/>
    <w:rsid w:val="000D22BD"/>
    <w:rsid w:val="000D3063"/>
    <w:rsid w:val="000D4290"/>
    <w:rsid w:val="000D4D1B"/>
    <w:rsid w:val="000D6BC9"/>
    <w:rsid w:val="000E10C9"/>
    <w:rsid w:val="000E14FC"/>
    <w:rsid w:val="000E18BD"/>
    <w:rsid w:val="000E6DFF"/>
    <w:rsid w:val="000E7D51"/>
    <w:rsid w:val="000F10E5"/>
    <w:rsid w:val="000F22EC"/>
    <w:rsid w:val="000F4316"/>
    <w:rsid w:val="000F6868"/>
    <w:rsid w:val="000F76C1"/>
    <w:rsid w:val="000F7E33"/>
    <w:rsid w:val="001024DF"/>
    <w:rsid w:val="00103EEF"/>
    <w:rsid w:val="00104DC0"/>
    <w:rsid w:val="001063CE"/>
    <w:rsid w:val="001068B7"/>
    <w:rsid w:val="0011066A"/>
    <w:rsid w:val="00110B29"/>
    <w:rsid w:val="00110EF5"/>
    <w:rsid w:val="00111E8F"/>
    <w:rsid w:val="00113CF0"/>
    <w:rsid w:val="00114853"/>
    <w:rsid w:val="0011525A"/>
    <w:rsid w:val="001164B0"/>
    <w:rsid w:val="00116584"/>
    <w:rsid w:val="0012088D"/>
    <w:rsid w:val="00120C4E"/>
    <w:rsid w:val="00120DC6"/>
    <w:rsid w:val="00121A7A"/>
    <w:rsid w:val="00121C60"/>
    <w:rsid w:val="0012300E"/>
    <w:rsid w:val="00123378"/>
    <w:rsid w:val="001245E6"/>
    <w:rsid w:val="00124CF3"/>
    <w:rsid w:val="00124DFA"/>
    <w:rsid w:val="00127CB6"/>
    <w:rsid w:val="001307C7"/>
    <w:rsid w:val="001315EC"/>
    <w:rsid w:val="001326C4"/>
    <w:rsid w:val="00133176"/>
    <w:rsid w:val="00135307"/>
    <w:rsid w:val="0013571A"/>
    <w:rsid w:val="00136569"/>
    <w:rsid w:val="00136CD9"/>
    <w:rsid w:val="00137093"/>
    <w:rsid w:val="001373ED"/>
    <w:rsid w:val="0014118B"/>
    <w:rsid w:val="0014325E"/>
    <w:rsid w:val="0014398E"/>
    <w:rsid w:val="00143F9F"/>
    <w:rsid w:val="00146331"/>
    <w:rsid w:val="00150079"/>
    <w:rsid w:val="00152316"/>
    <w:rsid w:val="0015355E"/>
    <w:rsid w:val="0015360B"/>
    <w:rsid w:val="00153906"/>
    <w:rsid w:val="00155097"/>
    <w:rsid w:val="001552D1"/>
    <w:rsid w:val="001571B2"/>
    <w:rsid w:val="00157303"/>
    <w:rsid w:val="00157549"/>
    <w:rsid w:val="00157C5C"/>
    <w:rsid w:val="00157EEF"/>
    <w:rsid w:val="00160CF1"/>
    <w:rsid w:val="001617B1"/>
    <w:rsid w:val="00163AA7"/>
    <w:rsid w:val="00163AEB"/>
    <w:rsid w:val="00163B3D"/>
    <w:rsid w:val="0016427C"/>
    <w:rsid w:val="00165E83"/>
    <w:rsid w:val="001713A7"/>
    <w:rsid w:val="00171741"/>
    <w:rsid w:val="00171A27"/>
    <w:rsid w:val="00172A27"/>
    <w:rsid w:val="001733A2"/>
    <w:rsid w:val="00173621"/>
    <w:rsid w:val="00174DFE"/>
    <w:rsid w:val="0017534F"/>
    <w:rsid w:val="00176E65"/>
    <w:rsid w:val="00177F54"/>
    <w:rsid w:val="00182F8B"/>
    <w:rsid w:val="00182FE0"/>
    <w:rsid w:val="00184117"/>
    <w:rsid w:val="0018569F"/>
    <w:rsid w:val="00186DEA"/>
    <w:rsid w:val="00187240"/>
    <w:rsid w:val="001873FF"/>
    <w:rsid w:val="00187C4D"/>
    <w:rsid w:val="00187EC5"/>
    <w:rsid w:val="00190621"/>
    <w:rsid w:val="00190695"/>
    <w:rsid w:val="001927BE"/>
    <w:rsid w:val="00192858"/>
    <w:rsid w:val="001934B3"/>
    <w:rsid w:val="00193910"/>
    <w:rsid w:val="00194430"/>
    <w:rsid w:val="00195C03"/>
    <w:rsid w:val="00195CFC"/>
    <w:rsid w:val="00195F5D"/>
    <w:rsid w:val="00197EAF"/>
    <w:rsid w:val="001A346C"/>
    <w:rsid w:val="001A45DF"/>
    <w:rsid w:val="001A5531"/>
    <w:rsid w:val="001A6C14"/>
    <w:rsid w:val="001B00E9"/>
    <w:rsid w:val="001B32F9"/>
    <w:rsid w:val="001B3E4A"/>
    <w:rsid w:val="001B58CB"/>
    <w:rsid w:val="001B5D48"/>
    <w:rsid w:val="001B6947"/>
    <w:rsid w:val="001C0FE5"/>
    <w:rsid w:val="001C15C1"/>
    <w:rsid w:val="001C1C6A"/>
    <w:rsid w:val="001C3F92"/>
    <w:rsid w:val="001C516B"/>
    <w:rsid w:val="001C53FC"/>
    <w:rsid w:val="001C5BBA"/>
    <w:rsid w:val="001C6FFE"/>
    <w:rsid w:val="001C7026"/>
    <w:rsid w:val="001C707F"/>
    <w:rsid w:val="001C76F7"/>
    <w:rsid w:val="001D41C9"/>
    <w:rsid w:val="001D5DE1"/>
    <w:rsid w:val="001D6761"/>
    <w:rsid w:val="001D6BCD"/>
    <w:rsid w:val="001D6D0A"/>
    <w:rsid w:val="001D6D64"/>
    <w:rsid w:val="001D6E71"/>
    <w:rsid w:val="001E403D"/>
    <w:rsid w:val="001E495E"/>
    <w:rsid w:val="001E4B86"/>
    <w:rsid w:val="001E4BA0"/>
    <w:rsid w:val="001E51E8"/>
    <w:rsid w:val="001E5911"/>
    <w:rsid w:val="001E75FB"/>
    <w:rsid w:val="001E7717"/>
    <w:rsid w:val="001E77EB"/>
    <w:rsid w:val="001E79D0"/>
    <w:rsid w:val="001F1F41"/>
    <w:rsid w:val="001F1F42"/>
    <w:rsid w:val="001F26A8"/>
    <w:rsid w:val="001F2722"/>
    <w:rsid w:val="001F4105"/>
    <w:rsid w:val="001F5976"/>
    <w:rsid w:val="001F6428"/>
    <w:rsid w:val="001F661D"/>
    <w:rsid w:val="001F67D8"/>
    <w:rsid w:val="00200E2F"/>
    <w:rsid w:val="00201661"/>
    <w:rsid w:val="00202D31"/>
    <w:rsid w:val="00205200"/>
    <w:rsid w:val="0020602F"/>
    <w:rsid w:val="002061EE"/>
    <w:rsid w:val="002063FD"/>
    <w:rsid w:val="00206A9F"/>
    <w:rsid w:val="0020729F"/>
    <w:rsid w:val="00207C40"/>
    <w:rsid w:val="00207EC7"/>
    <w:rsid w:val="0021302E"/>
    <w:rsid w:val="00214AEC"/>
    <w:rsid w:val="0021772D"/>
    <w:rsid w:val="0022039C"/>
    <w:rsid w:val="00221F20"/>
    <w:rsid w:val="00222970"/>
    <w:rsid w:val="00222FEC"/>
    <w:rsid w:val="00227868"/>
    <w:rsid w:val="0023257A"/>
    <w:rsid w:val="00232C21"/>
    <w:rsid w:val="00233259"/>
    <w:rsid w:val="002358FA"/>
    <w:rsid w:val="00240F50"/>
    <w:rsid w:val="00241464"/>
    <w:rsid w:val="00244845"/>
    <w:rsid w:val="00246CC3"/>
    <w:rsid w:val="0025023F"/>
    <w:rsid w:val="00250589"/>
    <w:rsid w:val="00252FD0"/>
    <w:rsid w:val="0025319C"/>
    <w:rsid w:val="00255436"/>
    <w:rsid w:val="002558A3"/>
    <w:rsid w:val="00255950"/>
    <w:rsid w:val="00255EB1"/>
    <w:rsid w:val="00257630"/>
    <w:rsid w:val="0025799E"/>
    <w:rsid w:val="00257AD0"/>
    <w:rsid w:val="00257BD5"/>
    <w:rsid w:val="002622B4"/>
    <w:rsid w:val="002630EF"/>
    <w:rsid w:val="00265985"/>
    <w:rsid w:val="00266B55"/>
    <w:rsid w:val="002673CE"/>
    <w:rsid w:val="002678D8"/>
    <w:rsid w:val="00276FD3"/>
    <w:rsid w:val="00277150"/>
    <w:rsid w:val="0027792E"/>
    <w:rsid w:val="00281235"/>
    <w:rsid w:val="0028179E"/>
    <w:rsid w:val="00283167"/>
    <w:rsid w:val="002855B4"/>
    <w:rsid w:val="00285E4A"/>
    <w:rsid w:val="00291FFC"/>
    <w:rsid w:val="00292C88"/>
    <w:rsid w:val="00293D23"/>
    <w:rsid w:val="002940B2"/>
    <w:rsid w:val="002940F9"/>
    <w:rsid w:val="00295491"/>
    <w:rsid w:val="00295AB4"/>
    <w:rsid w:val="002965B5"/>
    <w:rsid w:val="002966F7"/>
    <w:rsid w:val="002A1C6C"/>
    <w:rsid w:val="002A1DA4"/>
    <w:rsid w:val="002A31C6"/>
    <w:rsid w:val="002A3CBF"/>
    <w:rsid w:val="002A3E4F"/>
    <w:rsid w:val="002A4165"/>
    <w:rsid w:val="002A420B"/>
    <w:rsid w:val="002A5E8B"/>
    <w:rsid w:val="002A6867"/>
    <w:rsid w:val="002A6DBF"/>
    <w:rsid w:val="002B4399"/>
    <w:rsid w:val="002B4AB7"/>
    <w:rsid w:val="002B5C81"/>
    <w:rsid w:val="002B7EF6"/>
    <w:rsid w:val="002C2B11"/>
    <w:rsid w:val="002C2D18"/>
    <w:rsid w:val="002C4653"/>
    <w:rsid w:val="002D037B"/>
    <w:rsid w:val="002D0AF8"/>
    <w:rsid w:val="002D101A"/>
    <w:rsid w:val="002D1705"/>
    <w:rsid w:val="002D2E41"/>
    <w:rsid w:val="002D312D"/>
    <w:rsid w:val="002D5F2A"/>
    <w:rsid w:val="002D6C0C"/>
    <w:rsid w:val="002D7BB7"/>
    <w:rsid w:val="002E32C3"/>
    <w:rsid w:val="002E378F"/>
    <w:rsid w:val="002E5FDB"/>
    <w:rsid w:val="002F2413"/>
    <w:rsid w:val="002F297D"/>
    <w:rsid w:val="002F2C5A"/>
    <w:rsid w:val="002F42FC"/>
    <w:rsid w:val="002F5C84"/>
    <w:rsid w:val="002F5D51"/>
    <w:rsid w:val="002F7AAE"/>
    <w:rsid w:val="003000AD"/>
    <w:rsid w:val="00300395"/>
    <w:rsid w:val="0030192B"/>
    <w:rsid w:val="00301D71"/>
    <w:rsid w:val="003032C9"/>
    <w:rsid w:val="00303839"/>
    <w:rsid w:val="00304761"/>
    <w:rsid w:val="00305F16"/>
    <w:rsid w:val="00307274"/>
    <w:rsid w:val="00310121"/>
    <w:rsid w:val="003112EA"/>
    <w:rsid w:val="0031189B"/>
    <w:rsid w:val="00312BBC"/>
    <w:rsid w:val="00312DFE"/>
    <w:rsid w:val="00313275"/>
    <w:rsid w:val="00314E5F"/>
    <w:rsid w:val="0031547F"/>
    <w:rsid w:val="00315DF1"/>
    <w:rsid w:val="00316108"/>
    <w:rsid w:val="00320289"/>
    <w:rsid w:val="00321107"/>
    <w:rsid w:val="00321ABE"/>
    <w:rsid w:val="00321F21"/>
    <w:rsid w:val="0032203E"/>
    <w:rsid w:val="00323079"/>
    <w:rsid w:val="00324E37"/>
    <w:rsid w:val="0032542A"/>
    <w:rsid w:val="00325BC0"/>
    <w:rsid w:val="00326AAA"/>
    <w:rsid w:val="00326F7E"/>
    <w:rsid w:val="003275CC"/>
    <w:rsid w:val="00327A77"/>
    <w:rsid w:val="00327B53"/>
    <w:rsid w:val="00327D37"/>
    <w:rsid w:val="00330C93"/>
    <w:rsid w:val="00330D2E"/>
    <w:rsid w:val="003311DA"/>
    <w:rsid w:val="0033203A"/>
    <w:rsid w:val="00333087"/>
    <w:rsid w:val="0033327D"/>
    <w:rsid w:val="00333ADF"/>
    <w:rsid w:val="003349A7"/>
    <w:rsid w:val="003352CB"/>
    <w:rsid w:val="003361EF"/>
    <w:rsid w:val="003362CE"/>
    <w:rsid w:val="00341640"/>
    <w:rsid w:val="00346693"/>
    <w:rsid w:val="00346A97"/>
    <w:rsid w:val="0034786B"/>
    <w:rsid w:val="00350421"/>
    <w:rsid w:val="00350839"/>
    <w:rsid w:val="0035454E"/>
    <w:rsid w:val="00355107"/>
    <w:rsid w:val="00356B53"/>
    <w:rsid w:val="00356C55"/>
    <w:rsid w:val="0035707B"/>
    <w:rsid w:val="00360C87"/>
    <w:rsid w:val="0036140A"/>
    <w:rsid w:val="00361B7D"/>
    <w:rsid w:val="00362D6E"/>
    <w:rsid w:val="0036306C"/>
    <w:rsid w:val="003631E7"/>
    <w:rsid w:val="00363BF5"/>
    <w:rsid w:val="003655F0"/>
    <w:rsid w:val="00365607"/>
    <w:rsid w:val="00366130"/>
    <w:rsid w:val="0037092F"/>
    <w:rsid w:val="00371F49"/>
    <w:rsid w:val="0037228A"/>
    <w:rsid w:val="003778F9"/>
    <w:rsid w:val="003779A8"/>
    <w:rsid w:val="003811FF"/>
    <w:rsid w:val="00383DCE"/>
    <w:rsid w:val="00385A49"/>
    <w:rsid w:val="00386037"/>
    <w:rsid w:val="00387306"/>
    <w:rsid w:val="003914BE"/>
    <w:rsid w:val="0039211C"/>
    <w:rsid w:val="00392555"/>
    <w:rsid w:val="0039389A"/>
    <w:rsid w:val="0039403F"/>
    <w:rsid w:val="00394DA3"/>
    <w:rsid w:val="003958A5"/>
    <w:rsid w:val="0039672D"/>
    <w:rsid w:val="003969B3"/>
    <w:rsid w:val="003A165C"/>
    <w:rsid w:val="003A1744"/>
    <w:rsid w:val="003A18FA"/>
    <w:rsid w:val="003A1C20"/>
    <w:rsid w:val="003A4CDC"/>
    <w:rsid w:val="003A5219"/>
    <w:rsid w:val="003A6227"/>
    <w:rsid w:val="003A6569"/>
    <w:rsid w:val="003A74EA"/>
    <w:rsid w:val="003A78FE"/>
    <w:rsid w:val="003B3F5A"/>
    <w:rsid w:val="003B4AD9"/>
    <w:rsid w:val="003B4F82"/>
    <w:rsid w:val="003B5884"/>
    <w:rsid w:val="003B6121"/>
    <w:rsid w:val="003B6205"/>
    <w:rsid w:val="003B697A"/>
    <w:rsid w:val="003B788D"/>
    <w:rsid w:val="003B7948"/>
    <w:rsid w:val="003B7E69"/>
    <w:rsid w:val="003C1228"/>
    <w:rsid w:val="003C1819"/>
    <w:rsid w:val="003C3DAA"/>
    <w:rsid w:val="003C3FCD"/>
    <w:rsid w:val="003C4150"/>
    <w:rsid w:val="003C60F8"/>
    <w:rsid w:val="003D0C77"/>
    <w:rsid w:val="003D0E4D"/>
    <w:rsid w:val="003D1417"/>
    <w:rsid w:val="003D3C05"/>
    <w:rsid w:val="003D4133"/>
    <w:rsid w:val="003D529E"/>
    <w:rsid w:val="003D57F1"/>
    <w:rsid w:val="003D5C5B"/>
    <w:rsid w:val="003D7C34"/>
    <w:rsid w:val="003D7D49"/>
    <w:rsid w:val="003E090D"/>
    <w:rsid w:val="003E25BA"/>
    <w:rsid w:val="003E414D"/>
    <w:rsid w:val="003E732A"/>
    <w:rsid w:val="003E7A59"/>
    <w:rsid w:val="003F0B09"/>
    <w:rsid w:val="003F0F53"/>
    <w:rsid w:val="003F14E5"/>
    <w:rsid w:val="003F2565"/>
    <w:rsid w:val="003F2599"/>
    <w:rsid w:val="003F262A"/>
    <w:rsid w:val="003F343D"/>
    <w:rsid w:val="003F4707"/>
    <w:rsid w:val="003F5056"/>
    <w:rsid w:val="003F709B"/>
    <w:rsid w:val="003F72D3"/>
    <w:rsid w:val="003F744E"/>
    <w:rsid w:val="00400236"/>
    <w:rsid w:val="00400B87"/>
    <w:rsid w:val="004018DB"/>
    <w:rsid w:val="00402B6B"/>
    <w:rsid w:val="004031C3"/>
    <w:rsid w:val="00405345"/>
    <w:rsid w:val="00405756"/>
    <w:rsid w:val="004059A9"/>
    <w:rsid w:val="00405B4E"/>
    <w:rsid w:val="00407B75"/>
    <w:rsid w:val="00412662"/>
    <w:rsid w:val="004140A0"/>
    <w:rsid w:val="00414E6C"/>
    <w:rsid w:val="00415969"/>
    <w:rsid w:val="00416492"/>
    <w:rsid w:val="00416EEB"/>
    <w:rsid w:val="00416F54"/>
    <w:rsid w:val="0041759B"/>
    <w:rsid w:val="004236F5"/>
    <w:rsid w:val="00424186"/>
    <w:rsid w:val="004255C4"/>
    <w:rsid w:val="004263C1"/>
    <w:rsid w:val="00426847"/>
    <w:rsid w:val="00430C64"/>
    <w:rsid w:val="004325FA"/>
    <w:rsid w:val="00434818"/>
    <w:rsid w:val="00434CB4"/>
    <w:rsid w:val="00440A3E"/>
    <w:rsid w:val="00442680"/>
    <w:rsid w:val="00443845"/>
    <w:rsid w:val="00446A33"/>
    <w:rsid w:val="00447C58"/>
    <w:rsid w:val="004517FC"/>
    <w:rsid w:val="00453403"/>
    <w:rsid w:val="0045531E"/>
    <w:rsid w:val="00455B6B"/>
    <w:rsid w:val="004563C8"/>
    <w:rsid w:val="00457020"/>
    <w:rsid w:val="00457B47"/>
    <w:rsid w:val="0046406E"/>
    <w:rsid w:val="00464083"/>
    <w:rsid w:val="004669EA"/>
    <w:rsid w:val="00472F78"/>
    <w:rsid w:val="00476D35"/>
    <w:rsid w:val="00485AA1"/>
    <w:rsid w:val="004861C1"/>
    <w:rsid w:val="004864B5"/>
    <w:rsid w:val="00486CB0"/>
    <w:rsid w:val="00487F45"/>
    <w:rsid w:val="0049006D"/>
    <w:rsid w:val="004914C2"/>
    <w:rsid w:val="0049372C"/>
    <w:rsid w:val="00493B86"/>
    <w:rsid w:val="00493EB2"/>
    <w:rsid w:val="00494340"/>
    <w:rsid w:val="00495726"/>
    <w:rsid w:val="004966BF"/>
    <w:rsid w:val="00496758"/>
    <w:rsid w:val="004A16BE"/>
    <w:rsid w:val="004A2D23"/>
    <w:rsid w:val="004A422A"/>
    <w:rsid w:val="004A451D"/>
    <w:rsid w:val="004A6B8B"/>
    <w:rsid w:val="004A72ED"/>
    <w:rsid w:val="004A7B12"/>
    <w:rsid w:val="004B1326"/>
    <w:rsid w:val="004B1D85"/>
    <w:rsid w:val="004B34A9"/>
    <w:rsid w:val="004B6325"/>
    <w:rsid w:val="004B68A4"/>
    <w:rsid w:val="004B71D4"/>
    <w:rsid w:val="004B7351"/>
    <w:rsid w:val="004C0754"/>
    <w:rsid w:val="004C0CA8"/>
    <w:rsid w:val="004C19A5"/>
    <w:rsid w:val="004C21FF"/>
    <w:rsid w:val="004C34EE"/>
    <w:rsid w:val="004C3B71"/>
    <w:rsid w:val="004C4308"/>
    <w:rsid w:val="004C7017"/>
    <w:rsid w:val="004C7696"/>
    <w:rsid w:val="004C76BE"/>
    <w:rsid w:val="004C7759"/>
    <w:rsid w:val="004D4082"/>
    <w:rsid w:val="004D40B5"/>
    <w:rsid w:val="004D6694"/>
    <w:rsid w:val="004E08B3"/>
    <w:rsid w:val="004E0C31"/>
    <w:rsid w:val="004E2E92"/>
    <w:rsid w:val="004E38A6"/>
    <w:rsid w:val="004E38BF"/>
    <w:rsid w:val="004E390E"/>
    <w:rsid w:val="004E5D46"/>
    <w:rsid w:val="004E61A2"/>
    <w:rsid w:val="004E667F"/>
    <w:rsid w:val="004F238E"/>
    <w:rsid w:val="004F2B2B"/>
    <w:rsid w:val="004F3F0E"/>
    <w:rsid w:val="004F3F8F"/>
    <w:rsid w:val="004F4B90"/>
    <w:rsid w:val="004F5F89"/>
    <w:rsid w:val="00501D50"/>
    <w:rsid w:val="00502233"/>
    <w:rsid w:val="00503276"/>
    <w:rsid w:val="00503495"/>
    <w:rsid w:val="0050387A"/>
    <w:rsid w:val="00504B74"/>
    <w:rsid w:val="00505753"/>
    <w:rsid w:val="00505AEA"/>
    <w:rsid w:val="005116E2"/>
    <w:rsid w:val="005121D7"/>
    <w:rsid w:val="00512DAD"/>
    <w:rsid w:val="00514766"/>
    <w:rsid w:val="00516C33"/>
    <w:rsid w:val="005213B1"/>
    <w:rsid w:val="0052147B"/>
    <w:rsid w:val="00522024"/>
    <w:rsid w:val="005223B4"/>
    <w:rsid w:val="005225D7"/>
    <w:rsid w:val="00523CDD"/>
    <w:rsid w:val="005247AE"/>
    <w:rsid w:val="00524E09"/>
    <w:rsid w:val="00525FB9"/>
    <w:rsid w:val="005264C2"/>
    <w:rsid w:val="00526654"/>
    <w:rsid w:val="00527B58"/>
    <w:rsid w:val="005305E1"/>
    <w:rsid w:val="00530B99"/>
    <w:rsid w:val="00533859"/>
    <w:rsid w:val="00535178"/>
    <w:rsid w:val="00535D15"/>
    <w:rsid w:val="0054393D"/>
    <w:rsid w:val="00544841"/>
    <w:rsid w:val="00544FB0"/>
    <w:rsid w:val="0054512E"/>
    <w:rsid w:val="005457A1"/>
    <w:rsid w:val="00550417"/>
    <w:rsid w:val="00551400"/>
    <w:rsid w:val="00551C05"/>
    <w:rsid w:val="00552F7C"/>
    <w:rsid w:val="0055384D"/>
    <w:rsid w:val="0055494E"/>
    <w:rsid w:val="00554B99"/>
    <w:rsid w:val="005575B1"/>
    <w:rsid w:val="00557958"/>
    <w:rsid w:val="005579EC"/>
    <w:rsid w:val="005612EA"/>
    <w:rsid w:val="00561334"/>
    <w:rsid w:val="00561D86"/>
    <w:rsid w:val="00563078"/>
    <w:rsid w:val="00563E4A"/>
    <w:rsid w:val="00565623"/>
    <w:rsid w:val="00565812"/>
    <w:rsid w:val="00566498"/>
    <w:rsid w:val="0056775E"/>
    <w:rsid w:val="005703E4"/>
    <w:rsid w:val="00571F7A"/>
    <w:rsid w:val="00572956"/>
    <w:rsid w:val="00574660"/>
    <w:rsid w:val="00575715"/>
    <w:rsid w:val="00576EE8"/>
    <w:rsid w:val="00577513"/>
    <w:rsid w:val="005804C7"/>
    <w:rsid w:val="00580D0B"/>
    <w:rsid w:val="00581D1B"/>
    <w:rsid w:val="00582865"/>
    <w:rsid w:val="00582F49"/>
    <w:rsid w:val="0058339E"/>
    <w:rsid w:val="005836FA"/>
    <w:rsid w:val="0058453C"/>
    <w:rsid w:val="00585D9F"/>
    <w:rsid w:val="0058674C"/>
    <w:rsid w:val="005903E4"/>
    <w:rsid w:val="00590A85"/>
    <w:rsid w:val="00591375"/>
    <w:rsid w:val="00593108"/>
    <w:rsid w:val="0059565A"/>
    <w:rsid w:val="00597295"/>
    <w:rsid w:val="00597884"/>
    <w:rsid w:val="005A1603"/>
    <w:rsid w:val="005A3202"/>
    <w:rsid w:val="005A390B"/>
    <w:rsid w:val="005A4B83"/>
    <w:rsid w:val="005A636F"/>
    <w:rsid w:val="005B02D1"/>
    <w:rsid w:val="005B0A3F"/>
    <w:rsid w:val="005B1113"/>
    <w:rsid w:val="005B4612"/>
    <w:rsid w:val="005B518E"/>
    <w:rsid w:val="005B583A"/>
    <w:rsid w:val="005B58C7"/>
    <w:rsid w:val="005B6600"/>
    <w:rsid w:val="005B726F"/>
    <w:rsid w:val="005B7C70"/>
    <w:rsid w:val="005C0F41"/>
    <w:rsid w:val="005C1965"/>
    <w:rsid w:val="005C1B5A"/>
    <w:rsid w:val="005C3698"/>
    <w:rsid w:val="005C37DF"/>
    <w:rsid w:val="005C3E97"/>
    <w:rsid w:val="005C469B"/>
    <w:rsid w:val="005C5CB3"/>
    <w:rsid w:val="005C622E"/>
    <w:rsid w:val="005C695C"/>
    <w:rsid w:val="005C7A56"/>
    <w:rsid w:val="005D01A5"/>
    <w:rsid w:val="005D0B07"/>
    <w:rsid w:val="005D0B1C"/>
    <w:rsid w:val="005D155F"/>
    <w:rsid w:val="005D17E5"/>
    <w:rsid w:val="005D360C"/>
    <w:rsid w:val="005D4248"/>
    <w:rsid w:val="005D46BF"/>
    <w:rsid w:val="005D67DD"/>
    <w:rsid w:val="005D7D09"/>
    <w:rsid w:val="005E1BFC"/>
    <w:rsid w:val="005E2D9C"/>
    <w:rsid w:val="005E3CEB"/>
    <w:rsid w:val="005E6420"/>
    <w:rsid w:val="005E6457"/>
    <w:rsid w:val="005F0480"/>
    <w:rsid w:val="005F4DA6"/>
    <w:rsid w:val="005F5018"/>
    <w:rsid w:val="005F5CB8"/>
    <w:rsid w:val="005F70F3"/>
    <w:rsid w:val="005F754E"/>
    <w:rsid w:val="005F787C"/>
    <w:rsid w:val="005F7BE8"/>
    <w:rsid w:val="005F7C16"/>
    <w:rsid w:val="00601E9D"/>
    <w:rsid w:val="00602BD4"/>
    <w:rsid w:val="006031F4"/>
    <w:rsid w:val="00603447"/>
    <w:rsid w:val="006064B5"/>
    <w:rsid w:val="006068F1"/>
    <w:rsid w:val="00610D5E"/>
    <w:rsid w:val="00611274"/>
    <w:rsid w:val="00611876"/>
    <w:rsid w:val="00613471"/>
    <w:rsid w:val="0061451E"/>
    <w:rsid w:val="006149C4"/>
    <w:rsid w:val="00614BB3"/>
    <w:rsid w:val="00615302"/>
    <w:rsid w:val="00615A3E"/>
    <w:rsid w:val="00616228"/>
    <w:rsid w:val="006169F5"/>
    <w:rsid w:val="006177DD"/>
    <w:rsid w:val="006200CA"/>
    <w:rsid w:val="00622755"/>
    <w:rsid w:val="006238AA"/>
    <w:rsid w:val="00624A70"/>
    <w:rsid w:val="00624A9C"/>
    <w:rsid w:val="006267BD"/>
    <w:rsid w:val="006267DB"/>
    <w:rsid w:val="0063077F"/>
    <w:rsid w:val="00630C34"/>
    <w:rsid w:val="00630C6B"/>
    <w:rsid w:val="00634C58"/>
    <w:rsid w:val="00636E36"/>
    <w:rsid w:val="00641B37"/>
    <w:rsid w:val="00643A25"/>
    <w:rsid w:val="00651129"/>
    <w:rsid w:val="0065558D"/>
    <w:rsid w:val="00656B57"/>
    <w:rsid w:val="00656C7E"/>
    <w:rsid w:val="006571B8"/>
    <w:rsid w:val="006578BD"/>
    <w:rsid w:val="00661413"/>
    <w:rsid w:val="00663835"/>
    <w:rsid w:val="006646D2"/>
    <w:rsid w:val="00664B5C"/>
    <w:rsid w:val="00665E54"/>
    <w:rsid w:val="006660D7"/>
    <w:rsid w:val="00667308"/>
    <w:rsid w:val="00670912"/>
    <w:rsid w:val="00673285"/>
    <w:rsid w:val="006741F9"/>
    <w:rsid w:val="00674797"/>
    <w:rsid w:val="006779F1"/>
    <w:rsid w:val="00681F94"/>
    <w:rsid w:val="0068230C"/>
    <w:rsid w:val="006835A7"/>
    <w:rsid w:val="00683BCE"/>
    <w:rsid w:val="00686077"/>
    <w:rsid w:val="00690E8A"/>
    <w:rsid w:val="00691CEF"/>
    <w:rsid w:val="00693FE0"/>
    <w:rsid w:val="0069667C"/>
    <w:rsid w:val="00696CB1"/>
    <w:rsid w:val="00697E44"/>
    <w:rsid w:val="006A2650"/>
    <w:rsid w:val="006A403A"/>
    <w:rsid w:val="006A67E1"/>
    <w:rsid w:val="006B195D"/>
    <w:rsid w:val="006B1C90"/>
    <w:rsid w:val="006B1E9A"/>
    <w:rsid w:val="006B2616"/>
    <w:rsid w:val="006B6408"/>
    <w:rsid w:val="006B78A4"/>
    <w:rsid w:val="006C14EE"/>
    <w:rsid w:val="006C3402"/>
    <w:rsid w:val="006C56A8"/>
    <w:rsid w:val="006C68F4"/>
    <w:rsid w:val="006C75FA"/>
    <w:rsid w:val="006C7632"/>
    <w:rsid w:val="006C7E0D"/>
    <w:rsid w:val="006D00A1"/>
    <w:rsid w:val="006D0143"/>
    <w:rsid w:val="006D1DFA"/>
    <w:rsid w:val="006D2363"/>
    <w:rsid w:val="006D2607"/>
    <w:rsid w:val="006D3F65"/>
    <w:rsid w:val="006D49D7"/>
    <w:rsid w:val="006D5F96"/>
    <w:rsid w:val="006D6531"/>
    <w:rsid w:val="006D6A52"/>
    <w:rsid w:val="006D6DE2"/>
    <w:rsid w:val="006E1EF1"/>
    <w:rsid w:val="006E29D1"/>
    <w:rsid w:val="006E4963"/>
    <w:rsid w:val="006F0940"/>
    <w:rsid w:val="006F1CDA"/>
    <w:rsid w:val="006F1F3E"/>
    <w:rsid w:val="006F32B2"/>
    <w:rsid w:val="006F3B6C"/>
    <w:rsid w:val="006F512C"/>
    <w:rsid w:val="006F5B9E"/>
    <w:rsid w:val="006F6BCC"/>
    <w:rsid w:val="0070220B"/>
    <w:rsid w:val="00704D29"/>
    <w:rsid w:val="007064D6"/>
    <w:rsid w:val="00707117"/>
    <w:rsid w:val="007078B3"/>
    <w:rsid w:val="00710940"/>
    <w:rsid w:val="00711B15"/>
    <w:rsid w:val="00717DB8"/>
    <w:rsid w:val="00720AD9"/>
    <w:rsid w:val="00721111"/>
    <w:rsid w:val="0072214A"/>
    <w:rsid w:val="0072463C"/>
    <w:rsid w:val="00724F0B"/>
    <w:rsid w:val="00725100"/>
    <w:rsid w:val="0072670C"/>
    <w:rsid w:val="00732286"/>
    <w:rsid w:val="00732E0D"/>
    <w:rsid w:val="007336BB"/>
    <w:rsid w:val="0073597D"/>
    <w:rsid w:val="007368B1"/>
    <w:rsid w:val="007419D6"/>
    <w:rsid w:val="00741A46"/>
    <w:rsid w:val="00742398"/>
    <w:rsid w:val="00743C64"/>
    <w:rsid w:val="007453A9"/>
    <w:rsid w:val="007455EC"/>
    <w:rsid w:val="007457E0"/>
    <w:rsid w:val="00750EA5"/>
    <w:rsid w:val="007510F5"/>
    <w:rsid w:val="00751917"/>
    <w:rsid w:val="0075489C"/>
    <w:rsid w:val="00755384"/>
    <w:rsid w:val="007561CD"/>
    <w:rsid w:val="0075768C"/>
    <w:rsid w:val="00757F8D"/>
    <w:rsid w:val="007612A9"/>
    <w:rsid w:val="007619C9"/>
    <w:rsid w:val="0076495D"/>
    <w:rsid w:val="00764AD5"/>
    <w:rsid w:val="007651CE"/>
    <w:rsid w:val="00765EAE"/>
    <w:rsid w:val="00765EE5"/>
    <w:rsid w:val="0076615E"/>
    <w:rsid w:val="00770F87"/>
    <w:rsid w:val="00771528"/>
    <w:rsid w:val="00771BDD"/>
    <w:rsid w:val="00771E67"/>
    <w:rsid w:val="00772BBC"/>
    <w:rsid w:val="0077468F"/>
    <w:rsid w:val="00774A49"/>
    <w:rsid w:val="00776211"/>
    <w:rsid w:val="00776D49"/>
    <w:rsid w:val="007773DB"/>
    <w:rsid w:val="00780FE5"/>
    <w:rsid w:val="00782A47"/>
    <w:rsid w:val="00782C4A"/>
    <w:rsid w:val="00784EE1"/>
    <w:rsid w:val="00786C18"/>
    <w:rsid w:val="007872E5"/>
    <w:rsid w:val="00787392"/>
    <w:rsid w:val="0079776F"/>
    <w:rsid w:val="007A09FE"/>
    <w:rsid w:val="007A537E"/>
    <w:rsid w:val="007A577A"/>
    <w:rsid w:val="007A5789"/>
    <w:rsid w:val="007B0619"/>
    <w:rsid w:val="007B22EA"/>
    <w:rsid w:val="007B2473"/>
    <w:rsid w:val="007B2C0F"/>
    <w:rsid w:val="007B3F58"/>
    <w:rsid w:val="007B7E08"/>
    <w:rsid w:val="007C0EEF"/>
    <w:rsid w:val="007C16E0"/>
    <w:rsid w:val="007C228F"/>
    <w:rsid w:val="007C22A4"/>
    <w:rsid w:val="007C2E4F"/>
    <w:rsid w:val="007C348E"/>
    <w:rsid w:val="007C5671"/>
    <w:rsid w:val="007C7A6E"/>
    <w:rsid w:val="007D1650"/>
    <w:rsid w:val="007D1EB7"/>
    <w:rsid w:val="007D1F97"/>
    <w:rsid w:val="007D2835"/>
    <w:rsid w:val="007D29C7"/>
    <w:rsid w:val="007D4246"/>
    <w:rsid w:val="007D4E43"/>
    <w:rsid w:val="007D538D"/>
    <w:rsid w:val="007D672E"/>
    <w:rsid w:val="007D7885"/>
    <w:rsid w:val="007E0E81"/>
    <w:rsid w:val="007E1A09"/>
    <w:rsid w:val="007E20C8"/>
    <w:rsid w:val="007E2ECF"/>
    <w:rsid w:val="007E4896"/>
    <w:rsid w:val="007E4E5E"/>
    <w:rsid w:val="007E50AC"/>
    <w:rsid w:val="007E6808"/>
    <w:rsid w:val="007F0F37"/>
    <w:rsid w:val="007F1A16"/>
    <w:rsid w:val="007F1BA7"/>
    <w:rsid w:val="007F1FFF"/>
    <w:rsid w:val="007F3E61"/>
    <w:rsid w:val="007F436C"/>
    <w:rsid w:val="007F4710"/>
    <w:rsid w:val="007F6F08"/>
    <w:rsid w:val="00800BC1"/>
    <w:rsid w:val="00801585"/>
    <w:rsid w:val="00801873"/>
    <w:rsid w:val="00801A87"/>
    <w:rsid w:val="00802ACA"/>
    <w:rsid w:val="00803C07"/>
    <w:rsid w:val="008047C2"/>
    <w:rsid w:val="00804B4A"/>
    <w:rsid w:val="008079CB"/>
    <w:rsid w:val="00811F15"/>
    <w:rsid w:val="0081381E"/>
    <w:rsid w:val="00813C6F"/>
    <w:rsid w:val="008161CD"/>
    <w:rsid w:val="00817C9A"/>
    <w:rsid w:val="00820CED"/>
    <w:rsid w:val="008211FE"/>
    <w:rsid w:val="0082131F"/>
    <w:rsid w:val="00822F4C"/>
    <w:rsid w:val="00825110"/>
    <w:rsid w:val="00825A69"/>
    <w:rsid w:val="00826BA2"/>
    <w:rsid w:val="00827E17"/>
    <w:rsid w:val="00830B1B"/>
    <w:rsid w:val="00831FF5"/>
    <w:rsid w:val="008329A2"/>
    <w:rsid w:val="00833D5E"/>
    <w:rsid w:val="00833DA7"/>
    <w:rsid w:val="00834990"/>
    <w:rsid w:val="00836D37"/>
    <w:rsid w:val="00840133"/>
    <w:rsid w:val="008413A0"/>
    <w:rsid w:val="008416A6"/>
    <w:rsid w:val="0084286C"/>
    <w:rsid w:val="008447A3"/>
    <w:rsid w:val="00844AF9"/>
    <w:rsid w:val="0084507D"/>
    <w:rsid w:val="0084509C"/>
    <w:rsid w:val="00845A17"/>
    <w:rsid w:val="00846244"/>
    <w:rsid w:val="0084630E"/>
    <w:rsid w:val="00846F4F"/>
    <w:rsid w:val="00847CEB"/>
    <w:rsid w:val="008513CF"/>
    <w:rsid w:val="008518D1"/>
    <w:rsid w:val="00851ED3"/>
    <w:rsid w:val="00852716"/>
    <w:rsid w:val="008536F5"/>
    <w:rsid w:val="008547CB"/>
    <w:rsid w:val="008554CF"/>
    <w:rsid w:val="008558C3"/>
    <w:rsid w:val="008562A4"/>
    <w:rsid w:val="00856523"/>
    <w:rsid w:val="00860F63"/>
    <w:rsid w:val="008620A4"/>
    <w:rsid w:val="0086311B"/>
    <w:rsid w:val="00863242"/>
    <w:rsid w:val="00866181"/>
    <w:rsid w:val="00870C3A"/>
    <w:rsid w:val="0087219A"/>
    <w:rsid w:val="0087350F"/>
    <w:rsid w:val="00874009"/>
    <w:rsid w:val="008763DD"/>
    <w:rsid w:val="0087683D"/>
    <w:rsid w:val="0087699F"/>
    <w:rsid w:val="00877206"/>
    <w:rsid w:val="00877573"/>
    <w:rsid w:val="00880914"/>
    <w:rsid w:val="00880CF4"/>
    <w:rsid w:val="00880F5C"/>
    <w:rsid w:val="00881D43"/>
    <w:rsid w:val="00882DD6"/>
    <w:rsid w:val="00883346"/>
    <w:rsid w:val="008835FB"/>
    <w:rsid w:val="0088539C"/>
    <w:rsid w:val="00886FD8"/>
    <w:rsid w:val="00887038"/>
    <w:rsid w:val="00887B3D"/>
    <w:rsid w:val="00891C53"/>
    <w:rsid w:val="00891F33"/>
    <w:rsid w:val="008924C7"/>
    <w:rsid w:val="00895F25"/>
    <w:rsid w:val="00896DCA"/>
    <w:rsid w:val="00896ECA"/>
    <w:rsid w:val="008A0627"/>
    <w:rsid w:val="008A0789"/>
    <w:rsid w:val="008A0B9B"/>
    <w:rsid w:val="008A2D81"/>
    <w:rsid w:val="008A4673"/>
    <w:rsid w:val="008A4C3C"/>
    <w:rsid w:val="008A7125"/>
    <w:rsid w:val="008B14EB"/>
    <w:rsid w:val="008B1702"/>
    <w:rsid w:val="008B1F3D"/>
    <w:rsid w:val="008B2F17"/>
    <w:rsid w:val="008B352D"/>
    <w:rsid w:val="008B538D"/>
    <w:rsid w:val="008B560D"/>
    <w:rsid w:val="008B57AD"/>
    <w:rsid w:val="008B5F76"/>
    <w:rsid w:val="008B5FB4"/>
    <w:rsid w:val="008C0027"/>
    <w:rsid w:val="008C0D18"/>
    <w:rsid w:val="008C19C1"/>
    <w:rsid w:val="008C1E57"/>
    <w:rsid w:val="008C21D0"/>
    <w:rsid w:val="008C481F"/>
    <w:rsid w:val="008C4CFB"/>
    <w:rsid w:val="008C6626"/>
    <w:rsid w:val="008C7B83"/>
    <w:rsid w:val="008C7CBF"/>
    <w:rsid w:val="008D0C5D"/>
    <w:rsid w:val="008D75B3"/>
    <w:rsid w:val="008E0144"/>
    <w:rsid w:val="008E0367"/>
    <w:rsid w:val="008E1A76"/>
    <w:rsid w:val="008E1AB0"/>
    <w:rsid w:val="008E29A4"/>
    <w:rsid w:val="008E3E21"/>
    <w:rsid w:val="008F029F"/>
    <w:rsid w:val="008F0A0F"/>
    <w:rsid w:val="008F49B8"/>
    <w:rsid w:val="008F4FE7"/>
    <w:rsid w:val="008F5E6A"/>
    <w:rsid w:val="00900CCD"/>
    <w:rsid w:val="009022FB"/>
    <w:rsid w:val="009026E5"/>
    <w:rsid w:val="0090323F"/>
    <w:rsid w:val="009034CD"/>
    <w:rsid w:val="009042FB"/>
    <w:rsid w:val="00904951"/>
    <w:rsid w:val="00905983"/>
    <w:rsid w:val="00907D62"/>
    <w:rsid w:val="00911407"/>
    <w:rsid w:val="0091153B"/>
    <w:rsid w:val="00911664"/>
    <w:rsid w:val="00912631"/>
    <w:rsid w:val="0091339C"/>
    <w:rsid w:val="00913B66"/>
    <w:rsid w:val="00913EB8"/>
    <w:rsid w:val="009141AB"/>
    <w:rsid w:val="009154CE"/>
    <w:rsid w:val="00916C03"/>
    <w:rsid w:val="00916FA3"/>
    <w:rsid w:val="009173F0"/>
    <w:rsid w:val="009213D8"/>
    <w:rsid w:val="009214B3"/>
    <w:rsid w:val="0092221B"/>
    <w:rsid w:val="00922F47"/>
    <w:rsid w:val="00923412"/>
    <w:rsid w:val="00925B5D"/>
    <w:rsid w:val="009262A1"/>
    <w:rsid w:val="00926B21"/>
    <w:rsid w:val="009271C4"/>
    <w:rsid w:val="00930959"/>
    <w:rsid w:val="0093103E"/>
    <w:rsid w:val="009316BD"/>
    <w:rsid w:val="0093192D"/>
    <w:rsid w:val="009319D0"/>
    <w:rsid w:val="00934168"/>
    <w:rsid w:val="009351F8"/>
    <w:rsid w:val="009355F2"/>
    <w:rsid w:val="00936DB5"/>
    <w:rsid w:val="009378F3"/>
    <w:rsid w:val="00941D64"/>
    <w:rsid w:val="009435CE"/>
    <w:rsid w:val="009450A7"/>
    <w:rsid w:val="0094547E"/>
    <w:rsid w:val="009459F6"/>
    <w:rsid w:val="00947E94"/>
    <w:rsid w:val="00950356"/>
    <w:rsid w:val="0095064E"/>
    <w:rsid w:val="0095111C"/>
    <w:rsid w:val="0095118A"/>
    <w:rsid w:val="009523A5"/>
    <w:rsid w:val="0095321B"/>
    <w:rsid w:val="0095329C"/>
    <w:rsid w:val="0095513D"/>
    <w:rsid w:val="00956112"/>
    <w:rsid w:val="009576BA"/>
    <w:rsid w:val="00957C5A"/>
    <w:rsid w:val="0096308C"/>
    <w:rsid w:val="0096393C"/>
    <w:rsid w:val="00963DE3"/>
    <w:rsid w:val="009653EB"/>
    <w:rsid w:val="0096796D"/>
    <w:rsid w:val="009737DD"/>
    <w:rsid w:val="00973A5D"/>
    <w:rsid w:val="00973C7C"/>
    <w:rsid w:val="00975DFE"/>
    <w:rsid w:val="00975E3C"/>
    <w:rsid w:val="00977AB9"/>
    <w:rsid w:val="00977C26"/>
    <w:rsid w:val="0098025D"/>
    <w:rsid w:val="00982544"/>
    <w:rsid w:val="00984447"/>
    <w:rsid w:val="009847FF"/>
    <w:rsid w:val="00984BCA"/>
    <w:rsid w:val="009903FE"/>
    <w:rsid w:val="0099047E"/>
    <w:rsid w:val="00991507"/>
    <w:rsid w:val="00992E72"/>
    <w:rsid w:val="00993526"/>
    <w:rsid w:val="00995EB0"/>
    <w:rsid w:val="00997B8B"/>
    <w:rsid w:val="009A3413"/>
    <w:rsid w:val="009A4273"/>
    <w:rsid w:val="009A57CA"/>
    <w:rsid w:val="009A5BEE"/>
    <w:rsid w:val="009A6C6D"/>
    <w:rsid w:val="009A736F"/>
    <w:rsid w:val="009A7BAE"/>
    <w:rsid w:val="009B101D"/>
    <w:rsid w:val="009B1250"/>
    <w:rsid w:val="009B1675"/>
    <w:rsid w:val="009B3E3F"/>
    <w:rsid w:val="009B5120"/>
    <w:rsid w:val="009B7D47"/>
    <w:rsid w:val="009C0798"/>
    <w:rsid w:val="009C2C88"/>
    <w:rsid w:val="009C3618"/>
    <w:rsid w:val="009C6679"/>
    <w:rsid w:val="009C7446"/>
    <w:rsid w:val="009D160E"/>
    <w:rsid w:val="009D2295"/>
    <w:rsid w:val="009D34CA"/>
    <w:rsid w:val="009D4243"/>
    <w:rsid w:val="009D4378"/>
    <w:rsid w:val="009D4B25"/>
    <w:rsid w:val="009D51E9"/>
    <w:rsid w:val="009D6595"/>
    <w:rsid w:val="009D66EF"/>
    <w:rsid w:val="009D6BA0"/>
    <w:rsid w:val="009E006D"/>
    <w:rsid w:val="009E02C7"/>
    <w:rsid w:val="009E2C3E"/>
    <w:rsid w:val="009E5635"/>
    <w:rsid w:val="009F1B15"/>
    <w:rsid w:val="009F233F"/>
    <w:rsid w:val="009F2A1F"/>
    <w:rsid w:val="009F2AD3"/>
    <w:rsid w:val="009F7757"/>
    <w:rsid w:val="00A017D9"/>
    <w:rsid w:val="00A01A50"/>
    <w:rsid w:val="00A01DCC"/>
    <w:rsid w:val="00A04233"/>
    <w:rsid w:val="00A04B10"/>
    <w:rsid w:val="00A05043"/>
    <w:rsid w:val="00A101DF"/>
    <w:rsid w:val="00A1123F"/>
    <w:rsid w:val="00A12E63"/>
    <w:rsid w:val="00A131B7"/>
    <w:rsid w:val="00A13D81"/>
    <w:rsid w:val="00A1462C"/>
    <w:rsid w:val="00A164FC"/>
    <w:rsid w:val="00A21553"/>
    <w:rsid w:val="00A2327D"/>
    <w:rsid w:val="00A24464"/>
    <w:rsid w:val="00A25AF7"/>
    <w:rsid w:val="00A26D2E"/>
    <w:rsid w:val="00A2772E"/>
    <w:rsid w:val="00A27A34"/>
    <w:rsid w:val="00A308EF"/>
    <w:rsid w:val="00A331A2"/>
    <w:rsid w:val="00A335C2"/>
    <w:rsid w:val="00A33A00"/>
    <w:rsid w:val="00A34857"/>
    <w:rsid w:val="00A34921"/>
    <w:rsid w:val="00A375B4"/>
    <w:rsid w:val="00A3776B"/>
    <w:rsid w:val="00A43A0D"/>
    <w:rsid w:val="00A44278"/>
    <w:rsid w:val="00A50C75"/>
    <w:rsid w:val="00A53897"/>
    <w:rsid w:val="00A53FA2"/>
    <w:rsid w:val="00A55B7D"/>
    <w:rsid w:val="00A56B6F"/>
    <w:rsid w:val="00A60821"/>
    <w:rsid w:val="00A61B0D"/>
    <w:rsid w:val="00A624B7"/>
    <w:rsid w:val="00A673D9"/>
    <w:rsid w:val="00A7194F"/>
    <w:rsid w:val="00A731EF"/>
    <w:rsid w:val="00A74337"/>
    <w:rsid w:val="00A751F0"/>
    <w:rsid w:val="00A751FC"/>
    <w:rsid w:val="00A77243"/>
    <w:rsid w:val="00A77384"/>
    <w:rsid w:val="00A77D64"/>
    <w:rsid w:val="00A80201"/>
    <w:rsid w:val="00A8039F"/>
    <w:rsid w:val="00A807B2"/>
    <w:rsid w:val="00A81067"/>
    <w:rsid w:val="00A815D9"/>
    <w:rsid w:val="00A81609"/>
    <w:rsid w:val="00A86731"/>
    <w:rsid w:val="00A8778F"/>
    <w:rsid w:val="00A90A8F"/>
    <w:rsid w:val="00A9221E"/>
    <w:rsid w:val="00A94A5A"/>
    <w:rsid w:val="00A94E58"/>
    <w:rsid w:val="00A952C6"/>
    <w:rsid w:val="00A97370"/>
    <w:rsid w:val="00AA06B6"/>
    <w:rsid w:val="00AA395F"/>
    <w:rsid w:val="00AA43E7"/>
    <w:rsid w:val="00AA4E6A"/>
    <w:rsid w:val="00AA5D20"/>
    <w:rsid w:val="00AA677E"/>
    <w:rsid w:val="00AA76D2"/>
    <w:rsid w:val="00AB05F1"/>
    <w:rsid w:val="00AB285B"/>
    <w:rsid w:val="00AB28C0"/>
    <w:rsid w:val="00AB2FF8"/>
    <w:rsid w:val="00AB3458"/>
    <w:rsid w:val="00AB3C7C"/>
    <w:rsid w:val="00AB44BC"/>
    <w:rsid w:val="00AB551B"/>
    <w:rsid w:val="00AB60F1"/>
    <w:rsid w:val="00AC0B33"/>
    <w:rsid w:val="00AC1202"/>
    <w:rsid w:val="00AC165E"/>
    <w:rsid w:val="00AC2085"/>
    <w:rsid w:val="00AC3031"/>
    <w:rsid w:val="00AC4A9C"/>
    <w:rsid w:val="00AC606D"/>
    <w:rsid w:val="00AC6C74"/>
    <w:rsid w:val="00AD0DD2"/>
    <w:rsid w:val="00AD1ED5"/>
    <w:rsid w:val="00AD241B"/>
    <w:rsid w:val="00AD2F37"/>
    <w:rsid w:val="00AD420B"/>
    <w:rsid w:val="00AE083A"/>
    <w:rsid w:val="00AE1394"/>
    <w:rsid w:val="00AE23E9"/>
    <w:rsid w:val="00AE3FFF"/>
    <w:rsid w:val="00AE41D3"/>
    <w:rsid w:val="00AE67C8"/>
    <w:rsid w:val="00AE6ADD"/>
    <w:rsid w:val="00AF0DC6"/>
    <w:rsid w:val="00AF40C7"/>
    <w:rsid w:val="00AF42CF"/>
    <w:rsid w:val="00AF60F9"/>
    <w:rsid w:val="00B0100D"/>
    <w:rsid w:val="00B02243"/>
    <w:rsid w:val="00B032B1"/>
    <w:rsid w:val="00B035AF"/>
    <w:rsid w:val="00B04092"/>
    <w:rsid w:val="00B04367"/>
    <w:rsid w:val="00B04F2F"/>
    <w:rsid w:val="00B05302"/>
    <w:rsid w:val="00B0682B"/>
    <w:rsid w:val="00B10734"/>
    <w:rsid w:val="00B112EE"/>
    <w:rsid w:val="00B11A5B"/>
    <w:rsid w:val="00B11CB3"/>
    <w:rsid w:val="00B12232"/>
    <w:rsid w:val="00B14721"/>
    <w:rsid w:val="00B15DD5"/>
    <w:rsid w:val="00B166BD"/>
    <w:rsid w:val="00B20E7E"/>
    <w:rsid w:val="00B2218B"/>
    <w:rsid w:val="00B225D3"/>
    <w:rsid w:val="00B3170B"/>
    <w:rsid w:val="00B317EF"/>
    <w:rsid w:val="00B3194C"/>
    <w:rsid w:val="00B31962"/>
    <w:rsid w:val="00B330AA"/>
    <w:rsid w:val="00B334E2"/>
    <w:rsid w:val="00B34125"/>
    <w:rsid w:val="00B34353"/>
    <w:rsid w:val="00B355D3"/>
    <w:rsid w:val="00B3595D"/>
    <w:rsid w:val="00B36107"/>
    <w:rsid w:val="00B373F6"/>
    <w:rsid w:val="00B378C6"/>
    <w:rsid w:val="00B40C65"/>
    <w:rsid w:val="00B42615"/>
    <w:rsid w:val="00B436A4"/>
    <w:rsid w:val="00B45B9D"/>
    <w:rsid w:val="00B45D89"/>
    <w:rsid w:val="00B47850"/>
    <w:rsid w:val="00B47B67"/>
    <w:rsid w:val="00B507D3"/>
    <w:rsid w:val="00B51DE8"/>
    <w:rsid w:val="00B54D84"/>
    <w:rsid w:val="00B551E1"/>
    <w:rsid w:val="00B55711"/>
    <w:rsid w:val="00B55B2E"/>
    <w:rsid w:val="00B55E33"/>
    <w:rsid w:val="00B576A3"/>
    <w:rsid w:val="00B57E29"/>
    <w:rsid w:val="00B60CC4"/>
    <w:rsid w:val="00B610E3"/>
    <w:rsid w:val="00B61A96"/>
    <w:rsid w:val="00B637A8"/>
    <w:rsid w:val="00B63E3E"/>
    <w:rsid w:val="00B64472"/>
    <w:rsid w:val="00B65A33"/>
    <w:rsid w:val="00B66A44"/>
    <w:rsid w:val="00B70954"/>
    <w:rsid w:val="00B71327"/>
    <w:rsid w:val="00B73DC8"/>
    <w:rsid w:val="00B750B1"/>
    <w:rsid w:val="00B75FE4"/>
    <w:rsid w:val="00B764B8"/>
    <w:rsid w:val="00B80050"/>
    <w:rsid w:val="00B81734"/>
    <w:rsid w:val="00B82545"/>
    <w:rsid w:val="00B840BB"/>
    <w:rsid w:val="00B852E2"/>
    <w:rsid w:val="00B85AE4"/>
    <w:rsid w:val="00B86993"/>
    <w:rsid w:val="00B873D0"/>
    <w:rsid w:val="00B90B00"/>
    <w:rsid w:val="00B94159"/>
    <w:rsid w:val="00B9463B"/>
    <w:rsid w:val="00B97397"/>
    <w:rsid w:val="00B974CC"/>
    <w:rsid w:val="00B97588"/>
    <w:rsid w:val="00B9777B"/>
    <w:rsid w:val="00BA155A"/>
    <w:rsid w:val="00BA17EA"/>
    <w:rsid w:val="00BA3CB7"/>
    <w:rsid w:val="00BA6B3D"/>
    <w:rsid w:val="00BA7786"/>
    <w:rsid w:val="00BB02F1"/>
    <w:rsid w:val="00BB41A7"/>
    <w:rsid w:val="00BB6ACA"/>
    <w:rsid w:val="00BB702E"/>
    <w:rsid w:val="00BC08C5"/>
    <w:rsid w:val="00BC19E2"/>
    <w:rsid w:val="00BC225F"/>
    <w:rsid w:val="00BC271D"/>
    <w:rsid w:val="00BC3CBF"/>
    <w:rsid w:val="00BC5EBF"/>
    <w:rsid w:val="00BC723F"/>
    <w:rsid w:val="00BC7E45"/>
    <w:rsid w:val="00BD06EE"/>
    <w:rsid w:val="00BD0AAE"/>
    <w:rsid w:val="00BD1303"/>
    <w:rsid w:val="00BD224E"/>
    <w:rsid w:val="00BD40DF"/>
    <w:rsid w:val="00BD4156"/>
    <w:rsid w:val="00BD531B"/>
    <w:rsid w:val="00BD6AE0"/>
    <w:rsid w:val="00BD7461"/>
    <w:rsid w:val="00BD761D"/>
    <w:rsid w:val="00BD7A03"/>
    <w:rsid w:val="00BE01D5"/>
    <w:rsid w:val="00BE09B1"/>
    <w:rsid w:val="00BE0C45"/>
    <w:rsid w:val="00BE4BDC"/>
    <w:rsid w:val="00BE50DF"/>
    <w:rsid w:val="00BE733F"/>
    <w:rsid w:val="00BE74C8"/>
    <w:rsid w:val="00BF212A"/>
    <w:rsid w:val="00BF3CAD"/>
    <w:rsid w:val="00BF5A75"/>
    <w:rsid w:val="00BF6538"/>
    <w:rsid w:val="00BF6D0E"/>
    <w:rsid w:val="00C0042B"/>
    <w:rsid w:val="00C00D8A"/>
    <w:rsid w:val="00C01B3C"/>
    <w:rsid w:val="00C03A0A"/>
    <w:rsid w:val="00C063D4"/>
    <w:rsid w:val="00C06E4E"/>
    <w:rsid w:val="00C10431"/>
    <w:rsid w:val="00C1130C"/>
    <w:rsid w:val="00C11F3F"/>
    <w:rsid w:val="00C126C2"/>
    <w:rsid w:val="00C12882"/>
    <w:rsid w:val="00C12AFE"/>
    <w:rsid w:val="00C15300"/>
    <w:rsid w:val="00C171A9"/>
    <w:rsid w:val="00C200E7"/>
    <w:rsid w:val="00C214BA"/>
    <w:rsid w:val="00C22BA3"/>
    <w:rsid w:val="00C23288"/>
    <w:rsid w:val="00C246D8"/>
    <w:rsid w:val="00C2470B"/>
    <w:rsid w:val="00C25BA0"/>
    <w:rsid w:val="00C271C8"/>
    <w:rsid w:val="00C307EC"/>
    <w:rsid w:val="00C30F28"/>
    <w:rsid w:val="00C31916"/>
    <w:rsid w:val="00C33B1E"/>
    <w:rsid w:val="00C33D23"/>
    <w:rsid w:val="00C34359"/>
    <w:rsid w:val="00C3648E"/>
    <w:rsid w:val="00C40346"/>
    <w:rsid w:val="00C441FC"/>
    <w:rsid w:val="00C44A96"/>
    <w:rsid w:val="00C450C0"/>
    <w:rsid w:val="00C47FC9"/>
    <w:rsid w:val="00C50EDF"/>
    <w:rsid w:val="00C526B2"/>
    <w:rsid w:val="00C52EF3"/>
    <w:rsid w:val="00C60028"/>
    <w:rsid w:val="00C611D8"/>
    <w:rsid w:val="00C624A2"/>
    <w:rsid w:val="00C62BB5"/>
    <w:rsid w:val="00C643DC"/>
    <w:rsid w:val="00C6483B"/>
    <w:rsid w:val="00C64BE9"/>
    <w:rsid w:val="00C652D7"/>
    <w:rsid w:val="00C65699"/>
    <w:rsid w:val="00C661EB"/>
    <w:rsid w:val="00C673C2"/>
    <w:rsid w:val="00C7042A"/>
    <w:rsid w:val="00C70D13"/>
    <w:rsid w:val="00C713BC"/>
    <w:rsid w:val="00C725E6"/>
    <w:rsid w:val="00C73337"/>
    <w:rsid w:val="00C73E11"/>
    <w:rsid w:val="00C74316"/>
    <w:rsid w:val="00C760E5"/>
    <w:rsid w:val="00C76404"/>
    <w:rsid w:val="00C76834"/>
    <w:rsid w:val="00C76B05"/>
    <w:rsid w:val="00C76E07"/>
    <w:rsid w:val="00C76F18"/>
    <w:rsid w:val="00C7798F"/>
    <w:rsid w:val="00C80B14"/>
    <w:rsid w:val="00C81626"/>
    <w:rsid w:val="00C850F3"/>
    <w:rsid w:val="00C919E8"/>
    <w:rsid w:val="00C9272E"/>
    <w:rsid w:val="00C92F16"/>
    <w:rsid w:val="00C933AE"/>
    <w:rsid w:val="00C94A33"/>
    <w:rsid w:val="00C959C1"/>
    <w:rsid w:val="00C95F71"/>
    <w:rsid w:val="00C966A4"/>
    <w:rsid w:val="00C96BED"/>
    <w:rsid w:val="00C96C72"/>
    <w:rsid w:val="00CA034B"/>
    <w:rsid w:val="00CA22BA"/>
    <w:rsid w:val="00CA3942"/>
    <w:rsid w:val="00CA39A5"/>
    <w:rsid w:val="00CA4EAD"/>
    <w:rsid w:val="00CA504F"/>
    <w:rsid w:val="00CA5231"/>
    <w:rsid w:val="00CB09C4"/>
    <w:rsid w:val="00CB1690"/>
    <w:rsid w:val="00CB2931"/>
    <w:rsid w:val="00CB298E"/>
    <w:rsid w:val="00CB69D7"/>
    <w:rsid w:val="00CB6F71"/>
    <w:rsid w:val="00CB763D"/>
    <w:rsid w:val="00CC0731"/>
    <w:rsid w:val="00CC203B"/>
    <w:rsid w:val="00CC2382"/>
    <w:rsid w:val="00CC253B"/>
    <w:rsid w:val="00CC3CA9"/>
    <w:rsid w:val="00CC4FE0"/>
    <w:rsid w:val="00CC553F"/>
    <w:rsid w:val="00CC74AB"/>
    <w:rsid w:val="00CC758E"/>
    <w:rsid w:val="00CD0646"/>
    <w:rsid w:val="00CD0D8C"/>
    <w:rsid w:val="00CD1DF9"/>
    <w:rsid w:val="00CD2A45"/>
    <w:rsid w:val="00CD2DD8"/>
    <w:rsid w:val="00CD3D77"/>
    <w:rsid w:val="00CD477E"/>
    <w:rsid w:val="00CD4D0B"/>
    <w:rsid w:val="00CD54A7"/>
    <w:rsid w:val="00CD552A"/>
    <w:rsid w:val="00CD68A1"/>
    <w:rsid w:val="00CD6A58"/>
    <w:rsid w:val="00CD74B2"/>
    <w:rsid w:val="00CD7E2D"/>
    <w:rsid w:val="00CE1CE5"/>
    <w:rsid w:val="00CE2064"/>
    <w:rsid w:val="00CE3A60"/>
    <w:rsid w:val="00CE4E4F"/>
    <w:rsid w:val="00CE567E"/>
    <w:rsid w:val="00CE65B7"/>
    <w:rsid w:val="00CE6E27"/>
    <w:rsid w:val="00CF15EE"/>
    <w:rsid w:val="00CF279F"/>
    <w:rsid w:val="00CF3247"/>
    <w:rsid w:val="00CF327E"/>
    <w:rsid w:val="00CF3364"/>
    <w:rsid w:val="00CF3461"/>
    <w:rsid w:val="00CF485C"/>
    <w:rsid w:val="00CF4AD1"/>
    <w:rsid w:val="00CF4DF0"/>
    <w:rsid w:val="00CF514E"/>
    <w:rsid w:val="00CF52C0"/>
    <w:rsid w:val="00CF5735"/>
    <w:rsid w:val="00CF6756"/>
    <w:rsid w:val="00CF6AE9"/>
    <w:rsid w:val="00CF79A1"/>
    <w:rsid w:val="00D01D18"/>
    <w:rsid w:val="00D02AB1"/>
    <w:rsid w:val="00D02C09"/>
    <w:rsid w:val="00D02EB5"/>
    <w:rsid w:val="00D03D19"/>
    <w:rsid w:val="00D03FDF"/>
    <w:rsid w:val="00D04062"/>
    <w:rsid w:val="00D047E4"/>
    <w:rsid w:val="00D05730"/>
    <w:rsid w:val="00D06DC5"/>
    <w:rsid w:val="00D110D5"/>
    <w:rsid w:val="00D127E2"/>
    <w:rsid w:val="00D1394B"/>
    <w:rsid w:val="00D14113"/>
    <w:rsid w:val="00D1488A"/>
    <w:rsid w:val="00D17BD5"/>
    <w:rsid w:val="00D17C47"/>
    <w:rsid w:val="00D17F90"/>
    <w:rsid w:val="00D21436"/>
    <w:rsid w:val="00D21B14"/>
    <w:rsid w:val="00D21DFE"/>
    <w:rsid w:val="00D21E24"/>
    <w:rsid w:val="00D24D7F"/>
    <w:rsid w:val="00D25182"/>
    <w:rsid w:val="00D25604"/>
    <w:rsid w:val="00D25627"/>
    <w:rsid w:val="00D2622C"/>
    <w:rsid w:val="00D31225"/>
    <w:rsid w:val="00D3142A"/>
    <w:rsid w:val="00D31594"/>
    <w:rsid w:val="00D32624"/>
    <w:rsid w:val="00D32626"/>
    <w:rsid w:val="00D36C8A"/>
    <w:rsid w:val="00D409DC"/>
    <w:rsid w:val="00D41003"/>
    <w:rsid w:val="00D42A56"/>
    <w:rsid w:val="00D4322B"/>
    <w:rsid w:val="00D43722"/>
    <w:rsid w:val="00D44100"/>
    <w:rsid w:val="00D45E98"/>
    <w:rsid w:val="00D46A13"/>
    <w:rsid w:val="00D47373"/>
    <w:rsid w:val="00D50AA7"/>
    <w:rsid w:val="00D511DB"/>
    <w:rsid w:val="00D5158A"/>
    <w:rsid w:val="00D533AE"/>
    <w:rsid w:val="00D546E8"/>
    <w:rsid w:val="00D55ADB"/>
    <w:rsid w:val="00D575A5"/>
    <w:rsid w:val="00D5771D"/>
    <w:rsid w:val="00D617CB"/>
    <w:rsid w:val="00D62360"/>
    <w:rsid w:val="00D65C46"/>
    <w:rsid w:val="00D7437E"/>
    <w:rsid w:val="00D74DCB"/>
    <w:rsid w:val="00D74FB9"/>
    <w:rsid w:val="00D76642"/>
    <w:rsid w:val="00D77014"/>
    <w:rsid w:val="00D77638"/>
    <w:rsid w:val="00D81994"/>
    <w:rsid w:val="00D82426"/>
    <w:rsid w:val="00D82543"/>
    <w:rsid w:val="00D83F23"/>
    <w:rsid w:val="00D86C34"/>
    <w:rsid w:val="00D87203"/>
    <w:rsid w:val="00D87AD6"/>
    <w:rsid w:val="00D91F90"/>
    <w:rsid w:val="00D92450"/>
    <w:rsid w:val="00D92B5A"/>
    <w:rsid w:val="00D9405F"/>
    <w:rsid w:val="00D95FA3"/>
    <w:rsid w:val="00DA12B8"/>
    <w:rsid w:val="00DA24F3"/>
    <w:rsid w:val="00DA315A"/>
    <w:rsid w:val="00DA3B17"/>
    <w:rsid w:val="00DA3B1B"/>
    <w:rsid w:val="00DA3B1E"/>
    <w:rsid w:val="00DA416E"/>
    <w:rsid w:val="00DA60CF"/>
    <w:rsid w:val="00DA6BE0"/>
    <w:rsid w:val="00DA731A"/>
    <w:rsid w:val="00DB02DA"/>
    <w:rsid w:val="00DB073F"/>
    <w:rsid w:val="00DB1186"/>
    <w:rsid w:val="00DB19DA"/>
    <w:rsid w:val="00DB1FA7"/>
    <w:rsid w:val="00DB4B0D"/>
    <w:rsid w:val="00DB5946"/>
    <w:rsid w:val="00DC06C3"/>
    <w:rsid w:val="00DC1806"/>
    <w:rsid w:val="00DC3789"/>
    <w:rsid w:val="00DC6509"/>
    <w:rsid w:val="00DC6CB5"/>
    <w:rsid w:val="00DD101F"/>
    <w:rsid w:val="00DD166F"/>
    <w:rsid w:val="00DD27BC"/>
    <w:rsid w:val="00DD394F"/>
    <w:rsid w:val="00DD3CD9"/>
    <w:rsid w:val="00DD434C"/>
    <w:rsid w:val="00DD495E"/>
    <w:rsid w:val="00DD50DE"/>
    <w:rsid w:val="00DD7079"/>
    <w:rsid w:val="00DE135F"/>
    <w:rsid w:val="00DE2464"/>
    <w:rsid w:val="00DE2A93"/>
    <w:rsid w:val="00DE419E"/>
    <w:rsid w:val="00DE7D7B"/>
    <w:rsid w:val="00DF01E2"/>
    <w:rsid w:val="00DF08F0"/>
    <w:rsid w:val="00DF1A85"/>
    <w:rsid w:val="00DF2271"/>
    <w:rsid w:val="00DF6BAC"/>
    <w:rsid w:val="00E00D09"/>
    <w:rsid w:val="00E0167D"/>
    <w:rsid w:val="00E0172A"/>
    <w:rsid w:val="00E01ABF"/>
    <w:rsid w:val="00E0202F"/>
    <w:rsid w:val="00E04BF3"/>
    <w:rsid w:val="00E0524B"/>
    <w:rsid w:val="00E062ED"/>
    <w:rsid w:val="00E063D1"/>
    <w:rsid w:val="00E06F7F"/>
    <w:rsid w:val="00E07C20"/>
    <w:rsid w:val="00E07CBA"/>
    <w:rsid w:val="00E10718"/>
    <w:rsid w:val="00E1146C"/>
    <w:rsid w:val="00E126EA"/>
    <w:rsid w:val="00E13EAD"/>
    <w:rsid w:val="00E14F64"/>
    <w:rsid w:val="00E14F96"/>
    <w:rsid w:val="00E154A3"/>
    <w:rsid w:val="00E17E5C"/>
    <w:rsid w:val="00E20083"/>
    <w:rsid w:val="00E201C0"/>
    <w:rsid w:val="00E2131A"/>
    <w:rsid w:val="00E24661"/>
    <w:rsid w:val="00E25894"/>
    <w:rsid w:val="00E3024D"/>
    <w:rsid w:val="00E3159B"/>
    <w:rsid w:val="00E320CA"/>
    <w:rsid w:val="00E32683"/>
    <w:rsid w:val="00E329E0"/>
    <w:rsid w:val="00E33263"/>
    <w:rsid w:val="00E33399"/>
    <w:rsid w:val="00E3529F"/>
    <w:rsid w:val="00E361D7"/>
    <w:rsid w:val="00E36ADC"/>
    <w:rsid w:val="00E402E6"/>
    <w:rsid w:val="00E428A1"/>
    <w:rsid w:val="00E432CA"/>
    <w:rsid w:val="00E43A98"/>
    <w:rsid w:val="00E4636A"/>
    <w:rsid w:val="00E479C9"/>
    <w:rsid w:val="00E51B60"/>
    <w:rsid w:val="00E51B6E"/>
    <w:rsid w:val="00E5403C"/>
    <w:rsid w:val="00E56609"/>
    <w:rsid w:val="00E57153"/>
    <w:rsid w:val="00E61A28"/>
    <w:rsid w:val="00E63015"/>
    <w:rsid w:val="00E64046"/>
    <w:rsid w:val="00E65A2A"/>
    <w:rsid w:val="00E65C40"/>
    <w:rsid w:val="00E6713C"/>
    <w:rsid w:val="00E7023F"/>
    <w:rsid w:val="00E7339E"/>
    <w:rsid w:val="00E73C73"/>
    <w:rsid w:val="00E74FE2"/>
    <w:rsid w:val="00E767DD"/>
    <w:rsid w:val="00E85202"/>
    <w:rsid w:val="00E866CC"/>
    <w:rsid w:val="00E86DC3"/>
    <w:rsid w:val="00E90ECD"/>
    <w:rsid w:val="00E9239C"/>
    <w:rsid w:val="00E93660"/>
    <w:rsid w:val="00E9670F"/>
    <w:rsid w:val="00EA02E5"/>
    <w:rsid w:val="00EA06E0"/>
    <w:rsid w:val="00EA16E8"/>
    <w:rsid w:val="00EA27B1"/>
    <w:rsid w:val="00EA4F84"/>
    <w:rsid w:val="00EA6541"/>
    <w:rsid w:val="00EA714D"/>
    <w:rsid w:val="00EA7A95"/>
    <w:rsid w:val="00EA7E0D"/>
    <w:rsid w:val="00EB0B63"/>
    <w:rsid w:val="00EB120F"/>
    <w:rsid w:val="00EB1FC3"/>
    <w:rsid w:val="00EB2F70"/>
    <w:rsid w:val="00EB5B63"/>
    <w:rsid w:val="00EB7006"/>
    <w:rsid w:val="00EC0084"/>
    <w:rsid w:val="00EC12CA"/>
    <w:rsid w:val="00EC1E8F"/>
    <w:rsid w:val="00EC2288"/>
    <w:rsid w:val="00EC3F5D"/>
    <w:rsid w:val="00EC50C2"/>
    <w:rsid w:val="00EC56F8"/>
    <w:rsid w:val="00ED1086"/>
    <w:rsid w:val="00ED117C"/>
    <w:rsid w:val="00ED1F88"/>
    <w:rsid w:val="00ED2660"/>
    <w:rsid w:val="00ED3A6D"/>
    <w:rsid w:val="00ED4C17"/>
    <w:rsid w:val="00ED53E0"/>
    <w:rsid w:val="00ED7A21"/>
    <w:rsid w:val="00ED7B22"/>
    <w:rsid w:val="00EE0152"/>
    <w:rsid w:val="00EE06E6"/>
    <w:rsid w:val="00EE1956"/>
    <w:rsid w:val="00EE1C0D"/>
    <w:rsid w:val="00EE2936"/>
    <w:rsid w:val="00EE305D"/>
    <w:rsid w:val="00EE3D8C"/>
    <w:rsid w:val="00EE4110"/>
    <w:rsid w:val="00EE4491"/>
    <w:rsid w:val="00EE45FB"/>
    <w:rsid w:val="00EE5095"/>
    <w:rsid w:val="00EF1310"/>
    <w:rsid w:val="00EF3E98"/>
    <w:rsid w:val="00EF4FE1"/>
    <w:rsid w:val="00EF5B43"/>
    <w:rsid w:val="00EF5E47"/>
    <w:rsid w:val="00EF5E49"/>
    <w:rsid w:val="00EF61B8"/>
    <w:rsid w:val="00EF6464"/>
    <w:rsid w:val="00EF7753"/>
    <w:rsid w:val="00EF7A74"/>
    <w:rsid w:val="00F001F0"/>
    <w:rsid w:val="00F016CA"/>
    <w:rsid w:val="00F01A59"/>
    <w:rsid w:val="00F02206"/>
    <w:rsid w:val="00F04744"/>
    <w:rsid w:val="00F04F2B"/>
    <w:rsid w:val="00F0515B"/>
    <w:rsid w:val="00F06F97"/>
    <w:rsid w:val="00F1136E"/>
    <w:rsid w:val="00F11D79"/>
    <w:rsid w:val="00F12405"/>
    <w:rsid w:val="00F1388F"/>
    <w:rsid w:val="00F14D9B"/>
    <w:rsid w:val="00F156E2"/>
    <w:rsid w:val="00F177A7"/>
    <w:rsid w:val="00F20995"/>
    <w:rsid w:val="00F21BEF"/>
    <w:rsid w:val="00F22458"/>
    <w:rsid w:val="00F23E59"/>
    <w:rsid w:val="00F24A37"/>
    <w:rsid w:val="00F3048C"/>
    <w:rsid w:val="00F30740"/>
    <w:rsid w:val="00F31079"/>
    <w:rsid w:val="00F310BA"/>
    <w:rsid w:val="00F31A00"/>
    <w:rsid w:val="00F32991"/>
    <w:rsid w:val="00F33E36"/>
    <w:rsid w:val="00F35FC0"/>
    <w:rsid w:val="00F37E64"/>
    <w:rsid w:val="00F4183B"/>
    <w:rsid w:val="00F42497"/>
    <w:rsid w:val="00F424EF"/>
    <w:rsid w:val="00F42DBB"/>
    <w:rsid w:val="00F45564"/>
    <w:rsid w:val="00F45656"/>
    <w:rsid w:val="00F4589B"/>
    <w:rsid w:val="00F4634F"/>
    <w:rsid w:val="00F5107F"/>
    <w:rsid w:val="00F530D3"/>
    <w:rsid w:val="00F570D1"/>
    <w:rsid w:val="00F61198"/>
    <w:rsid w:val="00F67291"/>
    <w:rsid w:val="00F704EE"/>
    <w:rsid w:val="00F71583"/>
    <w:rsid w:val="00F7295D"/>
    <w:rsid w:val="00F74A2A"/>
    <w:rsid w:val="00F8142A"/>
    <w:rsid w:val="00F818EF"/>
    <w:rsid w:val="00F83A12"/>
    <w:rsid w:val="00F84D50"/>
    <w:rsid w:val="00F85449"/>
    <w:rsid w:val="00F857A1"/>
    <w:rsid w:val="00F861F1"/>
    <w:rsid w:val="00F86495"/>
    <w:rsid w:val="00F87CDD"/>
    <w:rsid w:val="00F911EB"/>
    <w:rsid w:val="00F92B42"/>
    <w:rsid w:val="00F93107"/>
    <w:rsid w:val="00F949B2"/>
    <w:rsid w:val="00F97782"/>
    <w:rsid w:val="00F97ED3"/>
    <w:rsid w:val="00FA02E3"/>
    <w:rsid w:val="00FA04F3"/>
    <w:rsid w:val="00FA18B3"/>
    <w:rsid w:val="00FA1C15"/>
    <w:rsid w:val="00FA2081"/>
    <w:rsid w:val="00FA280D"/>
    <w:rsid w:val="00FA2BD8"/>
    <w:rsid w:val="00FA32CF"/>
    <w:rsid w:val="00FA4F11"/>
    <w:rsid w:val="00FA50B1"/>
    <w:rsid w:val="00FA623B"/>
    <w:rsid w:val="00FA65E9"/>
    <w:rsid w:val="00FB177C"/>
    <w:rsid w:val="00FB1F73"/>
    <w:rsid w:val="00FB2683"/>
    <w:rsid w:val="00FB5AC9"/>
    <w:rsid w:val="00FB614A"/>
    <w:rsid w:val="00FB7F4D"/>
    <w:rsid w:val="00FC186F"/>
    <w:rsid w:val="00FC1995"/>
    <w:rsid w:val="00FC4906"/>
    <w:rsid w:val="00FC5A3A"/>
    <w:rsid w:val="00FC5B4F"/>
    <w:rsid w:val="00FC642B"/>
    <w:rsid w:val="00FC6DA4"/>
    <w:rsid w:val="00FC6DF5"/>
    <w:rsid w:val="00FC7187"/>
    <w:rsid w:val="00FD00D6"/>
    <w:rsid w:val="00FD176D"/>
    <w:rsid w:val="00FD2004"/>
    <w:rsid w:val="00FD2645"/>
    <w:rsid w:val="00FD289B"/>
    <w:rsid w:val="00FD35F5"/>
    <w:rsid w:val="00FD5D8C"/>
    <w:rsid w:val="00FD61E3"/>
    <w:rsid w:val="00FE1C59"/>
    <w:rsid w:val="00FE2044"/>
    <w:rsid w:val="00FE256F"/>
    <w:rsid w:val="00FE304C"/>
    <w:rsid w:val="00FE39D0"/>
    <w:rsid w:val="00FE552A"/>
    <w:rsid w:val="00FE655D"/>
    <w:rsid w:val="00FE71CF"/>
    <w:rsid w:val="00FF13B4"/>
    <w:rsid w:val="00FF1CC0"/>
    <w:rsid w:val="00FF2CCF"/>
    <w:rsid w:val="00FF48AD"/>
    <w:rsid w:val="00FF4ACF"/>
    <w:rsid w:val="00FF7D3C"/>
    <w:rsid w:val="00FF7F9F"/>
    <w:rsid w:val="014D1528"/>
    <w:rsid w:val="01F246C6"/>
    <w:rsid w:val="0271441F"/>
    <w:rsid w:val="029C0363"/>
    <w:rsid w:val="045564BD"/>
    <w:rsid w:val="045E35F7"/>
    <w:rsid w:val="051A7D7C"/>
    <w:rsid w:val="055524DC"/>
    <w:rsid w:val="069972DF"/>
    <w:rsid w:val="072D42F6"/>
    <w:rsid w:val="074045FF"/>
    <w:rsid w:val="079016B5"/>
    <w:rsid w:val="08932218"/>
    <w:rsid w:val="08EF7D5B"/>
    <w:rsid w:val="08F20B36"/>
    <w:rsid w:val="09097FDE"/>
    <w:rsid w:val="096A0406"/>
    <w:rsid w:val="0A656679"/>
    <w:rsid w:val="0AB0428B"/>
    <w:rsid w:val="0B011C81"/>
    <w:rsid w:val="0B015D94"/>
    <w:rsid w:val="0B076067"/>
    <w:rsid w:val="0BE70CBF"/>
    <w:rsid w:val="0C4C7D1E"/>
    <w:rsid w:val="0D24570E"/>
    <w:rsid w:val="0D2B2CE0"/>
    <w:rsid w:val="0D420846"/>
    <w:rsid w:val="0D774A56"/>
    <w:rsid w:val="0D9D60C8"/>
    <w:rsid w:val="0DE54A61"/>
    <w:rsid w:val="0DED248D"/>
    <w:rsid w:val="0E1C2FAC"/>
    <w:rsid w:val="0EEE2E7C"/>
    <w:rsid w:val="0F3832F4"/>
    <w:rsid w:val="0F895C76"/>
    <w:rsid w:val="0FEE4EE9"/>
    <w:rsid w:val="101E21D1"/>
    <w:rsid w:val="1059567E"/>
    <w:rsid w:val="112B4B42"/>
    <w:rsid w:val="11A52511"/>
    <w:rsid w:val="14B151C6"/>
    <w:rsid w:val="156B0D56"/>
    <w:rsid w:val="162B1C97"/>
    <w:rsid w:val="17EA5AEB"/>
    <w:rsid w:val="18CE288F"/>
    <w:rsid w:val="18FD10E3"/>
    <w:rsid w:val="191B7D9E"/>
    <w:rsid w:val="1A785122"/>
    <w:rsid w:val="1AE31352"/>
    <w:rsid w:val="1B116195"/>
    <w:rsid w:val="1C630322"/>
    <w:rsid w:val="1DBA11AD"/>
    <w:rsid w:val="1DD93B77"/>
    <w:rsid w:val="1E900EF5"/>
    <w:rsid w:val="1F806994"/>
    <w:rsid w:val="1FAC71D8"/>
    <w:rsid w:val="20B76717"/>
    <w:rsid w:val="216F7B18"/>
    <w:rsid w:val="21A231A0"/>
    <w:rsid w:val="228E4900"/>
    <w:rsid w:val="246A0FBF"/>
    <w:rsid w:val="257E3D63"/>
    <w:rsid w:val="2702238F"/>
    <w:rsid w:val="274B0A5B"/>
    <w:rsid w:val="27A649DA"/>
    <w:rsid w:val="27CA2DDB"/>
    <w:rsid w:val="280D1BA7"/>
    <w:rsid w:val="287C7747"/>
    <w:rsid w:val="28EB0216"/>
    <w:rsid w:val="290E67B9"/>
    <w:rsid w:val="29DC7A8F"/>
    <w:rsid w:val="2A282C04"/>
    <w:rsid w:val="2A2C105A"/>
    <w:rsid w:val="2A517E6E"/>
    <w:rsid w:val="2CCB3DB6"/>
    <w:rsid w:val="2D7A3573"/>
    <w:rsid w:val="2DB249F8"/>
    <w:rsid w:val="2DB9250B"/>
    <w:rsid w:val="2F5568F5"/>
    <w:rsid w:val="2FA3286F"/>
    <w:rsid w:val="3005494F"/>
    <w:rsid w:val="30286174"/>
    <w:rsid w:val="30D13F2E"/>
    <w:rsid w:val="30E91FB8"/>
    <w:rsid w:val="31201F6C"/>
    <w:rsid w:val="318225EE"/>
    <w:rsid w:val="327A0969"/>
    <w:rsid w:val="32AF1024"/>
    <w:rsid w:val="32E675F5"/>
    <w:rsid w:val="32EB39D5"/>
    <w:rsid w:val="330B0359"/>
    <w:rsid w:val="33DD3BF9"/>
    <w:rsid w:val="33ED23DE"/>
    <w:rsid w:val="34A27287"/>
    <w:rsid w:val="35183B12"/>
    <w:rsid w:val="35A51F3A"/>
    <w:rsid w:val="37153A18"/>
    <w:rsid w:val="3767249B"/>
    <w:rsid w:val="38072F4D"/>
    <w:rsid w:val="38E61ADA"/>
    <w:rsid w:val="390B0008"/>
    <w:rsid w:val="39CE1BB9"/>
    <w:rsid w:val="3B2B354B"/>
    <w:rsid w:val="3D2B6FA1"/>
    <w:rsid w:val="3D585422"/>
    <w:rsid w:val="3D745FE8"/>
    <w:rsid w:val="3E1801C0"/>
    <w:rsid w:val="3F667A3B"/>
    <w:rsid w:val="400E31B6"/>
    <w:rsid w:val="41C35747"/>
    <w:rsid w:val="422F7B4A"/>
    <w:rsid w:val="42815393"/>
    <w:rsid w:val="430F30F9"/>
    <w:rsid w:val="43E538DB"/>
    <w:rsid w:val="44515B0A"/>
    <w:rsid w:val="44E71B34"/>
    <w:rsid w:val="4580771D"/>
    <w:rsid w:val="46057E13"/>
    <w:rsid w:val="479454CA"/>
    <w:rsid w:val="481636FC"/>
    <w:rsid w:val="4829676A"/>
    <w:rsid w:val="493F0E1A"/>
    <w:rsid w:val="498B0D9A"/>
    <w:rsid w:val="4A5E3C90"/>
    <w:rsid w:val="4BA376DF"/>
    <w:rsid w:val="4C715171"/>
    <w:rsid w:val="4CA5331B"/>
    <w:rsid w:val="4CC0754D"/>
    <w:rsid w:val="4D3A4B3C"/>
    <w:rsid w:val="4D5B6187"/>
    <w:rsid w:val="4E5012B3"/>
    <w:rsid w:val="4E642EA1"/>
    <w:rsid w:val="4F4C6EFB"/>
    <w:rsid w:val="4FD36050"/>
    <w:rsid w:val="50666E36"/>
    <w:rsid w:val="537F5AA5"/>
    <w:rsid w:val="53CC330F"/>
    <w:rsid w:val="54472E57"/>
    <w:rsid w:val="544A194B"/>
    <w:rsid w:val="54641874"/>
    <w:rsid w:val="54876190"/>
    <w:rsid w:val="56401F9E"/>
    <w:rsid w:val="5699368C"/>
    <w:rsid w:val="56BD46A8"/>
    <w:rsid w:val="578426F1"/>
    <w:rsid w:val="583764F5"/>
    <w:rsid w:val="5919477B"/>
    <w:rsid w:val="59224EDD"/>
    <w:rsid w:val="59243AA4"/>
    <w:rsid w:val="5A001173"/>
    <w:rsid w:val="5AB011CD"/>
    <w:rsid w:val="5AEF64A8"/>
    <w:rsid w:val="5B1A1B54"/>
    <w:rsid w:val="5B8C5DA4"/>
    <w:rsid w:val="5BEF4DDA"/>
    <w:rsid w:val="5C5B2013"/>
    <w:rsid w:val="5C5D4D2E"/>
    <w:rsid w:val="5C5E2E31"/>
    <w:rsid w:val="5CD77C34"/>
    <w:rsid w:val="5D9E3B50"/>
    <w:rsid w:val="5DED2B01"/>
    <w:rsid w:val="5E693ACF"/>
    <w:rsid w:val="5EF96465"/>
    <w:rsid w:val="5EFA5686"/>
    <w:rsid w:val="5F695307"/>
    <w:rsid w:val="5F8A1E0F"/>
    <w:rsid w:val="5F9A49F1"/>
    <w:rsid w:val="60736AC3"/>
    <w:rsid w:val="63861FD5"/>
    <w:rsid w:val="64C66BA3"/>
    <w:rsid w:val="656D10DF"/>
    <w:rsid w:val="65A40962"/>
    <w:rsid w:val="66800792"/>
    <w:rsid w:val="67760B8D"/>
    <w:rsid w:val="67B23770"/>
    <w:rsid w:val="682D1980"/>
    <w:rsid w:val="68514801"/>
    <w:rsid w:val="68B72472"/>
    <w:rsid w:val="6ACF1769"/>
    <w:rsid w:val="6B181B42"/>
    <w:rsid w:val="6B302CE4"/>
    <w:rsid w:val="6C070DBC"/>
    <w:rsid w:val="6D27267C"/>
    <w:rsid w:val="6D761380"/>
    <w:rsid w:val="6DA678DF"/>
    <w:rsid w:val="6E695CD8"/>
    <w:rsid w:val="6EA15548"/>
    <w:rsid w:val="6EE9797D"/>
    <w:rsid w:val="6F7307F1"/>
    <w:rsid w:val="70E9563B"/>
    <w:rsid w:val="70FC04BF"/>
    <w:rsid w:val="7140269D"/>
    <w:rsid w:val="71A95FC4"/>
    <w:rsid w:val="730273EF"/>
    <w:rsid w:val="7330287B"/>
    <w:rsid w:val="73382F63"/>
    <w:rsid w:val="73501916"/>
    <w:rsid w:val="73AD0AA5"/>
    <w:rsid w:val="73E855AF"/>
    <w:rsid w:val="748A7247"/>
    <w:rsid w:val="757109D5"/>
    <w:rsid w:val="75BA5DF1"/>
    <w:rsid w:val="761507BF"/>
    <w:rsid w:val="773A3C6D"/>
    <w:rsid w:val="787E2A37"/>
    <w:rsid w:val="78EE368D"/>
    <w:rsid w:val="794565E6"/>
    <w:rsid w:val="79C074CD"/>
    <w:rsid w:val="79EB6321"/>
    <w:rsid w:val="7A2B7CE5"/>
    <w:rsid w:val="7A9635EC"/>
    <w:rsid w:val="7A9F5C00"/>
    <w:rsid w:val="7ACA674D"/>
    <w:rsid w:val="7B7B15E6"/>
    <w:rsid w:val="7BE5748F"/>
    <w:rsid w:val="7C6C3E2F"/>
    <w:rsid w:val="7CF96C87"/>
    <w:rsid w:val="7E201899"/>
    <w:rsid w:val="7E2239DB"/>
    <w:rsid w:val="7F81095F"/>
    <w:rsid w:val="7FCC67AF"/>
    <w:rsid w:val="7FF22A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897448E"/>
  <w15:docId w15:val="{C8C0FE94-CC7E-124A-8197-A117D4751F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qFormat="1"/>
    <w:lsdException w:name="header" w:qFormat="1"/>
    <w:lsdException w:name="footer" w:uiPriority="99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5023F"/>
    <w:pPr>
      <w:widowControl w:val="0"/>
      <w:spacing w:after="160" w:line="259" w:lineRule="auto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Char"/>
    <w:qFormat/>
    <w:rPr>
      <w:b/>
      <w:bCs/>
    </w:rPr>
  </w:style>
  <w:style w:type="paragraph" w:styleId="a4">
    <w:name w:val="annotation text"/>
    <w:basedOn w:val="a"/>
    <w:link w:val="Char0"/>
    <w:qFormat/>
    <w:pPr>
      <w:jc w:val="left"/>
    </w:pPr>
  </w:style>
  <w:style w:type="paragraph" w:styleId="a5">
    <w:name w:val="Balloon Text"/>
    <w:basedOn w:val="a"/>
    <w:link w:val="Char1"/>
    <w:qFormat/>
    <w:rPr>
      <w:sz w:val="18"/>
      <w:szCs w:val="18"/>
    </w:rPr>
  </w:style>
  <w:style w:type="paragraph" w:styleId="a6">
    <w:name w:val="footer"/>
    <w:basedOn w:val="a"/>
    <w:link w:val="Char2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8">
    <w:name w:val="Hyperlink"/>
    <w:qFormat/>
    <w:rPr>
      <w:color w:val="0000FF"/>
      <w:u w:val="single"/>
    </w:rPr>
  </w:style>
  <w:style w:type="character" w:styleId="a9">
    <w:name w:val="annotation reference"/>
    <w:qFormat/>
    <w:rPr>
      <w:sz w:val="21"/>
      <w:szCs w:val="21"/>
    </w:rPr>
  </w:style>
  <w:style w:type="paragraph" w:customStyle="1" w:styleId="Default">
    <w:name w:val="Default"/>
    <w:link w:val="DefaultChar"/>
    <w:qFormat/>
    <w:pPr>
      <w:widowControl w:val="0"/>
      <w:autoSpaceDE w:val="0"/>
      <w:autoSpaceDN w:val="0"/>
      <w:adjustRightInd w:val="0"/>
      <w:spacing w:after="160" w:line="259" w:lineRule="auto"/>
    </w:pPr>
    <w:rPr>
      <w:rFonts w:ascii="ITC Officina Sans Std Book" w:eastAsia="ITC Officina Sans Std Book" w:hAnsiTheme="minorHAnsi" w:cs="ITC Officina Sans Std Book"/>
      <w:color w:val="000000"/>
      <w:sz w:val="24"/>
      <w:szCs w:val="24"/>
    </w:rPr>
  </w:style>
  <w:style w:type="character" w:customStyle="1" w:styleId="labellist1">
    <w:name w:val="label_list1"/>
    <w:qFormat/>
  </w:style>
  <w:style w:type="character" w:customStyle="1" w:styleId="st">
    <w:name w:val="st"/>
    <w:basedOn w:val="a0"/>
    <w:qFormat/>
  </w:style>
  <w:style w:type="character" w:customStyle="1" w:styleId="Char3">
    <w:name w:val="页眉 Char"/>
    <w:basedOn w:val="a0"/>
    <w:link w:val="a7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2">
    <w:name w:val="页脚 Char"/>
    <w:basedOn w:val="a0"/>
    <w:link w:val="a6"/>
    <w:uiPriority w:val="99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paragraph" w:customStyle="1" w:styleId="1">
    <w:name w:val="修订1"/>
    <w:hidden/>
    <w:uiPriority w:val="99"/>
    <w:unhideWhenUsed/>
    <w:qFormat/>
    <w:pPr>
      <w:spacing w:after="160" w:line="259" w:lineRule="auto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Char1">
    <w:name w:val="批注框文本 Char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paragraph" w:customStyle="1" w:styleId="Pa1">
    <w:name w:val="Pa1"/>
    <w:basedOn w:val="Default"/>
    <w:next w:val="Default"/>
    <w:uiPriority w:val="99"/>
    <w:unhideWhenUsed/>
    <w:qFormat/>
    <w:pPr>
      <w:spacing w:line="185" w:lineRule="atLeast"/>
    </w:pPr>
  </w:style>
  <w:style w:type="paragraph" w:customStyle="1" w:styleId="2">
    <w:name w:val="修订2"/>
    <w:hidden/>
    <w:uiPriority w:val="99"/>
    <w:unhideWhenUsed/>
    <w:qFormat/>
    <w:pPr>
      <w:spacing w:after="160" w:line="259" w:lineRule="auto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Char0">
    <w:name w:val="批注文字 Char"/>
    <w:basedOn w:val="a0"/>
    <w:link w:val="a4"/>
    <w:qFormat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Char">
    <w:name w:val="批注主题 Char"/>
    <w:basedOn w:val="Char0"/>
    <w:link w:val="a3"/>
    <w:qFormat/>
    <w:rPr>
      <w:rFonts w:asciiTheme="minorHAnsi" w:eastAsiaTheme="minorEastAsia" w:hAnsiTheme="minorHAnsi" w:cstheme="minorBidi"/>
      <w:b/>
      <w:bCs/>
      <w:kern w:val="2"/>
      <w:sz w:val="21"/>
      <w:szCs w:val="24"/>
    </w:rPr>
  </w:style>
  <w:style w:type="paragraph" w:customStyle="1" w:styleId="EndNoteBibliographyTitle">
    <w:name w:val="EndNote Bibliography Title"/>
    <w:basedOn w:val="a"/>
    <w:link w:val="EndNoteBibliographyTitleChar"/>
    <w:qFormat/>
    <w:pPr>
      <w:jc w:val="center"/>
    </w:pPr>
    <w:rPr>
      <w:rFonts w:ascii="Calibri" w:hAnsi="Calibri" w:cs="Calibri"/>
      <w:sz w:val="20"/>
    </w:rPr>
  </w:style>
  <w:style w:type="character" w:customStyle="1" w:styleId="DefaultChar">
    <w:name w:val="Default Char"/>
    <w:basedOn w:val="a0"/>
    <w:link w:val="Default"/>
    <w:qFormat/>
    <w:rPr>
      <w:rFonts w:ascii="ITC Officina Sans Std Book" w:eastAsia="ITC Officina Sans Std Book" w:hAnsiTheme="minorHAnsi" w:cs="ITC Officina Sans Std Book"/>
      <w:color w:val="000000"/>
      <w:sz w:val="24"/>
      <w:szCs w:val="24"/>
    </w:rPr>
  </w:style>
  <w:style w:type="character" w:customStyle="1" w:styleId="EndNoteBibliographyTitleChar">
    <w:name w:val="EndNote Bibliography Title Char"/>
    <w:basedOn w:val="DefaultChar"/>
    <w:link w:val="EndNoteBibliographyTitle"/>
    <w:qFormat/>
    <w:rPr>
      <w:rFonts w:ascii="Calibri" w:eastAsiaTheme="minorEastAsia" w:hAnsi="Calibri" w:cs="Calibri"/>
      <w:color w:val="000000"/>
      <w:kern w:val="2"/>
      <w:sz w:val="24"/>
      <w:szCs w:val="24"/>
    </w:rPr>
  </w:style>
  <w:style w:type="paragraph" w:customStyle="1" w:styleId="EndNoteBibliography">
    <w:name w:val="EndNote Bibliography"/>
    <w:basedOn w:val="a"/>
    <w:link w:val="EndNoteBibliographyChar"/>
    <w:qFormat/>
    <w:pPr>
      <w:spacing w:line="240" w:lineRule="auto"/>
    </w:pPr>
    <w:rPr>
      <w:rFonts w:ascii="Calibri" w:hAnsi="Calibri" w:cs="Calibri"/>
      <w:sz w:val="20"/>
    </w:rPr>
  </w:style>
  <w:style w:type="character" w:customStyle="1" w:styleId="EndNoteBibliographyChar">
    <w:name w:val="EndNote Bibliography Char"/>
    <w:basedOn w:val="DefaultChar"/>
    <w:link w:val="EndNoteBibliography"/>
    <w:qFormat/>
    <w:rPr>
      <w:rFonts w:ascii="Calibri" w:eastAsiaTheme="minorEastAsia" w:hAnsi="Calibri" w:cs="Calibri"/>
      <w:color w:val="000000"/>
      <w:kern w:val="2"/>
      <w:sz w:val="24"/>
      <w:szCs w:val="24"/>
    </w:rPr>
  </w:style>
  <w:style w:type="character" w:styleId="aa">
    <w:name w:val="line number"/>
    <w:basedOn w:val="a0"/>
    <w:semiHidden/>
    <w:unhideWhenUsed/>
    <w:rsid w:val="0091339C"/>
  </w:style>
  <w:style w:type="paragraph" w:styleId="ab">
    <w:name w:val="Revision"/>
    <w:hidden/>
    <w:uiPriority w:val="99"/>
    <w:semiHidden/>
    <w:rsid w:val="00C73E11"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10">
    <w:name w:val="未处理的提及1"/>
    <w:basedOn w:val="a0"/>
    <w:uiPriority w:val="99"/>
    <w:semiHidden/>
    <w:unhideWhenUsed/>
    <w:rsid w:val="005A390B"/>
    <w:rPr>
      <w:color w:val="605E5C"/>
      <w:shd w:val="clear" w:color="auto" w:fill="E1DFDD"/>
    </w:rPr>
  </w:style>
  <w:style w:type="character" w:styleId="ac">
    <w:name w:val="Placeholder Text"/>
    <w:basedOn w:val="a0"/>
    <w:uiPriority w:val="99"/>
    <w:semiHidden/>
    <w:rsid w:val="00103EEF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6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89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1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5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7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1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6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26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58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7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tif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tif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tiff"/><Relationship Id="rId4" Type="http://schemas.openxmlformats.org/officeDocument/2006/relationships/styles" Target="styles.xml"/><Relationship Id="rId9" Type="http://schemas.openxmlformats.org/officeDocument/2006/relationships/image" Target="media/image1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58D567B-2095-4DC9-A54B-4EC25AA615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524</Words>
  <Characters>2989</Characters>
  <Application>Microsoft Office Word</Application>
  <DocSecurity>0</DocSecurity>
  <Lines>24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Bing Zhao</dc:creator>
  <cp:keywords/>
  <dc:description/>
  <cp:lastModifiedBy>HEP</cp:lastModifiedBy>
  <cp:revision>3</cp:revision>
  <cp:lastPrinted>2024-09-29T16:26:00Z</cp:lastPrinted>
  <dcterms:created xsi:type="dcterms:W3CDTF">2025-06-11T06:08:00Z</dcterms:created>
  <dcterms:modified xsi:type="dcterms:W3CDTF">2025-06-11T06:08:00Z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2052-10.1.0.7022</vt:lpwstr>
  </property>
  <property fmtid="{D5CDD505-2E9C-101B-9397-08002B2CF9AE}" pid="3" name="GrammarlyDocumentId">
    <vt:lpwstr>fcda59f8befb486e09a19a6ada6ecebc5478afbaf4973ca78a10f1456756ce38</vt:lpwstr>
  </property>
</Properties>
</file>