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3F4" w:rsidRPr="00E660D3" w:rsidRDefault="00C633F4" w:rsidP="00C633F4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E660D3">
        <w:rPr>
          <w:rFonts w:ascii="Times New Roman" w:hAnsi="Times New Roman" w:cs="Times New Roman" w:hint="eastAsia"/>
          <w:sz w:val="24"/>
          <w:szCs w:val="28"/>
        </w:rPr>
        <w:t>F</w:t>
      </w:r>
      <w:r w:rsidRPr="00E660D3">
        <w:rPr>
          <w:rFonts w:ascii="Times New Roman" w:hAnsi="Times New Roman" w:cs="Times New Roman"/>
          <w:sz w:val="24"/>
          <w:szCs w:val="28"/>
        </w:rPr>
        <w:t xml:space="preserve">igure S1. The neuronal differentiation of human </w:t>
      </w:r>
      <w:proofErr w:type="spellStart"/>
      <w:r w:rsidRPr="00E660D3">
        <w:rPr>
          <w:rFonts w:ascii="Times New Roman" w:hAnsi="Times New Roman" w:cs="Times New Roman"/>
          <w:sz w:val="24"/>
          <w:szCs w:val="28"/>
        </w:rPr>
        <w:t>iNPCs</w:t>
      </w:r>
      <w:proofErr w:type="spellEnd"/>
      <w:r w:rsidRPr="00E660D3">
        <w:rPr>
          <w:rFonts w:ascii="Times New Roman" w:hAnsi="Times New Roman" w:cs="Times New Roman"/>
          <w:sz w:val="24"/>
          <w:szCs w:val="28"/>
        </w:rPr>
        <w:t xml:space="preserve"> in the monkey brain at different time points after transplantation.</w:t>
      </w:r>
    </w:p>
    <w:p w:rsidR="00C633F4" w:rsidRPr="00E660D3" w:rsidRDefault="00C633F4" w:rsidP="00C633F4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E660D3">
        <w:rPr>
          <w:rFonts w:ascii="Times New Roman" w:hAnsi="Times New Roman" w:cs="Times New Roman"/>
          <w:sz w:val="24"/>
          <w:szCs w:val="28"/>
        </w:rPr>
        <w:t xml:space="preserve">Immunofluorescence analysis of the expression of neuronal marker TUJ1 within human </w:t>
      </w:r>
      <w:r w:rsidRPr="00E660D3">
        <w:rPr>
          <w:rFonts w:ascii="Times New Roman" w:hAnsi="Times New Roman" w:cs="Times New Roman" w:hint="eastAsia"/>
          <w:sz w:val="24"/>
          <w:szCs w:val="28"/>
        </w:rPr>
        <w:t>G</w:t>
      </w:r>
      <w:r w:rsidRPr="00E660D3">
        <w:rPr>
          <w:rFonts w:ascii="Times New Roman" w:hAnsi="Times New Roman" w:cs="Times New Roman"/>
          <w:sz w:val="24"/>
          <w:szCs w:val="28"/>
        </w:rPr>
        <w:t>FP+ grafts 4, 8 and 12 months post transplantation.</w:t>
      </w:r>
    </w:p>
    <w:p w:rsidR="00C633F4" w:rsidRPr="00E660D3" w:rsidRDefault="00C633F4" w:rsidP="00C633F4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E660D3">
        <w:rPr>
          <w:rFonts w:ascii="Times New Roman" w:hAnsi="Times New Roman" w:cs="Times New Roman"/>
          <w:sz w:val="24"/>
          <w:szCs w:val="28"/>
        </w:rPr>
        <w:t xml:space="preserve">Scale bars: 100 </w:t>
      </w:r>
      <w:proofErr w:type="spellStart"/>
      <w:r w:rsidRPr="00E660D3">
        <w:rPr>
          <w:rFonts w:ascii="Times New Roman" w:hAnsi="Times New Roman" w:cs="Times New Roman"/>
          <w:sz w:val="24"/>
          <w:szCs w:val="28"/>
        </w:rPr>
        <w:t>μm</w:t>
      </w:r>
      <w:proofErr w:type="spellEnd"/>
      <w:r w:rsidRPr="00E660D3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C633F4" w:rsidRPr="00E660D3" w:rsidRDefault="00C633F4" w:rsidP="00C633F4">
      <w:pPr>
        <w:spacing w:line="360" w:lineRule="auto"/>
        <w:rPr>
          <w:rFonts w:ascii="Times New Roman" w:hAnsi="Times New Roman" w:cs="Times New Roman"/>
          <w:b/>
          <w:bCs/>
          <w:sz w:val="24"/>
          <w:szCs w:val="28"/>
        </w:rPr>
      </w:pPr>
    </w:p>
    <w:p w:rsidR="00C633F4" w:rsidRPr="00E660D3" w:rsidRDefault="00C633F4" w:rsidP="00C633F4">
      <w:pPr>
        <w:spacing w:line="360" w:lineRule="auto"/>
        <w:rPr>
          <w:rFonts w:ascii="Times New Roman" w:hAnsi="Times New Roman" w:cs="Times New Roman"/>
          <w:b/>
          <w:bCs/>
          <w:sz w:val="24"/>
          <w:szCs w:val="28"/>
        </w:rPr>
      </w:pPr>
      <w:r w:rsidRPr="00E660D3">
        <w:rPr>
          <w:rFonts w:ascii="Times New Roman" w:hAnsi="Times New Roman" w:cs="Times New Roman"/>
          <w:b/>
          <w:bCs/>
          <w:sz w:val="24"/>
          <w:szCs w:val="28"/>
        </w:rPr>
        <w:t xml:space="preserve">Figure S2. The survival and neuronal differentiation of human </w:t>
      </w:r>
      <w:proofErr w:type="spellStart"/>
      <w:r w:rsidRPr="00E660D3">
        <w:rPr>
          <w:rFonts w:ascii="Times New Roman" w:hAnsi="Times New Roman" w:cs="Times New Roman"/>
          <w:b/>
          <w:bCs/>
          <w:sz w:val="24"/>
          <w:szCs w:val="28"/>
        </w:rPr>
        <w:t>iNPCs</w:t>
      </w:r>
      <w:proofErr w:type="spellEnd"/>
      <w:r w:rsidRPr="00E660D3">
        <w:rPr>
          <w:rFonts w:ascii="Times New Roman" w:hAnsi="Times New Roman" w:cs="Times New Roman"/>
          <w:b/>
          <w:bCs/>
          <w:sz w:val="24"/>
          <w:szCs w:val="28"/>
        </w:rPr>
        <w:t xml:space="preserve"> in the monkey brain 4 months post transplantation.</w:t>
      </w:r>
    </w:p>
    <w:p w:rsidR="00C633F4" w:rsidRPr="00E660D3" w:rsidRDefault="00C633F4" w:rsidP="00C633F4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E660D3">
        <w:rPr>
          <w:rFonts w:ascii="Times New Roman" w:hAnsi="Times New Roman" w:cs="Times New Roman"/>
          <w:sz w:val="24"/>
          <w:szCs w:val="28"/>
        </w:rPr>
        <w:t xml:space="preserve">A. Immunofluorescence analysis of human grafts in the basal forebrain of </w:t>
      </w:r>
      <w:proofErr w:type="spellStart"/>
      <w:r w:rsidRPr="00E660D3">
        <w:rPr>
          <w:rFonts w:ascii="Times New Roman" w:hAnsi="Times New Roman" w:cs="Times New Roman"/>
          <w:sz w:val="24"/>
          <w:szCs w:val="28"/>
        </w:rPr>
        <w:t>cynomolgus</w:t>
      </w:r>
      <w:proofErr w:type="spellEnd"/>
      <w:r w:rsidRPr="00E660D3">
        <w:rPr>
          <w:rFonts w:ascii="Times New Roman" w:hAnsi="Times New Roman" w:cs="Times New Roman"/>
          <w:sz w:val="24"/>
          <w:szCs w:val="28"/>
        </w:rPr>
        <w:t xml:space="preserve"> </w:t>
      </w:r>
      <w:r w:rsidRPr="00E660D3">
        <w:rPr>
          <w:rFonts w:ascii="Times New Roman" w:hAnsi="Times New Roman" w:cs="Times New Roman" w:hint="eastAsia"/>
          <w:sz w:val="24"/>
          <w:szCs w:val="28"/>
        </w:rPr>
        <w:t>monkey</w:t>
      </w:r>
      <w:r w:rsidRPr="00E660D3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E660D3">
        <w:rPr>
          <w:rFonts w:ascii="Times New Roman" w:hAnsi="Times New Roman" w:cs="Times New Roman"/>
          <w:sz w:val="24"/>
          <w:szCs w:val="28"/>
        </w:rPr>
        <w:t>Immunostaining</w:t>
      </w:r>
      <w:proofErr w:type="spellEnd"/>
      <w:r w:rsidRPr="00E660D3">
        <w:rPr>
          <w:rFonts w:ascii="Times New Roman" w:hAnsi="Times New Roman" w:cs="Times New Roman"/>
          <w:sz w:val="24"/>
          <w:szCs w:val="28"/>
        </w:rPr>
        <w:t xml:space="preserve"> with NEUN for neurons, with human-specific cytoplasmic marker STEM121 for grafted GFP</w:t>
      </w:r>
      <w:r w:rsidRPr="00E660D3">
        <w:rPr>
          <w:rFonts w:ascii="Times New Roman" w:hAnsi="Times New Roman" w:cs="Times New Roman"/>
          <w:sz w:val="24"/>
          <w:szCs w:val="28"/>
          <w:vertAlign w:val="superscript"/>
        </w:rPr>
        <w:t>+</w:t>
      </w:r>
      <w:r w:rsidRPr="00E660D3">
        <w:rPr>
          <w:rFonts w:ascii="Times New Roman" w:hAnsi="Times New Roman" w:cs="Times New Roman"/>
          <w:sz w:val="24"/>
          <w:szCs w:val="28"/>
        </w:rPr>
        <w:t xml:space="preserve"> human cells. Cell nuclei were counterstained with DAPI. Left panel, the coronal image of hemisphere of monkey with GFP</w:t>
      </w:r>
      <w:r w:rsidRPr="00E660D3">
        <w:rPr>
          <w:rFonts w:ascii="Times New Roman" w:hAnsi="Times New Roman" w:cs="Times New Roman"/>
          <w:sz w:val="24"/>
          <w:szCs w:val="28"/>
          <w:vertAlign w:val="superscript"/>
        </w:rPr>
        <w:t>+</w:t>
      </w:r>
      <w:r w:rsidRPr="00E660D3">
        <w:rPr>
          <w:rFonts w:ascii="Times New Roman" w:hAnsi="Times New Roman" w:cs="Times New Roman"/>
          <w:sz w:val="24"/>
          <w:szCs w:val="28"/>
        </w:rPr>
        <w:t xml:space="preserve"> grafts in the basal forebrain; Right panel, enlarged views of grafts.</w:t>
      </w:r>
    </w:p>
    <w:p w:rsidR="00C633F4" w:rsidRPr="00E660D3" w:rsidRDefault="00C633F4" w:rsidP="00C633F4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E660D3">
        <w:rPr>
          <w:rFonts w:ascii="Times New Roman" w:hAnsi="Times New Roman" w:cs="Times New Roman"/>
          <w:sz w:val="24"/>
          <w:szCs w:val="28"/>
        </w:rPr>
        <w:t>Scale bars: 5 mm in left panel; 1mm in right panel.</w:t>
      </w:r>
    </w:p>
    <w:p w:rsidR="00C633F4" w:rsidRPr="00E660D3" w:rsidRDefault="00C633F4" w:rsidP="00C633F4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C633F4" w:rsidRPr="00E660D3" w:rsidRDefault="00C633F4" w:rsidP="00C633F4">
      <w:pPr>
        <w:spacing w:line="360" w:lineRule="auto"/>
        <w:rPr>
          <w:rFonts w:ascii="Times New Roman" w:hAnsi="Times New Roman" w:cs="Times New Roman"/>
          <w:b/>
          <w:bCs/>
          <w:sz w:val="24"/>
          <w:szCs w:val="28"/>
        </w:rPr>
      </w:pPr>
      <w:r w:rsidRPr="00E660D3">
        <w:rPr>
          <w:rFonts w:ascii="Times New Roman" w:hAnsi="Times New Roman" w:cs="Times New Roman" w:hint="eastAsia"/>
          <w:b/>
          <w:bCs/>
          <w:sz w:val="24"/>
          <w:szCs w:val="28"/>
        </w:rPr>
        <w:t>F</w:t>
      </w:r>
      <w:r w:rsidRPr="00E660D3">
        <w:rPr>
          <w:rFonts w:ascii="Times New Roman" w:hAnsi="Times New Roman" w:cs="Times New Roman"/>
          <w:b/>
          <w:bCs/>
          <w:sz w:val="24"/>
          <w:szCs w:val="28"/>
        </w:rPr>
        <w:t xml:space="preserve">igure S3. The differentiation of human </w:t>
      </w:r>
      <w:proofErr w:type="spellStart"/>
      <w:r w:rsidRPr="00E660D3">
        <w:rPr>
          <w:rFonts w:ascii="Times New Roman" w:hAnsi="Times New Roman" w:cs="Times New Roman"/>
          <w:b/>
          <w:bCs/>
          <w:sz w:val="24"/>
          <w:szCs w:val="28"/>
        </w:rPr>
        <w:t>iNPCs</w:t>
      </w:r>
      <w:proofErr w:type="spellEnd"/>
      <w:r w:rsidRPr="00E660D3">
        <w:rPr>
          <w:rFonts w:ascii="Times New Roman" w:hAnsi="Times New Roman" w:cs="Times New Roman"/>
          <w:b/>
          <w:bCs/>
          <w:sz w:val="24"/>
          <w:szCs w:val="28"/>
        </w:rPr>
        <w:t xml:space="preserve"> in the brain of monkeys 10 months post transplantation and the detection of synapse within human grafts </w:t>
      </w:r>
      <w:bookmarkStart w:id="0" w:name="_Hlk101709383"/>
      <w:r w:rsidRPr="00E660D3">
        <w:rPr>
          <w:rFonts w:ascii="Times New Roman" w:hAnsi="Times New Roman" w:cs="Times New Roman"/>
          <w:b/>
          <w:bCs/>
          <w:sz w:val="24"/>
          <w:szCs w:val="28"/>
        </w:rPr>
        <w:t>4, 8 and 12 months post transplantation</w:t>
      </w:r>
      <w:bookmarkEnd w:id="0"/>
      <w:r w:rsidRPr="00E660D3">
        <w:rPr>
          <w:rFonts w:ascii="Times New Roman" w:hAnsi="Times New Roman" w:cs="Times New Roman"/>
          <w:b/>
          <w:bCs/>
          <w:sz w:val="24"/>
          <w:szCs w:val="28"/>
        </w:rPr>
        <w:t>.</w:t>
      </w:r>
    </w:p>
    <w:p w:rsidR="00C633F4" w:rsidRPr="00E660D3" w:rsidRDefault="00C633F4" w:rsidP="00C633F4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E660D3">
        <w:rPr>
          <w:rFonts w:ascii="Times New Roman" w:hAnsi="Times New Roman" w:cs="Times New Roman" w:hint="eastAsia"/>
          <w:sz w:val="24"/>
          <w:szCs w:val="28"/>
        </w:rPr>
        <w:t>A</w:t>
      </w:r>
      <w:r w:rsidRPr="00E660D3">
        <w:rPr>
          <w:rFonts w:ascii="Times New Roman" w:hAnsi="Times New Roman" w:cs="Times New Roman"/>
          <w:sz w:val="24"/>
          <w:szCs w:val="28"/>
        </w:rPr>
        <w:t xml:space="preserve">-B. </w:t>
      </w:r>
      <w:proofErr w:type="spellStart"/>
      <w:r w:rsidRPr="00E660D3">
        <w:rPr>
          <w:rFonts w:ascii="Times New Roman" w:hAnsi="Times New Roman" w:cs="Times New Roman"/>
          <w:sz w:val="24"/>
          <w:szCs w:val="28"/>
        </w:rPr>
        <w:t>Immunostaining</w:t>
      </w:r>
      <w:proofErr w:type="spellEnd"/>
      <w:r w:rsidRPr="00E660D3">
        <w:rPr>
          <w:rFonts w:ascii="Times New Roman" w:hAnsi="Times New Roman" w:cs="Times New Roman"/>
          <w:sz w:val="24"/>
          <w:szCs w:val="28"/>
        </w:rPr>
        <w:t xml:space="preserve"> of NEUN and GFAP within GFP</w:t>
      </w:r>
      <w:r w:rsidRPr="00E660D3">
        <w:rPr>
          <w:rFonts w:ascii="Times New Roman" w:hAnsi="Times New Roman" w:cs="Times New Roman"/>
          <w:sz w:val="24"/>
          <w:szCs w:val="28"/>
          <w:vertAlign w:val="superscript"/>
        </w:rPr>
        <w:t>+</w:t>
      </w:r>
      <w:r w:rsidRPr="00E660D3">
        <w:rPr>
          <w:rFonts w:ascii="Times New Roman" w:hAnsi="Times New Roman" w:cs="Times New Roman"/>
          <w:sz w:val="24"/>
          <w:szCs w:val="28"/>
        </w:rPr>
        <w:t xml:space="preserve"> human grafts 10 months post transplantation.</w:t>
      </w:r>
    </w:p>
    <w:p w:rsidR="00C633F4" w:rsidRPr="00E660D3" w:rsidRDefault="00C633F4" w:rsidP="00C633F4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E660D3">
        <w:rPr>
          <w:rFonts w:ascii="Times New Roman" w:hAnsi="Times New Roman" w:cs="Times New Roman"/>
          <w:sz w:val="24"/>
          <w:szCs w:val="28"/>
        </w:rPr>
        <w:t xml:space="preserve">C. </w:t>
      </w:r>
      <w:proofErr w:type="spellStart"/>
      <w:r w:rsidRPr="00E660D3">
        <w:rPr>
          <w:rFonts w:ascii="Times New Roman" w:hAnsi="Times New Roman" w:cs="Times New Roman"/>
          <w:sz w:val="24"/>
          <w:szCs w:val="28"/>
        </w:rPr>
        <w:t>Immunostaining</w:t>
      </w:r>
      <w:proofErr w:type="spellEnd"/>
      <w:r w:rsidRPr="00E660D3">
        <w:rPr>
          <w:rFonts w:ascii="Times New Roman" w:hAnsi="Times New Roman" w:cs="Times New Roman"/>
          <w:sz w:val="24"/>
          <w:szCs w:val="28"/>
        </w:rPr>
        <w:t xml:space="preserve"> of SYNAPTOPHYSIN within GFP</w:t>
      </w:r>
      <w:r w:rsidRPr="00E660D3">
        <w:rPr>
          <w:rFonts w:ascii="Times New Roman" w:hAnsi="Times New Roman" w:cs="Times New Roman"/>
          <w:sz w:val="24"/>
          <w:szCs w:val="28"/>
          <w:vertAlign w:val="superscript"/>
        </w:rPr>
        <w:t>+</w:t>
      </w:r>
      <w:r w:rsidRPr="00E660D3">
        <w:rPr>
          <w:rFonts w:ascii="Times New Roman" w:hAnsi="Times New Roman" w:cs="Times New Roman"/>
          <w:sz w:val="24"/>
          <w:szCs w:val="28"/>
        </w:rPr>
        <w:t xml:space="preserve"> human grafts 4, 8 and 12 months post transplantation.</w:t>
      </w:r>
    </w:p>
    <w:p w:rsidR="00C633F4" w:rsidRPr="00E660D3" w:rsidRDefault="00C633F4" w:rsidP="00C633F4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E660D3">
        <w:rPr>
          <w:rFonts w:ascii="Times New Roman" w:hAnsi="Times New Roman" w:cs="Times New Roman"/>
          <w:sz w:val="24"/>
          <w:szCs w:val="28"/>
        </w:rPr>
        <w:t xml:space="preserve">Scale bars: 50 </w:t>
      </w:r>
      <w:proofErr w:type="spellStart"/>
      <w:r w:rsidRPr="00E660D3">
        <w:rPr>
          <w:rFonts w:ascii="Times New Roman" w:hAnsi="Times New Roman" w:cs="Times New Roman"/>
          <w:sz w:val="24"/>
          <w:szCs w:val="28"/>
        </w:rPr>
        <w:t>μm</w:t>
      </w:r>
      <w:proofErr w:type="spellEnd"/>
      <w:r w:rsidRPr="00E660D3">
        <w:rPr>
          <w:rFonts w:ascii="Times New Roman" w:hAnsi="Times New Roman" w:cs="Times New Roman"/>
          <w:sz w:val="24"/>
          <w:szCs w:val="28"/>
        </w:rPr>
        <w:t xml:space="preserve"> in A-C.</w:t>
      </w:r>
    </w:p>
    <w:p w:rsidR="00D744B4" w:rsidRDefault="00D744B4">
      <w:bookmarkStart w:id="1" w:name="_GoBack"/>
      <w:bookmarkEnd w:id="1"/>
    </w:p>
    <w:sectPr w:rsidR="00D7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4B4"/>
    <w:rsid w:val="00C633F4"/>
    <w:rsid w:val="00D7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3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3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Karthik R</dc:creator>
  <cp:keywords/>
  <dc:description/>
  <cp:lastModifiedBy>Karthik R</cp:lastModifiedBy>
  <cp:revision>2</cp:revision>
  <dcterms:created xsi:type="dcterms:W3CDTF">2022-06-28T20:01:00Z</dcterms:created>
  <dcterms:modified xsi:type="dcterms:W3CDTF">2022-06-28T20:01:00Z</dcterms:modified>
</cp:coreProperties>
</file>