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0DEB0" w14:textId="77777777" w:rsidR="00F93DFE" w:rsidRPr="00B37768" w:rsidRDefault="00F93DFE" w:rsidP="00F93DFE">
      <w:pPr>
        <w:jc w:val="center"/>
        <w:rPr>
          <w:rFonts w:ascii="Times New Roman" w:hAnsi="Times New Roman" w:cs="Times New Roman"/>
          <w:b/>
          <w:sz w:val="28"/>
          <w:szCs w:val="28"/>
          <w:u w:val="single"/>
        </w:rPr>
      </w:pPr>
      <w:r w:rsidRPr="00B37768">
        <w:rPr>
          <w:rFonts w:ascii="Times New Roman" w:hAnsi="Times New Roman" w:cs="Times New Roman"/>
          <w:b/>
          <w:sz w:val="28"/>
          <w:szCs w:val="28"/>
          <w:u w:val="single"/>
        </w:rPr>
        <w:t>Appendices for:</w:t>
      </w:r>
    </w:p>
    <w:p w14:paraId="50DB9560" w14:textId="13373A18" w:rsidR="00F93DFE" w:rsidRPr="00B37768" w:rsidRDefault="00F93DFE" w:rsidP="00F93DFE">
      <w:pPr>
        <w:jc w:val="center"/>
        <w:rPr>
          <w:rFonts w:ascii="Times New Roman" w:hAnsi="Times New Roman" w:cs="Times New Roman"/>
          <w:b/>
          <w:sz w:val="28"/>
          <w:szCs w:val="28"/>
          <w:u w:val="single"/>
        </w:rPr>
      </w:pPr>
      <w:r w:rsidRPr="00B37768">
        <w:rPr>
          <w:rFonts w:ascii="Times New Roman" w:hAnsi="Times New Roman" w:cs="Times New Roman"/>
          <w:b/>
          <w:sz w:val="28"/>
          <w:szCs w:val="28"/>
          <w:u w:val="single"/>
        </w:rPr>
        <w:t>How to optimize large language model performance for human-centric post-occupancy evaluation of underground public space: From model selection to model tuning</w:t>
      </w:r>
    </w:p>
    <w:p w14:paraId="39460C2F" w14:textId="77777777" w:rsidR="00F93DFE" w:rsidRPr="00B37768" w:rsidRDefault="00F93DFE" w:rsidP="00F93DFE">
      <w:pPr>
        <w:pStyle w:val="haffiliations"/>
        <w:autoSpaceDE w:val="0"/>
        <w:autoSpaceDN w:val="0"/>
        <w:spacing w:before="0" w:line="480" w:lineRule="auto"/>
        <w:rPr>
          <w:rFonts w:eastAsiaTheme="minorEastAsia"/>
          <w:sz w:val="24"/>
          <w:szCs w:val="24"/>
          <w:lang w:eastAsia="zh-CN"/>
        </w:rPr>
      </w:pPr>
    </w:p>
    <w:p w14:paraId="6CFC58F9" w14:textId="77777777" w:rsidR="00F93DFE" w:rsidRPr="00B37768" w:rsidRDefault="00F93DFE" w:rsidP="00F93DFE">
      <w:pPr>
        <w:spacing w:line="480" w:lineRule="auto"/>
        <w:jc w:val="center"/>
        <w:rPr>
          <w:rFonts w:ascii="Times New Roman" w:hAnsi="Times New Roman" w:cs="Times New Roman"/>
          <w:b/>
          <w:bCs/>
          <w:sz w:val="28"/>
          <w:szCs w:val="28"/>
          <w:lang w:val="it-IT"/>
        </w:rPr>
      </w:pPr>
      <w:r w:rsidRPr="00B37768">
        <w:rPr>
          <w:rFonts w:ascii="Times New Roman" w:hAnsi="Times New Roman" w:cs="Times New Roman"/>
          <w:b/>
          <w:bCs/>
          <w:sz w:val="28"/>
          <w:szCs w:val="28"/>
          <w:lang w:val="it-IT"/>
        </w:rPr>
        <w:t>Chen-Xiao MA, Fang-Le PENG</w:t>
      </w:r>
      <w:r w:rsidRPr="00B37768">
        <w:rPr>
          <w:rFonts w:ascii="Times New Roman" w:hAnsi="Times New Roman" w:cs="Times New Roman"/>
          <w:b/>
          <w:bCs/>
          <w:sz w:val="28"/>
          <w:szCs w:val="28"/>
          <w:vertAlign w:val="superscript"/>
          <w:lang w:val="it-IT"/>
        </w:rPr>
        <w:t>*</w:t>
      </w:r>
      <w:r w:rsidRPr="00B37768">
        <w:rPr>
          <w:rFonts w:ascii="Times New Roman" w:hAnsi="Times New Roman" w:cs="Times New Roman"/>
          <w:b/>
          <w:bCs/>
          <w:sz w:val="28"/>
          <w:szCs w:val="28"/>
          <w:lang w:val="it-IT"/>
        </w:rPr>
        <w:t>, Zi-Jian LI, Yong-Kang QIAO</w:t>
      </w:r>
    </w:p>
    <w:p w14:paraId="27EE2BF7" w14:textId="77777777" w:rsidR="00F93DFE" w:rsidRPr="00B37768" w:rsidRDefault="00F93DFE" w:rsidP="00F93DFE">
      <w:pPr>
        <w:spacing w:line="480" w:lineRule="auto"/>
        <w:rPr>
          <w:rFonts w:ascii="Times New Roman" w:hAnsi="Times New Roman" w:cs="Times New Roman"/>
          <w:sz w:val="24"/>
          <w:szCs w:val="24"/>
        </w:rPr>
      </w:pPr>
      <w:r w:rsidRPr="00B37768">
        <w:rPr>
          <w:rFonts w:ascii="Times New Roman" w:hAnsi="Times New Roman" w:cs="Times New Roman"/>
          <w:sz w:val="24"/>
          <w:szCs w:val="24"/>
        </w:rPr>
        <w:t>Research Center for Underground Space &amp; Department of Geotechnical Engineering, Tongji University, Shanghai 200092, China</w:t>
      </w:r>
    </w:p>
    <w:p w14:paraId="59821A31" w14:textId="77777777" w:rsidR="00F93DFE" w:rsidRPr="00B37768" w:rsidRDefault="00F93DFE" w:rsidP="00F93DFE">
      <w:pPr>
        <w:spacing w:line="480" w:lineRule="auto"/>
        <w:rPr>
          <w:rFonts w:ascii="Times New Roman" w:hAnsi="Times New Roman" w:cs="Times New Roman"/>
          <w:sz w:val="24"/>
          <w:szCs w:val="24"/>
        </w:rPr>
      </w:pPr>
    </w:p>
    <w:p w14:paraId="77195E98" w14:textId="56709A0C" w:rsidR="00F93DFE" w:rsidRPr="00B37768" w:rsidRDefault="00F93DFE" w:rsidP="00F93DFE">
      <w:pPr>
        <w:pStyle w:val="hcorrespondence"/>
        <w:autoSpaceDE w:val="0"/>
        <w:autoSpaceDN w:val="0"/>
        <w:adjustRightInd w:val="0"/>
        <w:rPr>
          <w:sz w:val="24"/>
          <w:szCs w:val="24"/>
          <w:lang w:val="it-IT"/>
        </w:rPr>
      </w:pPr>
      <w:r w:rsidRPr="00B37768">
        <w:rPr>
          <w:rFonts w:eastAsia="等线"/>
          <w:sz w:val="24"/>
          <w:szCs w:val="24"/>
        </w:rPr>
        <w:t xml:space="preserve">*Corresponding author. E-mail: </w:t>
      </w:r>
      <w:hyperlink r:id="rId8" w:history="1">
        <w:r w:rsidRPr="00B37768">
          <w:rPr>
            <w:rStyle w:val="af"/>
            <w:sz w:val="24"/>
            <w:szCs w:val="24"/>
          </w:rPr>
          <w:t>pengfangle@tongji.edu.cn</w:t>
        </w:r>
      </w:hyperlink>
    </w:p>
    <w:p w14:paraId="4C14BD43" w14:textId="77777777" w:rsidR="00F93DFE" w:rsidRPr="00B37768" w:rsidRDefault="00F93DFE" w:rsidP="00F93DFE">
      <w:pPr>
        <w:pStyle w:val="hcorrespondence"/>
        <w:autoSpaceDE w:val="0"/>
        <w:autoSpaceDN w:val="0"/>
        <w:adjustRightInd w:val="0"/>
        <w:rPr>
          <w:rFonts w:eastAsia="等线"/>
          <w:sz w:val="24"/>
          <w:szCs w:val="24"/>
          <w:lang w:val="it-IT" w:eastAsia="zh-CN"/>
        </w:rPr>
      </w:pPr>
    </w:p>
    <w:p w14:paraId="6524966D" w14:textId="11E8173F" w:rsidR="00F93DFE" w:rsidRPr="00B37768" w:rsidRDefault="00F93DFE">
      <w:pPr>
        <w:widowControl/>
        <w:jc w:val="left"/>
        <w:rPr>
          <w:rFonts w:ascii="Times New Roman" w:hAnsi="Times New Roman" w:cs="Times New Roman"/>
          <w:sz w:val="24"/>
          <w:szCs w:val="24"/>
          <w:lang w:val="en-GB"/>
        </w:rPr>
      </w:pPr>
      <w:r w:rsidRPr="00B37768">
        <w:rPr>
          <w:rFonts w:ascii="Times New Roman" w:hAnsi="Times New Roman" w:cs="Times New Roman"/>
          <w:sz w:val="24"/>
          <w:szCs w:val="24"/>
          <w:lang w:val="en-GB"/>
        </w:rPr>
        <w:br w:type="page"/>
      </w:r>
    </w:p>
    <w:p w14:paraId="38F047F6" w14:textId="7BBA6599" w:rsidR="000360F8" w:rsidRPr="00B37768" w:rsidRDefault="00F93DFE" w:rsidP="00F93DFE">
      <w:pPr>
        <w:keepNext/>
        <w:widowControl/>
        <w:autoSpaceDE w:val="0"/>
        <w:autoSpaceDN w:val="0"/>
        <w:adjustRightInd w:val="0"/>
        <w:spacing w:before="480" w:line="360" w:lineRule="auto"/>
        <w:jc w:val="left"/>
        <w:outlineLvl w:val="0"/>
        <w:rPr>
          <w:rFonts w:ascii="Times New Roman" w:eastAsia="宋体" w:hAnsi="Times New Roman" w:cs="Times New Roman"/>
          <w:b/>
          <w:bCs/>
          <w:kern w:val="28"/>
          <w:sz w:val="28"/>
        </w:rPr>
      </w:pPr>
      <w:r w:rsidRPr="00B37768">
        <w:rPr>
          <w:rFonts w:ascii="Times New Roman" w:eastAsia="宋体" w:hAnsi="Times New Roman" w:cs="Times New Roman"/>
          <w:b/>
          <w:bCs/>
          <w:kern w:val="28"/>
          <w:sz w:val="28"/>
          <w:lang w:eastAsia="en-US"/>
        </w:rPr>
        <w:lastRenderedPageBreak/>
        <w:t>Appendix A</w:t>
      </w:r>
      <w:r w:rsidRPr="00B37768">
        <w:rPr>
          <w:rFonts w:ascii="Times New Roman" w:eastAsia="宋体" w:hAnsi="Times New Roman" w:cs="Times New Roman"/>
          <w:b/>
          <w:bCs/>
          <w:kern w:val="28"/>
          <w:sz w:val="28"/>
        </w:rPr>
        <w:t xml:space="preserve"> Prompts for Task 1</w:t>
      </w:r>
    </w:p>
    <w:tbl>
      <w:tblPr>
        <w:tblStyle w:val="ab"/>
        <w:tblW w:w="0" w:type="auto"/>
        <w:tblLook w:val="04A0" w:firstRow="1" w:lastRow="0" w:firstColumn="1" w:lastColumn="0" w:noHBand="0" w:noVBand="1"/>
      </w:tblPr>
      <w:tblGrid>
        <w:gridCol w:w="8296"/>
      </w:tblGrid>
      <w:tr w:rsidR="000360F8" w:rsidRPr="00B37768" w14:paraId="1AB3105A" w14:textId="77777777" w:rsidTr="002C7445">
        <w:tc>
          <w:tcPr>
            <w:tcW w:w="8296" w:type="dxa"/>
          </w:tcPr>
          <w:p w14:paraId="75056A73" w14:textId="77777777" w:rsidR="000360F8" w:rsidRPr="00B37768" w:rsidRDefault="000360F8" w:rsidP="002C7445">
            <w:pPr>
              <w:spacing w:line="480" w:lineRule="auto"/>
              <w:rPr>
                <w:b/>
              </w:rPr>
            </w:pPr>
            <w:r w:rsidRPr="00B37768">
              <w:rPr>
                <w:b/>
              </w:rPr>
              <w:t>Note (The prompts are written in standard Chinese, which are translated into English here):</w:t>
            </w:r>
          </w:p>
          <w:p w14:paraId="6BD1C5EB" w14:textId="77777777" w:rsidR="000360F8" w:rsidRPr="00B37768" w:rsidRDefault="000360F8" w:rsidP="002C7445">
            <w:pPr>
              <w:spacing w:line="480" w:lineRule="auto"/>
              <w:ind w:firstLineChars="250" w:firstLine="502"/>
              <w:rPr>
                <w:b/>
                <w:color w:val="FF0000"/>
              </w:rPr>
            </w:pPr>
            <w:r w:rsidRPr="00B37768">
              <w:rPr>
                <w:b/>
                <w:color w:val="FF0000"/>
              </w:rPr>
              <w:t>Red: Contexts (V1)</w:t>
            </w:r>
          </w:p>
          <w:p w14:paraId="69A2CA38" w14:textId="77777777" w:rsidR="000360F8" w:rsidRPr="00B37768" w:rsidRDefault="000360F8" w:rsidP="002C7445">
            <w:pPr>
              <w:spacing w:line="480" w:lineRule="auto"/>
              <w:rPr>
                <w:b/>
                <w:color w:val="FF99CC"/>
              </w:rPr>
            </w:pPr>
            <w:r w:rsidRPr="00B37768">
              <w:rPr>
                <w:b/>
                <w:color w:val="FF99CC"/>
              </w:rPr>
              <w:t xml:space="preserve">     Pink: Contexts (V2)</w:t>
            </w:r>
          </w:p>
          <w:p w14:paraId="2534BE4E" w14:textId="77777777" w:rsidR="000360F8" w:rsidRPr="00B37768" w:rsidRDefault="000360F8" w:rsidP="002C7445">
            <w:pPr>
              <w:spacing w:line="480" w:lineRule="auto"/>
              <w:ind w:firstLineChars="250" w:firstLine="502"/>
              <w:rPr>
                <w:b/>
                <w:color w:val="0070C0"/>
              </w:rPr>
            </w:pPr>
            <w:r w:rsidRPr="00B37768">
              <w:rPr>
                <w:b/>
                <w:color w:val="0070C0"/>
              </w:rPr>
              <w:t>Blue: Questions</w:t>
            </w:r>
          </w:p>
          <w:p w14:paraId="737588C1" w14:textId="77777777" w:rsidR="000360F8" w:rsidRPr="00B37768" w:rsidRDefault="000360F8" w:rsidP="002C7445">
            <w:pPr>
              <w:spacing w:line="480" w:lineRule="auto"/>
              <w:ind w:firstLineChars="250" w:firstLine="502"/>
              <w:rPr>
                <w:b/>
                <w:color w:val="7030A0"/>
              </w:rPr>
            </w:pPr>
            <w:r w:rsidRPr="00B37768">
              <w:rPr>
                <w:b/>
                <w:color w:val="7030A0"/>
              </w:rPr>
              <w:t xml:space="preserve">Purple: Definitions </w:t>
            </w:r>
          </w:p>
          <w:p w14:paraId="7F0C4CD2" w14:textId="77777777" w:rsidR="000360F8" w:rsidRPr="00B37768" w:rsidRDefault="000360F8" w:rsidP="002C7445">
            <w:pPr>
              <w:spacing w:line="480" w:lineRule="auto"/>
              <w:ind w:firstLineChars="250" w:firstLine="502"/>
              <w:rPr>
                <w:b/>
                <w:color w:val="ED7D31" w:themeColor="accent2"/>
              </w:rPr>
            </w:pPr>
            <w:r w:rsidRPr="00B37768">
              <w:rPr>
                <w:b/>
                <w:color w:val="ED7D31" w:themeColor="accent2"/>
              </w:rPr>
              <w:t>Orange: Few-shots</w:t>
            </w:r>
          </w:p>
          <w:p w14:paraId="15EC061C" w14:textId="77777777" w:rsidR="000360F8" w:rsidRPr="00B37768" w:rsidRDefault="000360F8" w:rsidP="002C7445">
            <w:pPr>
              <w:spacing w:line="480" w:lineRule="auto"/>
              <w:ind w:firstLineChars="250" w:firstLine="502"/>
              <w:rPr>
                <w:b/>
                <w:color w:val="00B050"/>
              </w:rPr>
            </w:pPr>
            <w:r w:rsidRPr="00B37768">
              <w:rPr>
                <w:b/>
                <w:color w:val="00B050"/>
              </w:rPr>
              <w:t>Green: Constraints</w:t>
            </w:r>
          </w:p>
        </w:tc>
      </w:tr>
    </w:tbl>
    <w:p w14:paraId="62871EAA" w14:textId="77777777" w:rsidR="000360F8" w:rsidRPr="00B37768" w:rsidRDefault="000360F8" w:rsidP="000360F8">
      <w:pPr>
        <w:spacing w:line="480" w:lineRule="auto"/>
        <w:rPr>
          <w:rFonts w:ascii="Times New Roman" w:hAnsi="Times New Roman" w:cs="Times New Roman"/>
          <w:b/>
          <w:i/>
          <w:sz w:val="20"/>
          <w:szCs w:val="20"/>
        </w:rPr>
      </w:pPr>
    </w:p>
    <w:p w14:paraId="74B05505" w14:textId="6A773932" w:rsidR="000360F8" w:rsidRPr="00B37768" w:rsidRDefault="000360F8" w:rsidP="00F93DFE">
      <w:pPr>
        <w:spacing w:line="480" w:lineRule="auto"/>
        <w:outlineLvl w:val="1"/>
        <w:rPr>
          <w:rFonts w:ascii="Times New Roman" w:hAnsi="Times New Roman" w:cs="Times New Roman"/>
          <w:b/>
          <w:i/>
          <w:sz w:val="20"/>
          <w:szCs w:val="20"/>
        </w:rPr>
      </w:pPr>
      <w:r w:rsidRPr="00B37768">
        <w:rPr>
          <w:rFonts w:ascii="Times New Roman" w:hAnsi="Times New Roman" w:cs="Times New Roman"/>
          <w:b/>
          <w:sz w:val="20"/>
          <w:szCs w:val="20"/>
        </w:rPr>
        <w:t>A1 P1:</w:t>
      </w:r>
      <w:r w:rsidRPr="00B37768">
        <w:rPr>
          <w:rFonts w:ascii="Times New Roman" w:hAnsi="Times New Roman" w:cs="Times New Roman"/>
          <w:b/>
          <w:color w:val="FF0000"/>
          <w:sz w:val="20"/>
          <w:szCs w:val="20"/>
        </w:rPr>
        <w:t xml:space="preserve"> Contexts (V1)</w:t>
      </w:r>
      <w:r w:rsidRPr="00B37768">
        <w:rPr>
          <w:rFonts w:ascii="Times New Roman" w:hAnsi="Times New Roman" w:cs="Times New Roman"/>
          <w:b/>
          <w:sz w:val="20"/>
          <w:szCs w:val="20"/>
        </w:rPr>
        <w:t xml:space="preserve">, </w:t>
      </w:r>
      <w:r w:rsidRPr="00B37768">
        <w:rPr>
          <w:rFonts w:ascii="Times New Roman" w:hAnsi="Times New Roman" w:cs="Times New Roman"/>
          <w:b/>
          <w:color w:val="0070C0"/>
          <w:sz w:val="20"/>
          <w:szCs w:val="20"/>
        </w:rPr>
        <w:t>Questions</w:t>
      </w:r>
      <w:r w:rsidRPr="00B37768">
        <w:rPr>
          <w:rFonts w:ascii="Times New Roman" w:hAnsi="Times New Roman" w:cs="Times New Roman"/>
          <w:b/>
          <w:sz w:val="20"/>
          <w:szCs w:val="20"/>
        </w:rPr>
        <w:t xml:space="preserve">, </w:t>
      </w:r>
      <w:r w:rsidRPr="00B37768">
        <w:rPr>
          <w:rFonts w:ascii="Times New Roman" w:hAnsi="Times New Roman" w:cs="Times New Roman"/>
          <w:b/>
          <w:color w:val="00B050"/>
          <w:sz w:val="20"/>
          <w:szCs w:val="20"/>
        </w:rPr>
        <w:t>Constraints</w:t>
      </w:r>
    </w:p>
    <w:tbl>
      <w:tblPr>
        <w:tblStyle w:val="ab"/>
        <w:tblW w:w="0" w:type="auto"/>
        <w:tblLook w:val="04A0" w:firstRow="1" w:lastRow="0" w:firstColumn="1" w:lastColumn="0" w:noHBand="0" w:noVBand="1"/>
      </w:tblPr>
      <w:tblGrid>
        <w:gridCol w:w="8296"/>
      </w:tblGrid>
      <w:tr w:rsidR="000360F8" w:rsidRPr="00B37768" w14:paraId="0FFCB0B9" w14:textId="77777777" w:rsidTr="002C7445">
        <w:tc>
          <w:tcPr>
            <w:tcW w:w="8296" w:type="dxa"/>
          </w:tcPr>
          <w:p w14:paraId="2BBA84EC" w14:textId="77777777" w:rsidR="000360F8" w:rsidRPr="00B37768" w:rsidRDefault="000360F8" w:rsidP="002C7445">
            <w:pPr>
              <w:spacing w:line="480" w:lineRule="auto"/>
              <w:ind w:firstLineChars="200" w:firstLine="402"/>
              <w:rPr>
                <w:b/>
                <w:color w:val="FF0000"/>
              </w:rPr>
            </w:pPr>
            <w:r w:rsidRPr="00B37768">
              <w:rPr>
                <w:b/>
                <w:color w:val="FF0000"/>
              </w:rPr>
              <w:t xml:space="preserve">You are a helpful assistant. </w:t>
            </w:r>
          </w:p>
          <w:p w14:paraId="2D8A1EFD" w14:textId="77777777" w:rsidR="000360F8" w:rsidRPr="00B37768" w:rsidRDefault="000360F8" w:rsidP="002C7445">
            <w:pPr>
              <w:spacing w:line="480" w:lineRule="auto"/>
              <w:ind w:firstLineChars="200" w:firstLine="402"/>
              <w:rPr>
                <w:b/>
              </w:rPr>
            </w:pPr>
            <w:r w:rsidRPr="00B37768">
              <w:rPr>
                <w:b/>
                <w:color w:val="0070C0"/>
              </w:rPr>
              <w:t>Annotate the reviews by the following labels and then split the entire reviews into multiple segments according to your annotated labels:[Microclimate; Landscape; Lighting; Acoustics; Cleanliness; Spatial form and wayfinding; Connectivity; Accessibility; Spatial scale; Retail; Catering; Culture and entertainment; Commuting; Leisure; Sports and body care; Atmosphere perception; Signage; Restroom and nursing room; Rest seats; Wireless and wired network signals; Escalators, elevators and barrier-free facilities; Parking; Other public facilities; Safety; Operation; Marketing promotion; Commerce formats; Staff service].</w:t>
            </w:r>
          </w:p>
          <w:p w14:paraId="26D38DCE" w14:textId="77777777" w:rsidR="000360F8" w:rsidRPr="00B37768" w:rsidRDefault="000360F8" w:rsidP="002C7445">
            <w:pPr>
              <w:spacing w:line="480" w:lineRule="auto"/>
              <w:ind w:firstLineChars="200" w:firstLine="402"/>
              <w:rPr>
                <w:b/>
                <w:color w:val="0070C0"/>
              </w:rPr>
            </w:pPr>
            <w:r w:rsidRPr="00B37768">
              <w:rPr>
                <w:b/>
                <w:color w:val="00B050"/>
              </w:rPr>
              <w:t>If the review involves the labels mentioned above, output them, separated by semicolons for each label. If the review does not involve the labels mentioned above, annotate it as ‘Other’. Do not output any explanation.</w:t>
            </w:r>
          </w:p>
          <w:p w14:paraId="1CF3CCAA" w14:textId="77777777" w:rsidR="000360F8" w:rsidRPr="00B37768" w:rsidRDefault="000360F8" w:rsidP="002C7445">
            <w:pPr>
              <w:spacing w:line="480" w:lineRule="auto"/>
              <w:ind w:firstLineChars="200" w:firstLine="402"/>
              <w:rPr>
                <w:b/>
                <w:color w:val="0070C0"/>
              </w:rPr>
            </w:pPr>
            <w:r w:rsidRPr="00B37768">
              <w:rPr>
                <w:b/>
                <w:color w:val="0070C0"/>
              </w:rPr>
              <w:t>The specific review is as follows: {comment}</w:t>
            </w:r>
          </w:p>
          <w:p w14:paraId="4FFF4B68" w14:textId="77777777" w:rsidR="000360F8" w:rsidRPr="00B37768" w:rsidRDefault="000360F8" w:rsidP="002C7445">
            <w:pPr>
              <w:spacing w:line="480" w:lineRule="auto"/>
              <w:ind w:firstLineChars="200" w:firstLine="402"/>
              <w:rPr>
                <w:b/>
              </w:rPr>
            </w:pPr>
            <w:r w:rsidRPr="00B37768">
              <w:rPr>
                <w:b/>
                <w:color w:val="00B050"/>
              </w:rPr>
              <w:lastRenderedPageBreak/>
              <w:t>Do not output any explanation.</w:t>
            </w:r>
          </w:p>
        </w:tc>
      </w:tr>
    </w:tbl>
    <w:p w14:paraId="6C1457CF" w14:textId="77777777" w:rsidR="000360F8" w:rsidRPr="00B37768" w:rsidRDefault="000360F8" w:rsidP="000360F8">
      <w:pPr>
        <w:spacing w:line="480" w:lineRule="auto"/>
        <w:rPr>
          <w:rFonts w:ascii="Times New Roman" w:hAnsi="Times New Roman" w:cs="Times New Roman"/>
          <w:b/>
          <w:sz w:val="20"/>
          <w:szCs w:val="20"/>
        </w:rPr>
      </w:pPr>
    </w:p>
    <w:p w14:paraId="63799FA7" w14:textId="7C0A7D86" w:rsidR="000360F8" w:rsidRPr="00B37768" w:rsidRDefault="000360F8"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 xml:space="preserve">A2 P2: </w:t>
      </w:r>
      <w:r w:rsidRPr="00B37768">
        <w:rPr>
          <w:rFonts w:ascii="Times New Roman" w:hAnsi="Times New Roman" w:cs="Times New Roman"/>
          <w:b/>
          <w:color w:val="FF99CC"/>
          <w:sz w:val="20"/>
          <w:szCs w:val="20"/>
        </w:rPr>
        <w:t>Contexts (V2)</w:t>
      </w:r>
      <w:r w:rsidRPr="00B37768">
        <w:rPr>
          <w:rFonts w:ascii="Times New Roman" w:hAnsi="Times New Roman" w:cs="Times New Roman"/>
          <w:b/>
          <w:sz w:val="20"/>
          <w:szCs w:val="20"/>
        </w:rPr>
        <w:t xml:space="preserve">, </w:t>
      </w:r>
      <w:r w:rsidRPr="00B37768">
        <w:rPr>
          <w:rFonts w:ascii="Times New Roman" w:hAnsi="Times New Roman" w:cs="Times New Roman"/>
          <w:b/>
          <w:color w:val="0070C0"/>
          <w:sz w:val="20"/>
          <w:szCs w:val="20"/>
        </w:rPr>
        <w:t>Questions</w:t>
      </w:r>
      <w:r w:rsidRPr="00B37768">
        <w:rPr>
          <w:rFonts w:ascii="Times New Roman" w:hAnsi="Times New Roman" w:cs="Times New Roman"/>
          <w:b/>
          <w:sz w:val="20"/>
          <w:szCs w:val="20"/>
        </w:rPr>
        <w:t xml:space="preserve">, </w:t>
      </w:r>
      <w:r w:rsidRPr="00B37768">
        <w:rPr>
          <w:rFonts w:ascii="Times New Roman" w:hAnsi="Times New Roman" w:cs="Times New Roman"/>
          <w:b/>
          <w:color w:val="00B050"/>
          <w:sz w:val="20"/>
          <w:szCs w:val="20"/>
        </w:rPr>
        <w:t>Constraints</w:t>
      </w:r>
    </w:p>
    <w:tbl>
      <w:tblPr>
        <w:tblStyle w:val="ab"/>
        <w:tblW w:w="8296" w:type="dxa"/>
        <w:tblLook w:val="04A0" w:firstRow="1" w:lastRow="0" w:firstColumn="1" w:lastColumn="0" w:noHBand="0" w:noVBand="1"/>
      </w:tblPr>
      <w:tblGrid>
        <w:gridCol w:w="8296"/>
      </w:tblGrid>
      <w:tr w:rsidR="000360F8" w:rsidRPr="00B37768" w14:paraId="182123BE" w14:textId="77777777" w:rsidTr="002C7445">
        <w:tc>
          <w:tcPr>
            <w:tcW w:w="8296" w:type="dxa"/>
          </w:tcPr>
          <w:p w14:paraId="4BEEA275" w14:textId="77777777" w:rsidR="000360F8" w:rsidRPr="00B37768" w:rsidRDefault="000360F8" w:rsidP="002C7445">
            <w:pPr>
              <w:spacing w:line="480" w:lineRule="auto"/>
              <w:ind w:firstLineChars="200" w:firstLine="402"/>
              <w:rPr>
                <w:b/>
                <w:color w:val="FF99CC"/>
              </w:rPr>
            </w:pPr>
            <w:r w:rsidRPr="00B37768">
              <w:rPr>
                <w:b/>
                <w:color w:val="FF99CC"/>
              </w:rPr>
              <w:t>You are a professional expert in urban underground space planning, with a rich understanding of the planning of underground public space.</w:t>
            </w:r>
          </w:p>
          <w:p w14:paraId="1CDB45B6" w14:textId="77777777" w:rsidR="000360F8" w:rsidRPr="00B37768" w:rsidRDefault="000360F8" w:rsidP="002C7445">
            <w:pPr>
              <w:spacing w:line="480" w:lineRule="auto"/>
              <w:ind w:firstLineChars="200" w:firstLine="402"/>
              <w:rPr>
                <w:b/>
              </w:rPr>
            </w:pPr>
            <w:r w:rsidRPr="00B37768">
              <w:rPr>
                <w:b/>
                <w:color w:val="0070C0"/>
              </w:rPr>
              <w:t>Annotate the reviews by the following labels and then split the entire reviews into multiple segments according to your annotated labels:[Microclimate; Landscape; Lighting; Acoustics; Cleanliness; Spatial form and wayfinding; Connectivity; Accessibility; Spatial scale; Retail; Catering; Culture and entertainment; Commuting; Leisure; Sports and body care; Atmosphere perception; Signage; Restroom and nursing room; Rest seats; Wireless and wired network signals; Escalators, elevators and barrier-free facilities; Parking; Other public facilities; Safety; Operation; Marketing promotion; Commerce formats; Staff service].</w:t>
            </w:r>
          </w:p>
          <w:p w14:paraId="230E1D7A" w14:textId="77777777" w:rsidR="000360F8" w:rsidRPr="00B37768" w:rsidRDefault="000360F8" w:rsidP="002C7445">
            <w:pPr>
              <w:spacing w:line="480" w:lineRule="auto"/>
              <w:ind w:firstLineChars="200" w:firstLine="402"/>
              <w:rPr>
                <w:b/>
                <w:color w:val="0070C0"/>
              </w:rPr>
            </w:pPr>
            <w:r w:rsidRPr="00B37768">
              <w:rPr>
                <w:b/>
                <w:color w:val="00B050"/>
              </w:rPr>
              <w:t>If the review involves the labels mentioned above, output them, separated by semicolons for each label. If the review does not involve the labels mentioned above, annotate it as ‘Other’. Do not output any explanation.</w:t>
            </w:r>
          </w:p>
          <w:p w14:paraId="6F8D9A4C" w14:textId="77777777" w:rsidR="000360F8" w:rsidRPr="00B37768" w:rsidRDefault="000360F8" w:rsidP="002C7445">
            <w:pPr>
              <w:spacing w:line="480" w:lineRule="auto"/>
              <w:ind w:firstLineChars="200" w:firstLine="402"/>
              <w:rPr>
                <w:b/>
                <w:color w:val="0070C0"/>
              </w:rPr>
            </w:pPr>
            <w:r w:rsidRPr="00B37768">
              <w:rPr>
                <w:b/>
                <w:color w:val="0070C0"/>
              </w:rPr>
              <w:t>The specific review is as follows: {comment}</w:t>
            </w:r>
          </w:p>
          <w:p w14:paraId="266552AB" w14:textId="77777777" w:rsidR="000360F8" w:rsidRPr="00B37768" w:rsidRDefault="000360F8" w:rsidP="002C7445">
            <w:pPr>
              <w:spacing w:line="480" w:lineRule="auto"/>
              <w:ind w:firstLineChars="200" w:firstLine="402"/>
              <w:rPr>
                <w:b/>
              </w:rPr>
            </w:pPr>
            <w:r w:rsidRPr="00B37768">
              <w:rPr>
                <w:b/>
                <w:color w:val="00B050"/>
              </w:rPr>
              <w:t>Do not output any explanation.</w:t>
            </w:r>
          </w:p>
        </w:tc>
      </w:tr>
    </w:tbl>
    <w:p w14:paraId="4A64FDA6" w14:textId="77777777" w:rsidR="000360F8" w:rsidRPr="00B37768" w:rsidRDefault="000360F8" w:rsidP="000360F8">
      <w:pPr>
        <w:spacing w:line="480" w:lineRule="auto"/>
        <w:rPr>
          <w:rFonts w:ascii="Times New Roman" w:hAnsi="Times New Roman" w:cs="Times New Roman"/>
          <w:sz w:val="20"/>
          <w:szCs w:val="20"/>
        </w:rPr>
      </w:pPr>
    </w:p>
    <w:p w14:paraId="1F63AA0A" w14:textId="7AFAE8F1" w:rsidR="000360F8" w:rsidRPr="00B37768" w:rsidRDefault="000360F8"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 xml:space="preserve">A3 P3: </w:t>
      </w:r>
      <w:r w:rsidRPr="00B37768">
        <w:rPr>
          <w:rFonts w:ascii="Times New Roman" w:hAnsi="Times New Roman" w:cs="Times New Roman"/>
          <w:b/>
          <w:color w:val="FF0000"/>
          <w:sz w:val="20"/>
          <w:szCs w:val="20"/>
        </w:rPr>
        <w:t>Contexts (V1)</w:t>
      </w:r>
      <w:r w:rsidRPr="00B37768">
        <w:rPr>
          <w:rFonts w:ascii="Times New Roman" w:hAnsi="Times New Roman" w:cs="Times New Roman"/>
          <w:b/>
          <w:sz w:val="20"/>
          <w:szCs w:val="20"/>
        </w:rPr>
        <w:t xml:space="preserve">, </w:t>
      </w:r>
      <w:r w:rsidRPr="00B37768">
        <w:rPr>
          <w:rFonts w:ascii="Times New Roman" w:hAnsi="Times New Roman" w:cs="Times New Roman"/>
          <w:b/>
          <w:color w:val="0070C0"/>
          <w:sz w:val="20"/>
          <w:szCs w:val="20"/>
        </w:rPr>
        <w:t>Questions</w:t>
      </w:r>
      <w:r w:rsidRPr="00B37768">
        <w:rPr>
          <w:rFonts w:ascii="Times New Roman" w:hAnsi="Times New Roman" w:cs="Times New Roman"/>
          <w:b/>
          <w:sz w:val="20"/>
          <w:szCs w:val="20"/>
        </w:rPr>
        <w:t xml:space="preserve">, </w:t>
      </w:r>
      <w:r w:rsidRPr="00B37768">
        <w:rPr>
          <w:rFonts w:ascii="Times New Roman" w:hAnsi="Times New Roman" w:cs="Times New Roman"/>
          <w:b/>
          <w:color w:val="7030A0"/>
          <w:sz w:val="20"/>
          <w:szCs w:val="20"/>
        </w:rPr>
        <w:t>Definitions</w:t>
      </w:r>
      <w:r w:rsidRPr="00B37768">
        <w:rPr>
          <w:rFonts w:ascii="Times New Roman" w:hAnsi="Times New Roman" w:cs="Times New Roman"/>
          <w:b/>
          <w:sz w:val="20"/>
          <w:szCs w:val="20"/>
        </w:rPr>
        <w:t xml:space="preserve">, </w:t>
      </w:r>
      <w:r w:rsidRPr="00B37768">
        <w:rPr>
          <w:rFonts w:ascii="Times New Roman" w:hAnsi="Times New Roman" w:cs="Times New Roman"/>
          <w:b/>
          <w:color w:val="00B050"/>
          <w:sz w:val="20"/>
          <w:szCs w:val="20"/>
        </w:rPr>
        <w:t>Constraints</w:t>
      </w:r>
    </w:p>
    <w:tbl>
      <w:tblPr>
        <w:tblStyle w:val="ab"/>
        <w:tblpPr w:leftFromText="180" w:rightFromText="180" w:vertAnchor="text" w:horzAnchor="margin" w:tblpY="220"/>
        <w:tblW w:w="0" w:type="auto"/>
        <w:tblLook w:val="04A0" w:firstRow="1" w:lastRow="0" w:firstColumn="1" w:lastColumn="0" w:noHBand="0" w:noVBand="1"/>
      </w:tblPr>
      <w:tblGrid>
        <w:gridCol w:w="8296"/>
      </w:tblGrid>
      <w:tr w:rsidR="000360F8" w:rsidRPr="00B37768" w14:paraId="37A240F0" w14:textId="77777777" w:rsidTr="002C7445">
        <w:tc>
          <w:tcPr>
            <w:tcW w:w="8296" w:type="dxa"/>
          </w:tcPr>
          <w:p w14:paraId="4D7F0837" w14:textId="77777777" w:rsidR="000360F8" w:rsidRPr="00B37768" w:rsidRDefault="000360F8" w:rsidP="002C7445">
            <w:pPr>
              <w:spacing w:line="480" w:lineRule="auto"/>
              <w:ind w:firstLineChars="200" w:firstLine="402"/>
              <w:rPr>
                <w:b/>
                <w:color w:val="FF0000"/>
              </w:rPr>
            </w:pPr>
            <w:r w:rsidRPr="00B37768">
              <w:rPr>
                <w:b/>
                <w:color w:val="FF0000"/>
              </w:rPr>
              <w:t xml:space="preserve">You are a helpful assistant. </w:t>
            </w:r>
          </w:p>
          <w:p w14:paraId="1D6B03DE" w14:textId="77777777" w:rsidR="000360F8" w:rsidRPr="00B37768" w:rsidRDefault="000360F8" w:rsidP="002C7445">
            <w:pPr>
              <w:spacing w:line="480" w:lineRule="auto"/>
              <w:ind w:firstLineChars="200" w:firstLine="402"/>
              <w:rPr>
                <w:b/>
                <w:color w:val="0070C0"/>
              </w:rPr>
            </w:pPr>
            <w:r w:rsidRPr="00B37768">
              <w:rPr>
                <w:b/>
                <w:color w:val="0070C0"/>
              </w:rPr>
              <w:t xml:space="preserve">Annotate the reviews by the following labels and their definitions, then split the entire </w:t>
            </w:r>
            <w:r w:rsidRPr="00B37768">
              <w:rPr>
                <w:b/>
                <w:color w:val="0070C0"/>
              </w:rPr>
              <w:lastRenderedPageBreak/>
              <w:t>reviews into multiple segments according to your annotated labels.</w:t>
            </w:r>
          </w:p>
          <w:p w14:paraId="2D8025FB" w14:textId="77777777" w:rsidR="000360F8" w:rsidRPr="00B37768" w:rsidRDefault="000360F8" w:rsidP="002C7445">
            <w:pPr>
              <w:spacing w:line="480" w:lineRule="auto"/>
              <w:rPr>
                <w:b/>
                <w:color w:val="7030A0"/>
              </w:rPr>
            </w:pPr>
            <w:r w:rsidRPr="00B37768">
              <w:rPr>
                <w:b/>
                <w:color w:val="7030A0"/>
              </w:rPr>
              <w:t>Detailed definitions as follows:</w:t>
            </w:r>
          </w:p>
          <w:p w14:paraId="283DC8DB" w14:textId="77777777" w:rsidR="000360F8" w:rsidRPr="00B37768" w:rsidRDefault="000360F8" w:rsidP="002C7445">
            <w:pPr>
              <w:spacing w:line="480" w:lineRule="auto"/>
              <w:ind w:firstLineChars="200" w:firstLine="402"/>
              <w:rPr>
                <w:b/>
                <w:color w:val="7030A0"/>
              </w:rPr>
            </w:pPr>
            <w:r w:rsidRPr="00B37768">
              <w:rPr>
                <w:b/>
                <w:color w:val="7030A0"/>
              </w:rPr>
              <w:t>Microclimate: Ventilation conditions, air purification effectiveness, temperature and humidity control.</w:t>
            </w:r>
          </w:p>
          <w:p w14:paraId="654F35A6" w14:textId="77777777" w:rsidR="000360F8" w:rsidRPr="00B37768" w:rsidRDefault="000360F8" w:rsidP="002C7445">
            <w:pPr>
              <w:spacing w:line="480" w:lineRule="auto"/>
              <w:ind w:firstLineChars="200" w:firstLine="402"/>
              <w:rPr>
                <w:b/>
                <w:color w:val="7030A0"/>
              </w:rPr>
            </w:pPr>
            <w:r w:rsidRPr="00B37768">
              <w:rPr>
                <w:b/>
                <w:color w:val="7030A0"/>
              </w:rPr>
              <w:t>Landscape: Interior design style, natural landscape, landscape sketch, sculpture, decoration, art installations, condition of decoration (new or old).</w:t>
            </w:r>
          </w:p>
          <w:p w14:paraId="2ACA1512" w14:textId="77777777" w:rsidR="000360F8" w:rsidRPr="00B37768" w:rsidRDefault="000360F8" w:rsidP="002C7445">
            <w:pPr>
              <w:spacing w:line="480" w:lineRule="auto"/>
              <w:ind w:firstLineChars="200" w:firstLine="402"/>
              <w:rPr>
                <w:b/>
                <w:color w:val="7030A0"/>
              </w:rPr>
            </w:pPr>
            <w:r w:rsidRPr="00B37768">
              <w:rPr>
                <w:b/>
                <w:color w:val="7030A0"/>
              </w:rPr>
              <w:t>Lighting: Luminosity, lighting design, natural light.</w:t>
            </w:r>
          </w:p>
          <w:p w14:paraId="25971F5E" w14:textId="77777777" w:rsidR="000360F8" w:rsidRPr="00B37768" w:rsidRDefault="000360F8" w:rsidP="002C7445">
            <w:pPr>
              <w:spacing w:line="480" w:lineRule="auto"/>
              <w:ind w:firstLineChars="200" w:firstLine="402"/>
              <w:rPr>
                <w:b/>
                <w:color w:val="7030A0"/>
              </w:rPr>
            </w:pPr>
            <w:r w:rsidRPr="00B37768">
              <w:rPr>
                <w:b/>
                <w:color w:val="7030A0"/>
              </w:rPr>
              <w:t>Acoustics: Noise, music, noisy, quiet.</w:t>
            </w:r>
          </w:p>
          <w:p w14:paraId="319B2C18" w14:textId="77777777" w:rsidR="000360F8" w:rsidRPr="00B37768" w:rsidRDefault="000360F8" w:rsidP="002C7445">
            <w:pPr>
              <w:spacing w:line="480" w:lineRule="auto"/>
              <w:ind w:firstLineChars="200" w:firstLine="402"/>
              <w:rPr>
                <w:b/>
                <w:color w:val="7030A0"/>
              </w:rPr>
            </w:pPr>
            <w:r w:rsidRPr="00B37768">
              <w:rPr>
                <w:b/>
                <w:color w:val="7030A0"/>
              </w:rPr>
              <w:t>Cleanliness: Cleanliness and hygiene of the environment.</w:t>
            </w:r>
          </w:p>
          <w:p w14:paraId="28F7717B" w14:textId="77777777" w:rsidR="000360F8" w:rsidRPr="00B37768" w:rsidRDefault="000360F8" w:rsidP="002C7445">
            <w:pPr>
              <w:spacing w:line="480" w:lineRule="auto"/>
              <w:ind w:firstLineChars="200" w:firstLine="402"/>
              <w:rPr>
                <w:b/>
                <w:color w:val="7030A0"/>
              </w:rPr>
            </w:pPr>
            <w:r w:rsidRPr="00B37768">
              <w:rPr>
                <w:b/>
                <w:color w:val="7030A0"/>
              </w:rPr>
              <w:t>Spatial form and wayfinding: Architecture design (e.g., sunken plaza, long corridor type, semi-open, open space), spatial layout, sense of direction, ease of getting lost.</w:t>
            </w:r>
          </w:p>
          <w:p w14:paraId="37C95094" w14:textId="77777777" w:rsidR="000360F8" w:rsidRPr="00B37768" w:rsidRDefault="000360F8" w:rsidP="002C7445">
            <w:pPr>
              <w:spacing w:line="480" w:lineRule="auto"/>
              <w:ind w:firstLineChars="200" w:firstLine="402"/>
              <w:rPr>
                <w:b/>
                <w:color w:val="7030A0"/>
              </w:rPr>
            </w:pPr>
            <w:r w:rsidRPr="00B37768">
              <w:rPr>
                <w:b/>
                <w:color w:val="7030A0"/>
              </w:rPr>
              <w:t>Connectivity: Interconnectivity to metro stations, parking lots, underground passages or other underground space.</w:t>
            </w:r>
          </w:p>
          <w:p w14:paraId="41250FE3" w14:textId="77777777" w:rsidR="000360F8" w:rsidRPr="00B37768" w:rsidRDefault="000360F8" w:rsidP="002C7445">
            <w:pPr>
              <w:spacing w:line="480" w:lineRule="auto"/>
              <w:ind w:firstLineChars="200" w:firstLine="402"/>
              <w:rPr>
                <w:b/>
                <w:color w:val="7030A0"/>
              </w:rPr>
            </w:pPr>
            <w:r w:rsidRPr="00B37768">
              <w:rPr>
                <w:b/>
                <w:color w:val="7030A0"/>
              </w:rPr>
              <w:t>Accessibility: Location, transportation convenience, accessibility to or from metro stations, bus stops, parking garages, entrances and exits, entrance configuration.</w:t>
            </w:r>
          </w:p>
          <w:p w14:paraId="45DF544D" w14:textId="77777777" w:rsidR="000360F8" w:rsidRPr="00B37768" w:rsidRDefault="000360F8" w:rsidP="002C7445">
            <w:pPr>
              <w:spacing w:line="480" w:lineRule="auto"/>
              <w:ind w:firstLineChars="200" w:firstLine="402"/>
              <w:rPr>
                <w:b/>
                <w:color w:val="7030A0"/>
              </w:rPr>
            </w:pPr>
            <w:r w:rsidRPr="00B37768">
              <w:rPr>
                <w:b/>
                <w:color w:val="7030A0"/>
              </w:rPr>
              <w:t>Spatial scale: Floor height, passage width, passage length, space area.</w:t>
            </w:r>
          </w:p>
          <w:p w14:paraId="23B1E9D6" w14:textId="77777777" w:rsidR="000360F8" w:rsidRPr="00B37768" w:rsidRDefault="000360F8" w:rsidP="002C7445">
            <w:pPr>
              <w:spacing w:line="480" w:lineRule="auto"/>
              <w:ind w:firstLineChars="200" w:firstLine="402"/>
              <w:rPr>
                <w:b/>
                <w:color w:val="7030A0"/>
              </w:rPr>
            </w:pPr>
            <w:r w:rsidRPr="00B37768">
              <w:rPr>
                <w:b/>
                <w:color w:val="7030A0"/>
              </w:rPr>
              <w:t>Retail: Shopping activities, experience, variety of goods.</w:t>
            </w:r>
          </w:p>
          <w:p w14:paraId="7B6484BD" w14:textId="77777777" w:rsidR="000360F8" w:rsidRPr="00B37768" w:rsidRDefault="000360F8" w:rsidP="002C7445">
            <w:pPr>
              <w:spacing w:line="480" w:lineRule="auto"/>
              <w:ind w:firstLineChars="200" w:firstLine="402"/>
              <w:rPr>
                <w:b/>
                <w:color w:val="7030A0"/>
              </w:rPr>
            </w:pPr>
            <w:r w:rsidRPr="00B37768">
              <w:rPr>
                <w:b/>
                <w:color w:val="7030A0"/>
              </w:rPr>
              <w:t>Catering: Types of cuisine, food quality, catering activities.</w:t>
            </w:r>
          </w:p>
          <w:p w14:paraId="5A454A3C" w14:textId="77777777" w:rsidR="000360F8" w:rsidRPr="00B37768" w:rsidRDefault="000360F8" w:rsidP="002C7445">
            <w:pPr>
              <w:spacing w:line="480" w:lineRule="auto"/>
              <w:ind w:firstLineChars="200" w:firstLine="402"/>
              <w:rPr>
                <w:b/>
                <w:color w:val="7030A0"/>
              </w:rPr>
            </w:pPr>
            <w:r w:rsidRPr="00B37768">
              <w:rPr>
                <w:b/>
                <w:color w:val="7030A0"/>
              </w:rPr>
              <w:t>Culture and entertainment: Cosplay, exhibitions, movies, shows, music, amusement, AR or VR experiences, singing, dancing, claw machines, photo booths, script-based murder mysteries.</w:t>
            </w:r>
          </w:p>
          <w:p w14:paraId="2F3DB824" w14:textId="77777777" w:rsidR="000360F8" w:rsidRPr="00B37768" w:rsidRDefault="000360F8" w:rsidP="002C7445">
            <w:pPr>
              <w:spacing w:line="480" w:lineRule="auto"/>
              <w:ind w:firstLineChars="200" w:firstLine="402"/>
              <w:rPr>
                <w:b/>
                <w:color w:val="7030A0"/>
              </w:rPr>
            </w:pPr>
            <w:r w:rsidRPr="00B37768">
              <w:rPr>
                <w:b/>
                <w:color w:val="7030A0"/>
              </w:rPr>
              <w:t>Commuting: Passing through, walking through, crossing due to weather, taking public transportation, heading to a destination.</w:t>
            </w:r>
          </w:p>
          <w:p w14:paraId="6DCDF679" w14:textId="77777777" w:rsidR="000360F8" w:rsidRPr="00B37768" w:rsidRDefault="000360F8" w:rsidP="002C7445">
            <w:pPr>
              <w:spacing w:line="480" w:lineRule="auto"/>
              <w:ind w:firstLineChars="200" w:firstLine="402"/>
              <w:rPr>
                <w:b/>
                <w:color w:val="7030A0"/>
              </w:rPr>
            </w:pPr>
            <w:r w:rsidRPr="00B37768">
              <w:rPr>
                <w:b/>
                <w:color w:val="7030A0"/>
              </w:rPr>
              <w:lastRenderedPageBreak/>
              <w:t>Leisure: Resting, strolling, wandering, taking photos, chatting, gathering, dating, communicating, meeting up, participating in family activities, making new friends, participating in events, spectating, socializing, sharing photos, participating in flash mobs, walking dogs, petting dogs, walking children, exchanging goods, visiting markets.</w:t>
            </w:r>
          </w:p>
          <w:p w14:paraId="11755F0B" w14:textId="77777777" w:rsidR="000360F8" w:rsidRPr="00B37768" w:rsidRDefault="000360F8" w:rsidP="002C7445">
            <w:pPr>
              <w:spacing w:line="480" w:lineRule="auto"/>
              <w:ind w:firstLineChars="200" w:firstLine="402"/>
              <w:rPr>
                <w:b/>
                <w:color w:val="7030A0"/>
              </w:rPr>
            </w:pPr>
            <w:r w:rsidRPr="00B37768">
              <w:rPr>
                <w:b/>
                <w:color w:val="7030A0"/>
              </w:rPr>
              <w:t>Sports and body care: Fitness, boxing, yoga, physical exercise, aerobics, skateboarding, darts, beauty and hair care.</w:t>
            </w:r>
          </w:p>
          <w:p w14:paraId="5ECBEFCD" w14:textId="77777777" w:rsidR="000360F8" w:rsidRPr="00B37768" w:rsidRDefault="000360F8" w:rsidP="002C7445">
            <w:pPr>
              <w:spacing w:line="480" w:lineRule="auto"/>
              <w:ind w:firstLineChars="200" w:firstLine="402"/>
              <w:rPr>
                <w:b/>
                <w:color w:val="7030A0"/>
              </w:rPr>
            </w:pPr>
            <w:r w:rsidRPr="00B37768">
              <w:rPr>
                <w:b/>
                <w:color w:val="7030A0"/>
              </w:rPr>
              <w:t>Atmosphere perception: Subjective feelings such as desolate, vibrant, prosperous, crowded, deserted, depressed, horrible.</w:t>
            </w:r>
          </w:p>
          <w:p w14:paraId="50BB7E43" w14:textId="77777777" w:rsidR="000360F8" w:rsidRPr="00B37768" w:rsidRDefault="000360F8" w:rsidP="002C7445">
            <w:pPr>
              <w:spacing w:line="480" w:lineRule="auto"/>
              <w:ind w:firstLineChars="200" w:firstLine="402"/>
              <w:rPr>
                <w:b/>
                <w:color w:val="7030A0"/>
              </w:rPr>
            </w:pPr>
            <w:r w:rsidRPr="00B37768">
              <w:rPr>
                <w:b/>
                <w:color w:val="7030A0"/>
              </w:rPr>
              <w:t>Signage: Layout, direction recognition of public signs.</w:t>
            </w:r>
          </w:p>
          <w:p w14:paraId="43E7B4AB" w14:textId="77777777" w:rsidR="000360F8" w:rsidRPr="00B37768" w:rsidRDefault="000360F8" w:rsidP="002C7445">
            <w:pPr>
              <w:spacing w:line="480" w:lineRule="auto"/>
              <w:ind w:firstLineChars="200" w:firstLine="402"/>
              <w:rPr>
                <w:b/>
                <w:color w:val="7030A0"/>
              </w:rPr>
            </w:pPr>
            <w:r w:rsidRPr="00B37768">
              <w:rPr>
                <w:b/>
                <w:color w:val="7030A0"/>
              </w:rPr>
              <w:t>Restroom and nursing room: Layout, configuration and maintenance of facilities.</w:t>
            </w:r>
          </w:p>
          <w:p w14:paraId="2B0AE647" w14:textId="77777777" w:rsidR="000360F8" w:rsidRPr="00B37768" w:rsidRDefault="000360F8" w:rsidP="002C7445">
            <w:pPr>
              <w:spacing w:line="480" w:lineRule="auto"/>
              <w:ind w:firstLineChars="200" w:firstLine="402"/>
              <w:rPr>
                <w:b/>
                <w:color w:val="7030A0"/>
              </w:rPr>
            </w:pPr>
            <w:r w:rsidRPr="00B37768">
              <w:rPr>
                <w:b/>
                <w:color w:val="7030A0"/>
              </w:rPr>
              <w:t>Rest seats: Layout, configuration, comfort and maintenance of seating.</w:t>
            </w:r>
          </w:p>
          <w:p w14:paraId="5C3109AF" w14:textId="77777777" w:rsidR="000360F8" w:rsidRPr="00B37768" w:rsidRDefault="000360F8" w:rsidP="002C7445">
            <w:pPr>
              <w:spacing w:line="480" w:lineRule="auto"/>
              <w:ind w:firstLineChars="200" w:firstLine="402"/>
              <w:rPr>
                <w:b/>
                <w:color w:val="7030A0"/>
              </w:rPr>
            </w:pPr>
            <w:r w:rsidRPr="00B37768">
              <w:rPr>
                <w:b/>
                <w:color w:val="7030A0"/>
              </w:rPr>
              <w:t>Wireless and wired network signals: Coverage of mobile signal and Wi-Fi.</w:t>
            </w:r>
          </w:p>
          <w:p w14:paraId="604D5AE2" w14:textId="77777777" w:rsidR="000360F8" w:rsidRPr="00B37768" w:rsidRDefault="000360F8" w:rsidP="002C7445">
            <w:pPr>
              <w:spacing w:line="480" w:lineRule="auto"/>
              <w:ind w:firstLineChars="200" w:firstLine="402"/>
              <w:rPr>
                <w:b/>
                <w:color w:val="7030A0"/>
              </w:rPr>
            </w:pPr>
            <w:r w:rsidRPr="00B37768">
              <w:rPr>
                <w:b/>
                <w:color w:val="7030A0"/>
              </w:rPr>
              <w:t>Escalators, elevators and barrier-free facilities: Availability, layout, configuration and maintenance of facilities.</w:t>
            </w:r>
          </w:p>
          <w:p w14:paraId="12A487EA" w14:textId="77777777" w:rsidR="000360F8" w:rsidRPr="00B37768" w:rsidRDefault="000360F8" w:rsidP="002C7445">
            <w:pPr>
              <w:spacing w:line="480" w:lineRule="auto"/>
              <w:ind w:firstLineChars="200" w:firstLine="402"/>
              <w:rPr>
                <w:b/>
                <w:color w:val="7030A0"/>
              </w:rPr>
            </w:pPr>
            <w:r w:rsidRPr="00B37768">
              <w:rPr>
                <w:b/>
                <w:color w:val="7030A0"/>
              </w:rPr>
              <w:t>Parking: Availability, convenience and cost of parking.</w:t>
            </w:r>
          </w:p>
          <w:p w14:paraId="4CFEE07E" w14:textId="77777777" w:rsidR="000360F8" w:rsidRPr="00B37768" w:rsidRDefault="000360F8" w:rsidP="002C7445">
            <w:pPr>
              <w:spacing w:line="480" w:lineRule="auto"/>
              <w:ind w:firstLineChars="200" w:firstLine="402"/>
              <w:rPr>
                <w:b/>
                <w:color w:val="7030A0"/>
              </w:rPr>
            </w:pPr>
            <w:r w:rsidRPr="00B37768">
              <w:rPr>
                <w:b/>
                <w:color w:val="7030A0"/>
              </w:rPr>
              <w:t>Other public facilities: Layout, configuration, maintenance and availability of other public facilities such as charging stations, children’s play areas, pet facilities.</w:t>
            </w:r>
          </w:p>
          <w:p w14:paraId="68F71C5C" w14:textId="77777777" w:rsidR="000360F8" w:rsidRPr="00B37768" w:rsidRDefault="000360F8" w:rsidP="002C7445">
            <w:pPr>
              <w:spacing w:line="480" w:lineRule="auto"/>
              <w:ind w:firstLineChars="200" w:firstLine="402"/>
              <w:rPr>
                <w:b/>
                <w:color w:val="7030A0"/>
              </w:rPr>
            </w:pPr>
            <w:r w:rsidRPr="00B37768">
              <w:rPr>
                <w:b/>
                <w:color w:val="7030A0"/>
              </w:rPr>
              <w:t>Safety: Gate control, space security, epidemic prevention, security patrol, maintenance and configuration of warning systems (e.g., fire alarm).</w:t>
            </w:r>
          </w:p>
          <w:p w14:paraId="6B07E669" w14:textId="77777777" w:rsidR="000360F8" w:rsidRPr="00B37768" w:rsidRDefault="000360F8" w:rsidP="002C7445">
            <w:pPr>
              <w:spacing w:line="480" w:lineRule="auto"/>
              <w:ind w:firstLineChars="200" w:firstLine="402"/>
              <w:rPr>
                <w:b/>
                <w:color w:val="7030A0"/>
              </w:rPr>
            </w:pPr>
            <w:r w:rsidRPr="00B37768">
              <w:rPr>
                <w:b/>
                <w:color w:val="7030A0"/>
              </w:rPr>
              <w:t>Operation: Operation status, operating hours, leasing status, other management suggestions.</w:t>
            </w:r>
          </w:p>
          <w:p w14:paraId="291F470D" w14:textId="77777777" w:rsidR="000360F8" w:rsidRPr="00B37768" w:rsidRDefault="000360F8" w:rsidP="002C7445">
            <w:pPr>
              <w:spacing w:line="480" w:lineRule="auto"/>
              <w:ind w:firstLineChars="200" w:firstLine="402"/>
              <w:rPr>
                <w:b/>
                <w:color w:val="7030A0"/>
              </w:rPr>
            </w:pPr>
            <w:r w:rsidRPr="00B37768">
              <w:rPr>
                <w:b/>
                <w:color w:val="7030A0"/>
              </w:rPr>
              <w:t xml:space="preserve">Marketing promotion: Providing e-marketing, group-buy, free parking, discount to attract </w:t>
            </w:r>
            <w:r w:rsidRPr="00B37768">
              <w:rPr>
                <w:b/>
                <w:color w:val="7030A0"/>
              </w:rPr>
              <w:lastRenderedPageBreak/>
              <w:t>more customers.</w:t>
            </w:r>
          </w:p>
          <w:p w14:paraId="2FF58FC5" w14:textId="77777777" w:rsidR="000360F8" w:rsidRPr="00B37768" w:rsidRDefault="000360F8" w:rsidP="002C7445">
            <w:pPr>
              <w:spacing w:line="480" w:lineRule="auto"/>
              <w:ind w:firstLineChars="200" w:firstLine="402"/>
              <w:rPr>
                <w:b/>
                <w:color w:val="7030A0"/>
              </w:rPr>
            </w:pPr>
            <w:r w:rsidRPr="00B37768">
              <w:rPr>
                <w:b/>
                <w:color w:val="7030A0"/>
              </w:rPr>
              <w:t>Commerce formats: Overall description of the business types in the underground space such as a pet-friendly mall, a high end shopping mall, a ‘one-stop eat, drink, and play’ center.</w:t>
            </w:r>
          </w:p>
          <w:p w14:paraId="7A994E6E" w14:textId="77777777" w:rsidR="000360F8" w:rsidRPr="00B37768" w:rsidRDefault="000360F8" w:rsidP="002C7445">
            <w:pPr>
              <w:spacing w:line="480" w:lineRule="auto"/>
              <w:ind w:firstLineChars="200" w:firstLine="402"/>
              <w:rPr>
                <w:b/>
                <w:color w:val="7030A0"/>
              </w:rPr>
            </w:pPr>
            <w:r w:rsidRPr="00B37768">
              <w:rPr>
                <w:b/>
                <w:color w:val="7030A0"/>
              </w:rPr>
              <w:t>Staff service: Service attitude and service quality of security, cleaning and sales staffs.</w:t>
            </w:r>
          </w:p>
          <w:p w14:paraId="6662D84E" w14:textId="77777777" w:rsidR="000360F8" w:rsidRPr="00B37768" w:rsidRDefault="000360F8" w:rsidP="002C7445">
            <w:pPr>
              <w:spacing w:line="480" w:lineRule="auto"/>
              <w:ind w:firstLineChars="200" w:firstLine="402"/>
              <w:rPr>
                <w:b/>
                <w:color w:val="0070C0"/>
              </w:rPr>
            </w:pPr>
            <w:r w:rsidRPr="00B37768">
              <w:rPr>
                <w:b/>
                <w:color w:val="00B050"/>
              </w:rPr>
              <w:t>If the review involves the labels mentioned above, output them, separated by semicolons for each label. If the review does not involve the labels mentioned above, annotate it as ‘Other’. Do not output any explanation.</w:t>
            </w:r>
          </w:p>
          <w:p w14:paraId="79111C66" w14:textId="77777777" w:rsidR="000360F8" w:rsidRPr="00B37768" w:rsidRDefault="000360F8" w:rsidP="002C7445">
            <w:pPr>
              <w:spacing w:line="480" w:lineRule="auto"/>
              <w:ind w:firstLineChars="200" w:firstLine="402"/>
              <w:rPr>
                <w:b/>
                <w:color w:val="0070C0"/>
              </w:rPr>
            </w:pPr>
            <w:r w:rsidRPr="00B37768">
              <w:rPr>
                <w:b/>
                <w:color w:val="0070C0"/>
              </w:rPr>
              <w:t>The specific review is as follows: {comment}</w:t>
            </w:r>
          </w:p>
          <w:p w14:paraId="207B5CC2" w14:textId="77777777" w:rsidR="000360F8" w:rsidRPr="00B37768" w:rsidRDefault="000360F8" w:rsidP="002C7445">
            <w:pPr>
              <w:spacing w:line="480" w:lineRule="auto"/>
              <w:ind w:firstLineChars="200" w:firstLine="402"/>
            </w:pPr>
            <w:r w:rsidRPr="00B37768">
              <w:rPr>
                <w:b/>
                <w:color w:val="00B050"/>
              </w:rPr>
              <w:t>Do not output any explanation.</w:t>
            </w:r>
          </w:p>
        </w:tc>
      </w:tr>
    </w:tbl>
    <w:p w14:paraId="66A21572" w14:textId="77777777" w:rsidR="000360F8" w:rsidRPr="00B37768" w:rsidRDefault="000360F8" w:rsidP="000360F8">
      <w:pPr>
        <w:spacing w:line="480" w:lineRule="auto"/>
        <w:rPr>
          <w:rFonts w:ascii="Times New Roman" w:hAnsi="Times New Roman" w:cs="Times New Roman"/>
          <w:b/>
          <w:sz w:val="20"/>
          <w:szCs w:val="20"/>
        </w:rPr>
      </w:pPr>
    </w:p>
    <w:p w14:paraId="731DA395" w14:textId="1557D546" w:rsidR="000360F8" w:rsidRPr="00B37768" w:rsidRDefault="000360F8"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 xml:space="preserve">A4 P4: </w:t>
      </w:r>
      <w:r w:rsidRPr="00B37768">
        <w:rPr>
          <w:rFonts w:ascii="Times New Roman" w:hAnsi="Times New Roman" w:cs="Times New Roman"/>
          <w:b/>
          <w:color w:val="FF0000"/>
          <w:sz w:val="20"/>
          <w:szCs w:val="20"/>
        </w:rPr>
        <w:t>Contexts (V1)</w:t>
      </w:r>
      <w:r w:rsidRPr="00B37768">
        <w:rPr>
          <w:rFonts w:ascii="Times New Roman" w:hAnsi="Times New Roman" w:cs="Times New Roman"/>
          <w:b/>
          <w:sz w:val="20"/>
          <w:szCs w:val="20"/>
        </w:rPr>
        <w:t xml:space="preserve">, </w:t>
      </w:r>
      <w:r w:rsidRPr="00B37768">
        <w:rPr>
          <w:rFonts w:ascii="Times New Roman" w:hAnsi="Times New Roman" w:cs="Times New Roman"/>
          <w:b/>
          <w:color w:val="0070C0"/>
          <w:sz w:val="20"/>
          <w:szCs w:val="20"/>
        </w:rPr>
        <w:t>Questions</w:t>
      </w:r>
      <w:r w:rsidRPr="00B37768">
        <w:rPr>
          <w:rFonts w:ascii="Times New Roman" w:hAnsi="Times New Roman" w:cs="Times New Roman"/>
          <w:b/>
          <w:sz w:val="20"/>
          <w:szCs w:val="20"/>
        </w:rPr>
        <w:t xml:space="preserve">, </w:t>
      </w:r>
      <w:r w:rsidRPr="00B37768">
        <w:rPr>
          <w:rFonts w:ascii="Times New Roman" w:hAnsi="Times New Roman" w:cs="Times New Roman"/>
          <w:b/>
          <w:color w:val="ED7D31" w:themeColor="accent2"/>
          <w:sz w:val="20"/>
          <w:szCs w:val="20"/>
        </w:rPr>
        <w:t>Few-shots</w:t>
      </w:r>
      <w:r w:rsidRPr="00B37768">
        <w:rPr>
          <w:rFonts w:ascii="Times New Roman" w:hAnsi="Times New Roman" w:cs="Times New Roman"/>
          <w:b/>
          <w:sz w:val="20"/>
          <w:szCs w:val="20"/>
        </w:rPr>
        <w:t xml:space="preserve">, </w:t>
      </w:r>
      <w:r w:rsidRPr="00B37768">
        <w:rPr>
          <w:rFonts w:ascii="Times New Roman" w:hAnsi="Times New Roman" w:cs="Times New Roman"/>
          <w:b/>
          <w:color w:val="00B050"/>
          <w:sz w:val="20"/>
          <w:szCs w:val="20"/>
        </w:rPr>
        <w:t>Constraints</w:t>
      </w:r>
    </w:p>
    <w:tbl>
      <w:tblPr>
        <w:tblStyle w:val="ab"/>
        <w:tblpPr w:leftFromText="180" w:rightFromText="180" w:vertAnchor="text" w:horzAnchor="margin" w:tblpY="220"/>
        <w:tblW w:w="0" w:type="auto"/>
        <w:tblLook w:val="04A0" w:firstRow="1" w:lastRow="0" w:firstColumn="1" w:lastColumn="0" w:noHBand="0" w:noVBand="1"/>
      </w:tblPr>
      <w:tblGrid>
        <w:gridCol w:w="8296"/>
      </w:tblGrid>
      <w:tr w:rsidR="000360F8" w:rsidRPr="00B37768" w14:paraId="2C56BB7F" w14:textId="77777777" w:rsidTr="002C7445">
        <w:tc>
          <w:tcPr>
            <w:tcW w:w="8296" w:type="dxa"/>
          </w:tcPr>
          <w:p w14:paraId="53197DEB" w14:textId="77777777" w:rsidR="000360F8" w:rsidRPr="00B37768" w:rsidRDefault="000360F8" w:rsidP="002C7445">
            <w:pPr>
              <w:spacing w:line="480" w:lineRule="auto"/>
              <w:ind w:firstLineChars="200" w:firstLine="402"/>
              <w:rPr>
                <w:b/>
                <w:color w:val="FF0000"/>
              </w:rPr>
            </w:pPr>
            <w:r w:rsidRPr="00B37768">
              <w:rPr>
                <w:b/>
                <w:color w:val="FF0000"/>
              </w:rPr>
              <w:t xml:space="preserve">You are a helpful assistant. </w:t>
            </w:r>
          </w:p>
          <w:p w14:paraId="140084B4" w14:textId="77777777" w:rsidR="000360F8" w:rsidRPr="00B37768" w:rsidRDefault="000360F8" w:rsidP="002C7445">
            <w:pPr>
              <w:spacing w:line="480" w:lineRule="auto"/>
              <w:ind w:firstLineChars="200" w:firstLine="402"/>
              <w:rPr>
                <w:b/>
                <w:color w:val="0070C0"/>
              </w:rPr>
            </w:pPr>
            <w:r w:rsidRPr="00B37768">
              <w:rPr>
                <w:b/>
                <w:color w:val="0070C0"/>
              </w:rPr>
              <w:t>Annotate the reviews by the following labels and their examples, then split the entire reviews into multiple segments according to your annotated labels.</w:t>
            </w:r>
          </w:p>
          <w:p w14:paraId="72EFA92E" w14:textId="77777777" w:rsidR="000360F8" w:rsidRPr="00B37768" w:rsidRDefault="000360F8" w:rsidP="002C7445">
            <w:pPr>
              <w:spacing w:line="480" w:lineRule="auto"/>
              <w:rPr>
                <w:b/>
                <w:color w:val="ED7D31" w:themeColor="accent2"/>
              </w:rPr>
            </w:pPr>
            <w:r w:rsidRPr="00B37768">
              <w:rPr>
                <w:b/>
                <w:color w:val="ED7D31" w:themeColor="accent2"/>
              </w:rPr>
              <w:t>Detailed examples as follows:</w:t>
            </w:r>
          </w:p>
          <w:p w14:paraId="6F3A47F6"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Microclimate: The air here is not stuffy, and breathing is very comfortable.</w:t>
            </w:r>
          </w:p>
          <w:p w14:paraId="29E7AB1E"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Landscape: Today’s theme is Disney princesses, which is very atmospheric.</w:t>
            </w:r>
          </w:p>
          <w:p w14:paraId="379C7664"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Lighting: The lighting is very soft and not glaring.</w:t>
            </w:r>
          </w:p>
          <w:p w14:paraId="0876A1AA"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Acoustics: There are a lot of people here chattering away, it's so noisy.</w:t>
            </w:r>
          </w:p>
          <w:p w14:paraId="4A24A73C"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Cleanliness: There are many crumbs and trash in the corners of the mall.</w:t>
            </w:r>
          </w:p>
          <w:p w14:paraId="7B3096A3"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 xml:space="preserve">Spatial form and wayfinding: The long passages inside are well connected, making it easy </w:t>
            </w:r>
            <w:r w:rsidRPr="00B37768">
              <w:rPr>
                <w:b/>
                <w:color w:val="ED7D31" w:themeColor="accent2"/>
              </w:rPr>
              <w:lastRenderedPageBreak/>
              <w:t>to lose direction.</w:t>
            </w:r>
          </w:p>
          <w:p w14:paraId="120FF65C"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Connectivity: The metro station is directly connected to the underground street.</w:t>
            </w:r>
          </w:p>
          <w:p w14:paraId="096AE6BD"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Accessibility: It’s very convenient to come directly from Exit 5 of the metro.</w:t>
            </w:r>
          </w:p>
          <w:p w14:paraId="6522A6CB"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Spatial scale: The corridors are wide and high, and there is no feeling of oppression at all.</w:t>
            </w:r>
          </w:p>
          <w:p w14:paraId="7D65942E"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Retail: I came to buy some clothes.</w:t>
            </w:r>
          </w:p>
          <w:p w14:paraId="3CF2B221"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Catering: There are many delicious food options.</w:t>
            </w:r>
          </w:p>
          <w:p w14:paraId="45A87AEC"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Culture and entertainment: I came alone to watch a movie because I was bored.</w:t>
            </w:r>
          </w:p>
          <w:p w14:paraId="6B808EE4"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Commuting: I pass through here every day for work. It’s very convenient and I don’t have to worry about the weather.</w:t>
            </w:r>
          </w:p>
          <w:p w14:paraId="3DF6B4E4"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Leisure: I made a special trip here today to take some photos.</w:t>
            </w:r>
          </w:p>
          <w:p w14:paraId="3C86769B"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Sports and body care: The gym has closed down again.</w:t>
            </w:r>
          </w:p>
          <w:p w14:paraId="0D80E1BE"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Atmosphere perception: There are not many people inside now, it feels very desolate.</w:t>
            </w:r>
          </w:p>
          <w:p w14:paraId="2460E9CD"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Signage: You can see the signposts right after exiting.</w:t>
            </w:r>
          </w:p>
          <w:p w14:paraId="34F624A8"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Restroom and nursing room: The hygiene of the toilets is really hard to talk about.</w:t>
            </w:r>
          </w:p>
          <w:p w14:paraId="61E909EF"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Rest seats: It’s nice to have a place to sit when I’m tired from walking around.</w:t>
            </w:r>
          </w:p>
          <w:p w14:paraId="442F0BE9"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Wireless and wired network signals: It’s basically impossible to watch videos.</w:t>
            </w:r>
          </w:p>
          <w:p w14:paraId="5BE8CDAC"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Escalators, elevators and barrier-free facilities: Fortunately, there are elevators available.</w:t>
            </w:r>
          </w:p>
          <w:p w14:paraId="0D272C22"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Parking: You can park for free with a purchase of over 300 yuan.</w:t>
            </w:r>
          </w:p>
          <w:p w14:paraId="32D4D65D"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Other public facilities: My phone was about to die, but fortunately, there are shared power banks available.</w:t>
            </w:r>
          </w:p>
          <w:p w14:paraId="2A30889A"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Safety: The security guards are very strict about checking the health code.</w:t>
            </w:r>
          </w:p>
          <w:p w14:paraId="22F5351E"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Operation: Many shops have changed.</w:t>
            </w:r>
          </w:p>
          <w:p w14:paraId="34038A14"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lastRenderedPageBreak/>
              <w:t>Marketing promotion: There are often promotional activities during holidays, and you can park for free.</w:t>
            </w:r>
          </w:p>
          <w:p w14:paraId="06D4F45D"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Commerce formats: This is truly the best pet-friendly mall in Shanghai.</w:t>
            </w:r>
          </w:p>
          <w:p w14:paraId="32AF581F"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Staff service: The staff are very enthusiastic and will patiently help solve any problems.</w:t>
            </w:r>
          </w:p>
          <w:p w14:paraId="0BD469EB" w14:textId="77777777" w:rsidR="000360F8" w:rsidRPr="00B37768" w:rsidRDefault="000360F8" w:rsidP="002C7445">
            <w:pPr>
              <w:spacing w:line="480" w:lineRule="auto"/>
              <w:ind w:firstLineChars="200" w:firstLine="402"/>
              <w:rPr>
                <w:b/>
                <w:color w:val="0070C0"/>
              </w:rPr>
            </w:pPr>
            <w:r w:rsidRPr="00B37768">
              <w:rPr>
                <w:b/>
                <w:color w:val="00B050"/>
              </w:rPr>
              <w:t>If the review involves the labels mentioned above, output them, separated by semicolons for each label. If the review does not involve the labels mentioned above, annotate it as ‘Other’. Do not output any explanation.</w:t>
            </w:r>
          </w:p>
          <w:p w14:paraId="6EF008E0" w14:textId="77777777" w:rsidR="000360F8" w:rsidRPr="00B37768" w:rsidRDefault="000360F8" w:rsidP="002C7445">
            <w:pPr>
              <w:spacing w:line="480" w:lineRule="auto"/>
              <w:ind w:firstLineChars="200" w:firstLine="402"/>
              <w:rPr>
                <w:b/>
                <w:color w:val="0070C0"/>
              </w:rPr>
            </w:pPr>
            <w:r w:rsidRPr="00B37768">
              <w:rPr>
                <w:b/>
                <w:color w:val="0070C0"/>
              </w:rPr>
              <w:t>The specific review is as follows: {comment}</w:t>
            </w:r>
          </w:p>
          <w:p w14:paraId="09917589" w14:textId="77777777" w:rsidR="000360F8" w:rsidRPr="00B37768" w:rsidRDefault="000360F8" w:rsidP="002C7445">
            <w:pPr>
              <w:spacing w:line="480" w:lineRule="auto"/>
              <w:ind w:firstLineChars="200" w:firstLine="402"/>
            </w:pPr>
            <w:r w:rsidRPr="00B37768">
              <w:rPr>
                <w:b/>
                <w:color w:val="00B050"/>
              </w:rPr>
              <w:t>Do not output any explanation.</w:t>
            </w:r>
          </w:p>
        </w:tc>
      </w:tr>
    </w:tbl>
    <w:p w14:paraId="1663CFDB" w14:textId="77777777" w:rsidR="000360F8" w:rsidRPr="00B37768" w:rsidRDefault="000360F8" w:rsidP="000360F8">
      <w:pPr>
        <w:spacing w:line="480" w:lineRule="auto"/>
        <w:rPr>
          <w:rFonts w:ascii="Times New Roman" w:hAnsi="Times New Roman" w:cs="Times New Roman"/>
          <w:b/>
          <w:sz w:val="20"/>
          <w:szCs w:val="20"/>
        </w:rPr>
      </w:pPr>
    </w:p>
    <w:p w14:paraId="0E29BA6F" w14:textId="2A1F3240" w:rsidR="000360F8" w:rsidRPr="00B37768" w:rsidRDefault="000360F8"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 xml:space="preserve">A5 P5: </w:t>
      </w:r>
      <w:r w:rsidRPr="00B37768">
        <w:rPr>
          <w:rFonts w:ascii="Times New Roman" w:hAnsi="Times New Roman" w:cs="Times New Roman"/>
          <w:b/>
          <w:color w:val="FF0000"/>
          <w:sz w:val="20"/>
          <w:szCs w:val="20"/>
        </w:rPr>
        <w:t>Contexts (V1)</w:t>
      </w:r>
      <w:r w:rsidRPr="00B37768">
        <w:rPr>
          <w:rFonts w:ascii="Times New Roman" w:hAnsi="Times New Roman" w:cs="Times New Roman"/>
          <w:b/>
          <w:sz w:val="20"/>
          <w:szCs w:val="20"/>
        </w:rPr>
        <w:t xml:space="preserve">, </w:t>
      </w:r>
      <w:r w:rsidRPr="00B37768">
        <w:rPr>
          <w:rFonts w:ascii="Times New Roman" w:hAnsi="Times New Roman" w:cs="Times New Roman"/>
          <w:b/>
          <w:color w:val="0070C0"/>
          <w:sz w:val="20"/>
          <w:szCs w:val="20"/>
        </w:rPr>
        <w:t>Questions</w:t>
      </w:r>
      <w:r w:rsidRPr="00B37768">
        <w:rPr>
          <w:rFonts w:ascii="Times New Roman" w:hAnsi="Times New Roman" w:cs="Times New Roman"/>
          <w:b/>
          <w:sz w:val="20"/>
          <w:szCs w:val="20"/>
        </w:rPr>
        <w:t xml:space="preserve">, </w:t>
      </w:r>
      <w:r w:rsidRPr="00B37768">
        <w:rPr>
          <w:rFonts w:ascii="Times New Roman" w:hAnsi="Times New Roman" w:cs="Times New Roman"/>
          <w:b/>
          <w:color w:val="7030A0"/>
          <w:sz w:val="20"/>
          <w:szCs w:val="20"/>
        </w:rPr>
        <w:t>Definitions</w:t>
      </w:r>
      <w:r w:rsidRPr="00B37768">
        <w:rPr>
          <w:rFonts w:ascii="Times New Roman" w:hAnsi="Times New Roman" w:cs="Times New Roman"/>
          <w:b/>
          <w:sz w:val="20"/>
          <w:szCs w:val="20"/>
        </w:rPr>
        <w:t xml:space="preserve">, </w:t>
      </w:r>
      <w:r w:rsidRPr="00B37768">
        <w:rPr>
          <w:rFonts w:ascii="Times New Roman" w:hAnsi="Times New Roman" w:cs="Times New Roman"/>
          <w:b/>
          <w:color w:val="ED7D31" w:themeColor="accent2"/>
          <w:sz w:val="20"/>
          <w:szCs w:val="20"/>
        </w:rPr>
        <w:t>Few-shots</w:t>
      </w:r>
      <w:r w:rsidRPr="00B37768">
        <w:rPr>
          <w:rFonts w:ascii="Times New Roman" w:hAnsi="Times New Roman" w:cs="Times New Roman"/>
          <w:b/>
          <w:sz w:val="20"/>
          <w:szCs w:val="20"/>
        </w:rPr>
        <w:t xml:space="preserve">, </w:t>
      </w:r>
      <w:r w:rsidRPr="00B37768">
        <w:rPr>
          <w:rFonts w:ascii="Times New Roman" w:hAnsi="Times New Roman" w:cs="Times New Roman"/>
          <w:b/>
          <w:color w:val="00B050"/>
          <w:sz w:val="20"/>
          <w:szCs w:val="20"/>
        </w:rPr>
        <w:t>Constraints</w:t>
      </w:r>
    </w:p>
    <w:tbl>
      <w:tblPr>
        <w:tblStyle w:val="ab"/>
        <w:tblpPr w:leftFromText="180" w:rightFromText="180" w:vertAnchor="text" w:horzAnchor="margin" w:tblpY="220"/>
        <w:tblW w:w="0" w:type="auto"/>
        <w:tblLook w:val="04A0" w:firstRow="1" w:lastRow="0" w:firstColumn="1" w:lastColumn="0" w:noHBand="0" w:noVBand="1"/>
      </w:tblPr>
      <w:tblGrid>
        <w:gridCol w:w="8296"/>
      </w:tblGrid>
      <w:tr w:rsidR="000360F8" w:rsidRPr="00B37768" w14:paraId="2CF0A15C" w14:textId="77777777" w:rsidTr="002C7445">
        <w:tc>
          <w:tcPr>
            <w:tcW w:w="8296" w:type="dxa"/>
          </w:tcPr>
          <w:p w14:paraId="71E1FECD" w14:textId="77777777" w:rsidR="000360F8" w:rsidRPr="00B37768" w:rsidRDefault="000360F8" w:rsidP="002C7445">
            <w:pPr>
              <w:spacing w:line="480" w:lineRule="auto"/>
              <w:ind w:firstLineChars="200" w:firstLine="402"/>
              <w:rPr>
                <w:b/>
                <w:color w:val="FF0000"/>
              </w:rPr>
            </w:pPr>
            <w:r w:rsidRPr="00B37768">
              <w:rPr>
                <w:b/>
                <w:color w:val="FF0000"/>
              </w:rPr>
              <w:t xml:space="preserve">You are a helpful assistant. </w:t>
            </w:r>
          </w:p>
          <w:p w14:paraId="05F8ED72" w14:textId="77777777" w:rsidR="000360F8" w:rsidRPr="00B37768" w:rsidRDefault="000360F8" w:rsidP="002C7445">
            <w:pPr>
              <w:spacing w:line="480" w:lineRule="auto"/>
              <w:ind w:firstLineChars="200" w:firstLine="402"/>
              <w:rPr>
                <w:b/>
                <w:color w:val="0070C0"/>
              </w:rPr>
            </w:pPr>
            <w:r w:rsidRPr="00B37768">
              <w:rPr>
                <w:b/>
                <w:color w:val="0070C0"/>
              </w:rPr>
              <w:t>Annotate the reviews by the following labels and their definitions &amp; examples, then split the entire reviews into multiple segments according to your annotated labels.</w:t>
            </w:r>
          </w:p>
          <w:p w14:paraId="39B9E257" w14:textId="77777777" w:rsidR="000360F8" w:rsidRPr="00B37768" w:rsidRDefault="000360F8" w:rsidP="002C7445">
            <w:pPr>
              <w:spacing w:line="480" w:lineRule="auto"/>
              <w:rPr>
                <w:b/>
                <w:color w:val="7030A0"/>
              </w:rPr>
            </w:pPr>
            <w:r w:rsidRPr="00B37768">
              <w:rPr>
                <w:b/>
                <w:color w:val="7030A0"/>
              </w:rPr>
              <w:t>Detailed definitions</w:t>
            </w:r>
            <w:r w:rsidRPr="00B37768">
              <w:t xml:space="preserve"> </w:t>
            </w:r>
            <w:r w:rsidRPr="00B37768">
              <w:rPr>
                <w:b/>
                <w:color w:val="7030A0"/>
              </w:rPr>
              <w:t xml:space="preserve">and </w:t>
            </w:r>
            <w:r w:rsidRPr="00B37768">
              <w:rPr>
                <w:b/>
                <w:color w:val="ED7D31" w:themeColor="accent2"/>
              </w:rPr>
              <w:t xml:space="preserve">examples </w:t>
            </w:r>
            <w:r w:rsidRPr="00B37768">
              <w:rPr>
                <w:b/>
                <w:color w:val="7030A0"/>
              </w:rPr>
              <w:t>as follows:</w:t>
            </w:r>
          </w:p>
          <w:p w14:paraId="2B2CF8BA" w14:textId="77777777" w:rsidR="000360F8" w:rsidRPr="00B37768" w:rsidRDefault="000360F8" w:rsidP="002C7445">
            <w:pPr>
              <w:spacing w:line="480" w:lineRule="auto"/>
              <w:ind w:firstLineChars="200" w:firstLine="402"/>
              <w:rPr>
                <w:b/>
                <w:color w:val="ED7D31" w:themeColor="accent2"/>
              </w:rPr>
            </w:pPr>
            <w:r w:rsidRPr="00B37768">
              <w:rPr>
                <w:b/>
                <w:color w:val="7030A0"/>
              </w:rPr>
              <w:t xml:space="preserve">Microclimate: Ventilation conditions, air purification effectiveness, temperature and humidity control. </w:t>
            </w:r>
            <w:r w:rsidRPr="00B37768">
              <w:rPr>
                <w:b/>
                <w:color w:val="ED7D31" w:themeColor="accent2"/>
              </w:rPr>
              <w:t>(Example: The air here is not stuffy, and breathing is very comfortable.)</w:t>
            </w:r>
          </w:p>
          <w:p w14:paraId="774EB83B" w14:textId="77777777" w:rsidR="000360F8" w:rsidRPr="00B37768" w:rsidRDefault="000360F8" w:rsidP="002C7445">
            <w:pPr>
              <w:spacing w:line="480" w:lineRule="auto"/>
              <w:ind w:firstLineChars="200" w:firstLine="402"/>
              <w:rPr>
                <w:b/>
                <w:color w:val="7030A0"/>
              </w:rPr>
            </w:pPr>
            <w:r w:rsidRPr="00B37768">
              <w:rPr>
                <w:b/>
                <w:color w:val="7030A0"/>
              </w:rPr>
              <w:t>Landscape: Interior design style, natural landscape, landscape sketch, sculpture, decoration, art installations, condition of decoration (new or old).</w:t>
            </w:r>
            <w:r w:rsidRPr="00B37768">
              <w:t xml:space="preserve"> </w:t>
            </w:r>
            <w:r w:rsidRPr="00B37768">
              <w:rPr>
                <w:b/>
                <w:color w:val="ED7D31" w:themeColor="accent2"/>
              </w:rPr>
              <w:t>(Example: Today’s theme is Disney princesses, which is very atmospheric.)</w:t>
            </w:r>
          </w:p>
          <w:p w14:paraId="21FEA646" w14:textId="77777777" w:rsidR="000360F8" w:rsidRPr="00B37768" w:rsidRDefault="000360F8" w:rsidP="002C7445">
            <w:pPr>
              <w:spacing w:line="480" w:lineRule="auto"/>
              <w:ind w:firstLineChars="200" w:firstLine="402"/>
              <w:rPr>
                <w:b/>
                <w:color w:val="ED7D31" w:themeColor="accent2"/>
              </w:rPr>
            </w:pPr>
            <w:r w:rsidRPr="00B37768">
              <w:rPr>
                <w:b/>
                <w:color w:val="7030A0"/>
              </w:rPr>
              <w:t>Lighting: Luminosity, lighting design, natural light.</w:t>
            </w:r>
            <w:r w:rsidRPr="00B37768">
              <w:t xml:space="preserve"> </w:t>
            </w:r>
            <w:r w:rsidRPr="00B37768">
              <w:rPr>
                <w:b/>
                <w:color w:val="ED7D31" w:themeColor="accent2"/>
              </w:rPr>
              <w:t xml:space="preserve">(Example: The lighting is very soft and </w:t>
            </w:r>
            <w:r w:rsidRPr="00B37768">
              <w:rPr>
                <w:b/>
                <w:color w:val="ED7D31" w:themeColor="accent2"/>
              </w:rPr>
              <w:lastRenderedPageBreak/>
              <w:t>not glaring.)</w:t>
            </w:r>
          </w:p>
          <w:p w14:paraId="413D8234" w14:textId="77777777" w:rsidR="000360F8" w:rsidRPr="00B37768" w:rsidRDefault="000360F8" w:rsidP="002C7445">
            <w:pPr>
              <w:spacing w:line="480" w:lineRule="auto"/>
              <w:ind w:firstLineChars="200" w:firstLine="402"/>
              <w:rPr>
                <w:b/>
                <w:color w:val="ED7D31" w:themeColor="accent2"/>
              </w:rPr>
            </w:pPr>
            <w:r w:rsidRPr="00B37768">
              <w:rPr>
                <w:b/>
                <w:color w:val="7030A0"/>
              </w:rPr>
              <w:t>Acoustics: Noise, music, noisy, quiet.</w:t>
            </w:r>
            <w:r w:rsidRPr="00B37768">
              <w:t xml:space="preserve"> </w:t>
            </w:r>
            <w:r w:rsidRPr="00B37768">
              <w:rPr>
                <w:b/>
                <w:color w:val="ED7D31" w:themeColor="accent2"/>
              </w:rPr>
              <w:t>(Example: There are a lot of people here chattering away, it's so noisy.)</w:t>
            </w:r>
          </w:p>
          <w:p w14:paraId="6FB8D643" w14:textId="77777777" w:rsidR="000360F8" w:rsidRPr="00B37768" w:rsidRDefault="000360F8" w:rsidP="002C7445">
            <w:pPr>
              <w:spacing w:line="480" w:lineRule="auto"/>
              <w:ind w:firstLineChars="200" w:firstLine="402"/>
              <w:rPr>
                <w:b/>
                <w:color w:val="7030A0"/>
              </w:rPr>
            </w:pPr>
            <w:r w:rsidRPr="00B37768">
              <w:rPr>
                <w:b/>
                <w:color w:val="7030A0"/>
              </w:rPr>
              <w:t>Cleanliness: Cleanliness and hygiene of the environment.</w:t>
            </w:r>
            <w:r w:rsidRPr="00B37768">
              <w:t xml:space="preserve"> </w:t>
            </w:r>
            <w:r w:rsidRPr="00B37768">
              <w:rPr>
                <w:b/>
                <w:color w:val="ED7D31" w:themeColor="accent2"/>
              </w:rPr>
              <w:t>(Example: There are many crumbs and trash in the corners of the mall.)</w:t>
            </w:r>
          </w:p>
          <w:p w14:paraId="2100AC39" w14:textId="77777777" w:rsidR="000360F8" w:rsidRPr="00B37768" w:rsidRDefault="000360F8" w:rsidP="002C7445">
            <w:pPr>
              <w:spacing w:line="480" w:lineRule="auto"/>
              <w:ind w:firstLineChars="200" w:firstLine="402"/>
              <w:rPr>
                <w:b/>
                <w:color w:val="7030A0"/>
              </w:rPr>
            </w:pPr>
            <w:r w:rsidRPr="00B37768">
              <w:rPr>
                <w:b/>
                <w:color w:val="7030A0"/>
              </w:rPr>
              <w:t xml:space="preserve">Spatial form and wayfinding: Architecture design (e.g., sunken plaza, long corridor type, semi-open, open space), spatial layout, sense of direction, ease of getting lost. </w:t>
            </w:r>
            <w:r w:rsidRPr="00B37768">
              <w:rPr>
                <w:b/>
                <w:color w:val="ED7D31" w:themeColor="accent2"/>
              </w:rPr>
              <w:t>(Example: The long passages inside are well connected, making it easy to lose direction.)</w:t>
            </w:r>
          </w:p>
          <w:p w14:paraId="31DBBF21" w14:textId="77777777" w:rsidR="000360F8" w:rsidRPr="00B37768" w:rsidRDefault="000360F8" w:rsidP="002C7445">
            <w:pPr>
              <w:spacing w:line="480" w:lineRule="auto"/>
              <w:ind w:firstLineChars="200" w:firstLine="402"/>
              <w:rPr>
                <w:b/>
                <w:color w:val="7030A0"/>
              </w:rPr>
            </w:pPr>
            <w:r w:rsidRPr="00B37768">
              <w:rPr>
                <w:b/>
                <w:color w:val="7030A0"/>
              </w:rPr>
              <w:t>Connectivity: Interconnectivity to metro stations, parking lots, underground passages or other underground space.</w:t>
            </w:r>
            <w:r w:rsidRPr="00B37768">
              <w:rPr>
                <w:b/>
                <w:color w:val="ED7D31" w:themeColor="accent2"/>
              </w:rPr>
              <w:t xml:space="preserve"> (Example: The metro station is directly connected to the underground street.)</w:t>
            </w:r>
          </w:p>
          <w:p w14:paraId="56402636" w14:textId="77777777" w:rsidR="000360F8" w:rsidRPr="00B37768" w:rsidRDefault="000360F8" w:rsidP="002C7445">
            <w:pPr>
              <w:spacing w:line="480" w:lineRule="auto"/>
              <w:ind w:firstLineChars="200" w:firstLine="402"/>
              <w:rPr>
                <w:b/>
                <w:color w:val="7030A0"/>
              </w:rPr>
            </w:pPr>
            <w:r w:rsidRPr="00B37768">
              <w:rPr>
                <w:b/>
                <w:color w:val="7030A0"/>
              </w:rPr>
              <w:t>Accessibility: Location, transportation convenience, accessibility to or from metro stations, bus stops, parking garages, entrances and exits, entrance configuration.</w:t>
            </w:r>
            <w:r w:rsidRPr="00B37768">
              <w:rPr>
                <w:b/>
                <w:color w:val="ED7D31" w:themeColor="accent2"/>
              </w:rPr>
              <w:t xml:space="preserve"> (Example: It’s very convenient to come directly from Exit 5 of the metro.)</w:t>
            </w:r>
          </w:p>
          <w:p w14:paraId="7606BB8F" w14:textId="77777777" w:rsidR="000360F8" w:rsidRPr="00B37768" w:rsidRDefault="000360F8" w:rsidP="002C7445">
            <w:pPr>
              <w:spacing w:line="480" w:lineRule="auto"/>
              <w:ind w:firstLineChars="200" w:firstLine="402"/>
              <w:rPr>
                <w:b/>
                <w:color w:val="7030A0"/>
              </w:rPr>
            </w:pPr>
            <w:r w:rsidRPr="00B37768">
              <w:rPr>
                <w:b/>
                <w:color w:val="7030A0"/>
              </w:rPr>
              <w:t xml:space="preserve">Spatial scale: Floor height, passage width, passage length, space area. </w:t>
            </w:r>
            <w:r w:rsidRPr="00B37768">
              <w:rPr>
                <w:b/>
                <w:color w:val="ED7D31" w:themeColor="accent2"/>
              </w:rPr>
              <w:t>(Example: The corridors are wide and high, and there is no feeling of oppression at all.)</w:t>
            </w:r>
          </w:p>
          <w:p w14:paraId="7B5643E6" w14:textId="77777777" w:rsidR="000360F8" w:rsidRPr="00B37768" w:rsidRDefault="000360F8" w:rsidP="002C7445">
            <w:pPr>
              <w:spacing w:line="480" w:lineRule="auto"/>
              <w:ind w:firstLineChars="200" w:firstLine="402"/>
              <w:rPr>
                <w:b/>
                <w:color w:val="7030A0"/>
              </w:rPr>
            </w:pPr>
            <w:r w:rsidRPr="00B37768">
              <w:rPr>
                <w:b/>
                <w:color w:val="7030A0"/>
              </w:rPr>
              <w:t xml:space="preserve">Retail: Shopping activities, experience, variety of goods. </w:t>
            </w:r>
            <w:r w:rsidRPr="00B37768">
              <w:rPr>
                <w:b/>
                <w:color w:val="ED7D31" w:themeColor="accent2"/>
              </w:rPr>
              <w:t>(Example: I came to buy some clothes.)</w:t>
            </w:r>
          </w:p>
          <w:p w14:paraId="3777BE93" w14:textId="77777777" w:rsidR="000360F8" w:rsidRPr="00B37768" w:rsidRDefault="000360F8" w:rsidP="002C7445">
            <w:pPr>
              <w:spacing w:line="480" w:lineRule="auto"/>
              <w:ind w:firstLineChars="200" w:firstLine="402"/>
              <w:rPr>
                <w:b/>
                <w:color w:val="ED7D31" w:themeColor="accent2"/>
              </w:rPr>
            </w:pPr>
            <w:r w:rsidRPr="00B37768">
              <w:rPr>
                <w:b/>
                <w:color w:val="7030A0"/>
              </w:rPr>
              <w:t>Catering: Types of cuisine, food quality, catering activities.</w:t>
            </w:r>
            <w:r w:rsidRPr="00B37768">
              <w:rPr>
                <w:b/>
                <w:color w:val="ED7D31" w:themeColor="accent2"/>
              </w:rPr>
              <w:t xml:space="preserve"> (Example: There are many delicious food options.)</w:t>
            </w:r>
          </w:p>
          <w:p w14:paraId="07D6D629" w14:textId="77777777" w:rsidR="000360F8" w:rsidRPr="00B37768" w:rsidRDefault="000360F8" w:rsidP="002C7445">
            <w:pPr>
              <w:spacing w:line="480" w:lineRule="auto"/>
              <w:ind w:firstLineChars="200" w:firstLine="402"/>
              <w:rPr>
                <w:b/>
                <w:color w:val="7030A0"/>
              </w:rPr>
            </w:pPr>
            <w:r w:rsidRPr="00B37768">
              <w:rPr>
                <w:b/>
                <w:color w:val="7030A0"/>
              </w:rPr>
              <w:t xml:space="preserve">Culture and entertainment: Cosplay, exhibitions, movies, shows, music, amusement, AR or VR experiences, singing, dancing, claw machines, photo booths, script-based murder mysteries. </w:t>
            </w:r>
            <w:r w:rsidRPr="00B37768">
              <w:rPr>
                <w:b/>
                <w:color w:val="ED7D31" w:themeColor="accent2"/>
              </w:rPr>
              <w:lastRenderedPageBreak/>
              <w:t>(Example: I came alone to watch a movie because I was bored.)</w:t>
            </w:r>
          </w:p>
          <w:p w14:paraId="57E2A4AE" w14:textId="77777777" w:rsidR="000360F8" w:rsidRPr="00B37768" w:rsidRDefault="000360F8" w:rsidP="002C7445">
            <w:pPr>
              <w:spacing w:line="480" w:lineRule="auto"/>
              <w:ind w:firstLineChars="200" w:firstLine="402"/>
              <w:rPr>
                <w:b/>
                <w:color w:val="7030A0"/>
              </w:rPr>
            </w:pPr>
            <w:r w:rsidRPr="00B37768">
              <w:rPr>
                <w:b/>
                <w:color w:val="7030A0"/>
              </w:rPr>
              <w:t xml:space="preserve">Commuting: Passing through, walking through, crossing due to weather, taking public transportation, heading to a destination. </w:t>
            </w:r>
            <w:r w:rsidRPr="00B37768">
              <w:rPr>
                <w:b/>
                <w:color w:val="ED7D31" w:themeColor="accent2"/>
              </w:rPr>
              <w:t>(Example: I pass through here every day for work. It’s very convenient and I don’t have to worry about the weather.)</w:t>
            </w:r>
          </w:p>
          <w:p w14:paraId="2CD4937C" w14:textId="77777777" w:rsidR="000360F8" w:rsidRPr="00B37768" w:rsidRDefault="000360F8" w:rsidP="002C7445">
            <w:pPr>
              <w:spacing w:line="480" w:lineRule="auto"/>
              <w:ind w:firstLineChars="200" w:firstLine="402"/>
              <w:rPr>
                <w:b/>
                <w:color w:val="7030A0"/>
              </w:rPr>
            </w:pPr>
            <w:r w:rsidRPr="00B37768">
              <w:rPr>
                <w:b/>
                <w:color w:val="7030A0"/>
              </w:rPr>
              <w:t xml:space="preserve">Leisure: Resting, strolling, wandering, taking photos, chatting, gathering, dating, communicating, meeting up, participating in family activities, making new friends, participating in events, spectating, socializing, sharing photos, participating in flash mobs, walking dogs, petting dogs, walking children, exchanging goods, visiting markets. </w:t>
            </w:r>
            <w:r w:rsidRPr="00B37768">
              <w:rPr>
                <w:b/>
                <w:color w:val="ED7D31" w:themeColor="accent2"/>
              </w:rPr>
              <w:t>(Example: I made a special trip here today to take some photos.)</w:t>
            </w:r>
          </w:p>
          <w:p w14:paraId="722AC194" w14:textId="77777777" w:rsidR="000360F8" w:rsidRPr="00B37768" w:rsidRDefault="000360F8" w:rsidP="002C7445">
            <w:pPr>
              <w:spacing w:line="480" w:lineRule="auto"/>
              <w:ind w:firstLineChars="200" w:firstLine="402"/>
              <w:rPr>
                <w:b/>
                <w:color w:val="7030A0"/>
              </w:rPr>
            </w:pPr>
            <w:r w:rsidRPr="00B37768">
              <w:rPr>
                <w:b/>
                <w:color w:val="7030A0"/>
              </w:rPr>
              <w:t xml:space="preserve">Sports and body care: Fitness, boxing, yoga, physical exercise, aerobics, skateboarding, darts, beauty and hair care. </w:t>
            </w:r>
            <w:r w:rsidRPr="00B37768">
              <w:rPr>
                <w:b/>
                <w:color w:val="ED7D31" w:themeColor="accent2"/>
              </w:rPr>
              <w:t>(Example: The gym has closed down again.)</w:t>
            </w:r>
          </w:p>
          <w:p w14:paraId="6D513A2E" w14:textId="77777777" w:rsidR="000360F8" w:rsidRPr="00B37768" w:rsidRDefault="000360F8" w:rsidP="002C7445">
            <w:pPr>
              <w:spacing w:line="480" w:lineRule="auto"/>
              <w:ind w:firstLineChars="200" w:firstLine="402"/>
              <w:rPr>
                <w:b/>
                <w:color w:val="7030A0"/>
              </w:rPr>
            </w:pPr>
            <w:r w:rsidRPr="00B37768">
              <w:rPr>
                <w:b/>
                <w:color w:val="7030A0"/>
              </w:rPr>
              <w:t xml:space="preserve">Atmosphere perception: Subjective feelings such as desolate, vibrant, prosperous, crowded, deserted, depressed, horrible. </w:t>
            </w:r>
            <w:r w:rsidRPr="00B37768">
              <w:rPr>
                <w:b/>
                <w:color w:val="ED7D31" w:themeColor="accent2"/>
              </w:rPr>
              <w:t>(Example: There are not many people inside now, it feels very desolate.)</w:t>
            </w:r>
          </w:p>
          <w:p w14:paraId="6031FACF" w14:textId="77777777" w:rsidR="000360F8" w:rsidRPr="00B37768" w:rsidRDefault="000360F8" w:rsidP="002C7445">
            <w:pPr>
              <w:spacing w:line="480" w:lineRule="auto"/>
              <w:ind w:firstLineChars="200" w:firstLine="402"/>
              <w:rPr>
                <w:b/>
                <w:color w:val="7030A0"/>
              </w:rPr>
            </w:pPr>
            <w:r w:rsidRPr="00B37768">
              <w:rPr>
                <w:b/>
                <w:color w:val="7030A0"/>
              </w:rPr>
              <w:t xml:space="preserve">Signage: Layout, direction recognition of public signs. </w:t>
            </w:r>
            <w:r w:rsidRPr="00B37768">
              <w:rPr>
                <w:b/>
                <w:color w:val="ED7D31" w:themeColor="accent2"/>
              </w:rPr>
              <w:t>(Example: You can see the signposts right after exiting.)</w:t>
            </w:r>
          </w:p>
          <w:p w14:paraId="786FBA07" w14:textId="77777777" w:rsidR="000360F8" w:rsidRPr="00B37768" w:rsidRDefault="000360F8" w:rsidP="002C7445">
            <w:pPr>
              <w:spacing w:line="480" w:lineRule="auto"/>
              <w:ind w:firstLineChars="200" w:firstLine="402"/>
              <w:rPr>
                <w:b/>
                <w:color w:val="ED7D31" w:themeColor="accent2"/>
              </w:rPr>
            </w:pPr>
            <w:r w:rsidRPr="00B37768">
              <w:rPr>
                <w:b/>
                <w:color w:val="7030A0"/>
              </w:rPr>
              <w:t xml:space="preserve">Restroom and nursing room: Layout, configuration and maintenance of facilities. </w:t>
            </w:r>
            <w:r w:rsidRPr="00B37768">
              <w:rPr>
                <w:b/>
                <w:color w:val="ED7D31" w:themeColor="accent2"/>
              </w:rPr>
              <w:t>(Example: The hygiene of the toilets is really hard to talk about.)</w:t>
            </w:r>
          </w:p>
          <w:p w14:paraId="71408EC8" w14:textId="77777777" w:rsidR="000360F8" w:rsidRPr="00B37768" w:rsidRDefault="000360F8" w:rsidP="002C7445">
            <w:pPr>
              <w:spacing w:line="480" w:lineRule="auto"/>
              <w:ind w:firstLineChars="200" w:firstLine="402"/>
              <w:rPr>
                <w:b/>
                <w:color w:val="7030A0"/>
              </w:rPr>
            </w:pPr>
            <w:r w:rsidRPr="00B37768">
              <w:rPr>
                <w:b/>
                <w:color w:val="7030A0"/>
              </w:rPr>
              <w:t xml:space="preserve">Rest seats: Layout, configuration, comfort and maintenance of seating. </w:t>
            </w:r>
            <w:r w:rsidRPr="00B37768">
              <w:rPr>
                <w:b/>
                <w:color w:val="ED7D31" w:themeColor="accent2"/>
              </w:rPr>
              <w:t>(Example: It’s nice to have a place to sit when I’m tired from walking around.)</w:t>
            </w:r>
          </w:p>
          <w:p w14:paraId="54B292C1" w14:textId="77777777" w:rsidR="000360F8" w:rsidRPr="00B37768" w:rsidRDefault="000360F8" w:rsidP="002C7445">
            <w:pPr>
              <w:spacing w:line="480" w:lineRule="auto"/>
              <w:ind w:firstLineChars="200" w:firstLine="402"/>
              <w:rPr>
                <w:b/>
                <w:color w:val="7030A0"/>
              </w:rPr>
            </w:pPr>
            <w:r w:rsidRPr="00B37768">
              <w:rPr>
                <w:b/>
                <w:color w:val="7030A0"/>
              </w:rPr>
              <w:t xml:space="preserve">Wireless and wired network signals: Coverage of mobile signal and Wi-Fi. </w:t>
            </w:r>
            <w:r w:rsidRPr="00B37768">
              <w:rPr>
                <w:b/>
                <w:color w:val="ED7D31" w:themeColor="accent2"/>
              </w:rPr>
              <w:t>(Example: It’s basically impossible to watch videos.)</w:t>
            </w:r>
          </w:p>
          <w:p w14:paraId="61B4D8F1" w14:textId="77777777" w:rsidR="000360F8" w:rsidRPr="00B37768" w:rsidRDefault="000360F8" w:rsidP="002C7445">
            <w:pPr>
              <w:spacing w:line="480" w:lineRule="auto"/>
              <w:ind w:firstLineChars="200" w:firstLine="402"/>
              <w:rPr>
                <w:b/>
                <w:color w:val="7030A0"/>
              </w:rPr>
            </w:pPr>
            <w:r w:rsidRPr="00B37768">
              <w:rPr>
                <w:b/>
                <w:color w:val="7030A0"/>
              </w:rPr>
              <w:lastRenderedPageBreak/>
              <w:t xml:space="preserve">Escalators, elevators and barrier-free facilities: Availability, layout, configuration and maintenance of facilities. </w:t>
            </w:r>
            <w:r w:rsidRPr="00B37768">
              <w:rPr>
                <w:b/>
                <w:color w:val="ED7D31" w:themeColor="accent2"/>
              </w:rPr>
              <w:t>(Example: Fortunately, there are elevators available.)</w:t>
            </w:r>
          </w:p>
          <w:p w14:paraId="71F385CA" w14:textId="77777777" w:rsidR="000360F8" w:rsidRPr="00B37768" w:rsidRDefault="000360F8" w:rsidP="002C7445">
            <w:pPr>
              <w:spacing w:line="480" w:lineRule="auto"/>
              <w:ind w:firstLineChars="200" w:firstLine="402"/>
              <w:rPr>
                <w:b/>
                <w:color w:val="7030A0"/>
              </w:rPr>
            </w:pPr>
            <w:r w:rsidRPr="00B37768">
              <w:rPr>
                <w:b/>
                <w:color w:val="7030A0"/>
              </w:rPr>
              <w:t xml:space="preserve">Parking: Availability, convenience and cost of parking. </w:t>
            </w:r>
            <w:r w:rsidRPr="00B37768">
              <w:rPr>
                <w:b/>
                <w:color w:val="ED7D31" w:themeColor="accent2"/>
              </w:rPr>
              <w:t>(Example: You can park for free with a purchase of over 300 yuan.)</w:t>
            </w:r>
          </w:p>
          <w:p w14:paraId="26609A55" w14:textId="77777777" w:rsidR="000360F8" w:rsidRPr="00B37768" w:rsidRDefault="000360F8" w:rsidP="002C7445">
            <w:pPr>
              <w:spacing w:line="480" w:lineRule="auto"/>
              <w:ind w:firstLineChars="200" w:firstLine="402"/>
              <w:rPr>
                <w:b/>
                <w:color w:val="7030A0"/>
              </w:rPr>
            </w:pPr>
            <w:r w:rsidRPr="00B37768">
              <w:rPr>
                <w:b/>
                <w:color w:val="7030A0"/>
              </w:rPr>
              <w:t>Other public facilities: Layout, configuration, maintenance and availability of other public facilities such as charging stations, children’s play areas, pet facilities.</w:t>
            </w:r>
            <w:r w:rsidRPr="00B37768">
              <w:rPr>
                <w:b/>
                <w:color w:val="ED7D31" w:themeColor="accent2"/>
              </w:rPr>
              <w:t xml:space="preserve"> (Example: My phone was about to die, but fortunately, there are shared power banks available.)</w:t>
            </w:r>
          </w:p>
          <w:p w14:paraId="630D83C5" w14:textId="77777777" w:rsidR="000360F8" w:rsidRPr="00B37768" w:rsidRDefault="000360F8" w:rsidP="002C7445">
            <w:pPr>
              <w:spacing w:line="480" w:lineRule="auto"/>
              <w:ind w:firstLineChars="200" w:firstLine="402"/>
              <w:rPr>
                <w:b/>
                <w:color w:val="7030A0"/>
              </w:rPr>
            </w:pPr>
            <w:r w:rsidRPr="00B37768">
              <w:rPr>
                <w:b/>
                <w:color w:val="7030A0"/>
              </w:rPr>
              <w:t xml:space="preserve">Safety: Gate control, space security, epidemic prevention, security patrol, maintenance and configuration of warning systems (e.g., fire alarm). </w:t>
            </w:r>
            <w:r w:rsidRPr="00B37768">
              <w:rPr>
                <w:b/>
                <w:color w:val="ED7D31" w:themeColor="accent2"/>
              </w:rPr>
              <w:t>(Example: The security guards are very strict about checking the health code.)</w:t>
            </w:r>
          </w:p>
          <w:p w14:paraId="1885150E" w14:textId="77777777" w:rsidR="000360F8" w:rsidRPr="00B37768" w:rsidRDefault="000360F8" w:rsidP="002C7445">
            <w:pPr>
              <w:spacing w:line="480" w:lineRule="auto"/>
              <w:ind w:firstLineChars="200" w:firstLine="402"/>
              <w:rPr>
                <w:b/>
                <w:color w:val="7030A0"/>
              </w:rPr>
            </w:pPr>
            <w:r w:rsidRPr="00B37768">
              <w:rPr>
                <w:b/>
                <w:color w:val="7030A0"/>
              </w:rPr>
              <w:t>Operation: Operation status, operating hours, leasing status, other management suggestions.</w:t>
            </w:r>
            <w:r w:rsidRPr="00B37768">
              <w:rPr>
                <w:b/>
                <w:color w:val="ED7D31" w:themeColor="accent2"/>
              </w:rPr>
              <w:t xml:space="preserve"> (Example: Many shops have changed.)</w:t>
            </w:r>
          </w:p>
          <w:p w14:paraId="4485708F" w14:textId="77777777" w:rsidR="000360F8" w:rsidRPr="00B37768" w:rsidRDefault="000360F8" w:rsidP="002C7445">
            <w:pPr>
              <w:spacing w:line="480" w:lineRule="auto"/>
              <w:ind w:firstLineChars="200" w:firstLine="402"/>
              <w:rPr>
                <w:b/>
                <w:color w:val="7030A0"/>
              </w:rPr>
            </w:pPr>
            <w:r w:rsidRPr="00B37768">
              <w:rPr>
                <w:b/>
                <w:color w:val="7030A0"/>
              </w:rPr>
              <w:t xml:space="preserve">Marketing promotion: Providing e-marketing, group-buy, free parking, discount to attract more customers. </w:t>
            </w:r>
            <w:r w:rsidRPr="00B37768">
              <w:rPr>
                <w:b/>
                <w:color w:val="ED7D31" w:themeColor="accent2"/>
              </w:rPr>
              <w:t>(Example: There are often promotional activities during holidays, and you can park for free.)</w:t>
            </w:r>
          </w:p>
          <w:p w14:paraId="4E3BF9D0" w14:textId="77777777" w:rsidR="000360F8" w:rsidRPr="00B37768" w:rsidRDefault="000360F8" w:rsidP="002C7445">
            <w:pPr>
              <w:spacing w:line="480" w:lineRule="auto"/>
              <w:ind w:firstLineChars="200" w:firstLine="402"/>
              <w:rPr>
                <w:b/>
                <w:color w:val="7030A0"/>
              </w:rPr>
            </w:pPr>
            <w:r w:rsidRPr="00B37768">
              <w:rPr>
                <w:b/>
                <w:color w:val="7030A0"/>
              </w:rPr>
              <w:t xml:space="preserve">Commerce formats: Overall description of the business types in the underground space such as a pet-friendly mall, a high end shopping mall, a ‘one-stop eat, drink, and play’ center. </w:t>
            </w:r>
            <w:r w:rsidRPr="00B37768">
              <w:rPr>
                <w:b/>
                <w:color w:val="ED7D31" w:themeColor="accent2"/>
              </w:rPr>
              <w:t>(Example: This is truly the best pet-friendly mall in Shanghai.)</w:t>
            </w:r>
          </w:p>
          <w:p w14:paraId="6DEB6E8F" w14:textId="77777777" w:rsidR="000360F8" w:rsidRPr="00B37768" w:rsidRDefault="000360F8" w:rsidP="002C7445">
            <w:pPr>
              <w:spacing w:line="480" w:lineRule="auto"/>
              <w:ind w:firstLineChars="200" w:firstLine="402"/>
              <w:rPr>
                <w:b/>
                <w:color w:val="7030A0"/>
              </w:rPr>
            </w:pPr>
            <w:r w:rsidRPr="00B37768">
              <w:rPr>
                <w:b/>
                <w:color w:val="7030A0"/>
              </w:rPr>
              <w:t xml:space="preserve">Staff service: Service attitude and service quality of security, cleaning and sales staffs. </w:t>
            </w:r>
            <w:r w:rsidRPr="00B37768">
              <w:rPr>
                <w:b/>
                <w:color w:val="ED7D31" w:themeColor="accent2"/>
              </w:rPr>
              <w:t>(Example: The staff are very enthusiastic and will patiently help solve any problems.)</w:t>
            </w:r>
          </w:p>
          <w:p w14:paraId="7BFD6785" w14:textId="77777777" w:rsidR="000360F8" w:rsidRPr="00B37768" w:rsidRDefault="000360F8" w:rsidP="002C7445">
            <w:pPr>
              <w:spacing w:line="480" w:lineRule="auto"/>
              <w:ind w:firstLineChars="200" w:firstLine="402"/>
              <w:rPr>
                <w:b/>
                <w:color w:val="0070C0"/>
              </w:rPr>
            </w:pPr>
            <w:r w:rsidRPr="00B37768">
              <w:rPr>
                <w:b/>
                <w:color w:val="00B050"/>
              </w:rPr>
              <w:t xml:space="preserve">If the review involves the labels mentioned above, output them, separated by semicolons for each label. If the review does not involve the labels mentioned above, annotate it as ‘Other’. </w:t>
            </w:r>
            <w:r w:rsidRPr="00B37768">
              <w:rPr>
                <w:b/>
                <w:color w:val="00B050"/>
              </w:rPr>
              <w:lastRenderedPageBreak/>
              <w:t>Do not output any explanation.</w:t>
            </w:r>
          </w:p>
          <w:p w14:paraId="43795805" w14:textId="77777777" w:rsidR="000360F8" w:rsidRPr="00B37768" w:rsidRDefault="000360F8" w:rsidP="002C7445">
            <w:pPr>
              <w:spacing w:line="480" w:lineRule="auto"/>
              <w:ind w:firstLineChars="200" w:firstLine="402"/>
              <w:rPr>
                <w:b/>
                <w:color w:val="0070C0"/>
              </w:rPr>
            </w:pPr>
            <w:r w:rsidRPr="00B37768">
              <w:rPr>
                <w:b/>
                <w:color w:val="0070C0"/>
              </w:rPr>
              <w:t>The specific review is as follows: {comment}</w:t>
            </w:r>
          </w:p>
          <w:p w14:paraId="213297A7" w14:textId="77777777" w:rsidR="000360F8" w:rsidRPr="00B37768" w:rsidRDefault="000360F8" w:rsidP="002C7445">
            <w:pPr>
              <w:spacing w:line="480" w:lineRule="auto"/>
              <w:ind w:firstLineChars="200" w:firstLine="402"/>
            </w:pPr>
            <w:r w:rsidRPr="00B37768">
              <w:rPr>
                <w:b/>
                <w:color w:val="00B050"/>
              </w:rPr>
              <w:t>Do not output any explanation.</w:t>
            </w:r>
          </w:p>
        </w:tc>
      </w:tr>
    </w:tbl>
    <w:p w14:paraId="0BA36D4D" w14:textId="090C225F" w:rsidR="000360F8" w:rsidRPr="00B37768" w:rsidRDefault="00F93DFE" w:rsidP="00F93DFE">
      <w:pPr>
        <w:keepNext/>
        <w:widowControl/>
        <w:autoSpaceDE w:val="0"/>
        <w:autoSpaceDN w:val="0"/>
        <w:adjustRightInd w:val="0"/>
        <w:spacing w:before="480" w:line="360" w:lineRule="auto"/>
        <w:jc w:val="left"/>
        <w:outlineLvl w:val="0"/>
        <w:rPr>
          <w:rFonts w:ascii="Times New Roman" w:eastAsia="宋体" w:hAnsi="Times New Roman" w:cs="Times New Roman"/>
          <w:b/>
          <w:bCs/>
          <w:kern w:val="28"/>
          <w:sz w:val="28"/>
          <w:lang w:eastAsia="en-US"/>
        </w:rPr>
      </w:pPr>
      <w:r w:rsidRPr="00B37768">
        <w:rPr>
          <w:rFonts w:ascii="Times New Roman" w:eastAsia="宋体" w:hAnsi="Times New Roman" w:cs="Times New Roman"/>
          <w:b/>
          <w:bCs/>
          <w:kern w:val="28"/>
          <w:sz w:val="28"/>
          <w:lang w:eastAsia="en-US"/>
        </w:rPr>
        <w:lastRenderedPageBreak/>
        <w:t xml:space="preserve">Appendix </w:t>
      </w:r>
      <w:r w:rsidRPr="00B37768">
        <w:rPr>
          <w:rFonts w:ascii="Times New Roman" w:eastAsia="宋体" w:hAnsi="Times New Roman" w:cs="Times New Roman"/>
          <w:b/>
          <w:bCs/>
          <w:kern w:val="28"/>
          <w:sz w:val="28"/>
        </w:rPr>
        <w:t>B</w:t>
      </w:r>
      <w:r w:rsidR="000360F8" w:rsidRPr="00B37768">
        <w:rPr>
          <w:rFonts w:ascii="Times New Roman" w:eastAsia="宋体" w:hAnsi="Times New Roman" w:cs="Times New Roman"/>
          <w:b/>
          <w:bCs/>
          <w:kern w:val="28"/>
          <w:sz w:val="28"/>
          <w:lang w:eastAsia="en-US"/>
        </w:rPr>
        <w:t xml:space="preserve"> Prompts for Task 2</w:t>
      </w:r>
    </w:p>
    <w:tbl>
      <w:tblPr>
        <w:tblStyle w:val="ab"/>
        <w:tblW w:w="0" w:type="auto"/>
        <w:tblLook w:val="04A0" w:firstRow="1" w:lastRow="0" w:firstColumn="1" w:lastColumn="0" w:noHBand="0" w:noVBand="1"/>
      </w:tblPr>
      <w:tblGrid>
        <w:gridCol w:w="8296"/>
      </w:tblGrid>
      <w:tr w:rsidR="000360F8" w:rsidRPr="00B37768" w14:paraId="4F233A85" w14:textId="77777777" w:rsidTr="002C7445">
        <w:tc>
          <w:tcPr>
            <w:tcW w:w="8296" w:type="dxa"/>
          </w:tcPr>
          <w:p w14:paraId="17A4CF42" w14:textId="77777777" w:rsidR="000360F8" w:rsidRPr="00B37768" w:rsidRDefault="000360F8" w:rsidP="002C7445">
            <w:pPr>
              <w:spacing w:line="480" w:lineRule="auto"/>
              <w:rPr>
                <w:b/>
              </w:rPr>
            </w:pPr>
            <w:r w:rsidRPr="00B37768">
              <w:rPr>
                <w:b/>
              </w:rPr>
              <w:t>Note (The prompts are written in standard Chinese, which are translated into English here):</w:t>
            </w:r>
          </w:p>
          <w:p w14:paraId="28AFD7DE" w14:textId="77777777" w:rsidR="000360F8" w:rsidRPr="00B37768" w:rsidRDefault="000360F8" w:rsidP="002C7445">
            <w:pPr>
              <w:spacing w:line="480" w:lineRule="auto"/>
              <w:ind w:firstLineChars="250" w:firstLine="502"/>
              <w:rPr>
                <w:b/>
                <w:color w:val="FF0000"/>
              </w:rPr>
            </w:pPr>
            <w:r w:rsidRPr="00B37768">
              <w:rPr>
                <w:b/>
                <w:color w:val="FF0000"/>
              </w:rPr>
              <w:t>Red: Contexts (V1)</w:t>
            </w:r>
          </w:p>
          <w:p w14:paraId="7CF91EA9" w14:textId="77777777" w:rsidR="000360F8" w:rsidRPr="00B37768" w:rsidRDefault="000360F8" w:rsidP="002C7445">
            <w:pPr>
              <w:spacing w:line="480" w:lineRule="auto"/>
              <w:ind w:firstLineChars="250" w:firstLine="502"/>
              <w:rPr>
                <w:b/>
                <w:color w:val="0070C0"/>
              </w:rPr>
            </w:pPr>
            <w:r w:rsidRPr="00B37768">
              <w:rPr>
                <w:b/>
                <w:color w:val="0070C0"/>
              </w:rPr>
              <w:t>Blue: Questions</w:t>
            </w:r>
          </w:p>
          <w:p w14:paraId="7C1A3061" w14:textId="77777777" w:rsidR="000360F8" w:rsidRPr="00B37768" w:rsidRDefault="000360F8" w:rsidP="002C7445">
            <w:pPr>
              <w:spacing w:line="480" w:lineRule="auto"/>
              <w:ind w:firstLineChars="250" w:firstLine="502"/>
              <w:rPr>
                <w:b/>
                <w:color w:val="7030A0"/>
              </w:rPr>
            </w:pPr>
            <w:r w:rsidRPr="00B37768">
              <w:rPr>
                <w:b/>
                <w:color w:val="7030A0"/>
              </w:rPr>
              <w:t xml:space="preserve">Purple: Definitions </w:t>
            </w:r>
          </w:p>
          <w:p w14:paraId="13BEE42A" w14:textId="77777777" w:rsidR="000360F8" w:rsidRPr="00B37768" w:rsidRDefault="000360F8" w:rsidP="002C7445">
            <w:pPr>
              <w:spacing w:line="480" w:lineRule="auto"/>
              <w:ind w:firstLineChars="250" w:firstLine="502"/>
              <w:rPr>
                <w:b/>
                <w:color w:val="ED7D31" w:themeColor="accent2"/>
              </w:rPr>
            </w:pPr>
            <w:r w:rsidRPr="00B37768">
              <w:rPr>
                <w:b/>
                <w:color w:val="ED7D31" w:themeColor="accent2"/>
              </w:rPr>
              <w:t>Orange: Few-shots</w:t>
            </w:r>
          </w:p>
          <w:p w14:paraId="1D43DA87" w14:textId="77777777" w:rsidR="000360F8" w:rsidRPr="00B37768" w:rsidRDefault="000360F8" w:rsidP="002C7445">
            <w:pPr>
              <w:spacing w:line="480" w:lineRule="auto"/>
              <w:ind w:firstLineChars="250" w:firstLine="502"/>
              <w:rPr>
                <w:b/>
                <w:color w:val="FF0000"/>
              </w:rPr>
            </w:pPr>
            <w:r w:rsidRPr="00B37768">
              <w:rPr>
                <w:b/>
                <w:color w:val="00B050"/>
              </w:rPr>
              <w:t>Green: Constraints</w:t>
            </w:r>
          </w:p>
        </w:tc>
      </w:tr>
    </w:tbl>
    <w:p w14:paraId="1588D31D" w14:textId="77777777" w:rsidR="000360F8" w:rsidRPr="00B37768" w:rsidRDefault="000360F8" w:rsidP="000360F8">
      <w:pPr>
        <w:spacing w:line="480" w:lineRule="auto"/>
        <w:rPr>
          <w:rFonts w:ascii="Times New Roman" w:hAnsi="Times New Roman" w:cs="Times New Roman"/>
          <w:b/>
          <w:sz w:val="20"/>
          <w:szCs w:val="20"/>
        </w:rPr>
      </w:pPr>
    </w:p>
    <w:p w14:paraId="3D17CE5C" w14:textId="41A4A32A" w:rsidR="000360F8" w:rsidRPr="00B37768" w:rsidRDefault="00F93DFE"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B</w:t>
      </w:r>
      <w:r w:rsidR="000360F8" w:rsidRPr="00B37768">
        <w:rPr>
          <w:rFonts w:ascii="Times New Roman" w:hAnsi="Times New Roman" w:cs="Times New Roman"/>
          <w:b/>
          <w:sz w:val="20"/>
          <w:szCs w:val="20"/>
        </w:rPr>
        <w:t xml:space="preserve">1 P1: </w:t>
      </w:r>
      <w:r w:rsidR="000360F8" w:rsidRPr="00B37768">
        <w:rPr>
          <w:rFonts w:ascii="Times New Roman" w:hAnsi="Times New Roman" w:cs="Times New Roman"/>
          <w:b/>
          <w:color w:val="FF0000"/>
          <w:sz w:val="20"/>
          <w:szCs w:val="20"/>
        </w:rPr>
        <w:t>Contexts (V1)</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70C0"/>
          <w:sz w:val="20"/>
          <w:szCs w:val="20"/>
        </w:rPr>
        <w:t>Questions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B050"/>
          <w:sz w:val="20"/>
          <w:szCs w:val="20"/>
        </w:rPr>
        <w:t>Constraints</w:t>
      </w:r>
    </w:p>
    <w:tbl>
      <w:tblPr>
        <w:tblStyle w:val="ab"/>
        <w:tblW w:w="0" w:type="auto"/>
        <w:tblLook w:val="04A0" w:firstRow="1" w:lastRow="0" w:firstColumn="1" w:lastColumn="0" w:noHBand="0" w:noVBand="1"/>
      </w:tblPr>
      <w:tblGrid>
        <w:gridCol w:w="8296"/>
      </w:tblGrid>
      <w:tr w:rsidR="000360F8" w:rsidRPr="00B37768" w14:paraId="26E6BAD5" w14:textId="77777777" w:rsidTr="002C7445">
        <w:tc>
          <w:tcPr>
            <w:tcW w:w="8296" w:type="dxa"/>
          </w:tcPr>
          <w:p w14:paraId="55547C8F" w14:textId="77777777" w:rsidR="000360F8" w:rsidRPr="00B37768" w:rsidRDefault="000360F8" w:rsidP="002C7445">
            <w:pPr>
              <w:spacing w:line="480" w:lineRule="auto"/>
              <w:ind w:firstLineChars="200" w:firstLine="402"/>
              <w:rPr>
                <w:b/>
                <w:color w:val="FF0000"/>
              </w:rPr>
            </w:pPr>
            <w:r w:rsidRPr="00B37768">
              <w:rPr>
                <w:b/>
                <w:color w:val="FF0000"/>
              </w:rPr>
              <w:t xml:space="preserve">You are a helpful assistant. </w:t>
            </w:r>
          </w:p>
          <w:p w14:paraId="253B4B53" w14:textId="77777777" w:rsidR="000360F8" w:rsidRPr="00B37768" w:rsidRDefault="000360F8" w:rsidP="002C7445">
            <w:pPr>
              <w:spacing w:line="480" w:lineRule="auto"/>
              <w:ind w:firstLineChars="200" w:firstLine="402"/>
              <w:rPr>
                <w:b/>
                <w:color w:val="0070C0"/>
              </w:rPr>
            </w:pPr>
            <w:r w:rsidRPr="00B37768">
              <w:rPr>
                <w:b/>
                <w:color w:val="0070C0"/>
              </w:rPr>
              <w:t>Conduct sentiment analysis and return strictly one of ‘positive’, ‘negative’ or ‘neutral’.</w:t>
            </w:r>
          </w:p>
          <w:p w14:paraId="6EC56CAA" w14:textId="77777777" w:rsidR="000360F8" w:rsidRPr="00B37768" w:rsidRDefault="000360F8" w:rsidP="002C7445">
            <w:pPr>
              <w:spacing w:line="480" w:lineRule="auto"/>
              <w:ind w:firstLineChars="200" w:firstLine="402"/>
            </w:pPr>
            <w:r w:rsidRPr="00B37768">
              <w:rPr>
                <w:b/>
                <w:color w:val="00B050"/>
              </w:rPr>
              <w:t>Do not output any explanation.</w:t>
            </w:r>
          </w:p>
        </w:tc>
      </w:tr>
    </w:tbl>
    <w:p w14:paraId="7C9A47A1" w14:textId="77777777" w:rsidR="000360F8" w:rsidRPr="00B37768" w:rsidRDefault="000360F8" w:rsidP="000360F8">
      <w:pPr>
        <w:spacing w:line="480" w:lineRule="auto"/>
        <w:rPr>
          <w:rFonts w:ascii="Times New Roman" w:hAnsi="Times New Roman" w:cs="Times New Roman"/>
          <w:b/>
          <w:color w:val="00B050"/>
          <w:sz w:val="20"/>
          <w:szCs w:val="20"/>
        </w:rPr>
      </w:pPr>
    </w:p>
    <w:p w14:paraId="45BAEBEA" w14:textId="6255F9A7" w:rsidR="000360F8" w:rsidRPr="00B37768" w:rsidRDefault="00F93DFE"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B</w:t>
      </w:r>
      <w:r w:rsidR="000360F8" w:rsidRPr="00B37768">
        <w:rPr>
          <w:rFonts w:ascii="Times New Roman" w:hAnsi="Times New Roman" w:cs="Times New Roman"/>
          <w:b/>
          <w:sz w:val="20"/>
          <w:szCs w:val="20"/>
        </w:rPr>
        <w:t xml:space="preserve">2 P3: </w:t>
      </w:r>
      <w:r w:rsidR="000360F8" w:rsidRPr="00B37768">
        <w:rPr>
          <w:rFonts w:ascii="Times New Roman" w:hAnsi="Times New Roman" w:cs="Times New Roman"/>
          <w:b/>
          <w:color w:val="FF0000"/>
          <w:sz w:val="20"/>
          <w:szCs w:val="20"/>
        </w:rPr>
        <w:t>Contexts (V1)</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70C0"/>
          <w:sz w:val="20"/>
          <w:szCs w:val="20"/>
        </w:rPr>
        <w:t>Questions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7030A0"/>
          <w:sz w:val="20"/>
          <w:szCs w:val="20"/>
        </w:rPr>
        <w:t>Definitions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B050"/>
          <w:sz w:val="20"/>
          <w:szCs w:val="20"/>
        </w:rPr>
        <w:t>Constraints</w:t>
      </w:r>
    </w:p>
    <w:tbl>
      <w:tblPr>
        <w:tblStyle w:val="ab"/>
        <w:tblW w:w="0" w:type="auto"/>
        <w:tblLook w:val="04A0" w:firstRow="1" w:lastRow="0" w:firstColumn="1" w:lastColumn="0" w:noHBand="0" w:noVBand="1"/>
      </w:tblPr>
      <w:tblGrid>
        <w:gridCol w:w="8296"/>
      </w:tblGrid>
      <w:tr w:rsidR="000360F8" w:rsidRPr="00B37768" w14:paraId="3E3561FB" w14:textId="77777777" w:rsidTr="002C7445">
        <w:tc>
          <w:tcPr>
            <w:tcW w:w="8296" w:type="dxa"/>
          </w:tcPr>
          <w:p w14:paraId="2EF956BC" w14:textId="77777777" w:rsidR="000360F8" w:rsidRPr="00B37768" w:rsidRDefault="000360F8" w:rsidP="002C7445">
            <w:pPr>
              <w:spacing w:line="480" w:lineRule="auto"/>
              <w:ind w:firstLineChars="200" w:firstLine="402"/>
              <w:rPr>
                <w:b/>
                <w:color w:val="FF0000"/>
              </w:rPr>
            </w:pPr>
            <w:r w:rsidRPr="00B37768">
              <w:rPr>
                <w:b/>
                <w:color w:val="FF0000"/>
              </w:rPr>
              <w:t>You are a helpful assistant.</w:t>
            </w:r>
          </w:p>
          <w:p w14:paraId="2E814543" w14:textId="77777777" w:rsidR="000360F8" w:rsidRPr="00B37768" w:rsidRDefault="000360F8" w:rsidP="002C7445">
            <w:pPr>
              <w:spacing w:line="480" w:lineRule="auto"/>
              <w:ind w:firstLineChars="200" w:firstLine="402"/>
            </w:pPr>
            <w:r w:rsidRPr="00B37768">
              <w:rPr>
                <w:b/>
                <w:color w:val="0070C0"/>
              </w:rPr>
              <w:t>Conduct sentiment analysis</w:t>
            </w:r>
            <w:r w:rsidRPr="00B37768">
              <w:t xml:space="preserve"> </w:t>
            </w:r>
            <w:r w:rsidRPr="00B37768">
              <w:rPr>
                <w:b/>
                <w:color w:val="0070C0"/>
              </w:rPr>
              <w:t>based on the following definitions and return strictly one of ‘positive’, ‘negative’ or ‘neutral’.</w:t>
            </w:r>
          </w:p>
          <w:p w14:paraId="304AE273" w14:textId="77777777" w:rsidR="000360F8" w:rsidRPr="00B37768" w:rsidRDefault="000360F8" w:rsidP="002C7445">
            <w:pPr>
              <w:spacing w:line="480" w:lineRule="auto"/>
              <w:rPr>
                <w:b/>
                <w:color w:val="7030A0"/>
              </w:rPr>
            </w:pPr>
            <w:r w:rsidRPr="00B37768">
              <w:rPr>
                <w:b/>
                <w:color w:val="7030A0"/>
              </w:rPr>
              <w:t>Detailed definitions as follows:</w:t>
            </w:r>
          </w:p>
          <w:p w14:paraId="43DE17B7" w14:textId="77777777" w:rsidR="000360F8" w:rsidRPr="00B37768" w:rsidRDefault="000360F8" w:rsidP="002C7445">
            <w:pPr>
              <w:spacing w:line="480" w:lineRule="auto"/>
              <w:ind w:left="1" w:firstLineChars="200" w:firstLine="402"/>
              <w:rPr>
                <w:b/>
                <w:color w:val="7030A0"/>
              </w:rPr>
            </w:pPr>
            <w:r w:rsidRPr="00B37768">
              <w:rPr>
                <w:b/>
                <w:color w:val="7030A0"/>
              </w:rPr>
              <w:lastRenderedPageBreak/>
              <w:t>Positive: Expressing a positive, favorable, optimistic or anticipatory attitude, or having a predominantly positive sentiment overall.</w:t>
            </w:r>
          </w:p>
          <w:p w14:paraId="3A409B53" w14:textId="77777777" w:rsidR="000360F8" w:rsidRPr="00B37768" w:rsidRDefault="000360F8" w:rsidP="002C7445">
            <w:pPr>
              <w:spacing w:line="480" w:lineRule="auto"/>
              <w:ind w:firstLineChars="200" w:firstLine="402"/>
              <w:rPr>
                <w:b/>
                <w:color w:val="7030A0"/>
              </w:rPr>
            </w:pPr>
            <w:r w:rsidRPr="00B37768">
              <w:rPr>
                <w:b/>
                <w:color w:val="7030A0"/>
              </w:rPr>
              <w:t>Neutral: Containing both positive and negative attitudes to an equal degree, or having no clear emotional inclination.</w:t>
            </w:r>
          </w:p>
          <w:p w14:paraId="5B93A2CE" w14:textId="77777777" w:rsidR="000360F8" w:rsidRPr="00B37768" w:rsidRDefault="000360F8" w:rsidP="002C7445">
            <w:pPr>
              <w:spacing w:line="480" w:lineRule="auto"/>
              <w:ind w:firstLineChars="200" w:firstLine="402"/>
              <w:rPr>
                <w:b/>
                <w:color w:val="7030A0"/>
              </w:rPr>
            </w:pPr>
            <w:r w:rsidRPr="00B37768">
              <w:rPr>
                <w:b/>
                <w:color w:val="7030A0"/>
              </w:rPr>
              <w:t>Negative: Expressing a negative, pessimistic or adverse attitude, or having a predominantly negative sentiment overall.</w:t>
            </w:r>
          </w:p>
          <w:p w14:paraId="49D9A901" w14:textId="77777777" w:rsidR="000360F8" w:rsidRPr="00B37768" w:rsidRDefault="000360F8" w:rsidP="002C7445">
            <w:pPr>
              <w:spacing w:line="480" w:lineRule="auto"/>
              <w:ind w:firstLineChars="200" w:firstLine="402"/>
              <w:rPr>
                <w:b/>
              </w:rPr>
            </w:pPr>
            <w:r w:rsidRPr="00B37768">
              <w:rPr>
                <w:b/>
                <w:color w:val="00B050"/>
              </w:rPr>
              <w:t>Do not output any explanation.</w:t>
            </w:r>
          </w:p>
        </w:tc>
      </w:tr>
    </w:tbl>
    <w:p w14:paraId="20FCB320" w14:textId="77777777" w:rsidR="000360F8" w:rsidRPr="00B37768" w:rsidRDefault="000360F8" w:rsidP="000360F8">
      <w:pPr>
        <w:spacing w:line="480" w:lineRule="auto"/>
        <w:rPr>
          <w:rFonts w:ascii="Times New Roman" w:hAnsi="Times New Roman" w:cs="Times New Roman"/>
          <w:b/>
          <w:sz w:val="20"/>
          <w:szCs w:val="20"/>
        </w:rPr>
      </w:pPr>
    </w:p>
    <w:p w14:paraId="19709D68" w14:textId="10E5CB18" w:rsidR="000360F8" w:rsidRPr="00B37768" w:rsidRDefault="00F93DFE"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B</w:t>
      </w:r>
      <w:r w:rsidR="000360F8" w:rsidRPr="00B37768">
        <w:rPr>
          <w:rFonts w:ascii="Times New Roman" w:hAnsi="Times New Roman" w:cs="Times New Roman"/>
          <w:b/>
          <w:sz w:val="20"/>
          <w:szCs w:val="20"/>
        </w:rPr>
        <w:t xml:space="preserve">3 P4: </w:t>
      </w:r>
      <w:r w:rsidR="000360F8" w:rsidRPr="00B37768">
        <w:rPr>
          <w:rFonts w:ascii="Times New Roman" w:hAnsi="Times New Roman" w:cs="Times New Roman"/>
          <w:b/>
          <w:color w:val="FF0000"/>
          <w:sz w:val="20"/>
          <w:szCs w:val="20"/>
        </w:rPr>
        <w:t>Contexts (V1)</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70C0"/>
          <w:sz w:val="20"/>
          <w:szCs w:val="20"/>
        </w:rPr>
        <w:t>Questions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ED7D31" w:themeColor="accent2"/>
          <w:sz w:val="20"/>
          <w:szCs w:val="20"/>
        </w:rPr>
        <w:t>Few-shots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B050"/>
          <w:sz w:val="20"/>
          <w:szCs w:val="20"/>
        </w:rPr>
        <w:t>Constraints</w:t>
      </w:r>
    </w:p>
    <w:tbl>
      <w:tblPr>
        <w:tblStyle w:val="ab"/>
        <w:tblW w:w="0" w:type="auto"/>
        <w:tblLook w:val="04A0" w:firstRow="1" w:lastRow="0" w:firstColumn="1" w:lastColumn="0" w:noHBand="0" w:noVBand="1"/>
      </w:tblPr>
      <w:tblGrid>
        <w:gridCol w:w="8296"/>
      </w:tblGrid>
      <w:tr w:rsidR="000360F8" w:rsidRPr="00B37768" w14:paraId="31B94059" w14:textId="77777777" w:rsidTr="002C7445">
        <w:tc>
          <w:tcPr>
            <w:tcW w:w="8296" w:type="dxa"/>
          </w:tcPr>
          <w:p w14:paraId="10535CE6" w14:textId="77777777" w:rsidR="000360F8" w:rsidRPr="00B37768" w:rsidRDefault="000360F8" w:rsidP="002C7445">
            <w:pPr>
              <w:spacing w:line="480" w:lineRule="auto"/>
              <w:ind w:firstLineChars="200" w:firstLine="402"/>
              <w:rPr>
                <w:b/>
                <w:color w:val="FF0000"/>
              </w:rPr>
            </w:pPr>
            <w:r w:rsidRPr="00B37768">
              <w:rPr>
                <w:b/>
                <w:color w:val="FF0000"/>
              </w:rPr>
              <w:t>You are a helpful assistant.</w:t>
            </w:r>
          </w:p>
          <w:p w14:paraId="691FAD48" w14:textId="77777777" w:rsidR="000360F8" w:rsidRPr="00B37768" w:rsidRDefault="000360F8" w:rsidP="002C7445">
            <w:pPr>
              <w:spacing w:line="480" w:lineRule="auto"/>
              <w:ind w:firstLineChars="200" w:firstLine="402"/>
            </w:pPr>
            <w:r w:rsidRPr="00B37768">
              <w:rPr>
                <w:b/>
                <w:color w:val="0070C0"/>
              </w:rPr>
              <w:t>Conduct sentiment analysis</w:t>
            </w:r>
            <w:r w:rsidRPr="00B37768">
              <w:t xml:space="preserve"> </w:t>
            </w:r>
            <w:r w:rsidRPr="00B37768">
              <w:rPr>
                <w:b/>
                <w:color w:val="0070C0"/>
              </w:rPr>
              <w:t>based on the following examples and return strictly one of ‘positive’, ‘negative’ or ‘neutral’.</w:t>
            </w:r>
          </w:p>
          <w:p w14:paraId="7F47992A" w14:textId="77777777" w:rsidR="000360F8" w:rsidRPr="00B37768" w:rsidRDefault="000360F8" w:rsidP="002C7445">
            <w:pPr>
              <w:spacing w:line="480" w:lineRule="auto"/>
              <w:rPr>
                <w:b/>
                <w:color w:val="ED7D31" w:themeColor="accent2"/>
              </w:rPr>
            </w:pPr>
            <w:r w:rsidRPr="00B37768">
              <w:rPr>
                <w:b/>
                <w:color w:val="ED7D31" w:themeColor="accent2"/>
              </w:rPr>
              <w:t>Detailed examples as follows:</w:t>
            </w:r>
          </w:p>
          <w:p w14:paraId="78CBE3AE"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The air is very good (Positive)</w:t>
            </w:r>
          </w:p>
          <w:p w14:paraId="40EA7B21"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Go straight and turn right to get there (Neutral)</w:t>
            </w:r>
          </w:p>
          <w:p w14:paraId="7E8270A2" w14:textId="77777777" w:rsidR="000360F8" w:rsidRPr="00B37768" w:rsidRDefault="000360F8" w:rsidP="002C7445">
            <w:pPr>
              <w:spacing w:line="480" w:lineRule="auto"/>
              <w:ind w:firstLineChars="200" w:firstLine="402"/>
              <w:rPr>
                <w:b/>
                <w:color w:val="ED7D31" w:themeColor="accent2"/>
              </w:rPr>
            </w:pPr>
            <w:r w:rsidRPr="00B37768">
              <w:rPr>
                <w:b/>
                <w:color w:val="ED7D31" w:themeColor="accent2"/>
              </w:rPr>
              <w:t>The attitude is really bad (Negative)</w:t>
            </w:r>
          </w:p>
          <w:p w14:paraId="6D27FA46" w14:textId="77777777" w:rsidR="000360F8" w:rsidRPr="00B37768" w:rsidRDefault="000360F8" w:rsidP="002C7445">
            <w:pPr>
              <w:spacing w:line="480" w:lineRule="auto"/>
              <w:ind w:firstLineChars="200" w:firstLine="402"/>
            </w:pPr>
            <w:r w:rsidRPr="00B37768">
              <w:rPr>
                <w:b/>
                <w:color w:val="00B050"/>
              </w:rPr>
              <w:t>Do not output any explanation.</w:t>
            </w:r>
          </w:p>
        </w:tc>
      </w:tr>
    </w:tbl>
    <w:p w14:paraId="2AE665FB" w14:textId="77777777" w:rsidR="000360F8" w:rsidRPr="00B37768" w:rsidRDefault="000360F8" w:rsidP="000360F8">
      <w:pPr>
        <w:spacing w:line="480" w:lineRule="auto"/>
        <w:rPr>
          <w:rFonts w:ascii="Times New Roman" w:hAnsi="Times New Roman" w:cs="Times New Roman"/>
          <w:b/>
          <w:sz w:val="20"/>
          <w:szCs w:val="20"/>
        </w:rPr>
      </w:pPr>
    </w:p>
    <w:p w14:paraId="63E32B3E" w14:textId="30D0779F" w:rsidR="000360F8" w:rsidRPr="00B37768" w:rsidRDefault="00F93DFE" w:rsidP="00F93DFE">
      <w:pPr>
        <w:spacing w:line="480" w:lineRule="auto"/>
        <w:outlineLvl w:val="1"/>
        <w:rPr>
          <w:rFonts w:ascii="Times New Roman" w:hAnsi="Times New Roman" w:cs="Times New Roman"/>
          <w:b/>
          <w:sz w:val="20"/>
          <w:szCs w:val="20"/>
        </w:rPr>
      </w:pPr>
      <w:r w:rsidRPr="00B37768">
        <w:rPr>
          <w:rFonts w:ascii="Times New Roman" w:hAnsi="Times New Roman" w:cs="Times New Roman"/>
          <w:b/>
          <w:sz w:val="20"/>
          <w:szCs w:val="20"/>
        </w:rPr>
        <w:t>B</w:t>
      </w:r>
      <w:r w:rsidR="000360F8" w:rsidRPr="00B37768">
        <w:rPr>
          <w:rFonts w:ascii="Times New Roman" w:hAnsi="Times New Roman" w:cs="Times New Roman"/>
          <w:b/>
          <w:sz w:val="20"/>
          <w:szCs w:val="20"/>
        </w:rPr>
        <w:t xml:space="preserve">4 P5: </w:t>
      </w:r>
      <w:r w:rsidR="000360F8" w:rsidRPr="00B37768">
        <w:rPr>
          <w:rFonts w:ascii="Times New Roman" w:hAnsi="Times New Roman" w:cs="Times New Roman"/>
          <w:b/>
          <w:color w:val="FF0000"/>
          <w:sz w:val="20"/>
          <w:szCs w:val="20"/>
        </w:rPr>
        <w:t>Contexts (V1)</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70C0"/>
          <w:sz w:val="20"/>
          <w:szCs w:val="20"/>
        </w:rPr>
        <w:t>Questions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7030A0"/>
          <w:sz w:val="20"/>
          <w:szCs w:val="20"/>
        </w:rPr>
        <w:t>Definitions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ED7D31" w:themeColor="accent2"/>
          <w:sz w:val="20"/>
          <w:szCs w:val="20"/>
        </w:rPr>
        <w:t>Few-shots</w:t>
      </w:r>
      <w:r w:rsidR="000360F8" w:rsidRPr="00B37768">
        <w:rPr>
          <w:rFonts w:ascii="Times New Roman" w:hAnsi="Times New Roman" w:cs="Times New Roman"/>
          <w:b/>
          <w:sz w:val="20"/>
          <w:szCs w:val="20"/>
        </w:rPr>
        <w:t xml:space="preserve">, </w:t>
      </w:r>
      <w:r w:rsidR="000360F8" w:rsidRPr="00B37768">
        <w:rPr>
          <w:rFonts w:ascii="Times New Roman" w:hAnsi="Times New Roman" w:cs="Times New Roman"/>
          <w:b/>
          <w:color w:val="00B050"/>
          <w:sz w:val="20"/>
          <w:szCs w:val="20"/>
        </w:rPr>
        <w:t>Constraints</w:t>
      </w:r>
    </w:p>
    <w:tbl>
      <w:tblPr>
        <w:tblStyle w:val="ab"/>
        <w:tblW w:w="0" w:type="auto"/>
        <w:tblLook w:val="04A0" w:firstRow="1" w:lastRow="0" w:firstColumn="1" w:lastColumn="0" w:noHBand="0" w:noVBand="1"/>
      </w:tblPr>
      <w:tblGrid>
        <w:gridCol w:w="8296"/>
      </w:tblGrid>
      <w:tr w:rsidR="000360F8" w:rsidRPr="00B37768" w14:paraId="2BFD70E0" w14:textId="77777777" w:rsidTr="002C7445">
        <w:tc>
          <w:tcPr>
            <w:tcW w:w="8296" w:type="dxa"/>
          </w:tcPr>
          <w:p w14:paraId="1CFEDA4B" w14:textId="77777777" w:rsidR="000360F8" w:rsidRPr="00B37768" w:rsidRDefault="000360F8" w:rsidP="002C7445">
            <w:pPr>
              <w:spacing w:line="480" w:lineRule="auto"/>
              <w:ind w:firstLineChars="200" w:firstLine="402"/>
              <w:rPr>
                <w:b/>
                <w:color w:val="FF0000"/>
              </w:rPr>
            </w:pPr>
            <w:r w:rsidRPr="00B37768">
              <w:rPr>
                <w:b/>
                <w:color w:val="FF0000"/>
              </w:rPr>
              <w:t>You are a helpful assistant.</w:t>
            </w:r>
          </w:p>
          <w:p w14:paraId="780930E1" w14:textId="77777777" w:rsidR="000360F8" w:rsidRPr="00B37768" w:rsidRDefault="000360F8" w:rsidP="002C7445">
            <w:pPr>
              <w:spacing w:line="480" w:lineRule="auto"/>
              <w:ind w:firstLineChars="200" w:firstLine="402"/>
              <w:rPr>
                <w:b/>
                <w:color w:val="0070C0"/>
              </w:rPr>
            </w:pPr>
            <w:r w:rsidRPr="00B37768">
              <w:rPr>
                <w:b/>
                <w:color w:val="0070C0"/>
              </w:rPr>
              <w:t>Conduct sentiment analysis</w:t>
            </w:r>
            <w:r w:rsidRPr="00B37768">
              <w:t xml:space="preserve"> </w:t>
            </w:r>
            <w:r w:rsidRPr="00B37768">
              <w:rPr>
                <w:b/>
                <w:color w:val="0070C0"/>
              </w:rPr>
              <w:t>based on the following definitions and examples and return strictly one of ‘positive’, ‘negative’ or ‘neutral’.</w:t>
            </w:r>
          </w:p>
          <w:p w14:paraId="13A52C70" w14:textId="77777777" w:rsidR="000360F8" w:rsidRPr="00B37768" w:rsidRDefault="000360F8" w:rsidP="002C7445">
            <w:pPr>
              <w:spacing w:line="480" w:lineRule="auto"/>
              <w:rPr>
                <w:b/>
                <w:color w:val="7030A0"/>
              </w:rPr>
            </w:pPr>
            <w:r w:rsidRPr="00B37768">
              <w:rPr>
                <w:b/>
                <w:color w:val="7030A0"/>
              </w:rPr>
              <w:lastRenderedPageBreak/>
              <w:t>Detailed definitions</w:t>
            </w:r>
            <w:r w:rsidRPr="00B37768">
              <w:t xml:space="preserve"> </w:t>
            </w:r>
            <w:r w:rsidRPr="00B37768">
              <w:rPr>
                <w:b/>
                <w:color w:val="7030A0"/>
              </w:rPr>
              <w:t xml:space="preserve">and </w:t>
            </w:r>
            <w:r w:rsidRPr="00B37768">
              <w:rPr>
                <w:b/>
                <w:color w:val="ED7D31" w:themeColor="accent2"/>
              </w:rPr>
              <w:t xml:space="preserve">examples </w:t>
            </w:r>
            <w:r w:rsidRPr="00B37768">
              <w:rPr>
                <w:b/>
                <w:color w:val="7030A0"/>
              </w:rPr>
              <w:t>as follows:</w:t>
            </w:r>
          </w:p>
          <w:p w14:paraId="42A6928A" w14:textId="77777777" w:rsidR="000360F8" w:rsidRPr="00B37768" w:rsidRDefault="000360F8" w:rsidP="002C7445">
            <w:pPr>
              <w:spacing w:line="480" w:lineRule="auto"/>
              <w:ind w:left="1" w:firstLineChars="200" w:firstLine="402"/>
              <w:rPr>
                <w:b/>
                <w:color w:val="ED7D31" w:themeColor="accent2"/>
              </w:rPr>
            </w:pPr>
            <w:r w:rsidRPr="00B37768">
              <w:rPr>
                <w:b/>
                <w:color w:val="7030A0"/>
              </w:rPr>
              <w:t xml:space="preserve">Positive: Expressing a positive, favorable, optimistic or anticipatory attitude, or having a predominantly positive sentiment overall </w:t>
            </w:r>
            <w:r w:rsidRPr="00B37768">
              <w:rPr>
                <w:b/>
                <w:color w:val="ED7D31" w:themeColor="accent2"/>
              </w:rPr>
              <w:t>(Example: The air is very good)</w:t>
            </w:r>
          </w:p>
          <w:p w14:paraId="0B508769" w14:textId="77777777" w:rsidR="000360F8" w:rsidRPr="00B37768" w:rsidRDefault="000360F8" w:rsidP="002C7445">
            <w:pPr>
              <w:spacing w:line="480" w:lineRule="auto"/>
              <w:ind w:left="1" w:firstLineChars="200" w:firstLine="402"/>
              <w:rPr>
                <w:b/>
                <w:color w:val="ED7D31" w:themeColor="accent2"/>
              </w:rPr>
            </w:pPr>
            <w:r w:rsidRPr="00B37768">
              <w:rPr>
                <w:b/>
                <w:color w:val="7030A0"/>
              </w:rPr>
              <w:t>Neutral: Containing both positive and negative attitudes to an equal degree, or having no clear emotional inclination.</w:t>
            </w:r>
            <w:r w:rsidRPr="00B37768">
              <w:rPr>
                <w:b/>
                <w:color w:val="ED7D31" w:themeColor="accent2"/>
              </w:rPr>
              <w:t xml:space="preserve"> (Example: Go straight and turn right to get there)</w:t>
            </w:r>
          </w:p>
          <w:p w14:paraId="2B67815E" w14:textId="77777777" w:rsidR="000360F8" w:rsidRPr="00B37768" w:rsidRDefault="000360F8" w:rsidP="002C7445">
            <w:pPr>
              <w:spacing w:line="480" w:lineRule="auto"/>
              <w:ind w:left="1" w:firstLineChars="200" w:firstLine="402"/>
              <w:rPr>
                <w:b/>
                <w:color w:val="ED7D31" w:themeColor="accent2"/>
              </w:rPr>
            </w:pPr>
            <w:r w:rsidRPr="00B37768">
              <w:rPr>
                <w:b/>
                <w:color w:val="7030A0"/>
              </w:rPr>
              <w:t xml:space="preserve">Negative: Expressing a negative, pessimistic or adverse attitude, or having a predominantly negative sentiment overall. </w:t>
            </w:r>
            <w:r w:rsidRPr="00B37768">
              <w:rPr>
                <w:b/>
                <w:color w:val="ED7D31" w:themeColor="accent2"/>
              </w:rPr>
              <w:t>(Example: The attitude is really bad)</w:t>
            </w:r>
          </w:p>
          <w:p w14:paraId="3CDAABCB" w14:textId="77777777" w:rsidR="000360F8" w:rsidRPr="00B37768" w:rsidRDefault="000360F8" w:rsidP="002C7445">
            <w:pPr>
              <w:spacing w:line="480" w:lineRule="auto"/>
              <w:ind w:firstLineChars="200" w:firstLine="402"/>
            </w:pPr>
            <w:r w:rsidRPr="00B37768">
              <w:rPr>
                <w:b/>
                <w:color w:val="00B050"/>
              </w:rPr>
              <w:t>Do not output any explanation.</w:t>
            </w:r>
          </w:p>
        </w:tc>
      </w:tr>
    </w:tbl>
    <w:p w14:paraId="34E00AF5" w14:textId="77777777" w:rsidR="000360F8" w:rsidRPr="00B37768" w:rsidRDefault="000360F8" w:rsidP="000360F8">
      <w:pPr>
        <w:spacing w:line="480" w:lineRule="auto"/>
        <w:rPr>
          <w:rFonts w:ascii="Times New Roman" w:hAnsi="Times New Roman" w:cs="Times New Roman"/>
          <w:b/>
          <w:sz w:val="20"/>
          <w:szCs w:val="20"/>
        </w:rPr>
      </w:pPr>
    </w:p>
    <w:p w14:paraId="12111AB8" w14:textId="77777777" w:rsidR="000360F8" w:rsidRPr="00B37768" w:rsidRDefault="000360F8" w:rsidP="000360F8">
      <w:pPr>
        <w:spacing w:line="480" w:lineRule="auto"/>
        <w:rPr>
          <w:rFonts w:ascii="Times New Roman" w:hAnsi="Times New Roman" w:cs="Times New Roman"/>
          <w:b/>
          <w:sz w:val="20"/>
          <w:szCs w:val="20"/>
        </w:rPr>
        <w:sectPr w:rsidR="000360F8" w:rsidRPr="00B37768">
          <w:footerReference w:type="default" r:id="rId9"/>
          <w:pgSz w:w="11906" w:h="16838"/>
          <w:pgMar w:top="1440" w:right="1800" w:bottom="1440" w:left="1800" w:header="851" w:footer="992" w:gutter="0"/>
          <w:lnNumType w:countBy="1" w:restart="continuous"/>
          <w:cols w:space="425"/>
          <w:docGrid w:type="lines" w:linePitch="312"/>
        </w:sectPr>
      </w:pPr>
    </w:p>
    <w:p w14:paraId="353AC3C9" w14:textId="6FC8CF83" w:rsidR="000360F8" w:rsidRPr="00B37768" w:rsidRDefault="00F93DFE" w:rsidP="00F93DFE">
      <w:pPr>
        <w:keepNext/>
        <w:widowControl/>
        <w:autoSpaceDE w:val="0"/>
        <w:autoSpaceDN w:val="0"/>
        <w:adjustRightInd w:val="0"/>
        <w:spacing w:before="480" w:line="360" w:lineRule="auto"/>
        <w:jc w:val="left"/>
        <w:outlineLvl w:val="0"/>
        <w:rPr>
          <w:rFonts w:ascii="Times New Roman" w:hAnsi="Times New Roman" w:cs="Times New Roman"/>
          <w:b/>
          <w:sz w:val="20"/>
          <w:szCs w:val="20"/>
        </w:rPr>
      </w:pPr>
      <w:r w:rsidRPr="00B37768">
        <w:rPr>
          <w:rFonts w:ascii="Times New Roman" w:eastAsia="宋体" w:hAnsi="Times New Roman" w:cs="Times New Roman"/>
          <w:b/>
          <w:bCs/>
          <w:kern w:val="28"/>
          <w:sz w:val="28"/>
          <w:lang w:eastAsia="en-US"/>
        </w:rPr>
        <w:lastRenderedPageBreak/>
        <w:t xml:space="preserve">Appendix </w:t>
      </w:r>
      <w:r w:rsidRPr="00B37768">
        <w:rPr>
          <w:rFonts w:ascii="Times New Roman" w:eastAsia="宋体" w:hAnsi="Times New Roman" w:cs="Times New Roman"/>
          <w:b/>
          <w:bCs/>
          <w:kern w:val="28"/>
          <w:sz w:val="28"/>
        </w:rPr>
        <w:t xml:space="preserve">C </w:t>
      </w:r>
      <w:r w:rsidR="000360F8" w:rsidRPr="00B37768">
        <w:rPr>
          <w:rFonts w:ascii="Times New Roman" w:eastAsia="宋体" w:hAnsi="Times New Roman" w:cs="Times New Roman"/>
          <w:b/>
          <w:bCs/>
          <w:kern w:val="28"/>
          <w:sz w:val="28"/>
          <w:lang w:eastAsia="en-US"/>
        </w:rPr>
        <w:t>Supplemented tables</w:t>
      </w:r>
    </w:p>
    <w:p w14:paraId="51362813" w14:textId="0800CFAC" w:rsidR="007B69BF" w:rsidRPr="00B37768" w:rsidRDefault="000360F8" w:rsidP="007B69BF">
      <w:pPr>
        <w:pStyle w:val="htabletitle"/>
        <w:autoSpaceDE w:val="0"/>
        <w:autoSpaceDN w:val="0"/>
        <w:adjustRightInd w:val="0"/>
        <w:rPr>
          <w:sz w:val="20"/>
        </w:rPr>
      </w:pPr>
      <w:r w:rsidRPr="00B37768">
        <w:rPr>
          <w:b/>
          <w:sz w:val="20"/>
        </w:rPr>
        <w:t xml:space="preserve">Table </w:t>
      </w:r>
      <w:r w:rsidR="00F93DFE" w:rsidRPr="00B37768">
        <w:rPr>
          <w:b/>
          <w:sz w:val="20"/>
        </w:rPr>
        <w:t>C</w:t>
      </w:r>
      <w:r w:rsidRPr="00B37768">
        <w:rPr>
          <w:b/>
          <w:sz w:val="20"/>
        </w:rPr>
        <w:t>1</w:t>
      </w:r>
      <w:r w:rsidR="007B69BF" w:rsidRPr="00B37768">
        <w:rPr>
          <w:szCs w:val="24"/>
        </w:rPr>
        <w:t> </w:t>
      </w:r>
      <w:r w:rsidRPr="00B37768">
        <w:rPr>
          <w:sz w:val="20"/>
        </w:rPr>
        <w:t>Basic information of collected reviews</w:t>
      </w:r>
    </w:p>
    <w:tbl>
      <w:tblPr>
        <w:tblStyle w:val="ab"/>
        <w:tblW w:w="15168" w:type="dxa"/>
        <w:tblInd w:w="-57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1323"/>
        <w:gridCol w:w="3474"/>
        <w:gridCol w:w="850"/>
        <w:gridCol w:w="1276"/>
        <w:gridCol w:w="1276"/>
        <w:gridCol w:w="1212"/>
        <w:gridCol w:w="836"/>
        <w:gridCol w:w="836"/>
        <w:gridCol w:w="836"/>
        <w:gridCol w:w="848"/>
        <w:gridCol w:w="847"/>
        <w:gridCol w:w="964"/>
      </w:tblGrid>
      <w:tr w:rsidR="000360F8" w:rsidRPr="00B37768" w14:paraId="4B8A5630" w14:textId="77777777" w:rsidTr="00EB2C61">
        <w:tc>
          <w:tcPr>
            <w:tcW w:w="590" w:type="dxa"/>
            <w:vMerge w:val="restart"/>
            <w:tcBorders>
              <w:top w:val="single" w:sz="4" w:space="0" w:color="auto"/>
              <w:bottom w:val="nil"/>
            </w:tcBorders>
          </w:tcPr>
          <w:p w14:paraId="02471888" w14:textId="77777777" w:rsidR="000360F8" w:rsidRPr="00B37768" w:rsidRDefault="000360F8" w:rsidP="00EB2C61">
            <w:pPr>
              <w:jc w:val="left"/>
              <w:rPr>
                <w:bCs/>
              </w:rPr>
            </w:pPr>
            <w:r w:rsidRPr="00B37768">
              <w:rPr>
                <w:bCs/>
              </w:rPr>
              <w:t>No.</w:t>
            </w:r>
          </w:p>
        </w:tc>
        <w:tc>
          <w:tcPr>
            <w:tcW w:w="1323" w:type="dxa"/>
            <w:vMerge w:val="restart"/>
            <w:tcBorders>
              <w:top w:val="single" w:sz="4" w:space="0" w:color="auto"/>
              <w:bottom w:val="nil"/>
            </w:tcBorders>
          </w:tcPr>
          <w:p w14:paraId="7C84D439" w14:textId="77777777" w:rsidR="000360F8" w:rsidRPr="00B37768" w:rsidRDefault="000360F8" w:rsidP="00EB2C61">
            <w:pPr>
              <w:jc w:val="center"/>
              <w:rPr>
                <w:bCs/>
              </w:rPr>
            </w:pPr>
            <w:r w:rsidRPr="00B37768">
              <w:rPr>
                <w:bCs/>
              </w:rPr>
              <w:t>City</w:t>
            </w:r>
          </w:p>
        </w:tc>
        <w:tc>
          <w:tcPr>
            <w:tcW w:w="3474" w:type="dxa"/>
            <w:vMerge w:val="restart"/>
            <w:tcBorders>
              <w:top w:val="single" w:sz="4" w:space="0" w:color="auto"/>
              <w:bottom w:val="nil"/>
            </w:tcBorders>
          </w:tcPr>
          <w:p w14:paraId="0ECE7F1B" w14:textId="77777777" w:rsidR="000360F8" w:rsidRPr="00B37768" w:rsidRDefault="000360F8" w:rsidP="00EB2C61">
            <w:pPr>
              <w:jc w:val="center"/>
              <w:rPr>
                <w:bCs/>
              </w:rPr>
            </w:pPr>
            <w:r w:rsidRPr="00B37768">
              <w:rPr>
                <w:bCs/>
              </w:rPr>
              <w:t>UPS</w:t>
            </w:r>
          </w:p>
        </w:tc>
        <w:tc>
          <w:tcPr>
            <w:tcW w:w="850" w:type="dxa"/>
            <w:vMerge w:val="restart"/>
            <w:tcBorders>
              <w:top w:val="single" w:sz="4" w:space="0" w:color="auto"/>
              <w:bottom w:val="nil"/>
            </w:tcBorders>
          </w:tcPr>
          <w:p w14:paraId="22EEE4AF" w14:textId="2D9078F7" w:rsidR="000360F8" w:rsidRPr="00B37768" w:rsidRDefault="000360F8" w:rsidP="00EB2C61">
            <w:pPr>
              <w:jc w:val="center"/>
              <w:rPr>
                <w:bCs/>
              </w:rPr>
            </w:pPr>
            <w:r w:rsidRPr="00B37768">
              <w:rPr>
                <w:bCs/>
              </w:rPr>
              <w:t>Type</w:t>
            </w:r>
            <w:r w:rsidR="00EB2C61" w:rsidRPr="00B37768">
              <w:rPr>
                <w:bCs/>
                <w:vertAlign w:val="superscript"/>
              </w:rPr>
              <w:t>1)</w:t>
            </w:r>
          </w:p>
        </w:tc>
        <w:tc>
          <w:tcPr>
            <w:tcW w:w="1276" w:type="dxa"/>
            <w:vMerge w:val="restart"/>
            <w:tcBorders>
              <w:top w:val="single" w:sz="4" w:space="0" w:color="auto"/>
              <w:bottom w:val="nil"/>
            </w:tcBorders>
          </w:tcPr>
          <w:p w14:paraId="41C7D80E" w14:textId="77777777" w:rsidR="000360F8" w:rsidRPr="00B37768" w:rsidRDefault="000360F8" w:rsidP="00EB2C61">
            <w:pPr>
              <w:jc w:val="center"/>
              <w:rPr>
                <w:bCs/>
              </w:rPr>
            </w:pPr>
            <w:r w:rsidRPr="00B37768">
              <w:rPr>
                <w:bCs/>
              </w:rPr>
              <w:t>Review number</w:t>
            </w:r>
          </w:p>
        </w:tc>
        <w:tc>
          <w:tcPr>
            <w:tcW w:w="1276" w:type="dxa"/>
            <w:vMerge w:val="restart"/>
            <w:tcBorders>
              <w:top w:val="single" w:sz="4" w:space="0" w:color="auto"/>
              <w:bottom w:val="nil"/>
            </w:tcBorders>
          </w:tcPr>
          <w:p w14:paraId="2AB859B1" w14:textId="77777777" w:rsidR="000360F8" w:rsidRPr="00B37768" w:rsidRDefault="000360F8" w:rsidP="00EB2C61">
            <w:pPr>
              <w:jc w:val="center"/>
              <w:rPr>
                <w:bCs/>
              </w:rPr>
            </w:pPr>
            <w:r w:rsidRPr="00B37768">
              <w:rPr>
                <w:bCs/>
              </w:rPr>
              <w:t>Review time</w:t>
            </w:r>
          </w:p>
        </w:tc>
        <w:tc>
          <w:tcPr>
            <w:tcW w:w="1212" w:type="dxa"/>
            <w:vMerge w:val="restart"/>
            <w:tcBorders>
              <w:top w:val="single" w:sz="4" w:space="0" w:color="auto"/>
              <w:bottom w:val="nil"/>
            </w:tcBorders>
          </w:tcPr>
          <w:p w14:paraId="7D55B583" w14:textId="77777777" w:rsidR="000360F8" w:rsidRPr="00B37768" w:rsidRDefault="000360F8" w:rsidP="00EB2C61">
            <w:pPr>
              <w:jc w:val="center"/>
              <w:rPr>
                <w:bCs/>
              </w:rPr>
            </w:pPr>
            <w:r w:rsidRPr="00B37768">
              <w:rPr>
                <w:bCs/>
              </w:rPr>
              <w:t>Average length</w:t>
            </w:r>
          </w:p>
        </w:tc>
        <w:tc>
          <w:tcPr>
            <w:tcW w:w="2508" w:type="dxa"/>
            <w:gridSpan w:val="3"/>
            <w:tcBorders>
              <w:top w:val="single" w:sz="4" w:space="0" w:color="auto"/>
              <w:bottom w:val="single" w:sz="4" w:space="0" w:color="auto"/>
            </w:tcBorders>
          </w:tcPr>
          <w:p w14:paraId="5C21571A" w14:textId="22421753" w:rsidR="000360F8" w:rsidRPr="00B37768" w:rsidRDefault="000360F8" w:rsidP="00EB2C61">
            <w:pPr>
              <w:jc w:val="center"/>
              <w:rPr>
                <w:bCs/>
              </w:rPr>
            </w:pPr>
            <w:r w:rsidRPr="00B37768">
              <w:rPr>
                <w:bCs/>
              </w:rPr>
              <w:t>Gender (%)</w:t>
            </w:r>
            <w:r w:rsidR="00EB2C61" w:rsidRPr="00B37768">
              <w:rPr>
                <w:bCs/>
                <w:vertAlign w:val="superscript"/>
              </w:rPr>
              <w:t>2)</w:t>
            </w:r>
          </w:p>
        </w:tc>
        <w:tc>
          <w:tcPr>
            <w:tcW w:w="2659" w:type="dxa"/>
            <w:gridSpan w:val="3"/>
            <w:tcBorders>
              <w:top w:val="single" w:sz="4" w:space="0" w:color="auto"/>
              <w:bottom w:val="single" w:sz="4" w:space="0" w:color="auto"/>
            </w:tcBorders>
          </w:tcPr>
          <w:p w14:paraId="06176BAC" w14:textId="6532FB6C" w:rsidR="000360F8" w:rsidRPr="00B37768" w:rsidRDefault="000360F8" w:rsidP="00EB2C61">
            <w:pPr>
              <w:jc w:val="center"/>
              <w:rPr>
                <w:bCs/>
              </w:rPr>
            </w:pPr>
            <w:r w:rsidRPr="00B37768">
              <w:rPr>
                <w:bCs/>
              </w:rPr>
              <w:t>Belonging place (%)</w:t>
            </w:r>
            <w:r w:rsidR="00EB2C61" w:rsidRPr="00B37768">
              <w:rPr>
                <w:bCs/>
                <w:vertAlign w:val="superscript"/>
              </w:rPr>
              <w:t>3)</w:t>
            </w:r>
          </w:p>
        </w:tc>
      </w:tr>
      <w:tr w:rsidR="000360F8" w:rsidRPr="00B37768" w14:paraId="3BAC5651" w14:textId="77777777" w:rsidTr="00EB2C61">
        <w:tc>
          <w:tcPr>
            <w:tcW w:w="590" w:type="dxa"/>
            <w:vMerge/>
            <w:tcBorders>
              <w:top w:val="nil"/>
              <w:bottom w:val="single" w:sz="4" w:space="0" w:color="auto"/>
            </w:tcBorders>
          </w:tcPr>
          <w:p w14:paraId="15194BD4" w14:textId="77777777" w:rsidR="000360F8" w:rsidRPr="00B37768" w:rsidRDefault="000360F8" w:rsidP="00EB2C61">
            <w:pPr>
              <w:jc w:val="left"/>
              <w:rPr>
                <w:bCs/>
              </w:rPr>
            </w:pPr>
          </w:p>
        </w:tc>
        <w:tc>
          <w:tcPr>
            <w:tcW w:w="1323" w:type="dxa"/>
            <w:vMerge/>
            <w:tcBorders>
              <w:top w:val="nil"/>
              <w:bottom w:val="single" w:sz="4" w:space="0" w:color="auto"/>
            </w:tcBorders>
          </w:tcPr>
          <w:p w14:paraId="067EB612" w14:textId="77777777" w:rsidR="000360F8" w:rsidRPr="00B37768" w:rsidRDefault="000360F8" w:rsidP="00EB2C61">
            <w:pPr>
              <w:jc w:val="center"/>
              <w:rPr>
                <w:bCs/>
              </w:rPr>
            </w:pPr>
          </w:p>
        </w:tc>
        <w:tc>
          <w:tcPr>
            <w:tcW w:w="3474" w:type="dxa"/>
            <w:vMerge/>
            <w:tcBorders>
              <w:top w:val="nil"/>
              <w:bottom w:val="single" w:sz="4" w:space="0" w:color="auto"/>
            </w:tcBorders>
          </w:tcPr>
          <w:p w14:paraId="461B90E7" w14:textId="77777777" w:rsidR="000360F8" w:rsidRPr="00B37768" w:rsidRDefault="000360F8" w:rsidP="00EB2C61">
            <w:pPr>
              <w:jc w:val="center"/>
              <w:rPr>
                <w:bCs/>
              </w:rPr>
            </w:pPr>
          </w:p>
        </w:tc>
        <w:tc>
          <w:tcPr>
            <w:tcW w:w="850" w:type="dxa"/>
            <w:vMerge/>
            <w:tcBorders>
              <w:top w:val="nil"/>
              <w:bottom w:val="single" w:sz="4" w:space="0" w:color="auto"/>
            </w:tcBorders>
          </w:tcPr>
          <w:p w14:paraId="2A92C8E2" w14:textId="77777777" w:rsidR="000360F8" w:rsidRPr="00B37768" w:rsidRDefault="000360F8" w:rsidP="00EB2C61">
            <w:pPr>
              <w:jc w:val="center"/>
              <w:rPr>
                <w:bCs/>
              </w:rPr>
            </w:pPr>
          </w:p>
        </w:tc>
        <w:tc>
          <w:tcPr>
            <w:tcW w:w="1276" w:type="dxa"/>
            <w:vMerge/>
            <w:tcBorders>
              <w:top w:val="nil"/>
              <w:bottom w:val="single" w:sz="4" w:space="0" w:color="auto"/>
            </w:tcBorders>
          </w:tcPr>
          <w:p w14:paraId="5C314D35" w14:textId="77777777" w:rsidR="000360F8" w:rsidRPr="00B37768" w:rsidRDefault="000360F8" w:rsidP="00EB2C61">
            <w:pPr>
              <w:jc w:val="center"/>
              <w:rPr>
                <w:bCs/>
              </w:rPr>
            </w:pPr>
          </w:p>
        </w:tc>
        <w:tc>
          <w:tcPr>
            <w:tcW w:w="1276" w:type="dxa"/>
            <w:vMerge/>
            <w:tcBorders>
              <w:top w:val="nil"/>
              <w:bottom w:val="single" w:sz="4" w:space="0" w:color="auto"/>
            </w:tcBorders>
          </w:tcPr>
          <w:p w14:paraId="6A6BD28D" w14:textId="77777777" w:rsidR="000360F8" w:rsidRPr="00B37768" w:rsidRDefault="000360F8" w:rsidP="00EB2C61">
            <w:pPr>
              <w:jc w:val="center"/>
              <w:rPr>
                <w:bCs/>
              </w:rPr>
            </w:pPr>
          </w:p>
        </w:tc>
        <w:tc>
          <w:tcPr>
            <w:tcW w:w="1212" w:type="dxa"/>
            <w:vMerge/>
            <w:tcBorders>
              <w:top w:val="nil"/>
              <w:bottom w:val="single" w:sz="4" w:space="0" w:color="auto"/>
            </w:tcBorders>
          </w:tcPr>
          <w:p w14:paraId="4579656E" w14:textId="77777777" w:rsidR="000360F8" w:rsidRPr="00B37768" w:rsidRDefault="000360F8" w:rsidP="00EB2C61">
            <w:pPr>
              <w:jc w:val="center"/>
              <w:rPr>
                <w:bCs/>
              </w:rPr>
            </w:pPr>
          </w:p>
        </w:tc>
        <w:tc>
          <w:tcPr>
            <w:tcW w:w="836" w:type="dxa"/>
            <w:tcBorders>
              <w:top w:val="single" w:sz="4" w:space="0" w:color="auto"/>
              <w:bottom w:val="single" w:sz="4" w:space="0" w:color="auto"/>
            </w:tcBorders>
          </w:tcPr>
          <w:p w14:paraId="5D35109D" w14:textId="77777777" w:rsidR="000360F8" w:rsidRPr="00B37768" w:rsidRDefault="000360F8" w:rsidP="00EB2C61">
            <w:pPr>
              <w:jc w:val="center"/>
              <w:rPr>
                <w:bCs/>
              </w:rPr>
            </w:pPr>
            <w:r w:rsidRPr="00B37768">
              <w:rPr>
                <w:bCs/>
              </w:rPr>
              <w:t>M</w:t>
            </w:r>
          </w:p>
        </w:tc>
        <w:tc>
          <w:tcPr>
            <w:tcW w:w="836" w:type="dxa"/>
            <w:tcBorders>
              <w:top w:val="single" w:sz="4" w:space="0" w:color="auto"/>
              <w:bottom w:val="single" w:sz="4" w:space="0" w:color="auto"/>
            </w:tcBorders>
          </w:tcPr>
          <w:p w14:paraId="57CB4734" w14:textId="77777777" w:rsidR="000360F8" w:rsidRPr="00B37768" w:rsidRDefault="000360F8" w:rsidP="00EB2C61">
            <w:pPr>
              <w:jc w:val="center"/>
              <w:rPr>
                <w:bCs/>
              </w:rPr>
            </w:pPr>
            <w:r w:rsidRPr="00B37768">
              <w:rPr>
                <w:bCs/>
              </w:rPr>
              <w:t>F</w:t>
            </w:r>
          </w:p>
        </w:tc>
        <w:tc>
          <w:tcPr>
            <w:tcW w:w="836" w:type="dxa"/>
            <w:tcBorders>
              <w:top w:val="single" w:sz="4" w:space="0" w:color="auto"/>
              <w:bottom w:val="single" w:sz="4" w:space="0" w:color="auto"/>
            </w:tcBorders>
          </w:tcPr>
          <w:p w14:paraId="2C776C82" w14:textId="77777777" w:rsidR="000360F8" w:rsidRPr="00B37768" w:rsidRDefault="000360F8" w:rsidP="00EB2C61">
            <w:pPr>
              <w:jc w:val="center"/>
              <w:rPr>
                <w:bCs/>
              </w:rPr>
            </w:pPr>
            <w:r w:rsidRPr="00B37768">
              <w:rPr>
                <w:bCs/>
              </w:rPr>
              <w:t>UK</w:t>
            </w:r>
          </w:p>
        </w:tc>
        <w:tc>
          <w:tcPr>
            <w:tcW w:w="848" w:type="dxa"/>
            <w:tcBorders>
              <w:top w:val="single" w:sz="4" w:space="0" w:color="auto"/>
              <w:bottom w:val="single" w:sz="4" w:space="0" w:color="auto"/>
            </w:tcBorders>
          </w:tcPr>
          <w:p w14:paraId="7C8A902A" w14:textId="77777777" w:rsidR="000360F8" w:rsidRPr="00B37768" w:rsidRDefault="000360F8" w:rsidP="00EB2C61">
            <w:pPr>
              <w:jc w:val="center"/>
              <w:rPr>
                <w:bCs/>
              </w:rPr>
            </w:pPr>
            <w:r w:rsidRPr="00B37768">
              <w:rPr>
                <w:bCs/>
              </w:rPr>
              <w:t>L</w:t>
            </w:r>
          </w:p>
        </w:tc>
        <w:tc>
          <w:tcPr>
            <w:tcW w:w="847" w:type="dxa"/>
            <w:tcBorders>
              <w:top w:val="single" w:sz="4" w:space="0" w:color="auto"/>
              <w:bottom w:val="single" w:sz="4" w:space="0" w:color="auto"/>
            </w:tcBorders>
          </w:tcPr>
          <w:p w14:paraId="6AC98C66" w14:textId="77777777" w:rsidR="000360F8" w:rsidRPr="00B37768" w:rsidRDefault="000360F8" w:rsidP="00EB2C61">
            <w:pPr>
              <w:jc w:val="center"/>
              <w:rPr>
                <w:bCs/>
              </w:rPr>
            </w:pPr>
            <w:r w:rsidRPr="00B37768">
              <w:rPr>
                <w:bCs/>
              </w:rPr>
              <w:t>NL</w:t>
            </w:r>
          </w:p>
        </w:tc>
        <w:tc>
          <w:tcPr>
            <w:tcW w:w="964" w:type="dxa"/>
            <w:tcBorders>
              <w:top w:val="single" w:sz="4" w:space="0" w:color="auto"/>
              <w:bottom w:val="single" w:sz="4" w:space="0" w:color="auto"/>
            </w:tcBorders>
          </w:tcPr>
          <w:p w14:paraId="511C09AF" w14:textId="77777777" w:rsidR="000360F8" w:rsidRPr="00B37768" w:rsidRDefault="000360F8" w:rsidP="00EB2C61">
            <w:pPr>
              <w:jc w:val="center"/>
              <w:rPr>
                <w:bCs/>
              </w:rPr>
            </w:pPr>
            <w:r w:rsidRPr="00B37768">
              <w:rPr>
                <w:bCs/>
              </w:rPr>
              <w:t>UK</w:t>
            </w:r>
          </w:p>
        </w:tc>
      </w:tr>
      <w:tr w:rsidR="000360F8" w:rsidRPr="00B37768" w14:paraId="73AB2B92" w14:textId="77777777" w:rsidTr="00EB2C61">
        <w:tc>
          <w:tcPr>
            <w:tcW w:w="590" w:type="dxa"/>
            <w:tcBorders>
              <w:top w:val="single" w:sz="4" w:space="0" w:color="auto"/>
            </w:tcBorders>
          </w:tcPr>
          <w:p w14:paraId="5D782FCD" w14:textId="77777777" w:rsidR="000360F8" w:rsidRPr="00B37768" w:rsidRDefault="000360F8" w:rsidP="00EB2C61">
            <w:pPr>
              <w:jc w:val="left"/>
            </w:pPr>
            <w:r w:rsidRPr="00B37768">
              <w:t>B1</w:t>
            </w:r>
          </w:p>
        </w:tc>
        <w:tc>
          <w:tcPr>
            <w:tcW w:w="1323" w:type="dxa"/>
            <w:vMerge w:val="restart"/>
            <w:tcBorders>
              <w:top w:val="single" w:sz="4" w:space="0" w:color="auto"/>
            </w:tcBorders>
          </w:tcPr>
          <w:p w14:paraId="66CEA529" w14:textId="77777777" w:rsidR="000360F8" w:rsidRPr="00B37768" w:rsidRDefault="000360F8" w:rsidP="00EB2C61">
            <w:pPr>
              <w:jc w:val="center"/>
            </w:pPr>
            <w:r w:rsidRPr="00B37768">
              <w:t>Beijing</w:t>
            </w:r>
          </w:p>
        </w:tc>
        <w:tc>
          <w:tcPr>
            <w:tcW w:w="3474" w:type="dxa"/>
            <w:tcBorders>
              <w:top w:val="single" w:sz="4" w:space="0" w:color="auto"/>
            </w:tcBorders>
          </w:tcPr>
          <w:p w14:paraId="20A2FFFF" w14:textId="77777777" w:rsidR="000360F8" w:rsidRPr="00B37768" w:rsidRDefault="000360F8" w:rsidP="00EB2C61">
            <w:pPr>
              <w:jc w:val="center"/>
            </w:pPr>
            <w:r w:rsidRPr="00B37768">
              <w:t>KALCITY</w:t>
            </w:r>
          </w:p>
        </w:tc>
        <w:tc>
          <w:tcPr>
            <w:tcW w:w="850" w:type="dxa"/>
            <w:tcBorders>
              <w:top w:val="single" w:sz="4" w:space="0" w:color="auto"/>
            </w:tcBorders>
          </w:tcPr>
          <w:p w14:paraId="284394E8" w14:textId="77777777" w:rsidR="000360F8" w:rsidRPr="00B37768" w:rsidRDefault="000360F8" w:rsidP="00EB2C61">
            <w:pPr>
              <w:widowControl/>
              <w:jc w:val="center"/>
              <w:rPr>
                <w:rFonts w:eastAsia="等线"/>
                <w:color w:val="000000"/>
              </w:rPr>
            </w:pPr>
            <w:r w:rsidRPr="00B37768">
              <w:rPr>
                <w:rFonts w:eastAsia="等线"/>
                <w:color w:val="000000"/>
              </w:rPr>
              <w:t>M</w:t>
            </w:r>
          </w:p>
        </w:tc>
        <w:tc>
          <w:tcPr>
            <w:tcW w:w="1276" w:type="dxa"/>
            <w:tcBorders>
              <w:top w:val="single" w:sz="4" w:space="0" w:color="auto"/>
            </w:tcBorders>
          </w:tcPr>
          <w:p w14:paraId="43B455C2" w14:textId="77777777" w:rsidR="000360F8" w:rsidRPr="00B37768" w:rsidRDefault="000360F8" w:rsidP="00EB2C61">
            <w:pPr>
              <w:jc w:val="center"/>
            </w:pPr>
            <w:r w:rsidRPr="00B37768">
              <w:t>790</w:t>
            </w:r>
          </w:p>
        </w:tc>
        <w:tc>
          <w:tcPr>
            <w:tcW w:w="1276" w:type="dxa"/>
            <w:tcBorders>
              <w:top w:val="single" w:sz="4" w:space="0" w:color="auto"/>
            </w:tcBorders>
          </w:tcPr>
          <w:p w14:paraId="784AC645" w14:textId="77777777" w:rsidR="000360F8" w:rsidRPr="00B37768" w:rsidRDefault="000360F8" w:rsidP="00EB2C61">
            <w:pPr>
              <w:widowControl/>
              <w:jc w:val="center"/>
              <w:rPr>
                <w:rFonts w:eastAsia="等线"/>
                <w:color w:val="000000"/>
              </w:rPr>
            </w:pPr>
            <w:r w:rsidRPr="00B37768">
              <w:rPr>
                <w:rFonts w:eastAsia="等线"/>
                <w:color w:val="000000"/>
              </w:rPr>
              <w:t>2020-2024</w:t>
            </w:r>
          </w:p>
        </w:tc>
        <w:tc>
          <w:tcPr>
            <w:tcW w:w="1212" w:type="dxa"/>
            <w:tcBorders>
              <w:top w:val="single" w:sz="4" w:space="0" w:color="auto"/>
            </w:tcBorders>
          </w:tcPr>
          <w:p w14:paraId="67A53A41" w14:textId="77777777" w:rsidR="000360F8" w:rsidRPr="00B37768" w:rsidRDefault="000360F8" w:rsidP="00EB2C61">
            <w:pPr>
              <w:widowControl/>
              <w:jc w:val="center"/>
              <w:rPr>
                <w:rFonts w:eastAsia="等线"/>
                <w:color w:val="000000"/>
              </w:rPr>
            </w:pPr>
            <w:r w:rsidRPr="00B37768">
              <w:rPr>
                <w:rFonts w:eastAsia="等线"/>
                <w:color w:val="000000"/>
              </w:rPr>
              <w:t>116</w:t>
            </w:r>
          </w:p>
        </w:tc>
        <w:tc>
          <w:tcPr>
            <w:tcW w:w="836" w:type="dxa"/>
            <w:tcBorders>
              <w:top w:val="single" w:sz="4" w:space="0" w:color="auto"/>
            </w:tcBorders>
          </w:tcPr>
          <w:p w14:paraId="48B8ACC0" w14:textId="77777777" w:rsidR="000360F8" w:rsidRPr="00B37768" w:rsidRDefault="000360F8" w:rsidP="00EB2C61">
            <w:pPr>
              <w:jc w:val="center"/>
            </w:pPr>
            <w:r w:rsidRPr="00B37768">
              <w:t>18.2%</w:t>
            </w:r>
          </w:p>
        </w:tc>
        <w:tc>
          <w:tcPr>
            <w:tcW w:w="836" w:type="dxa"/>
            <w:tcBorders>
              <w:top w:val="single" w:sz="4" w:space="0" w:color="auto"/>
            </w:tcBorders>
          </w:tcPr>
          <w:p w14:paraId="6FC8131F" w14:textId="77777777" w:rsidR="000360F8" w:rsidRPr="00B37768" w:rsidRDefault="000360F8" w:rsidP="00EB2C61">
            <w:pPr>
              <w:jc w:val="center"/>
            </w:pPr>
            <w:r w:rsidRPr="00B37768">
              <w:t>58.2%</w:t>
            </w:r>
          </w:p>
        </w:tc>
        <w:tc>
          <w:tcPr>
            <w:tcW w:w="836" w:type="dxa"/>
            <w:tcBorders>
              <w:top w:val="single" w:sz="4" w:space="0" w:color="auto"/>
            </w:tcBorders>
          </w:tcPr>
          <w:p w14:paraId="69927024" w14:textId="77777777" w:rsidR="000360F8" w:rsidRPr="00B37768" w:rsidRDefault="000360F8" w:rsidP="00EB2C61">
            <w:pPr>
              <w:jc w:val="center"/>
            </w:pPr>
            <w:r w:rsidRPr="00B37768">
              <w:t>23.5%</w:t>
            </w:r>
          </w:p>
        </w:tc>
        <w:tc>
          <w:tcPr>
            <w:tcW w:w="848" w:type="dxa"/>
            <w:tcBorders>
              <w:top w:val="single" w:sz="4" w:space="0" w:color="auto"/>
            </w:tcBorders>
          </w:tcPr>
          <w:p w14:paraId="31E4F3DD" w14:textId="77777777" w:rsidR="000360F8" w:rsidRPr="00B37768" w:rsidRDefault="000360F8" w:rsidP="00EB2C61">
            <w:pPr>
              <w:jc w:val="center"/>
            </w:pPr>
            <w:r w:rsidRPr="00B37768">
              <w:t>82.7%</w:t>
            </w:r>
          </w:p>
        </w:tc>
        <w:tc>
          <w:tcPr>
            <w:tcW w:w="847" w:type="dxa"/>
            <w:tcBorders>
              <w:top w:val="single" w:sz="4" w:space="0" w:color="auto"/>
            </w:tcBorders>
          </w:tcPr>
          <w:p w14:paraId="376C3682" w14:textId="77777777" w:rsidR="000360F8" w:rsidRPr="00B37768" w:rsidRDefault="000360F8" w:rsidP="00EB2C61">
            <w:pPr>
              <w:jc w:val="center"/>
            </w:pPr>
            <w:r w:rsidRPr="00B37768">
              <w:t>5.6%</w:t>
            </w:r>
          </w:p>
        </w:tc>
        <w:tc>
          <w:tcPr>
            <w:tcW w:w="964" w:type="dxa"/>
            <w:tcBorders>
              <w:top w:val="single" w:sz="4" w:space="0" w:color="auto"/>
            </w:tcBorders>
          </w:tcPr>
          <w:p w14:paraId="4D73EF2B" w14:textId="77777777" w:rsidR="000360F8" w:rsidRPr="00B37768" w:rsidRDefault="000360F8" w:rsidP="00EB2C61">
            <w:pPr>
              <w:jc w:val="center"/>
            </w:pPr>
            <w:r w:rsidRPr="00B37768">
              <w:t>11.8%</w:t>
            </w:r>
          </w:p>
        </w:tc>
      </w:tr>
      <w:tr w:rsidR="000360F8" w:rsidRPr="00B37768" w14:paraId="764BD49A" w14:textId="77777777" w:rsidTr="00EB2C61">
        <w:tc>
          <w:tcPr>
            <w:tcW w:w="590" w:type="dxa"/>
          </w:tcPr>
          <w:p w14:paraId="08B36FE9" w14:textId="77777777" w:rsidR="000360F8" w:rsidRPr="00B37768" w:rsidRDefault="000360F8" w:rsidP="00EB2C61">
            <w:pPr>
              <w:jc w:val="left"/>
            </w:pPr>
            <w:r w:rsidRPr="00B37768">
              <w:t>B2</w:t>
            </w:r>
          </w:p>
        </w:tc>
        <w:tc>
          <w:tcPr>
            <w:tcW w:w="1323" w:type="dxa"/>
            <w:vMerge/>
          </w:tcPr>
          <w:p w14:paraId="66D8F876" w14:textId="77777777" w:rsidR="000360F8" w:rsidRPr="00B37768" w:rsidRDefault="000360F8" w:rsidP="00EB2C61">
            <w:pPr>
              <w:jc w:val="center"/>
            </w:pPr>
          </w:p>
        </w:tc>
        <w:tc>
          <w:tcPr>
            <w:tcW w:w="3474" w:type="dxa"/>
          </w:tcPr>
          <w:p w14:paraId="2CC0B743" w14:textId="77777777" w:rsidR="000360F8" w:rsidRPr="00B37768" w:rsidRDefault="000360F8" w:rsidP="00EB2C61">
            <w:pPr>
              <w:jc w:val="center"/>
            </w:pPr>
            <w:proofErr w:type="spellStart"/>
            <w:r w:rsidRPr="00B37768">
              <w:t>Xin'ao</w:t>
            </w:r>
            <w:proofErr w:type="spellEnd"/>
            <w:r w:rsidRPr="00B37768">
              <w:t xml:space="preserve"> Shopping Center</w:t>
            </w:r>
          </w:p>
        </w:tc>
        <w:tc>
          <w:tcPr>
            <w:tcW w:w="850" w:type="dxa"/>
          </w:tcPr>
          <w:p w14:paraId="78434A7F"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488DDD14" w14:textId="77777777" w:rsidR="000360F8" w:rsidRPr="00B37768" w:rsidRDefault="000360F8" w:rsidP="00EB2C61">
            <w:pPr>
              <w:jc w:val="center"/>
            </w:pPr>
            <w:r w:rsidRPr="00B37768">
              <w:t>5955</w:t>
            </w:r>
          </w:p>
        </w:tc>
        <w:tc>
          <w:tcPr>
            <w:tcW w:w="1276" w:type="dxa"/>
          </w:tcPr>
          <w:p w14:paraId="05671452" w14:textId="77777777" w:rsidR="000360F8" w:rsidRPr="00B37768" w:rsidRDefault="000360F8" w:rsidP="00EB2C61">
            <w:pPr>
              <w:jc w:val="center"/>
              <w:rPr>
                <w:rFonts w:eastAsia="等线"/>
                <w:color w:val="000000"/>
              </w:rPr>
            </w:pPr>
            <w:r w:rsidRPr="00B37768">
              <w:rPr>
                <w:rFonts w:eastAsia="等线"/>
                <w:color w:val="000000"/>
              </w:rPr>
              <w:t>2010-2024</w:t>
            </w:r>
          </w:p>
        </w:tc>
        <w:tc>
          <w:tcPr>
            <w:tcW w:w="1212" w:type="dxa"/>
          </w:tcPr>
          <w:p w14:paraId="5E834F46" w14:textId="77777777" w:rsidR="000360F8" w:rsidRPr="00B37768" w:rsidRDefault="000360F8" w:rsidP="00EB2C61">
            <w:pPr>
              <w:jc w:val="center"/>
              <w:rPr>
                <w:rFonts w:eastAsia="等线"/>
                <w:color w:val="000000"/>
              </w:rPr>
            </w:pPr>
            <w:r w:rsidRPr="00B37768">
              <w:rPr>
                <w:rFonts w:eastAsia="等线"/>
                <w:color w:val="000000"/>
              </w:rPr>
              <w:t>98</w:t>
            </w:r>
          </w:p>
        </w:tc>
        <w:tc>
          <w:tcPr>
            <w:tcW w:w="836" w:type="dxa"/>
          </w:tcPr>
          <w:p w14:paraId="6E852730" w14:textId="77777777" w:rsidR="000360F8" w:rsidRPr="00B37768" w:rsidRDefault="000360F8" w:rsidP="00EB2C61">
            <w:pPr>
              <w:jc w:val="center"/>
            </w:pPr>
            <w:r w:rsidRPr="00B37768">
              <w:t>19.2%</w:t>
            </w:r>
          </w:p>
        </w:tc>
        <w:tc>
          <w:tcPr>
            <w:tcW w:w="836" w:type="dxa"/>
          </w:tcPr>
          <w:p w14:paraId="053D58D3" w14:textId="77777777" w:rsidR="000360F8" w:rsidRPr="00B37768" w:rsidRDefault="000360F8" w:rsidP="00EB2C61">
            <w:pPr>
              <w:jc w:val="center"/>
            </w:pPr>
            <w:r w:rsidRPr="00B37768">
              <w:t>62.9%</w:t>
            </w:r>
          </w:p>
        </w:tc>
        <w:tc>
          <w:tcPr>
            <w:tcW w:w="836" w:type="dxa"/>
          </w:tcPr>
          <w:p w14:paraId="1D8537D9" w14:textId="77777777" w:rsidR="000360F8" w:rsidRPr="00B37768" w:rsidRDefault="000360F8" w:rsidP="00EB2C61">
            <w:pPr>
              <w:jc w:val="center"/>
            </w:pPr>
            <w:r w:rsidRPr="00B37768">
              <w:t>18.0%</w:t>
            </w:r>
          </w:p>
        </w:tc>
        <w:tc>
          <w:tcPr>
            <w:tcW w:w="848" w:type="dxa"/>
          </w:tcPr>
          <w:p w14:paraId="1ABC4538" w14:textId="77777777" w:rsidR="000360F8" w:rsidRPr="00B37768" w:rsidRDefault="000360F8" w:rsidP="00EB2C61">
            <w:pPr>
              <w:jc w:val="center"/>
            </w:pPr>
            <w:r w:rsidRPr="00B37768">
              <w:t>78.2%</w:t>
            </w:r>
          </w:p>
        </w:tc>
        <w:tc>
          <w:tcPr>
            <w:tcW w:w="847" w:type="dxa"/>
          </w:tcPr>
          <w:p w14:paraId="43B83076" w14:textId="77777777" w:rsidR="000360F8" w:rsidRPr="00B37768" w:rsidRDefault="000360F8" w:rsidP="00EB2C61">
            <w:pPr>
              <w:jc w:val="center"/>
            </w:pPr>
            <w:r w:rsidRPr="00B37768">
              <w:t>12.7%</w:t>
            </w:r>
          </w:p>
        </w:tc>
        <w:tc>
          <w:tcPr>
            <w:tcW w:w="964" w:type="dxa"/>
          </w:tcPr>
          <w:p w14:paraId="0C2804C6" w14:textId="77777777" w:rsidR="000360F8" w:rsidRPr="00B37768" w:rsidRDefault="000360F8" w:rsidP="00EB2C61">
            <w:pPr>
              <w:jc w:val="center"/>
            </w:pPr>
            <w:r w:rsidRPr="00B37768">
              <w:t>9.1%</w:t>
            </w:r>
          </w:p>
        </w:tc>
      </w:tr>
      <w:tr w:rsidR="000360F8" w:rsidRPr="00B37768" w14:paraId="7C503A90" w14:textId="77777777" w:rsidTr="00EB2C61">
        <w:tc>
          <w:tcPr>
            <w:tcW w:w="590" w:type="dxa"/>
          </w:tcPr>
          <w:p w14:paraId="56280C62" w14:textId="77777777" w:rsidR="000360F8" w:rsidRPr="00B37768" w:rsidRDefault="000360F8" w:rsidP="00EB2C61">
            <w:pPr>
              <w:jc w:val="left"/>
            </w:pPr>
            <w:r w:rsidRPr="00B37768">
              <w:t>B3</w:t>
            </w:r>
          </w:p>
        </w:tc>
        <w:tc>
          <w:tcPr>
            <w:tcW w:w="1323" w:type="dxa"/>
            <w:vMerge/>
          </w:tcPr>
          <w:p w14:paraId="596FEFEE" w14:textId="77777777" w:rsidR="000360F8" w:rsidRPr="00B37768" w:rsidRDefault="000360F8" w:rsidP="00EB2C61">
            <w:pPr>
              <w:jc w:val="center"/>
            </w:pPr>
          </w:p>
        </w:tc>
        <w:tc>
          <w:tcPr>
            <w:tcW w:w="3474" w:type="dxa"/>
          </w:tcPr>
          <w:p w14:paraId="36545F9E" w14:textId="77777777" w:rsidR="000360F8" w:rsidRPr="00B37768" w:rsidRDefault="000360F8" w:rsidP="00EB2C61">
            <w:pPr>
              <w:jc w:val="center"/>
            </w:pPr>
            <w:proofErr w:type="spellStart"/>
            <w:r w:rsidRPr="00B37768">
              <w:t>Tianyuan</w:t>
            </w:r>
            <w:proofErr w:type="spellEnd"/>
            <w:r w:rsidRPr="00B37768">
              <w:t xml:space="preserve"> Plaza</w:t>
            </w:r>
          </w:p>
        </w:tc>
        <w:tc>
          <w:tcPr>
            <w:tcW w:w="850" w:type="dxa"/>
          </w:tcPr>
          <w:p w14:paraId="5DE5084A"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367BDB32" w14:textId="77777777" w:rsidR="000360F8" w:rsidRPr="00B37768" w:rsidRDefault="000360F8" w:rsidP="00EB2C61">
            <w:pPr>
              <w:jc w:val="center"/>
            </w:pPr>
            <w:r w:rsidRPr="00B37768">
              <w:t>147</w:t>
            </w:r>
          </w:p>
        </w:tc>
        <w:tc>
          <w:tcPr>
            <w:tcW w:w="1276" w:type="dxa"/>
          </w:tcPr>
          <w:p w14:paraId="4894DE9C" w14:textId="77777777" w:rsidR="000360F8" w:rsidRPr="00B37768" w:rsidRDefault="000360F8" w:rsidP="00EB2C61">
            <w:pPr>
              <w:jc w:val="center"/>
              <w:rPr>
                <w:rFonts w:eastAsia="等线"/>
                <w:color w:val="000000"/>
              </w:rPr>
            </w:pPr>
            <w:r w:rsidRPr="00B37768">
              <w:rPr>
                <w:rFonts w:eastAsia="等线"/>
                <w:color w:val="000000"/>
              </w:rPr>
              <w:t>2021-2024</w:t>
            </w:r>
          </w:p>
        </w:tc>
        <w:tc>
          <w:tcPr>
            <w:tcW w:w="1212" w:type="dxa"/>
          </w:tcPr>
          <w:p w14:paraId="122CF186" w14:textId="77777777" w:rsidR="000360F8" w:rsidRPr="00B37768" w:rsidRDefault="000360F8" w:rsidP="00EB2C61">
            <w:pPr>
              <w:jc w:val="center"/>
              <w:rPr>
                <w:rFonts w:eastAsia="等线"/>
                <w:color w:val="000000"/>
              </w:rPr>
            </w:pPr>
            <w:r w:rsidRPr="00B37768">
              <w:rPr>
                <w:rFonts w:eastAsia="等线"/>
                <w:color w:val="000000"/>
              </w:rPr>
              <w:t>134</w:t>
            </w:r>
          </w:p>
        </w:tc>
        <w:tc>
          <w:tcPr>
            <w:tcW w:w="836" w:type="dxa"/>
          </w:tcPr>
          <w:p w14:paraId="613A55E7" w14:textId="77777777" w:rsidR="000360F8" w:rsidRPr="00B37768" w:rsidRDefault="000360F8" w:rsidP="00EB2C61">
            <w:pPr>
              <w:jc w:val="center"/>
            </w:pPr>
            <w:r w:rsidRPr="00B37768">
              <w:t>16.3%</w:t>
            </w:r>
          </w:p>
        </w:tc>
        <w:tc>
          <w:tcPr>
            <w:tcW w:w="836" w:type="dxa"/>
          </w:tcPr>
          <w:p w14:paraId="15FE6FEA" w14:textId="77777777" w:rsidR="000360F8" w:rsidRPr="00B37768" w:rsidRDefault="000360F8" w:rsidP="00EB2C61">
            <w:pPr>
              <w:jc w:val="center"/>
            </w:pPr>
            <w:r w:rsidRPr="00B37768">
              <w:t>77.6%</w:t>
            </w:r>
          </w:p>
        </w:tc>
        <w:tc>
          <w:tcPr>
            <w:tcW w:w="836" w:type="dxa"/>
          </w:tcPr>
          <w:p w14:paraId="5D18142F" w14:textId="77777777" w:rsidR="000360F8" w:rsidRPr="00B37768" w:rsidRDefault="000360F8" w:rsidP="00EB2C61">
            <w:pPr>
              <w:jc w:val="center"/>
            </w:pPr>
            <w:r w:rsidRPr="00B37768">
              <w:t>6.1%</w:t>
            </w:r>
          </w:p>
        </w:tc>
        <w:tc>
          <w:tcPr>
            <w:tcW w:w="848" w:type="dxa"/>
          </w:tcPr>
          <w:p w14:paraId="7FCB4768" w14:textId="77777777" w:rsidR="000360F8" w:rsidRPr="00B37768" w:rsidRDefault="000360F8" w:rsidP="00EB2C61">
            <w:pPr>
              <w:jc w:val="center"/>
            </w:pPr>
            <w:r w:rsidRPr="00B37768">
              <w:t>91.8%</w:t>
            </w:r>
          </w:p>
        </w:tc>
        <w:tc>
          <w:tcPr>
            <w:tcW w:w="847" w:type="dxa"/>
          </w:tcPr>
          <w:p w14:paraId="347F560C" w14:textId="77777777" w:rsidR="000360F8" w:rsidRPr="00B37768" w:rsidRDefault="000360F8" w:rsidP="00EB2C61">
            <w:pPr>
              <w:jc w:val="center"/>
            </w:pPr>
            <w:r w:rsidRPr="00B37768">
              <w:t>3.4%</w:t>
            </w:r>
          </w:p>
        </w:tc>
        <w:tc>
          <w:tcPr>
            <w:tcW w:w="964" w:type="dxa"/>
          </w:tcPr>
          <w:p w14:paraId="1414C82E" w14:textId="77777777" w:rsidR="000360F8" w:rsidRPr="00B37768" w:rsidRDefault="000360F8" w:rsidP="00EB2C61">
            <w:pPr>
              <w:jc w:val="center"/>
            </w:pPr>
            <w:r w:rsidRPr="00B37768">
              <w:t>4.8%</w:t>
            </w:r>
          </w:p>
        </w:tc>
      </w:tr>
      <w:tr w:rsidR="000360F8" w:rsidRPr="00B37768" w14:paraId="43604F97" w14:textId="77777777" w:rsidTr="00EB2C61">
        <w:tc>
          <w:tcPr>
            <w:tcW w:w="590" w:type="dxa"/>
          </w:tcPr>
          <w:p w14:paraId="2CE3ACCF" w14:textId="77777777" w:rsidR="000360F8" w:rsidRPr="00B37768" w:rsidRDefault="000360F8" w:rsidP="00EB2C61">
            <w:pPr>
              <w:jc w:val="left"/>
            </w:pPr>
            <w:r w:rsidRPr="00B37768">
              <w:t>B4</w:t>
            </w:r>
          </w:p>
        </w:tc>
        <w:tc>
          <w:tcPr>
            <w:tcW w:w="1323" w:type="dxa"/>
            <w:vMerge/>
          </w:tcPr>
          <w:p w14:paraId="35695CD6" w14:textId="77777777" w:rsidR="000360F8" w:rsidRPr="00B37768" w:rsidRDefault="000360F8" w:rsidP="00EB2C61">
            <w:pPr>
              <w:jc w:val="center"/>
            </w:pPr>
          </w:p>
        </w:tc>
        <w:tc>
          <w:tcPr>
            <w:tcW w:w="3474" w:type="dxa"/>
          </w:tcPr>
          <w:p w14:paraId="261B5D34" w14:textId="77777777" w:rsidR="000360F8" w:rsidRPr="00B37768" w:rsidRDefault="000360F8" w:rsidP="00EB2C61">
            <w:pPr>
              <w:jc w:val="center"/>
            </w:pPr>
            <w:proofErr w:type="spellStart"/>
            <w:r w:rsidRPr="00B37768">
              <w:t>Xidan</w:t>
            </w:r>
            <w:proofErr w:type="spellEnd"/>
            <w:r w:rsidRPr="00B37768">
              <w:t xml:space="preserve"> The New</w:t>
            </w:r>
          </w:p>
        </w:tc>
        <w:tc>
          <w:tcPr>
            <w:tcW w:w="850" w:type="dxa"/>
          </w:tcPr>
          <w:p w14:paraId="02D3571B"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00C157AB" w14:textId="77777777" w:rsidR="000360F8" w:rsidRPr="00B37768" w:rsidRDefault="000360F8" w:rsidP="00EB2C61">
            <w:pPr>
              <w:jc w:val="center"/>
            </w:pPr>
            <w:r w:rsidRPr="00B37768">
              <w:t>4366</w:t>
            </w:r>
          </w:p>
        </w:tc>
        <w:tc>
          <w:tcPr>
            <w:tcW w:w="1276" w:type="dxa"/>
          </w:tcPr>
          <w:p w14:paraId="144CD8B9" w14:textId="77777777" w:rsidR="000360F8" w:rsidRPr="00B37768" w:rsidRDefault="000360F8" w:rsidP="00EB2C61">
            <w:pPr>
              <w:jc w:val="center"/>
              <w:rPr>
                <w:rFonts w:eastAsia="等线"/>
                <w:color w:val="000000"/>
              </w:rPr>
            </w:pPr>
            <w:r w:rsidRPr="00B37768">
              <w:rPr>
                <w:rFonts w:eastAsia="等线"/>
                <w:color w:val="000000"/>
              </w:rPr>
              <w:t>2010-2024</w:t>
            </w:r>
          </w:p>
        </w:tc>
        <w:tc>
          <w:tcPr>
            <w:tcW w:w="1212" w:type="dxa"/>
          </w:tcPr>
          <w:p w14:paraId="6322F203" w14:textId="77777777" w:rsidR="000360F8" w:rsidRPr="00B37768" w:rsidRDefault="000360F8" w:rsidP="00EB2C61">
            <w:pPr>
              <w:jc w:val="center"/>
              <w:rPr>
                <w:rFonts w:eastAsia="等线"/>
                <w:color w:val="000000"/>
              </w:rPr>
            </w:pPr>
            <w:r w:rsidRPr="00B37768">
              <w:rPr>
                <w:rFonts w:eastAsia="等线"/>
                <w:color w:val="000000"/>
              </w:rPr>
              <w:t>125</w:t>
            </w:r>
          </w:p>
        </w:tc>
        <w:tc>
          <w:tcPr>
            <w:tcW w:w="836" w:type="dxa"/>
          </w:tcPr>
          <w:p w14:paraId="4EAB4EBD" w14:textId="77777777" w:rsidR="000360F8" w:rsidRPr="00B37768" w:rsidRDefault="000360F8" w:rsidP="00EB2C61">
            <w:pPr>
              <w:jc w:val="center"/>
            </w:pPr>
            <w:r w:rsidRPr="00B37768">
              <w:t>15.8%</w:t>
            </w:r>
          </w:p>
        </w:tc>
        <w:tc>
          <w:tcPr>
            <w:tcW w:w="836" w:type="dxa"/>
          </w:tcPr>
          <w:p w14:paraId="1CF87910" w14:textId="77777777" w:rsidR="000360F8" w:rsidRPr="00B37768" w:rsidRDefault="000360F8" w:rsidP="00EB2C61">
            <w:pPr>
              <w:jc w:val="center"/>
            </w:pPr>
            <w:r w:rsidRPr="00B37768">
              <w:t>69.5%</w:t>
            </w:r>
          </w:p>
        </w:tc>
        <w:tc>
          <w:tcPr>
            <w:tcW w:w="836" w:type="dxa"/>
          </w:tcPr>
          <w:p w14:paraId="03490A79" w14:textId="77777777" w:rsidR="000360F8" w:rsidRPr="00B37768" w:rsidRDefault="000360F8" w:rsidP="00EB2C61">
            <w:pPr>
              <w:jc w:val="center"/>
            </w:pPr>
            <w:r w:rsidRPr="00B37768">
              <w:t>14.7%</w:t>
            </w:r>
          </w:p>
        </w:tc>
        <w:tc>
          <w:tcPr>
            <w:tcW w:w="848" w:type="dxa"/>
          </w:tcPr>
          <w:p w14:paraId="24236527" w14:textId="77777777" w:rsidR="000360F8" w:rsidRPr="00B37768" w:rsidRDefault="000360F8" w:rsidP="00EB2C61">
            <w:pPr>
              <w:jc w:val="center"/>
            </w:pPr>
            <w:r w:rsidRPr="00B37768">
              <w:t>83.2%</w:t>
            </w:r>
          </w:p>
        </w:tc>
        <w:tc>
          <w:tcPr>
            <w:tcW w:w="847" w:type="dxa"/>
          </w:tcPr>
          <w:p w14:paraId="7CEC4E8D" w14:textId="77777777" w:rsidR="000360F8" w:rsidRPr="00B37768" w:rsidRDefault="000360F8" w:rsidP="00EB2C61">
            <w:pPr>
              <w:jc w:val="center"/>
            </w:pPr>
            <w:r w:rsidRPr="00B37768">
              <w:t>8.6%</w:t>
            </w:r>
          </w:p>
        </w:tc>
        <w:tc>
          <w:tcPr>
            <w:tcW w:w="964" w:type="dxa"/>
          </w:tcPr>
          <w:p w14:paraId="108E6FB6" w14:textId="77777777" w:rsidR="000360F8" w:rsidRPr="00B37768" w:rsidRDefault="000360F8" w:rsidP="00EB2C61">
            <w:pPr>
              <w:jc w:val="center"/>
            </w:pPr>
            <w:r w:rsidRPr="00B37768">
              <w:t>8.1%</w:t>
            </w:r>
          </w:p>
        </w:tc>
      </w:tr>
      <w:tr w:rsidR="000360F8" w:rsidRPr="00B37768" w14:paraId="362ADEF8" w14:textId="77777777" w:rsidTr="00EB2C61">
        <w:tc>
          <w:tcPr>
            <w:tcW w:w="590" w:type="dxa"/>
          </w:tcPr>
          <w:p w14:paraId="60DA2FB7" w14:textId="77777777" w:rsidR="000360F8" w:rsidRPr="00B37768" w:rsidRDefault="000360F8" w:rsidP="00EB2C61">
            <w:pPr>
              <w:jc w:val="left"/>
            </w:pPr>
            <w:r w:rsidRPr="00B37768">
              <w:t>B5</w:t>
            </w:r>
          </w:p>
        </w:tc>
        <w:tc>
          <w:tcPr>
            <w:tcW w:w="1323" w:type="dxa"/>
            <w:vMerge/>
          </w:tcPr>
          <w:p w14:paraId="2D6573D8" w14:textId="77777777" w:rsidR="000360F8" w:rsidRPr="00B37768" w:rsidRDefault="000360F8" w:rsidP="00EB2C61">
            <w:pPr>
              <w:jc w:val="center"/>
            </w:pPr>
          </w:p>
        </w:tc>
        <w:tc>
          <w:tcPr>
            <w:tcW w:w="3474" w:type="dxa"/>
          </w:tcPr>
          <w:p w14:paraId="281A02AE" w14:textId="77777777" w:rsidR="000360F8" w:rsidRPr="00B37768" w:rsidRDefault="000360F8" w:rsidP="00EB2C61">
            <w:pPr>
              <w:jc w:val="center"/>
            </w:pPr>
            <w:proofErr w:type="spellStart"/>
            <w:r w:rsidRPr="00B37768">
              <w:t>Haidianwuluju</w:t>
            </w:r>
            <w:proofErr w:type="spellEnd"/>
            <w:r w:rsidRPr="00B37768">
              <w:t xml:space="preserve"> Underground Street</w:t>
            </w:r>
          </w:p>
        </w:tc>
        <w:tc>
          <w:tcPr>
            <w:tcW w:w="850" w:type="dxa"/>
          </w:tcPr>
          <w:p w14:paraId="08E5A58E"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6D0CF1FB" w14:textId="77777777" w:rsidR="000360F8" w:rsidRPr="00B37768" w:rsidRDefault="000360F8" w:rsidP="00EB2C61">
            <w:pPr>
              <w:jc w:val="center"/>
            </w:pPr>
            <w:r w:rsidRPr="00B37768">
              <w:t>30</w:t>
            </w:r>
          </w:p>
        </w:tc>
        <w:tc>
          <w:tcPr>
            <w:tcW w:w="1276" w:type="dxa"/>
          </w:tcPr>
          <w:p w14:paraId="24AC0945" w14:textId="77777777" w:rsidR="000360F8" w:rsidRPr="00B37768" w:rsidRDefault="000360F8" w:rsidP="00EB2C61">
            <w:pPr>
              <w:jc w:val="center"/>
              <w:rPr>
                <w:rFonts w:eastAsia="等线"/>
                <w:color w:val="000000"/>
              </w:rPr>
            </w:pPr>
            <w:r w:rsidRPr="00B37768">
              <w:rPr>
                <w:rFonts w:eastAsia="等线"/>
                <w:color w:val="000000"/>
              </w:rPr>
              <w:t>2019-2024</w:t>
            </w:r>
          </w:p>
        </w:tc>
        <w:tc>
          <w:tcPr>
            <w:tcW w:w="1212" w:type="dxa"/>
          </w:tcPr>
          <w:p w14:paraId="76EC62DF" w14:textId="77777777" w:rsidR="000360F8" w:rsidRPr="00B37768" w:rsidRDefault="000360F8" w:rsidP="00EB2C61">
            <w:pPr>
              <w:jc w:val="center"/>
              <w:rPr>
                <w:rFonts w:eastAsia="等线"/>
                <w:color w:val="000000"/>
              </w:rPr>
            </w:pPr>
            <w:r w:rsidRPr="00B37768">
              <w:rPr>
                <w:rFonts w:eastAsia="等线"/>
                <w:color w:val="000000"/>
              </w:rPr>
              <w:t>105</w:t>
            </w:r>
          </w:p>
        </w:tc>
        <w:tc>
          <w:tcPr>
            <w:tcW w:w="836" w:type="dxa"/>
          </w:tcPr>
          <w:p w14:paraId="6599F7CD" w14:textId="77777777" w:rsidR="000360F8" w:rsidRPr="00B37768" w:rsidRDefault="000360F8" w:rsidP="00EB2C61">
            <w:pPr>
              <w:jc w:val="center"/>
            </w:pPr>
            <w:r w:rsidRPr="00B37768">
              <w:t>23.3%</w:t>
            </w:r>
          </w:p>
        </w:tc>
        <w:tc>
          <w:tcPr>
            <w:tcW w:w="836" w:type="dxa"/>
          </w:tcPr>
          <w:p w14:paraId="5EC457CD" w14:textId="77777777" w:rsidR="000360F8" w:rsidRPr="00B37768" w:rsidRDefault="000360F8" w:rsidP="00EB2C61">
            <w:pPr>
              <w:jc w:val="center"/>
            </w:pPr>
            <w:r w:rsidRPr="00B37768">
              <w:t>60.0%</w:t>
            </w:r>
          </w:p>
        </w:tc>
        <w:tc>
          <w:tcPr>
            <w:tcW w:w="836" w:type="dxa"/>
          </w:tcPr>
          <w:p w14:paraId="2D6935A1" w14:textId="77777777" w:rsidR="000360F8" w:rsidRPr="00B37768" w:rsidRDefault="000360F8" w:rsidP="00EB2C61">
            <w:pPr>
              <w:jc w:val="center"/>
            </w:pPr>
            <w:r w:rsidRPr="00B37768">
              <w:t>16.7%</w:t>
            </w:r>
          </w:p>
        </w:tc>
        <w:tc>
          <w:tcPr>
            <w:tcW w:w="848" w:type="dxa"/>
          </w:tcPr>
          <w:p w14:paraId="383B3961" w14:textId="77777777" w:rsidR="000360F8" w:rsidRPr="00B37768" w:rsidRDefault="000360F8" w:rsidP="00EB2C61">
            <w:pPr>
              <w:jc w:val="center"/>
            </w:pPr>
            <w:r w:rsidRPr="00B37768">
              <w:t>83.3%</w:t>
            </w:r>
          </w:p>
        </w:tc>
        <w:tc>
          <w:tcPr>
            <w:tcW w:w="847" w:type="dxa"/>
          </w:tcPr>
          <w:p w14:paraId="53151A8D" w14:textId="77777777" w:rsidR="000360F8" w:rsidRPr="00B37768" w:rsidRDefault="000360F8" w:rsidP="00EB2C61">
            <w:pPr>
              <w:jc w:val="center"/>
            </w:pPr>
            <w:r w:rsidRPr="00B37768">
              <w:t>13.3%</w:t>
            </w:r>
          </w:p>
        </w:tc>
        <w:tc>
          <w:tcPr>
            <w:tcW w:w="964" w:type="dxa"/>
          </w:tcPr>
          <w:p w14:paraId="6BA864AB" w14:textId="77777777" w:rsidR="000360F8" w:rsidRPr="00B37768" w:rsidRDefault="000360F8" w:rsidP="00EB2C61">
            <w:pPr>
              <w:jc w:val="center"/>
            </w:pPr>
            <w:r w:rsidRPr="00B37768">
              <w:t>3.3%</w:t>
            </w:r>
          </w:p>
        </w:tc>
      </w:tr>
      <w:tr w:rsidR="000360F8" w:rsidRPr="00B37768" w14:paraId="5EED6D8A" w14:textId="77777777" w:rsidTr="00EB2C61">
        <w:tc>
          <w:tcPr>
            <w:tcW w:w="590" w:type="dxa"/>
          </w:tcPr>
          <w:p w14:paraId="25B8AAD5" w14:textId="77777777" w:rsidR="000360F8" w:rsidRPr="00B37768" w:rsidRDefault="000360F8" w:rsidP="00EB2C61">
            <w:pPr>
              <w:jc w:val="left"/>
            </w:pPr>
            <w:r w:rsidRPr="00B37768">
              <w:t>B6</w:t>
            </w:r>
          </w:p>
        </w:tc>
        <w:tc>
          <w:tcPr>
            <w:tcW w:w="1323" w:type="dxa"/>
            <w:vMerge/>
          </w:tcPr>
          <w:p w14:paraId="387E85F2" w14:textId="77777777" w:rsidR="000360F8" w:rsidRPr="00B37768" w:rsidRDefault="000360F8" w:rsidP="00EB2C61">
            <w:pPr>
              <w:jc w:val="center"/>
            </w:pPr>
          </w:p>
        </w:tc>
        <w:tc>
          <w:tcPr>
            <w:tcW w:w="3474" w:type="dxa"/>
          </w:tcPr>
          <w:p w14:paraId="68E56336" w14:textId="77777777" w:rsidR="000360F8" w:rsidRPr="00B37768" w:rsidRDefault="000360F8" w:rsidP="00EB2C61">
            <w:pPr>
              <w:jc w:val="center"/>
            </w:pPr>
            <w:proofErr w:type="spellStart"/>
            <w:r w:rsidRPr="00B37768">
              <w:t>Digua</w:t>
            </w:r>
            <w:proofErr w:type="spellEnd"/>
            <w:r w:rsidRPr="00B37768">
              <w:t xml:space="preserve"> Community</w:t>
            </w:r>
          </w:p>
        </w:tc>
        <w:tc>
          <w:tcPr>
            <w:tcW w:w="850" w:type="dxa"/>
          </w:tcPr>
          <w:p w14:paraId="431C07B4" w14:textId="77777777" w:rsidR="000360F8" w:rsidRPr="00B37768" w:rsidRDefault="000360F8" w:rsidP="00EB2C61">
            <w:pPr>
              <w:jc w:val="center"/>
              <w:rPr>
                <w:rFonts w:eastAsia="等线"/>
                <w:color w:val="000000"/>
              </w:rPr>
            </w:pPr>
            <w:r w:rsidRPr="00B37768">
              <w:rPr>
                <w:rFonts w:eastAsia="等线"/>
                <w:color w:val="000000"/>
              </w:rPr>
              <w:t>P</w:t>
            </w:r>
          </w:p>
        </w:tc>
        <w:tc>
          <w:tcPr>
            <w:tcW w:w="1276" w:type="dxa"/>
          </w:tcPr>
          <w:p w14:paraId="25604C40" w14:textId="77777777" w:rsidR="000360F8" w:rsidRPr="00B37768" w:rsidRDefault="000360F8" w:rsidP="00EB2C61">
            <w:pPr>
              <w:jc w:val="center"/>
            </w:pPr>
            <w:r w:rsidRPr="00B37768">
              <w:t>76</w:t>
            </w:r>
          </w:p>
        </w:tc>
        <w:tc>
          <w:tcPr>
            <w:tcW w:w="1276" w:type="dxa"/>
          </w:tcPr>
          <w:p w14:paraId="7A59EE24" w14:textId="77777777" w:rsidR="000360F8" w:rsidRPr="00B37768" w:rsidRDefault="000360F8" w:rsidP="00EB2C61">
            <w:pPr>
              <w:jc w:val="center"/>
              <w:rPr>
                <w:rFonts w:eastAsia="等线"/>
                <w:color w:val="000000"/>
              </w:rPr>
            </w:pPr>
            <w:r w:rsidRPr="00B37768">
              <w:rPr>
                <w:rFonts w:eastAsia="等线"/>
                <w:color w:val="000000"/>
              </w:rPr>
              <w:t>2016-2023</w:t>
            </w:r>
          </w:p>
        </w:tc>
        <w:tc>
          <w:tcPr>
            <w:tcW w:w="1212" w:type="dxa"/>
          </w:tcPr>
          <w:p w14:paraId="6711D270" w14:textId="77777777" w:rsidR="000360F8" w:rsidRPr="00B37768" w:rsidRDefault="000360F8" w:rsidP="00EB2C61">
            <w:pPr>
              <w:jc w:val="center"/>
              <w:rPr>
                <w:rFonts w:eastAsia="等线"/>
                <w:color w:val="000000"/>
              </w:rPr>
            </w:pPr>
            <w:r w:rsidRPr="00B37768">
              <w:rPr>
                <w:rFonts w:eastAsia="等线"/>
                <w:color w:val="000000"/>
              </w:rPr>
              <w:t>128</w:t>
            </w:r>
          </w:p>
        </w:tc>
        <w:tc>
          <w:tcPr>
            <w:tcW w:w="836" w:type="dxa"/>
          </w:tcPr>
          <w:p w14:paraId="31C2FA2A" w14:textId="77777777" w:rsidR="000360F8" w:rsidRPr="00B37768" w:rsidRDefault="000360F8" w:rsidP="00EB2C61">
            <w:pPr>
              <w:jc w:val="center"/>
            </w:pPr>
            <w:r w:rsidRPr="00B37768">
              <w:t>18.4%</w:t>
            </w:r>
          </w:p>
        </w:tc>
        <w:tc>
          <w:tcPr>
            <w:tcW w:w="836" w:type="dxa"/>
          </w:tcPr>
          <w:p w14:paraId="2003F12E" w14:textId="77777777" w:rsidR="000360F8" w:rsidRPr="00B37768" w:rsidRDefault="000360F8" w:rsidP="00EB2C61">
            <w:pPr>
              <w:jc w:val="center"/>
            </w:pPr>
            <w:r w:rsidRPr="00B37768">
              <w:t>61.8%</w:t>
            </w:r>
          </w:p>
        </w:tc>
        <w:tc>
          <w:tcPr>
            <w:tcW w:w="836" w:type="dxa"/>
          </w:tcPr>
          <w:p w14:paraId="524835F8" w14:textId="77777777" w:rsidR="000360F8" w:rsidRPr="00B37768" w:rsidRDefault="000360F8" w:rsidP="00EB2C61">
            <w:pPr>
              <w:jc w:val="center"/>
            </w:pPr>
            <w:r w:rsidRPr="00B37768">
              <w:t>19.7%</w:t>
            </w:r>
          </w:p>
        </w:tc>
        <w:tc>
          <w:tcPr>
            <w:tcW w:w="848" w:type="dxa"/>
          </w:tcPr>
          <w:p w14:paraId="374B5724" w14:textId="77777777" w:rsidR="000360F8" w:rsidRPr="00B37768" w:rsidRDefault="000360F8" w:rsidP="00EB2C61">
            <w:pPr>
              <w:jc w:val="center"/>
            </w:pPr>
            <w:r w:rsidRPr="00B37768">
              <w:t>72.4%</w:t>
            </w:r>
          </w:p>
        </w:tc>
        <w:tc>
          <w:tcPr>
            <w:tcW w:w="847" w:type="dxa"/>
          </w:tcPr>
          <w:p w14:paraId="605AD711" w14:textId="77777777" w:rsidR="000360F8" w:rsidRPr="00B37768" w:rsidRDefault="000360F8" w:rsidP="00EB2C61">
            <w:pPr>
              <w:jc w:val="center"/>
            </w:pPr>
            <w:r w:rsidRPr="00B37768">
              <w:t>18.4%</w:t>
            </w:r>
          </w:p>
        </w:tc>
        <w:tc>
          <w:tcPr>
            <w:tcW w:w="964" w:type="dxa"/>
          </w:tcPr>
          <w:p w14:paraId="17F9A2F6" w14:textId="77777777" w:rsidR="000360F8" w:rsidRPr="00B37768" w:rsidRDefault="000360F8" w:rsidP="00EB2C61">
            <w:pPr>
              <w:jc w:val="center"/>
            </w:pPr>
            <w:r w:rsidRPr="00B37768">
              <w:t>9.2%</w:t>
            </w:r>
          </w:p>
        </w:tc>
      </w:tr>
      <w:tr w:rsidR="000360F8" w:rsidRPr="00B37768" w14:paraId="4320A04B" w14:textId="77777777" w:rsidTr="00EB2C61">
        <w:tc>
          <w:tcPr>
            <w:tcW w:w="590" w:type="dxa"/>
          </w:tcPr>
          <w:p w14:paraId="55902D7C" w14:textId="77777777" w:rsidR="000360F8" w:rsidRPr="00B37768" w:rsidRDefault="000360F8" w:rsidP="00EB2C61">
            <w:pPr>
              <w:jc w:val="left"/>
            </w:pPr>
            <w:r w:rsidRPr="00B37768">
              <w:t>S1</w:t>
            </w:r>
          </w:p>
        </w:tc>
        <w:tc>
          <w:tcPr>
            <w:tcW w:w="1323" w:type="dxa"/>
            <w:vMerge w:val="restart"/>
          </w:tcPr>
          <w:p w14:paraId="172DCC89" w14:textId="77777777" w:rsidR="000360F8" w:rsidRPr="00B37768" w:rsidRDefault="000360F8" w:rsidP="00EB2C61">
            <w:pPr>
              <w:jc w:val="center"/>
            </w:pPr>
            <w:r w:rsidRPr="00B37768">
              <w:t>Shanghai</w:t>
            </w:r>
          </w:p>
        </w:tc>
        <w:tc>
          <w:tcPr>
            <w:tcW w:w="3474" w:type="dxa"/>
          </w:tcPr>
          <w:p w14:paraId="530C591E" w14:textId="77777777" w:rsidR="000360F8" w:rsidRPr="00B37768" w:rsidRDefault="000360F8" w:rsidP="00EB2C61">
            <w:pPr>
              <w:jc w:val="center"/>
            </w:pPr>
            <w:r w:rsidRPr="00B37768">
              <w:t>D-Mall</w:t>
            </w:r>
          </w:p>
        </w:tc>
        <w:tc>
          <w:tcPr>
            <w:tcW w:w="850" w:type="dxa"/>
          </w:tcPr>
          <w:p w14:paraId="1BC3BA54"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3ECFE79B" w14:textId="77777777" w:rsidR="000360F8" w:rsidRPr="00B37768" w:rsidRDefault="000360F8" w:rsidP="00EB2C61">
            <w:pPr>
              <w:jc w:val="center"/>
            </w:pPr>
            <w:r w:rsidRPr="00B37768">
              <w:t>3943</w:t>
            </w:r>
          </w:p>
        </w:tc>
        <w:tc>
          <w:tcPr>
            <w:tcW w:w="1276" w:type="dxa"/>
          </w:tcPr>
          <w:p w14:paraId="48F4FCE6" w14:textId="77777777" w:rsidR="000360F8" w:rsidRPr="00B37768" w:rsidRDefault="000360F8" w:rsidP="00EB2C61">
            <w:pPr>
              <w:jc w:val="center"/>
              <w:rPr>
                <w:rFonts w:eastAsia="等线"/>
                <w:color w:val="000000"/>
              </w:rPr>
            </w:pPr>
            <w:r w:rsidRPr="00B37768">
              <w:rPr>
                <w:rFonts w:eastAsia="等线"/>
                <w:color w:val="000000"/>
              </w:rPr>
              <w:t>2006-2024</w:t>
            </w:r>
          </w:p>
        </w:tc>
        <w:tc>
          <w:tcPr>
            <w:tcW w:w="1212" w:type="dxa"/>
          </w:tcPr>
          <w:p w14:paraId="7996EA5A" w14:textId="77777777" w:rsidR="000360F8" w:rsidRPr="00B37768" w:rsidRDefault="000360F8" w:rsidP="00EB2C61">
            <w:pPr>
              <w:jc w:val="center"/>
              <w:rPr>
                <w:rFonts w:eastAsia="等线"/>
                <w:color w:val="000000"/>
              </w:rPr>
            </w:pPr>
            <w:r w:rsidRPr="00B37768">
              <w:rPr>
                <w:rFonts w:eastAsia="等线"/>
                <w:color w:val="000000"/>
              </w:rPr>
              <w:t>110</w:t>
            </w:r>
          </w:p>
        </w:tc>
        <w:tc>
          <w:tcPr>
            <w:tcW w:w="836" w:type="dxa"/>
          </w:tcPr>
          <w:p w14:paraId="2DA986FE" w14:textId="77777777" w:rsidR="000360F8" w:rsidRPr="00B37768" w:rsidRDefault="000360F8" w:rsidP="00EB2C61">
            <w:pPr>
              <w:jc w:val="center"/>
            </w:pPr>
            <w:r w:rsidRPr="00B37768">
              <w:t>12.0%</w:t>
            </w:r>
          </w:p>
        </w:tc>
        <w:tc>
          <w:tcPr>
            <w:tcW w:w="836" w:type="dxa"/>
          </w:tcPr>
          <w:p w14:paraId="5BAC8155" w14:textId="77777777" w:rsidR="000360F8" w:rsidRPr="00B37768" w:rsidRDefault="000360F8" w:rsidP="00EB2C61">
            <w:pPr>
              <w:jc w:val="center"/>
            </w:pPr>
            <w:r w:rsidRPr="00B37768">
              <w:t>79.8%</w:t>
            </w:r>
          </w:p>
        </w:tc>
        <w:tc>
          <w:tcPr>
            <w:tcW w:w="836" w:type="dxa"/>
          </w:tcPr>
          <w:p w14:paraId="03EA8987" w14:textId="77777777" w:rsidR="000360F8" w:rsidRPr="00B37768" w:rsidRDefault="000360F8" w:rsidP="00EB2C61">
            <w:pPr>
              <w:jc w:val="center"/>
            </w:pPr>
            <w:r w:rsidRPr="00B37768">
              <w:t>8.2%</w:t>
            </w:r>
          </w:p>
        </w:tc>
        <w:tc>
          <w:tcPr>
            <w:tcW w:w="848" w:type="dxa"/>
          </w:tcPr>
          <w:p w14:paraId="57AAA5E1" w14:textId="77777777" w:rsidR="000360F8" w:rsidRPr="00B37768" w:rsidRDefault="000360F8" w:rsidP="00EB2C61">
            <w:pPr>
              <w:jc w:val="center"/>
            </w:pPr>
            <w:r w:rsidRPr="00B37768">
              <w:t>91.4%</w:t>
            </w:r>
          </w:p>
        </w:tc>
        <w:tc>
          <w:tcPr>
            <w:tcW w:w="847" w:type="dxa"/>
          </w:tcPr>
          <w:p w14:paraId="48AA9E86" w14:textId="77777777" w:rsidR="000360F8" w:rsidRPr="00B37768" w:rsidRDefault="000360F8" w:rsidP="00EB2C61">
            <w:pPr>
              <w:jc w:val="center"/>
            </w:pPr>
            <w:r w:rsidRPr="00B37768">
              <w:t>5.7%</w:t>
            </w:r>
          </w:p>
        </w:tc>
        <w:tc>
          <w:tcPr>
            <w:tcW w:w="964" w:type="dxa"/>
          </w:tcPr>
          <w:p w14:paraId="54906933" w14:textId="77777777" w:rsidR="000360F8" w:rsidRPr="00B37768" w:rsidRDefault="000360F8" w:rsidP="00EB2C61">
            <w:pPr>
              <w:jc w:val="center"/>
            </w:pPr>
            <w:r w:rsidRPr="00B37768">
              <w:t>2.9%</w:t>
            </w:r>
          </w:p>
        </w:tc>
      </w:tr>
      <w:tr w:rsidR="000360F8" w:rsidRPr="00B37768" w14:paraId="132A1A1F" w14:textId="77777777" w:rsidTr="00EB2C61">
        <w:tc>
          <w:tcPr>
            <w:tcW w:w="590" w:type="dxa"/>
          </w:tcPr>
          <w:p w14:paraId="55B2441F" w14:textId="77777777" w:rsidR="000360F8" w:rsidRPr="00B37768" w:rsidRDefault="000360F8" w:rsidP="00EB2C61">
            <w:pPr>
              <w:jc w:val="left"/>
            </w:pPr>
            <w:r w:rsidRPr="00B37768">
              <w:t>S2</w:t>
            </w:r>
          </w:p>
        </w:tc>
        <w:tc>
          <w:tcPr>
            <w:tcW w:w="1323" w:type="dxa"/>
            <w:vMerge/>
          </w:tcPr>
          <w:p w14:paraId="32EC422A" w14:textId="77777777" w:rsidR="000360F8" w:rsidRPr="00B37768" w:rsidRDefault="000360F8" w:rsidP="00EB2C61">
            <w:pPr>
              <w:jc w:val="center"/>
            </w:pPr>
          </w:p>
        </w:tc>
        <w:tc>
          <w:tcPr>
            <w:tcW w:w="3474" w:type="dxa"/>
          </w:tcPr>
          <w:p w14:paraId="2CB30420" w14:textId="77777777" w:rsidR="000360F8" w:rsidRPr="00B37768" w:rsidRDefault="000360F8" w:rsidP="00EB2C61">
            <w:pPr>
              <w:jc w:val="center"/>
            </w:pPr>
            <w:r w:rsidRPr="00B37768">
              <w:t>Shanghai South Railway Station Outlets</w:t>
            </w:r>
          </w:p>
        </w:tc>
        <w:tc>
          <w:tcPr>
            <w:tcW w:w="850" w:type="dxa"/>
          </w:tcPr>
          <w:p w14:paraId="6AB2024F"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4A0F83DD" w14:textId="77777777" w:rsidR="000360F8" w:rsidRPr="00B37768" w:rsidRDefault="000360F8" w:rsidP="00EB2C61">
            <w:pPr>
              <w:jc w:val="center"/>
            </w:pPr>
            <w:r w:rsidRPr="00B37768">
              <w:t>2103</w:t>
            </w:r>
          </w:p>
        </w:tc>
        <w:tc>
          <w:tcPr>
            <w:tcW w:w="1276" w:type="dxa"/>
          </w:tcPr>
          <w:p w14:paraId="50429618" w14:textId="77777777" w:rsidR="000360F8" w:rsidRPr="00B37768" w:rsidRDefault="000360F8" w:rsidP="00EB2C61">
            <w:pPr>
              <w:jc w:val="center"/>
              <w:rPr>
                <w:rFonts w:eastAsia="等线"/>
                <w:color w:val="000000"/>
              </w:rPr>
            </w:pPr>
            <w:r w:rsidRPr="00B37768">
              <w:rPr>
                <w:rFonts w:eastAsia="等线"/>
                <w:color w:val="000000"/>
              </w:rPr>
              <w:t>2011-2024</w:t>
            </w:r>
          </w:p>
        </w:tc>
        <w:tc>
          <w:tcPr>
            <w:tcW w:w="1212" w:type="dxa"/>
          </w:tcPr>
          <w:p w14:paraId="2584E445" w14:textId="77777777" w:rsidR="000360F8" w:rsidRPr="00B37768" w:rsidRDefault="000360F8" w:rsidP="00EB2C61">
            <w:pPr>
              <w:jc w:val="center"/>
              <w:rPr>
                <w:rFonts w:eastAsia="等线"/>
                <w:color w:val="000000"/>
              </w:rPr>
            </w:pPr>
            <w:r w:rsidRPr="00B37768">
              <w:rPr>
                <w:rFonts w:eastAsia="等线"/>
                <w:color w:val="000000"/>
              </w:rPr>
              <w:t>97</w:t>
            </w:r>
          </w:p>
        </w:tc>
        <w:tc>
          <w:tcPr>
            <w:tcW w:w="836" w:type="dxa"/>
          </w:tcPr>
          <w:p w14:paraId="763604D4" w14:textId="77777777" w:rsidR="000360F8" w:rsidRPr="00B37768" w:rsidRDefault="000360F8" w:rsidP="00EB2C61">
            <w:pPr>
              <w:jc w:val="center"/>
            </w:pPr>
            <w:r w:rsidRPr="00B37768">
              <w:t>16.2%</w:t>
            </w:r>
          </w:p>
        </w:tc>
        <w:tc>
          <w:tcPr>
            <w:tcW w:w="836" w:type="dxa"/>
          </w:tcPr>
          <w:p w14:paraId="11642A16" w14:textId="77777777" w:rsidR="000360F8" w:rsidRPr="00B37768" w:rsidRDefault="000360F8" w:rsidP="00EB2C61">
            <w:pPr>
              <w:jc w:val="center"/>
            </w:pPr>
            <w:r w:rsidRPr="00B37768">
              <w:t>64.2%</w:t>
            </w:r>
          </w:p>
        </w:tc>
        <w:tc>
          <w:tcPr>
            <w:tcW w:w="836" w:type="dxa"/>
          </w:tcPr>
          <w:p w14:paraId="4AAF4537" w14:textId="77777777" w:rsidR="000360F8" w:rsidRPr="00B37768" w:rsidRDefault="000360F8" w:rsidP="00EB2C61">
            <w:pPr>
              <w:jc w:val="center"/>
            </w:pPr>
            <w:r w:rsidRPr="00B37768">
              <w:t>19.6%</w:t>
            </w:r>
          </w:p>
        </w:tc>
        <w:tc>
          <w:tcPr>
            <w:tcW w:w="848" w:type="dxa"/>
          </w:tcPr>
          <w:p w14:paraId="40FF23CD" w14:textId="77777777" w:rsidR="000360F8" w:rsidRPr="00B37768" w:rsidRDefault="000360F8" w:rsidP="00EB2C61">
            <w:pPr>
              <w:jc w:val="center"/>
            </w:pPr>
            <w:r w:rsidRPr="00B37768">
              <w:t>82.3%</w:t>
            </w:r>
          </w:p>
        </w:tc>
        <w:tc>
          <w:tcPr>
            <w:tcW w:w="847" w:type="dxa"/>
          </w:tcPr>
          <w:p w14:paraId="170D3AA1" w14:textId="77777777" w:rsidR="000360F8" w:rsidRPr="00B37768" w:rsidRDefault="000360F8" w:rsidP="00EB2C61">
            <w:pPr>
              <w:jc w:val="center"/>
            </w:pPr>
            <w:r w:rsidRPr="00B37768">
              <w:t>8.0%</w:t>
            </w:r>
          </w:p>
        </w:tc>
        <w:tc>
          <w:tcPr>
            <w:tcW w:w="964" w:type="dxa"/>
          </w:tcPr>
          <w:p w14:paraId="718EED14" w14:textId="77777777" w:rsidR="000360F8" w:rsidRPr="00B37768" w:rsidRDefault="000360F8" w:rsidP="00EB2C61">
            <w:pPr>
              <w:jc w:val="center"/>
            </w:pPr>
            <w:r w:rsidRPr="00B37768">
              <w:t>9.7%</w:t>
            </w:r>
          </w:p>
        </w:tc>
      </w:tr>
      <w:tr w:rsidR="000360F8" w:rsidRPr="00B37768" w14:paraId="3E48247E" w14:textId="77777777" w:rsidTr="00EB2C61">
        <w:tc>
          <w:tcPr>
            <w:tcW w:w="590" w:type="dxa"/>
          </w:tcPr>
          <w:p w14:paraId="5138C27F" w14:textId="77777777" w:rsidR="000360F8" w:rsidRPr="00B37768" w:rsidRDefault="000360F8" w:rsidP="00EB2C61">
            <w:pPr>
              <w:jc w:val="left"/>
            </w:pPr>
            <w:r w:rsidRPr="00B37768">
              <w:t>S3</w:t>
            </w:r>
          </w:p>
        </w:tc>
        <w:tc>
          <w:tcPr>
            <w:tcW w:w="1323" w:type="dxa"/>
            <w:vMerge/>
          </w:tcPr>
          <w:p w14:paraId="098A5490" w14:textId="77777777" w:rsidR="000360F8" w:rsidRPr="00B37768" w:rsidRDefault="000360F8" w:rsidP="00EB2C61">
            <w:pPr>
              <w:jc w:val="center"/>
            </w:pPr>
          </w:p>
        </w:tc>
        <w:tc>
          <w:tcPr>
            <w:tcW w:w="3474" w:type="dxa"/>
          </w:tcPr>
          <w:p w14:paraId="1ADAC44C" w14:textId="77777777" w:rsidR="000360F8" w:rsidRPr="00B37768" w:rsidRDefault="000360F8" w:rsidP="00EB2C61">
            <w:pPr>
              <w:jc w:val="center"/>
            </w:pPr>
            <w:r w:rsidRPr="00B37768">
              <w:t>Mix Club</w:t>
            </w:r>
          </w:p>
        </w:tc>
        <w:tc>
          <w:tcPr>
            <w:tcW w:w="850" w:type="dxa"/>
          </w:tcPr>
          <w:p w14:paraId="55A962FC"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5E475368" w14:textId="77777777" w:rsidR="000360F8" w:rsidRPr="00B37768" w:rsidRDefault="000360F8" w:rsidP="00EB2C61">
            <w:pPr>
              <w:jc w:val="center"/>
            </w:pPr>
            <w:r w:rsidRPr="00B37768">
              <w:t>8783</w:t>
            </w:r>
          </w:p>
        </w:tc>
        <w:tc>
          <w:tcPr>
            <w:tcW w:w="1276" w:type="dxa"/>
          </w:tcPr>
          <w:p w14:paraId="7157B244" w14:textId="77777777" w:rsidR="000360F8" w:rsidRPr="00B37768" w:rsidRDefault="000360F8" w:rsidP="00EB2C61">
            <w:pPr>
              <w:jc w:val="center"/>
              <w:rPr>
                <w:rFonts w:eastAsia="等线"/>
                <w:color w:val="000000"/>
              </w:rPr>
            </w:pPr>
            <w:r w:rsidRPr="00B37768">
              <w:rPr>
                <w:rFonts w:eastAsia="等线"/>
                <w:color w:val="000000"/>
              </w:rPr>
              <w:t>2022-2024</w:t>
            </w:r>
          </w:p>
        </w:tc>
        <w:tc>
          <w:tcPr>
            <w:tcW w:w="1212" w:type="dxa"/>
          </w:tcPr>
          <w:p w14:paraId="4C5ED3B6" w14:textId="77777777" w:rsidR="000360F8" w:rsidRPr="00B37768" w:rsidRDefault="000360F8" w:rsidP="00EB2C61">
            <w:pPr>
              <w:jc w:val="center"/>
              <w:rPr>
                <w:rFonts w:eastAsia="等线"/>
                <w:color w:val="000000"/>
              </w:rPr>
            </w:pPr>
            <w:r w:rsidRPr="00B37768">
              <w:rPr>
                <w:rFonts w:eastAsia="等线"/>
                <w:color w:val="000000"/>
              </w:rPr>
              <w:t>114</w:t>
            </w:r>
          </w:p>
        </w:tc>
        <w:tc>
          <w:tcPr>
            <w:tcW w:w="836" w:type="dxa"/>
          </w:tcPr>
          <w:p w14:paraId="6CECD471" w14:textId="77777777" w:rsidR="000360F8" w:rsidRPr="00B37768" w:rsidRDefault="000360F8" w:rsidP="00EB2C61">
            <w:pPr>
              <w:jc w:val="center"/>
            </w:pPr>
            <w:r w:rsidRPr="00B37768">
              <w:t>16.5%</w:t>
            </w:r>
          </w:p>
        </w:tc>
        <w:tc>
          <w:tcPr>
            <w:tcW w:w="836" w:type="dxa"/>
          </w:tcPr>
          <w:p w14:paraId="549EDF65" w14:textId="77777777" w:rsidR="000360F8" w:rsidRPr="00B37768" w:rsidRDefault="000360F8" w:rsidP="00EB2C61">
            <w:pPr>
              <w:jc w:val="center"/>
            </w:pPr>
            <w:r w:rsidRPr="00B37768">
              <w:t>67.0%</w:t>
            </w:r>
          </w:p>
        </w:tc>
        <w:tc>
          <w:tcPr>
            <w:tcW w:w="836" w:type="dxa"/>
          </w:tcPr>
          <w:p w14:paraId="6DED18B4" w14:textId="77777777" w:rsidR="000360F8" w:rsidRPr="00B37768" w:rsidRDefault="000360F8" w:rsidP="00EB2C61">
            <w:pPr>
              <w:jc w:val="center"/>
            </w:pPr>
            <w:r w:rsidRPr="00B37768">
              <w:t>16.5%</w:t>
            </w:r>
          </w:p>
        </w:tc>
        <w:tc>
          <w:tcPr>
            <w:tcW w:w="848" w:type="dxa"/>
          </w:tcPr>
          <w:p w14:paraId="3BD9AAA0" w14:textId="77777777" w:rsidR="000360F8" w:rsidRPr="00B37768" w:rsidRDefault="000360F8" w:rsidP="00EB2C61">
            <w:pPr>
              <w:jc w:val="center"/>
            </w:pPr>
            <w:r w:rsidRPr="00B37768">
              <w:t>84.7%</w:t>
            </w:r>
          </w:p>
        </w:tc>
        <w:tc>
          <w:tcPr>
            <w:tcW w:w="847" w:type="dxa"/>
          </w:tcPr>
          <w:p w14:paraId="28739212" w14:textId="77777777" w:rsidR="000360F8" w:rsidRPr="00B37768" w:rsidRDefault="000360F8" w:rsidP="00EB2C61">
            <w:pPr>
              <w:jc w:val="center"/>
            </w:pPr>
            <w:r w:rsidRPr="00B37768">
              <w:t>5.3%</w:t>
            </w:r>
          </w:p>
        </w:tc>
        <w:tc>
          <w:tcPr>
            <w:tcW w:w="964" w:type="dxa"/>
          </w:tcPr>
          <w:p w14:paraId="74B77D20" w14:textId="77777777" w:rsidR="000360F8" w:rsidRPr="00B37768" w:rsidRDefault="000360F8" w:rsidP="00EB2C61">
            <w:pPr>
              <w:jc w:val="center"/>
            </w:pPr>
            <w:r w:rsidRPr="00B37768">
              <w:t>10.0%</w:t>
            </w:r>
          </w:p>
        </w:tc>
      </w:tr>
      <w:tr w:rsidR="000360F8" w:rsidRPr="00B37768" w14:paraId="7F01ADD4" w14:textId="77777777" w:rsidTr="00EB2C61">
        <w:tc>
          <w:tcPr>
            <w:tcW w:w="590" w:type="dxa"/>
          </w:tcPr>
          <w:p w14:paraId="70ACD6F4" w14:textId="77777777" w:rsidR="000360F8" w:rsidRPr="00B37768" w:rsidRDefault="000360F8" w:rsidP="00EB2C61">
            <w:pPr>
              <w:jc w:val="left"/>
            </w:pPr>
            <w:r w:rsidRPr="00B37768">
              <w:t>S4</w:t>
            </w:r>
          </w:p>
        </w:tc>
        <w:tc>
          <w:tcPr>
            <w:tcW w:w="1323" w:type="dxa"/>
            <w:vMerge/>
          </w:tcPr>
          <w:p w14:paraId="31BF3F09" w14:textId="77777777" w:rsidR="000360F8" w:rsidRPr="00B37768" w:rsidRDefault="000360F8" w:rsidP="00EB2C61">
            <w:pPr>
              <w:jc w:val="center"/>
            </w:pPr>
          </w:p>
        </w:tc>
        <w:tc>
          <w:tcPr>
            <w:tcW w:w="3474" w:type="dxa"/>
          </w:tcPr>
          <w:p w14:paraId="10E2016E" w14:textId="77777777" w:rsidR="000360F8" w:rsidRPr="00B37768" w:rsidRDefault="000360F8" w:rsidP="00EB2C61">
            <w:pPr>
              <w:jc w:val="center"/>
            </w:pPr>
            <w:r w:rsidRPr="00B37768">
              <w:t>Tower Shadow Space</w:t>
            </w:r>
          </w:p>
        </w:tc>
        <w:tc>
          <w:tcPr>
            <w:tcW w:w="850" w:type="dxa"/>
          </w:tcPr>
          <w:p w14:paraId="495DA58A" w14:textId="77777777" w:rsidR="000360F8" w:rsidRPr="00B37768" w:rsidRDefault="000360F8" w:rsidP="00EB2C61">
            <w:pPr>
              <w:jc w:val="center"/>
              <w:rPr>
                <w:rFonts w:eastAsia="等线"/>
                <w:color w:val="000000"/>
              </w:rPr>
            </w:pPr>
            <w:r w:rsidRPr="00B37768">
              <w:rPr>
                <w:rFonts w:eastAsia="等线"/>
                <w:color w:val="000000"/>
              </w:rPr>
              <w:t>P</w:t>
            </w:r>
          </w:p>
        </w:tc>
        <w:tc>
          <w:tcPr>
            <w:tcW w:w="1276" w:type="dxa"/>
          </w:tcPr>
          <w:p w14:paraId="28A46B09" w14:textId="77777777" w:rsidR="000360F8" w:rsidRPr="00B37768" w:rsidRDefault="000360F8" w:rsidP="00EB2C61">
            <w:pPr>
              <w:jc w:val="center"/>
            </w:pPr>
            <w:r w:rsidRPr="00B37768">
              <w:t>1863</w:t>
            </w:r>
          </w:p>
        </w:tc>
        <w:tc>
          <w:tcPr>
            <w:tcW w:w="1276" w:type="dxa"/>
          </w:tcPr>
          <w:p w14:paraId="46AB122F" w14:textId="77777777" w:rsidR="000360F8" w:rsidRPr="00B37768" w:rsidRDefault="000360F8" w:rsidP="00EB2C61">
            <w:pPr>
              <w:jc w:val="center"/>
              <w:rPr>
                <w:rFonts w:eastAsia="等线"/>
                <w:color w:val="000000"/>
              </w:rPr>
            </w:pPr>
            <w:r w:rsidRPr="00B37768">
              <w:rPr>
                <w:rFonts w:eastAsia="等线"/>
                <w:color w:val="000000"/>
              </w:rPr>
              <w:t>2023-2024</w:t>
            </w:r>
          </w:p>
        </w:tc>
        <w:tc>
          <w:tcPr>
            <w:tcW w:w="1212" w:type="dxa"/>
          </w:tcPr>
          <w:p w14:paraId="2BE56DB7" w14:textId="77777777" w:rsidR="000360F8" w:rsidRPr="00B37768" w:rsidRDefault="000360F8" w:rsidP="00EB2C61">
            <w:pPr>
              <w:jc w:val="center"/>
              <w:rPr>
                <w:rFonts w:eastAsia="等线"/>
                <w:color w:val="000000"/>
              </w:rPr>
            </w:pPr>
            <w:r w:rsidRPr="00B37768">
              <w:rPr>
                <w:rFonts w:eastAsia="等线"/>
                <w:color w:val="000000"/>
              </w:rPr>
              <w:t>127</w:t>
            </w:r>
          </w:p>
        </w:tc>
        <w:tc>
          <w:tcPr>
            <w:tcW w:w="836" w:type="dxa"/>
          </w:tcPr>
          <w:p w14:paraId="1BAEDAC0" w14:textId="77777777" w:rsidR="000360F8" w:rsidRPr="00B37768" w:rsidRDefault="000360F8" w:rsidP="00EB2C61">
            <w:pPr>
              <w:jc w:val="center"/>
            </w:pPr>
            <w:r w:rsidRPr="00B37768">
              <w:t>11.2%</w:t>
            </w:r>
          </w:p>
        </w:tc>
        <w:tc>
          <w:tcPr>
            <w:tcW w:w="836" w:type="dxa"/>
          </w:tcPr>
          <w:p w14:paraId="1E0AC65A" w14:textId="77777777" w:rsidR="000360F8" w:rsidRPr="00B37768" w:rsidRDefault="000360F8" w:rsidP="00EB2C61">
            <w:pPr>
              <w:jc w:val="center"/>
            </w:pPr>
            <w:r w:rsidRPr="00B37768">
              <w:t>75.7%</w:t>
            </w:r>
          </w:p>
        </w:tc>
        <w:tc>
          <w:tcPr>
            <w:tcW w:w="836" w:type="dxa"/>
          </w:tcPr>
          <w:p w14:paraId="1E6832EE" w14:textId="77777777" w:rsidR="000360F8" w:rsidRPr="00B37768" w:rsidRDefault="000360F8" w:rsidP="00EB2C61">
            <w:pPr>
              <w:jc w:val="center"/>
            </w:pPr>
            <w:r w:rsidRPr="00B37768">
              <w:t>13.2%</w:t>
            </w:r>
          </w:p>
        </w:tc>
        <w:tc>
          <w:tcPr>
            <w:tcW w:w="848" w:type="dxa"/>
          </w:tcPr>
          <w:p w14:paraId="1E768BD6" w14:textId="77777777" w:rsidR="000360F8" w:rsidRPr="00B37768" w:rsidRDefault="000360F8" w:rsidP="00EB2C61">
            <w:pPr>
              <w:jc w:val="center"/>
            </w:pPr>
            <w:r w:rsidRPr="00B37768">
              <w:t>86.8%</w:t>
            </w:r>
          </w:p>
        </w:tc>
        <w:tc>
          <w:tcPr>
            <w:tcW w:w="847" w:type="dxa"/>
          </w:tcPr>
          <w:p w14:paraId="44DF4D22" w14:textId="77777777" w:rsidR="000360F8" w:rsidRPr="00B37768" w:rsidRDefault="000360F8" w:rsidP="00EB2C61">
            <w:pPr>
              <w:jc w:val="center"/>
            </w:pPr>
            <w:r w:rsidRPr="00B37768">
              <w:t>5.2%</w:t>
            </w:r>
          </w:p>
        </w:tc>
        <w:tc>
          <w:tcPr>
            <w:tcW w:w="964" w:type="dxa"/>
          </w:tcPr>
          <w:p w14:paraId="459EFAA0" w14:textId="77777777" w:rsidR="000360F8" w:rsidRPr="00B37768" w:rsidRDefault="000360F8" w:rsidP="00EB2C61">
            <w:pPr>
              <w:jc w:val="center"/>
            </w:pPr>
            <w:r w:rsidRPr="00B37768">
              <w:t>8.0%</w:t>
            </w:r>
          </w:p>
        </w:tc>
      </w:tr>
      <w:tr w:rsidR="000360F8" w:rsidRPr="00B37768" w14:paraId="28C1CD56" w14:textId="77777777" w:rsidTr="00EB2C61">
        <w:tc>
          <w:tcPr>
            <w:tcW w:w="590" w:type="dxa"/>
          </w:tcPr>
          <w:p w14:paraId="7E7698D2" w14:textId="77777777" w:rsidR="000360F8" w:rsidRPr="00B37768" w:rsidRDefault="000360F8" w:rsidP="00EB2C61">
            <w:pPr>
              <w:jc w:val="left"/>
            </w:pPr>
            <w:r w:rsidRPr="00B37768">
              <w:t>S5</w:t>
            </w:r>
          </w:p>
        </w:tc>
        <w:tc>
          <w:tcPr>
            <w:tcW w:w="1323" w:type="dxa"/>
            <w:vMerge/>
          </w:tcPr>
          <w:p w14:paraId="26D1A567" w14:textId="77777777" w:rsidR="000360F8" w:rsidRPr="00B37768" w:rsidRDefault="000360F8" w:rsidP="00EB2C61">
            <w:pPr>
              <w:jc w:val="center"/>
            </w:pPr>
          </w:p>
        </w:tc>
        <w:tc>
          <w:tcPr>
            <w:tcW w:w="3474" w:type="dxa"/>
          </w:tcPr>
          <w:p w14:paraId="53C336A9" w14:textId="77777777" w:rsidR="000360F8" w:rsidRPr="00B37768" w:rsidRDefault="000360F8" w:rsidP="00EB2C61">
            <w:pPr>
              <w:jc w:val="center"/>
            </w:pPr>
            <w:r w:rsidRPr="00B37768">
              <w:t>Pacific Fresh City Underground Street</w:t>
            </w:r>
          </w:p>
        </w:tc>
        <w:tc>
          <w:tcPr>
            <w:tcW w:w="850" w:type="dxa"/>
          </w:tcPr>
          <w:p w14:paraId="0314CDDC"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502A29F1" w14:textId="77777777" w:rsidR="000360F8" w:rsidRPr="00B37768" w:rsidRDefault="000360F8" w:rsidP="00EB2C61">
            <w:pPr>
              <w:jc w:val="center"/>
            </w:pPr>
            <w:r w:rsidRPr="00B37768">
              <w:t>3189</w:t>
            </w:r>
          </w:p>
        </w:tc>
        <w:tc>
          <w:tcPr>
            <w:tcW w:w="1276" w:type="dxa"/>
          </w:tcPr>
          <w:p w14:paraId="7C97E528" w14:textId="77777777" w:rsidR="000360F8" w:rsidRPr="00B37768" w:rsidRDefault="000360F8" w:rsidP="00EB2C61">
            <w:pPr>
              <w:jc w:val="center"/>
              <w:rPr>
                <w:rFonts w:eastAsia="等线"/>
                <w:color w:val="000000"/>
              </w:rPr>
            </w:pPr>
            <w:r w:rsidRPr="00B37768">
              <w:rPr>
                <w:rFonts w:eastAsia="等线"/>
                <w:color w:val="000000"/>
              </w:rPr>
              <w:t>2017-2024</w:t>
            </w:r>
          </w:p>
        </w:tc>
        <w:tc>
          <w:tcPr>
            <w:tcW w:w="1212" w:type="dxa"/>
          </w:tcPr>
          <w:p w14:paraId="6A3F21DF" w14:textId="77777777" w:rsidR="000360F8" w:rsidRPr="00B37768" w:rsidRDefault="000360F8" w:rsidP="00EB2C61">
            <w:pPr>
              <w:jc w:val="center"/>
              <w:rPr>
                <w:rFonts w:eastAsia="等线"/>
                <w:color w:val="000000"/>
              </w:rPr>
            </w:pPr>
            <w:r w:rsidRPr="00B37768">
              <w:rPr>
                <w:rFonts w:eastAsia="等线"/>
                <w:color w:val="000000"/>
              </w:rPr>
              <w:t>109</w:t>
            </w:r>
          </w:p>
        </w:tc>
        <w:tc>
          <w:tcPr>
            <w:tcW w:w="836" w:type="dxa"/>
          </w:tcPr>
          <w:p w14:paraId="1303490C" w14:textId="77777777" w:rsidR="000360F8" w:rsidRPr="00B37768" w:rsidRDefault="000360F8" w:rsidP="00EB2C61">
            <w:pPr>
              <w:jc w:val="center"/>
            </w:pPr>
            <w:r w:rsidRPr="00B37768">
              <w:t>17.3%</w:t>
            </w:r>
          </w:p>
        </w:tc>
        <w:tc>
          <w:tcPr>
            <w:tcW w:w="836" w:type="dxa"/>
          </w:tcPr>
          <w:p w14:paraId="00160D75" w14:textId="77777777" w:rsidR="000360F8" w:rsidRPr="00B37768" w:rsidRDefault="000360F8" w:rsidP="00EB2C61">
            <w:pPr>
              <w:jc w:val="center"/>
            </w:pPr>
            <w:r w:rsidRPr="00B37768">
              <w:t>69.2%</w:t>
            </w:r>
          </w:p>
        </w:tc>
        <w:tc>
          <w:tcPr>
            <w:tcW w:w="836" w:type="dxa"/>
          </w:tcPr>
          <w:p w14:paraId="690EE88A" w14:textId="77777777" w:rsidR="000360F8" w:rsidRPr="00B37768" w:rsidRDefault="000360F8" w:rsidP="00EB2C61">
            <w:pPr>
              <w:jc w:val="center"/>
            </w:pPr>
            <w:r w:rsidRPr="00B37768">
              <w:t>13.5%</w:t>
            </w:r>
          </w:p>
        </w:tc>
        <w:tc>
          <w:tcPr>
            <w:tcW w:w="848" w:type="dxa"/>
          </w:tcPr>
          <w:p w14:paraId="7BFBE852" w14:textId="77777777" w:rsidR="000360F8" w:rsidRPr="00B37768" w:rsidRDefault="000360F8" w:rsidP="00EB2C61">
            <w:pPr>
              <w:jc w:val="center"/>
            </w:pPr>
            <w:r w:rsidRPr="00B37768">
              <w:t>87.3%</w:t>
            </w:r>
          </w:p>
        </w:tc>
        <w:tc>
          <w:tcPr>
            <w:tcW w:w="847" w:type="dxa"/>
          </w:tcPr>
          <w:p w14:paraId="0A0C98BD" w14:textId="77777777" w:rsidR="000360F8" w:rsidRPr="00B37768" w:rsidRDefault="000360F8" w:rsidP="00EB2C61">
            <w:pPr>
              <w:jc w:val="center"/>
            </w:pPr>
            <w:r w:rsidRPr="00B37768">
              <w:t>5.0%</w:t>
            </w:r>
          </w:p>
        </w:tc>
        <w:tc>
          <w:tcPr>
            <w:tcW w:w="964" w:type="dxa"/>
          </w:tcPr>
          <w:p w14:paraId="204C4362" w14:textId="77777777" w:rsidR="000360F8" w:rsidRPr="00B37768" w:rsidRDefault="000360F8" w:rsidP="00EB2C61">
            <w:pPr>
              <w:jc w:val="center"/>
            </w:pPr>
            <w:r w:rsidRPr="00B37768">
              <w:t>7.7%</w:t>
            </w:r>
          </w:p>
        </w:tc>
      </w:tr>
      <w:tr w:rsidR="000360F8" w:rsidRPr="00B37768" w14:paraId="308EA1E8" w14:textId="77777777" w:rsidTr="00EB2C61">
        <w:tc>
          <w:tcPr>
            <w:tcW w:w="590" w:type="dxa"/>
          </w:tcPr>
          <w:p w14:paraId="2DEF21B4" w14:textId="77777777" w:rsidR="000360F8" w:rsidRPr="00B37768" w:rsidRDefault="000360F8" w:rsidP="00EB2C61">
            <w:pPr>
              <w:jc w:val="left"/>
            </w:pPr>
            <w:r w:rsidRPr="00B37768">
              <w:t>S6</w:t>
            </w:r>
          </w:p>
        </w:tc>
        <w:tc>
          <w:tcPr>
            <w:tcW w:w="1323" w:type="dxa"/>
            <w:vMerge/>
          </w:tcPr>
          <w:p w14:paraId="49ECB87A" w14:textId="77777777" w:rsidR="000360F8" w:rsidRPr="00B37768" w:rsidRDefault="000360F8" w:rsidP="00EB2C61">
            <w:pPr>
              <w:jc w:val="center"/>
            </w:pPr>
          </w:p>
        </w:tc>
        <w:tc>
          <w:tcPr>
            <w:tcW w:w="3474" w:type="dxa"/>
          </w:tcPr>
          <w:p w14:paraId="196E021B" w14:textId="77777777" w:rsidR="000360F8" w:rsidRPr="00B37768" w:rsidRDefault="000360F8" w:rsidP="00EB2C61">
            <w:pPr>
              <w:jc w:val="center"/>
            </w:pPr>
            <w:r w:rsidRPr="00B37768">
              <w:t>Hong Kong Underground Street</w:t>
            </w:r>
          </w:p>
        </w:tc>
        <w:tc>
          <w:tcPr>
            <w:tcW w:w="850" w:type="dxa"/>
          </w:tcPr>
          <w:p w14:paraId="2C537ADC"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199D147A" w14:textId="77777777" w:rsidR="000360F8" w:rsidRPr="00B37768" w:rsidRDefault="000360F8" w:rsidP="00EB2C61">
            <w:pPr>
              <w:jc w:val="center"/>
            </w:pPr>
            <w:r w:rsidRPr="00B37768">
              <w:t>1290</w:t>
            </w:r>
          </w:p>
        </w:tc>
        <w:tc>
          <w:tcPr>
            <w:tcW w:w="1276" w:type="dxa"/>
          </w:tcPr>
          <w:p w14:paraId="3A275BE5" w14:textId="77777777" w:rsidR="000360F8" w:rsidRPr="00B37768" w:rsidRDefault="000360F8" w:rsidP="00EB2C61">
            <w:pPr>
              <w:jc w:val="center"/>
              <w:rPr>
                <w:rFonts w:eastAsia="等线"/>
                <w:color w:val="000000"/>
              </w:rPr>
            </w:pPr>
            <w:r w:rsidRPr="00B37768">
              <w:rPr>
                <w:rFonts w:eastAsia="等线"/>
                <w:color w:val="000000"/>
              </w:rPr>
              <w:t>2006-2024</w:t>
            </w:r>
          </w:p>
        </w:tc>
        <w:tc>
          <w:tcPr>
            <w:tcW w:w="1212" w:type="dxa"/>
          </w:tcPr>
          <w:p w14:paraId="12FD3649" w14:textId="77777777" w:rsidR="000360F8" w:rsidRPr="00B37768" w:rsidRDefault="000360F8" w:rsidP="00EB2C61">
            <w:pPr>
              <w:jc w:val="center"/>
              <w:rPr>
                <w:rFonts w:eastAsia="等线"/>
                <w:color w:val="000000"/>
              </w:rPr>
            </w:pPr>
            <w:r w:rsidRPr="00B37768">
              <w:rPr>
                <w:rFonts w:eastAsia="等线"/>
                <w:color w:val="000000"/>
              </w:rPr>
              <w:t>103</w:t>
            </w:r>
          </w:p>
        </w:tc>
        <w:tc>
          <w:tcPr>
            <w:tcW w:w="836" w:type="dxa"/>
          </w:tcPr>
          <w:p w14:paraId="17185D0C" w14:textId="77777777" w:rsidR="000360F8" w:rsidRPr="00B37768" w:rsidRDefault="000360F8" w:rsidP="00EB2C61">
            <w:pPr>
              <w:jc w:val="center"/>
            </w:pPr>
            <w:r w:rsidRPr="00B37768">
              <w:t>12.8%</w:t>
            </w:r>
          </w:p>
        </w:tc>
        <w:tc>
          <w:tcPr>
            <w:tcW w:w="836" w:type="dxa"/>
          </w:tcPr>
          <w:p w14:paraId="1CB656A0" w14:textId="77777777" w:rsidR="000360F8" w:rsidRPr="00B37768" w:rsidRDefault="000360F8" w:rsidP="00EB2C61">
            <w:pPr>
              <w:jc w:val="center"/>
            </w:pPr>
            <w:r w:rsidRPr="00B37768">
              <w:t>82.2%</w:t>
            </w:r>
          </w:p>
        </w:tc>
        <w:tc>
          <w:tcPr>
            <w:tcW w:w="836" w:type="dxa"/>
          </w:tcPr>
          <w:p w14:paraId="1A25F39F" w14:textId="77777777" w:rsidR="000360F8" w:rsidRPr="00B37768" w:rsidRDefault="000360F8" w:rsidP="00EB2C61">
            <w:pPr>
              <w:jc w:val="center"/>
            </w:pPr>
            <w:r w:rsidRPr="00B37768">
              <w:t>5.0%</w:t>
            </w:r>
          </w:p>
        </w:tc>
        <w:tc>
          <w:tcPr>
            <w:tcW w:w="848" w:type="dxa"/>
          </w:tcPr>
          <w:p w14:paraId="3CFFD6C8" w14:textId="77777777" w:rsidR="000360F8" w:rsidRPr="00B37768" w:rsidRDefault="000360F8" w:rsidP="00EB2C61">
            <w:pPr>
              <w:jc w:val="center"/>
            </w:pPr>
            <w:r w:rsidRPr="00B37768">
              <w:t>94.9%</w:t>
            </w:r>
          </w:p>
        </w:tc>
        <w:tc>
          <w:tcPr>
            <w:tcW w:w="847" w:type="dxa"/>
          </w:tcPr>
          <w:p w14:paraId="3DDF7D17" w14:textId="77777777" w:rsidR="000360F8" w:rsidRPr="00B37768" w:rsidRDefault="000360F8" w:rsidP="00EB2C61">
            <w:pPr>
              <w:jc w:val="center"/>
            </w:pPr>
            <w:r w:rsidRPr="00B37768">
              <w:t>4.7%</w:t>
            </w:r>
          </w:p>
        </w:tc>
        <w:tc>
          <w:tcPr>
            <w:tcW w:w="964" w:type="dxa"/>
          </w:tcPr>
          <w:p w14:paraId="41CEAB4E" w14:textId="77777777" w:rsidR="000360F8" w:rsidRPr="00B37768" w:rsidRDefault="000360F8" w:rsidP="00EB2C61">
            <w:pPr>
              <w:jc w:val="center"/>
            </w:pPr>
            <w:r w:rsidRPr="00B37768">
              <w:t>0.4%</w:t>
            </w:r>
          </w:p>
        </w:tc>
      </w:tr>
      <w:tr w:rsidR="000360F8" w:rsidRPr="00B37768" w14:paraId="1EBDC1C9" w14:textId="77777777" w:rsidTr="00EB2C61">
        <w:tc>
          <w:tcPr>
            <w:tcW w:w="590" w:type="dxa"/>
          </w:tcPr>
          <w:p w14:paraId="6AE62190" w14:textId="77777777" w:rsidR="000360F8" w:rsidRPr="00B37768" w:rsidRDefault="000360F8" w:rsidP="00EB2C61">
            <w:pPr>
              <w:jc w:val="left"/>
            </w:pPr>
            <w:r w:rsidRPr="00B37768">
              <w:t>S7</w:t>
            </w:r>
          </w:p>
        </w:tc>
        <w:tc>
          <w:tcPr>
            <w:tcW w:w="1323" w:type="dxa"/>
            <w:vMerge/>
          </w:tcPr>
          <w:p w14:paraId="19A27AD0" w14:textId="77777777" w:rsidR="000360F8" w:rsidRPr="00B37768" w:rsidRDefault="000360F8" w:rsidP="00EB2C61">
            <w:pPr>
              <w:jc w:val="center"/>
            </w:pPr>
          </w:p>
        </w:tc>
        <w:tc>
          <w:tcPr>
            <w:tcW w:w="3474" w:type="dxa"/>
          </w:tcPr>
          <w:p w14:paraId="094E4DD0" w14:textId="77777777" w:rsidR="000360F8" w:rsidRPr="00B37768" w:rsidRDefault="000360F8" w:rsidP="00EB2C61">
            <w:pPr>
              <w:jc w:val="center"/>
            </w:pPr>
            <w:r w:rsidRPr="00B37768">
              <w:t>Re Mention Underground Street</w:t>
            </w:r>
          </w:p>
        </w:tc>
        <w:tc>
          <w:tcPr>
            <w:tcW w:w="850" w:type="dxa"/>
          </w:tcPr>
          <w:p w14:paraId="1C0BECA5"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108245BE" w14:textId="77777777" w:rsidR="000360F8" w:rsidRPr="00B37768" w:rsidRDefault="000360F8" w:rsidP="00EB2C61">
            <w:pPr>
              <w:jc w:val="center"/>
            </w:pPr>
            <w:r w:rsidRPr="00B37768">
              <w:t>883</w:t>
            </w:r>
          </w:p>
        </w:tc>
        <w:tc>
          <w:tcPr>
            <w:tcW w:w="1276" w:type="dxa"/>
          </w:tcPr>
          <w:p w14:paraId="70BA4EA8" w14:textId="77777777" w:rsidR="000360F8" w:rsidRPr="00B37768" w:rsidRDefault="000360F8" w:rsidP="00EB2C61">
            <w:pPr>
              <w:jc w:val="center"/>
              <w:rPr>
                <w:rFonts w:eastAsia="等线"/>
                <w:color w:val="000000"/>
              </w:rPr>
            </w:pPr>
            <w:r w:rsidRPr="00B37768">
              <w:rPr>
                <w:rFonts w:eastAsia="等线"/>
                <w:color w:val="000000"/>
              </w:rPr>
              <w:t>2008-2024</w:t>
            </w:r>
          </w:p>
        </w:tc>
        <w:tc>
          <w:tcPr>
            <w:tcW w:w="1212" w:type="dxa"/>
          </w:tcPr>
          <w:p w14:paraId="36686B8F" w14:textId="77777777" w:rsidR="000360F8" w:rsidRPr="00B37768" w:rsidRDefault="000360F8" w:rsidP="00EB2C61">
            <w:pPr>
              <w:jc w:val="center"/>
              <w:rPr>
                <w:rFonts w:eastAsia="等线"/>
                <w:color w:val="000000"/>
              </w:rPr>
            </w:pPr>
            <w:r w:rsidRPr="00B37768">
              <w:rPr>
                <w:rFonts w:eastAsia="等线"/>
                <w:color w:val="000000"/>
              </w:rPr>
              <w:t>107</w:t>
            </w:r>
          </w:p>
        </w:tc>
        <w:tc>
          <w:tcPr>
            <w:tcW w:w="836" w:type="dxa"/>
          </w:tcPr>
          <w:p w14:paraId="5EF30F69" w14:textId="77777777" w:rsidR="000360F8" w:rsidRPr="00B37768" w:rsidRDefault="000360F8" w:rsidP="00EB2C61">
            <w:pPr>
              <w:jc w:val="center"/>
            </w:pPr>
            <w:r w:rsidRPr="00B37768">
              <w:t>13.6%</w:t>
            </w:r>
          </w:p>
        </w:tc>
        <w:tc>
          <w:tcPr>
            <w:tcW w:w="836" w:type="dxa"/>
          </w:tcPr>
          <w:p w14:paraId="2DA30D68" w14:textId="77777777" w:rsidR="000360F8" w:rsidRPr="00B37768" w:rsidRDefault="000360F8" w:rsidP="00EB2C61">
            <w:pPr>
              <w:jc w:val="center"/>
            </w:pPr>
            <w:r w:rsidRPr="00B37768">
              <w:t>81.0%</w:t>
            </w:r>
          </w:p>
        </w:tc>
        <w:tc>
          <w:tcPr>
            <w:tcW w:w="836" w:type="dxa"/>
          </w:tcPr>
          <w:p w14:paraId="63461596" w14:textId="77777777" w:rsidR="000360F8" w:rsidRPr="00B37768" w:rsidRDefault="000360F8" w:rsidP="00EB2C61">
            <w:pPr>
              <w:jc w:val="center"/>
            </w:pPr>
            <w:r w:rsidRPr="00B37768">
              <w:t>5.4%</w:t>
            </w:r>
          </w:p>
        </w:tc>
        <w:tc>
          <w:tcPr>
            <w:tcW w:w="848" w:type="dxa"/>
          </w:tcPr>
          <w:p w14:paraId="12B70E49" w14:textId="77777777" w:rsidR="000360F8" w:rsidRPr="00B37768" w:rsidRDefault="000360F8" w:rsidP="00EB2C61">
            <w:pPr>
              <w:jc w:val="center"/>
            </w:pPr>
            <w:r w:rsidRPr="00B37768">
              <w:t>92.0%</w:t>
            </w:r>
          </w:p>
        </w:tc>
        <w:tc>
          <w:tcPr>
            <w:tcW w:w="847" w:type="dxa"/>
          </w:tcPr>
          <w:p w14:paraId="13ABC47D" w14:textId="77777777" w:rsidR="000360F8" w:rsidRPr="00B37768" w:rsidRDefault="000360F8" w:rsidP="00EB2C61">
            <w:pPr>
              <w:jc w:val="center"/>
            </w:pPr>
            <w:r w:rsidRPr="00B37768">
              <w:t>6.6%</w:t>
            </w:r>
          </w:p>
        </w:tc>
        <w:tc>
          <w:tcPr>
            <w:tcW w:w="964" w:type="dxa"/>
          </w:tcPr>
          <w:p w14:paraId="3F9DAB34" w14:textId="77777777" w:rsidR="000360F8" w:rsidRPr="00B37768" w:rsidRDefault="000360F8" w:rsidP="00EB2C61">
            <w:pPr>
              <w:jc w:val="center"/>
            </w:pPr>
            <w:r w:rsidRPr="00B37768">
              <w:t>1.5%</w:t>
            </w:r>
          </w:p>
        </w:tc>
      </w:tr>
      <w:tr w:rsidR="000360F8" w:rsidRPr="00B37768" w14:paraId="07DAB8EA" w14:textId="77777777" w:rsidTr="00EB2C61">
        <w:tc>
          <w:tcPr>
            <w:tcW w:w="590" w:type="dxa"/>
          </w:tcPr>
          <w:p w14:paraId="70BFF1F7" w14:textId="77777777" w:rsidR="000360F8" w:rsidRPr="00B37768" w:rsidRDefault="000360F8" w:rsidP="00EB2C61">
            <w:pPr>
              <w:jc w:val="left"/>
            </w:pPr>
            <w:r w:rsidRPr="00B37768">
              <w:t>S8</w:t>
            </w:r>
          </w:p>
        </w:tc>
        <w:tc>
          <w:tcPr>
            <w:tcW w:w="1323" w:type="dxa"/>
            <w:vMerge/>
          </w:tcPr>
          <w:p w14:paraId="0EB2888B" w14:textId="77777777" w:rsidR="000360F8" w:rsidRPr="00B37768" w:rsidRDefault="000360F8" w:rsidP="00EB2C61">
            <w:pPr>
              <w:jc w:val="center"/>
            </w:pPr>
          </w:p>
        </w:tc>
        <w:tc>
          <w:tcPr>
            <w:tcW w:w="3474" w:type="dxa"/>
          </w:tcPr>
          <w:p w14:paraId="722D010E" w14:textId="77777777" w:rsidR="000360F8" w:rsidRPr="00B37768" w:rsidRDefault="000360F8" w:rsidP="00EB2C61">
            <w:pPr>
              <w:jc w:val="center"/>
            </w:pPr>
            <w:r w:rsidRPr="00B37768">
              <w:t>My Block Underground Street</w:t>
            </w:r>
          </w:p>
        </w:tc>
        <w:tc>
          <w:tcPr>
            <w:tcW w:w="850" w:type="dxa"/>
          </w:tcPr>
          <w:p w14:paraId="438E57A5"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46C51B99" w14:textId="77777777" w:rsidR="000360F8" w:rsidRPr="00B37768" w:rsidRDefault="000360F8" w:rsidP="00EB2C61">
            <w:pPr>
              <w:jc w:val="center"/>
            </w:pPr>
            <w:r w:rsidRPr="00B37768">
              <w:t>469</w:t>
            </w:r>
          </w:p>
        </w:tc>
        <w:tc>
          <w:tcPr>
            <w:tcW w:w="1276" w:type="dxa"/>
          </w:tcPr>
          <w:p w14:paraId="12C0A170" w14:textId="77777777" w:rsidR="000360F8" w:rsidRPr="00B37768" w:rsidRDefault="000360F8" w:rsidP="00EB2C61">
            <w:pPr>
              <w:jc w:val="center"/>
              <w:rPr>
                <w:rFonts w:eastAsia="等线"/>
                <w:color w:val="000000"/>
              </w:rPr>
            </w:pPr>
            <w:r w:rsidRPr="00B37768">
              <w:rPr>
                <w:rFonts w:eastAsia="等线"/>
                <w:color w:val="000000"/>
              </w:rPr>
              <w:t>2013-2024</w:t>
            </w:r>
          </w:p>
        </w:tc>
        <w:tc>
          <w:tcPr>
            <w:tcW w:w="1212" w:type="dxa"/>
          </w:tcPr>
          <w:p w14:paraId="02FE0BE6" w14:textId="77777777" w:rsidR="000360F8" w:rsidRPr="00B37768" w:rsidRDefault="000360F8" w:rsidP="00EB2C61">
            <w:pPr>
              <w:jc w:val="center"/>
              <w:rPr>
                <w:rFonts w:eastAsia="等线"/>
                <w:color w:val="000000"/>
              </w:rPr>
            </w:pPr>
            <w:r w:rsidRPr="00B37768">
              <w:rPr>
                <w:rFonts w:eastAsia="等线"/>
                <w:color w:val="000000"/>
              </w:rPr>
              <w:t>104</w:t>
            </w:r>
          </w:p>
        </w:tc>
        <w:tc>
          <w:tcPr>
            <w:tcW w:w="836" w:type="dxa"/>
          </w:tcPr>
          <w:p w14:paraId="671B3199" w14:textId="77777777" w:rsidR="000360F8" w:rsidRPr="00B37768" w:rsidRDefault="000360F8" w:rsidP="00EB2C61">
            <w:pPr>
              <w:jc w:val="center"/>
            </w:pPr>
            <w:r w:rsidRPr="00B37768">
              <w:t>13.4%</w:t>
            </w:r>
          </w:p>
        </w:tc>
        <w:tc>
          <w:tcPr>
            <w:tcW w:w="836" w:type="dxa"/>
          </w:tcPr>
          <w:p w14:paraId="194A9985" w14:textId="77777777" w:rsidR="000360F8" w:rsidRPr="00B37768" w:rsidRDefault="000360F8" w:rsidP="00EB2C61">
            <w:pPr>
              <w:jc w:val="center"/>
            </w:pPr>
            <w:r w:rsidRPr="00B37768">
              <w:t>69.9%</w:t>
            </w:r>
          </w:p>
        </w:tc>
        <w:tc>
          <w:tcPr>
            <w:tcW w:w="836" w:type="dxa"/>
          </w:tcPr>
          <w:p w14:paraId="5DF0531D" w14:textId="77777777" w:rsidR="000360F8" w:rsidRPr="00B37768" w:rsidRDefault="000360F8" w:rsidP="00EB2C61">
            <w:pPr>
              <w:jc w:val="center"/>
            </w:pPr>
            <w:r w:rsidRPr="00B37768">
              <w:t>16.6%</w:t>
            </w:r>
          </w:p>
        </w:tc>
        <w:tc>
          <w:tcPr>
            <w:tcW w:w="848" w:type="dxa"/>
          </w:tcPr>
          <w:p w14:paraId="67B16A88" w14:textId="77777777" w:rsidR="000360F8" w:rsidRPr="00B37768" w:rsidRDefault="000360F8" w:rsidP="00EB2C61">
            <w:pPr>
              <w:jc w:val="center"/>
            </w:pPr>
            <w:r w:rsidRPr="00B37768">
              <w:t>87.2%</w:t>
            </w:r>
          </w:p>
        </w:tc>
        <w:tc>
          <w:tcPr>
            <w:tcW w:w="847" w:type="dxa"/>
          </w:tcPr>
          <w:p w14:paraId="1C50CBEF" w14:textId="77777777" w:rsidR="000360F8" w:rsidRPr="00B37768" w:rsidRDefault="000360F8" w:rsidP="00EB2C61">
            <w:pPr>
              <w:jc w:val="center"/>
            </w:pPr>
            <w:r w:rsidRPr="00B37768">
              <w:t>5.3%</w:t>
            </w:r>
          </w:p>
        </w:tc>
        <w:tc>
          <w:tcPr>
            <w:tcW w:w="964" w:type="dxa"/>
          </w:tcPr>
          <w:p w14:paraId="62AC5235" w14:textId="77777777" w:rsidR="000360F8" w:rsidRPr="00B37768" w:rsidRDefault="000360F8" w:rsidP="00EB2C61">
            <w:pPr>
              <w:jc w:val="center"/>
            </w:pPr>
            <w:r w:rsidRPr="00B37768">
              <w:t>7.5%</w:t>
            </w:r>
          </w:p>
        </w:tc>
      </w:tr>
      <w:tr w:rsidR="000360F8" w:rsidRPr="00B37768" w14:paraId="7A2502A5" w14:textId="77777777" w:rsidTr="00EB2C61">
        <w:tc>
          <w:tcPr>
            <w:tcW w:w="590" w:type="dxa"/>
          </w:tcPr>
          <w:p w14:paraId="6CF48D92" w14:textId="77777777" w:rsidR="000360F8" w:rsidRPr="00B37768" w:rsidRDefault="000360F8" w:rsidP="00EB2C61">
            <w:pPr>
              <w:jc w:val="left"/>
            </w:pPr>
            <w:r w:rsidRPr="00B37768">
              <w:t>S9</w:t>
            </w:r>
          </w:p>
        </w:tc>
        <w:tc>
          <w:tcPr>
            <w:tcW w:w="1323" w:type="dxa"/>
            <w:vMerge/>
          </w:tcPr>
          <w:p w14:paraId="7CE80C74" w14:textId="77777777" w:rsidR="000360F8" w:rsidRPr="00B37768" w:rsidRDefault="000360F8" w:rsidP="00EB2C61">
            <w:pPr>
              <w:jc w:val="center"/>
            </w:pPr>
          </w:p>
        </w:tc>
        <w:tc>
          <w:tcPr>
            <w:tcW w:w="3474" w:type="dxa"/>
          </w:tcPr>
          <w:p w14:paraId="6D32A610" w14:textId="77777777" w:rsidR="000360F8" w:rsidRPr="00B37768" w:rsidRDefault="000360F8" w:rsidP="00EB2C61">
            <w:pPr>
              <w:jc w:val="center"/>
            </w:pPr>
            <w:r w:rsidRPr="00B37768">
              <w:t>Huasheng Underground Street</w:t>
            </w:r>
          </w:p>
        </w:tc>
        <w:tc>
          <w:tcPr>
            <w:tcW w:w="850" w:type="dxa"/>
          </w:tcPr>
          <w:p w14:paraId="4B19B19E"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33BFD357" w14:textId="77777777" w:rsidR="000360F8" w:rsidRPr="00B37768" w:rsidRDefault="000360F8" w:rsidP="00EB2C61">
            <w:pPr>
              <w:jc w:val="center"/>
            </w:pPr>
            <w:r w:rsidRPr="00B37768">
              <w:t>517</w:t>
            </w:r>
          </w:p>
        </w:tc>
        <w:tc>
          <w:tcPr>
            <w:tcW w:w="1276" w:type="dxa"/>
          </w:tcPr>
          <w:p w14:paraId="611B7B62" w14:textId="77777777" w:rsidR="000360F8" w:rsidRPr="00B37768" w:rsidRDefault="000360F8" w:rsidP="00EB2C61">
            <w:pPr>
              <w:jc w:val="center"/>
              <w:rPr>
                <w:rFonts w:eastAsia="等线"/>
                <w:color w:val="000000"/>
              </w:rPr>
            </w:pPr>
            <w:r w:rsidRPr="00B37768">
              <w:rPr>
                <w:rFonts w:eastAsia="等线"/>
                <w:color w:val="000000"/>
              </w:rPr>
              <w:t>2008-2024</w:t>
            </w:r>
          </w:p>
        </w:tc>
        <w:tc>
          <w:tcPr>
            <w:tcW w:w="1212" w:type="dxa"/>
          </w:tcPr>
          <w:p w14:paraId="76594314" w14:textId="77777777" w:rsidR="000360F8" w:rsidRPr="00B37768" w:rsidRDefault="000360F8" w:rsidP="00EB2C61">
            <w:pPr>
              <w:jc w:val="center"/>
              <w:rPr>
                <w:rFonts w:eastAsia="等线"/>
                <w:color w:val="000000"/>
              </w:rPr>
            </w:pPr>
            <w:r w:rsidRPr="00B37768">
              <w:rPr>
                <w:rFonts w:eastAsia="等线"/>
                <w:color w:val="000000"/>
              </w:rPr>
              <w:t>107</w:t>
            </w:r>
          </w:p>
        </w:tc>
        <w:tc>
          <w:tcPr>
            <w:tcW w:w="836" w:type="dxa"/>
          </w:tcPr>
          <w:p w14:paraId="596F465B" w14:textId="77777777" w:rsidR="000360F8" w:rsidRPr="00B37768" w:rsidRDefault="000360F8" w:rsidP="00EB2C61">
            <w:pPr>
              <w:jc w:val="center"/>
            </w:pPr>
            <w:r w:rsidRPr="00B37768">
              <w:t>13.9%</w:t>
            </w:r>
          </w:p>
        </w:tc>
        <w:tc>
          <w:tcPr>
            <w:tcW w:w="836" w:type="dxa"/>
          </w:tcPr>
          <w:p w14:paraId="1CEB0713" w14:textId="77777777" w:rsidR="000360F8" w:rsidRPr="00B37768" w:rsidRDefault="000360F8" w:rsidP="00EB2C61">
            <w:pPr>
              <w:jc w:val="center"/>
            </w:pPr>
            <w:r w:rsidRPr="00B37768">
              <w:t>80.5%</w:t>
            </w:r>
          </w:p>
        </w:tc>
        <w:tc>
          <w:tcPr>
            <w:tcW w:w="836" w:type="dxa"/>
          </w:tcPr>
          <w:p w14:paraId="7F7B1A99" w14:textId="77777777" w:rsidR="000360F8" w:rsidRPr="00B37768" w:rsidRDefault="000360F8" w:rsidP="00EB2C61">
            <w:pPr>
              <w:jc w:val="center"/>
            </w:pPr>
            <w:r w:rsidRPr="00B37768">
              <w:t>5.6%</w:t>
            </w:r>
          </w:p>
        </w:tc>
        <w:tc>
          <w:tcPr>
            <w:tcW w:w="848" w:type="dxa"/>
          </w:tcPr>
          <w:p w14:paraId="30B8505A" w14:textId="77777777" w:rsidR="000360F8" w:rsidRPr="00B37768" w:rsidRDefault="000360F8" w:rsidP="00EB2C61">
            <w:pPr>
              <w:jc w:val="center"/>
            </w:pPr>
            <w:r w:rsidRPr="00B37768">
              <w:t>92.1%</w:t>
            </w:r>
          </w:p>
        </w:tc>
        <w:tc>
          <w:tcPr>
            <w:tcW w:w="847" w:type="dxa"/>
          </w:tcPr>
          <w:p w14:paraId="29EF4E69" w14:textId="77777777" w:rsidR="000360F8" w:rsidRPr="00B37768" w:rsidRDefault="000360F8" w:rsidP="00EB2C61">
            <w:pPr>
              <w:jc w:val="center"/>
            </w:pPr>
            <w:r w:rsidRPr="00B37768">
              <w:t>5.0%</w:t>
            </w:r>
          </w:p>
        </w:tc>
        <w:tc>
          <w:tcPr>
            <w:tcW w:w="964" w:type="dxa"/>
          </w:tcPr>
          <w:p w14:paraId="5C9FD115" w14:textId="77777777" w:rsidR="000360F8" w:rsidRPr="00B37768" w:rsidRDefault="000360F8" w:rsidP="00EB2C61">
            <w:pPr>
              <w:jc w:val="center"/>
            </w:pPr>
            <w:r w:rsidRPr="00B37768">
              <w:t>2.9%</w:t>
            </w:r>
          </w:p>
        </w:tc>
      </w:tr>
      <w:tr w:rsidR="000360F8" w:rsidRPr="00B37768" w14:paraId="091DCB72" w14:textId="77777777" w:rsidTr="00EB2C61">
        <w:tc>
          <w:tcPr>
            <w:tcW w:w="590" w:type="dxa"/>
          </w:tcPr>
          <w:p w14:paraId="78E362FB" w14:textId="77777777" w:rsidR="000360F8" w:rsidRPr="00B37768" w:rsidRDefault="000360F8" w:rsidP="00EB2C61">
            <w:pPr>
              <w:jc w:val="left"/>
            </w:pPr>
            <w:r w:rsidRPr="00B37768">
              <w:t>S10</w:t>
            </w:r>
          </w:p>
        </w:tc>
        <w:tc>
          <w:tcPr>
            <w:tcW w:w="1323" w:type="dxa"/>
            <w:vMerge/>
          </w:tcPr>
          <w:p w14:paraId="46593EE1" w14:textId="77777777" w:rsidR="000360F8" w:rsidRPr="00B37768" w:rsidRDefault="000360F8" w:rsidP="00EB2C61">
            <w:pPr>
              <w:jc w:val="center"/>
            </w:pPr>
          </w:p>
        </w:tc>
        <w:tc>
          <w:tcPr>
            <w:tcW w:w="3474" w:type="dxa"/>
          </w:tcPr>
          <w:p w14:paraId="68CE15C7" w14:textId="77777777" w:rsidR="000360F8" w:rsidRPr="00B37768" w:rsidRDefault="000360F8" w:rsidP="00EB2C61">
            <w:pPr>
              <w:jc w:val="center"/>
            </w:pPr>
            <w:proofErr w:type="spellStart"/>
            <w:r w:rsidRPr="00B37768">
              <w:t>Xujiahui</w:t>
            </w:r>
            <w:proofErr w:type="spellEnd"/>
            <w:r w:rsidRPr="00B37768">
              <w:t xml:space="preserve"> Underground Street</w:t>
            </w:r>
          </w:p>
        </w:tc>
        <w:tc>
          <w:tcPr>
            <w:tcW w:w="850" w:type="dxa"/>
          </w:tcPr>
          <w:p w14:paraId="45265D8B"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6BDF66B3" w14:textId="77777777" w:rsidR="000360F8" w:rsidRPr="00B37768" w:rsidRDefault="000360F8" w:rsidP="00EB2C61">
            <w:pPr>
              <w:jc w:val="center"/>
            </w:pPr>
            <w:r w:rsidRPr="00B37768">
              <w:t>97</w:t>
            </w:r>
          </w:p>
        </w:tc>
        <w:tc>
          <w:tcPr>
            <w:tcW w:w="1276" w:type="dxa"/>
          </w:tcPr>
          <w:p w14:paraId="7473CC9F" w14:textId="77777777" w:rsidR="000360F8" w:rsidRPr="00B37768" w:rsidRDefault="000360F8" w:rsidP="00EB2C61">
            <w:pPr>
              <w:jc w:val="center"/>
              <w:rPr>
                <w:rFonts w:eastAsia="等线"/>
                <w:color w:val="000000"/>
              </w:rPr>
            </w:pPr>
            <w:r w:rsidRPr="00B37768">
              <w:rPr>
                <w:rFonts w:eastAsia="等线"/>
                <w:color w:val="000000"/>
              </w:rPr>
              <w:t>2017-2024</w:t>
            </w:r>
          </w:p>
        </w:tc>
        <w:tc>
          <w:tcPr>
            <w:tcW w:w="1212" w:type="dxa"/>
          </w:tcPr>
          <w:p w14:paraId="197DE9AC" w14:textId="77777777" w:rsidR="000360F8" w:rsidRPr="00B37768" w:rsidRDefault="000360F8" w:rsidP="00EB2C61">
            <w:pPr>
              <w:jc w:val="center"/>
              <w:rPr>
                <w:rFonts w:eastAsia="等线"/>
                <w:color w:val="000000"/>
              </w:rPr>
            </w:pPr>
            <w:r w:rsidRPr="00B37768">
              <w:rPr>
                <w:rFonts w:eastAsia="等线"/>
                <w:color w:val="000000"/>
              </w:rPr>
              <w:t>131</w:t>
            </w:r>
          </w:p>
        </w:tc>
        <w:tc>
          <w:tcPr>
            <w:tcW w:w="836" w:type="dxa"/>
          </w:tcPr>
          <w:p w14:paraId="0E7A3358" w14:textId="77777777" w:rsidR="000360F8" w:rsidRPr="00B37768" w:rsidRDefault="000360F8" w:rsidP="00EB2C61">
            <w:pPr>
              <w:jc w:val="center"/>
            </w:pPr>
            <w:r w:rsidRPr="00B37768">
              <w:t>29.9%</w:t>
            </w:r>
          </w:p>
        </w:tc>
        <w:tc>
          <w:tcPr>
            <w:tcW w:w="836" w:type="dxa"/>
          </w:tcPr>
          <w:p w14:paraId="011071DE" w14:textId="77777777" w:rsidR="000360F8" w:rsidRPr="00B37768" w:rsidRDefault="000360F8" w:rsidP="00EB2C61">
            <w:pPr>
              <w:jc w:val="center"/>
            </w:pPr>
            <w:r w:rsidRPr="00B37768">
              <w:t>63.9%</w:t>
            </w:r>
          </w:p>
        </w:tc>
        <w:tc>
          <w:tcPr>
            <w:tcW w:w="836" w:type="dxa"/>
          </w:tcPr>
          <w:p w14:paraId="6EECFC48" w14:textId="77777777" w:rsidR="000360F8" w:rsidRPr="00B37768" w:rsidRDefault="000360F8" w:rsidP="00EB2C61">
            <w:pPr>
              <w:jc w:val="center"/>
            </w:pPr>
            <w:r w:rsidRPr="00B37768">
              <w:t>6.2%</w:t>
            </w:r>
          </w:p>
        </w:tc>
        <w:tc>
          <w:tcPr>
            <w:tcW w:w="848" w:type="dxa"/>
          </w:tcPr>
          <w:p w14:paraId="14973D90" w14:textId="77777777" w:rsidR="000360F8" w:rsidRPr="00B37768" w:rsidRDefault="000360F8" w:rsidP="00EB2C61">
            <w:pPr>
              <w:jc w:val="center"/>
            </w:pPr>
            <w:r w:rsidRPr="00B37768">
              <w:t>83.5%</w:t>
            </w:r>
          </w:p>
        </w:tc>
        <w:tc>
          <w:tcPr>
            <w:tcW w:w="847" w:type="dxa"/>
          </w:tcPr>
          <w:p w14:paraId="09216F71" w14:textId="77777777" w:rsidR="000360F8" w:rsidRPr="00B37768" w:rsidRDefault="000360F8" w:rsidP="00EB2C61">
            <w:pPr>
              <w:jc w:val="center"/>
            </w:pPr>
            <w:r w:rsidRPr="00B37768">
              <w:t>14.4%</w:t>
            </w:r>
          </w:p>
        </w:tc>
        <w:tc>
          <w:tcPr>
            <w:tcW w:w="964" w:type="dxa"/>
          </w:tcPr>
          <w:p w14:paraId="62BD0961" w14:textId="77777777" w:rsidR="000360F8" w:rsidRPr="00B37768" w:rsidRDefault="000360F8" w:rsidP="00EB2C61">
            <w:pPr>
              <w:jc w:val="center"/>
            </w:pPr>
            <w:r w:rsidRPr="00B37768">
              <w:t>2.1%</w:t>
            </w:r>
          </w:p>
        </w:tc>
      </w:tr>
      <w:tr w:rsidR="000360F8" w:rsidRPr="00B37768" w14:paraId="17184372" w14:textId="77777777" w:rsidTr="00EB2C61">
        <w:tc>
          <w:tcPr>
            <w:tcW w:w="590" w:type="dxa"/>
          </w:tcPr>
          <w:p w14:paraId="57129BE5" w14:textId="77777777" w:rsidR="000360F8" w:rsidRPr="00B37768" w:rsidRDefault="000360F8" w:rsidP="00EB2C61">
            <w:pPr>
              <w:jc w:val="left"/>
            </w:pPr>
            <w:r w:rsidRPr="00B37768">
              <w:t>G1</w:t>
            </w:r>
          </w:p>
        </w:tc>
        <w:tc>
          <w:tcPr>
            <w:tcW w:w="1323" w:type="dxa"/>
            <w:vMerge w:val="restart"/>
          </w:tcPr>
          <w:p w14:paraId="7FF384F7" w14:textId="77777777" w:rsidR="000360F8" w:rsidRPr="00B37768" w:rsidRDefault="000360F8" w:rsidP="00EB2C61">
            <w:pPr>
              <w:jc w:val="center"/>
            </w:pPr>
            <w:r w:rsidRPr="00B37768">
              <w:t>Guangzhou</w:t>
            </w:r>
          </w:p>
        </w:tc>
        <w:tc>
          <w:tcPr>
            <w:tcW w:w="3474" w:type="dxa"/>
          </w:tcPr>
          <w:p w14:paraId="3C4103B2" w14:textId="77777777" w:rsidR="000360F8" w:rsidRPr="00B37768" w:rsidRDefault="000360F8" w:rsidP="00EB2C61">
            <w:pPr>
              <w:jc w:val="center"/>
            </w:pPr>
            <w:proofErr w:type="spellStart"/>
            <w:r w:rsidRPr="00B37768">
              <w:t>Yuehai</w:t>
            </w:r>
            <w:proofErr w:type="spellEnd"/>
            <w:r w:rsidRPr="00B37768">
              <w:t xml:space="preserve"> Animation Star City</w:t>
            </w:r>
          </w:p>
        </w:tc>
        <w:tc>
          <w:tcPr>
            <w:tcW w:w="850" w:type="dxa"/>
          </w:tcPr>
          <w:p w14:paraId="2537A932"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63629B5C" w14:textId="77777777" w:rsidR="000360F8" w:rsidRPr="00B37768" w:rsidRDefault="000360F8" w:rsidP="00EB2C61">
            <w:pPr>
              <w:jc w:val="center"/>
            </w:pPr>
            <w:r w:rsidRPr="00B37768">
              <w:t>1826</w:t>
            </w:r>
          </w:p>
        </w:tc>
        <w:tc>
          <w:tcPr>
            <w:tcW w:w="1276" w:type="dxa"/>
          </w:tcPr>
          <w:p w14:paraId="58EEFB1A" w14:textId="77777777" w:rsidR="000360F8" w:rsidRPr="00B37768" w:rsidRDefault="000360F8" w:rsidP="00EB2C61">
            <w:pPr>
              <w:jc w:val="center"/>
              <w:rPr>
                <w:rFonts w:eastAsia="等线"/>
                <w:color w:val="000000"/>
              </w:rPr>
            </w:pPr>
            <w:r w:rsidRPr="00B37768">
              <w:rPr>
                <w:rFonts w:eastAsia="等线"/>
                <w:color w:val="000000"/>
              </w:rPr>
              <w:t>2007-2024</w:t>
            </w:r>
          </w:p>
        </w:tc>
        <w:tc>
          <w:tcPr>
            <w:tcW w:w="1212" w:type="dxa"/>
          </w:tcPr>
          <w:p w14:paraId="6323F6C0" w14:textId="77777777" w:rsidR="000360F8" w:rsidRPr="00B37768" w:rsidRDefault="000360F8" w:rsidP="00EB2C61">
            <w:pPr>
              <w:jc w:val="center"/>
              <w:rPr>
                <w:rFonts w:eastAsia="等线"/>
                <w:color w:val="000000"/>
              </w:rPr>
            </w:pPr>
            <w:r w:rsidRPr="00B37768">
              <w:rPr>
                <w:rFonts w:eastAsia="等线"/>
                <w:color w:val="000000"/>
              </w:rPr>
              <w:t>106</w:t>
            </w:r>
          </w:p>
        </w:tc>
        <w:tc>
          <w:tcPr>
            <w:tcW w:w="836" w:type="dxa"/>
          </w:tcPr>
          <w:p w14:paraId="75BE0993" w14:textId="77777777" w:rsidR="000360F8" w:rsidRPr="00B37768" w:rsidRDefault="000360F8" w:rsidP="00EB2C61">
            <w:pPr>
              <w:jc w:val="center"/>
            </w:pPr>
            <w:r w:rsidRPr="00B37768">
              <w:t>19.2%</w:t>
            </w:r>
          </w:p>
        </w:tc>
        <w:tc>
          <w:tcPr>
            <w:tcW w:w="836" w:type="dxa"/>
          </w:tcPr>
          <w:p w14:paraId="168246D7" w14:textId="77777777" w:rsidR="000360F8" w:rsidRPr="00B37768" w:rsidRDefault="000360F8" w:rsidP="00EB2C61">
            <w:pPr>
              <w:jc w:val="center"/>
            </w:pPr>
            <w:r w:rsidRPr="00B37768">
              <w:t>62.7%</w:t>
            </w:r>
          </w:p>
        </w:tc>
        <w:tc>
          <w:tcPr>
            <w:tcW w:w="836" w:type="dxa"/>
          </w:tcPr>
          <w:p w14:paraId="1EE45217" w14:textId="77777777" w:rsidR="000360F8" w:rsidRPr="00B37768" w:rsidRDefault="000360F8" w:rsidP="00EB2C61">
            <w:pPr>
              <w:jc w:val="center"/>
            </w:pPr>
            <w:r w:rsidRPr="00B37768">
              <w:t>18.1%</w:t>
            </w:r>
          </w:p>
        </w:tc>
        <w:tc>
          <w:tcPr>
            <w:tcW w:w="848" w:type="dxa"/>
          </w:tcPr>
          <w:p w14:paraId="382E07BC" w14:textId="77777777" w:rsidR="000360F8" w:rsidRPr="00B37768" w:rsidRDefault="000360F8" w:rsidP="00EB2C61">
            <w:pPr>
              <w:jc w:val="center"/>
            </w:pPr>
            <w:r w:rsidRPr="00B37768">
              <w:t>63.7%</w:t>
            </w:r>
          </w:p>
        </w:tc>
        <w:tc>
          <w:tcPr>
            <w:tcW w:w="847" w:type="dxa"/>
          </w:tcPr>
          <w:p w14:paraId="58EB86CB" w14:textId="77777777" w:rsidR="000360F8" w:rsidRPr="00B37768" w:rsidRDefault="000360F8" w:rsidP="00EB2C61">
            <w:pPr>
              <w:jc w:val="center"/>
            </w:pPr>
            <w:r w:rsidRPr="00B37768">
              <w:t>28.3%</w:t>
            </w:r>
          </w:p>
        </w:tc>
        <w:tc>
          <w:tcPr>
            <w:tcW w:w="964" w:type="dxa"/>
          </w:tcPr>
          <w:p w14:paraId="5E9F0F3B" w14:textId="77777777" w:rsidR="000360F8" w:rsidRPr="00B37768" w:rsidRDefault="000360F8" w:rsidP="00EB2C61">
            <w:pPr>
              <w:jc w:val="center"/>
            </w:pPr>
            <w:r w:rsidRPr="00B37768">
              <w:t>8.1%</w:t>
            </w:r>
          </w:p>
        </w:tc>
      </w:tr>
      <w:tr w:rsidR="000360F8" w:rsidRPr="00B37768" w14:paraId="63148D0F" w14:textId="77777777" w:rsidTr="00EB2C61">
        <w:tc>
          <w:tcPr>
            <w:tcW w:w="590" w:type="dxa"/>
          </w:tcPr>
          <w:p w14:paraId="18E02D4E" w14:textId="77777777" w:rsidR="000360F8" w:rsidRPr="00B37768" w:rsidRDefault="000360F8" w:rsidP="00EB2C61">
            <w:pPr>
              <w:jc w:val="left"/>
            </w:pPr>
            <w:r w:rsidRPr="00B37768">
              <w:t>G2</w:t>
            </w:r>
          </w:p>
        </w:tc>
        <w:tc>
          <w:tcPr>
            <w:tcW w:w="1323" w:type="dxa"/>
            <w:vMerge/>
          </w:tcPr>
          <w:p w14:paraId="6B36C859" w14:textId="77777777" w:rsidR="000360F8" w:rsidRPr="00B37768" w:rsidRDefault="000360F8" w:rsidP="00EB2C61">
            <w:pPr>
              <w:jc w:val="center"/>
            </w:pPr>
          </w:p>
        </w:tc>
        <w:tc>
          <w:tcPr>
            <w:tcW w:w="3474" w:type="dxa"/>
          </w:tcPr>
          <w:p w14:paraId="2FB0F552" w14:textId="77777777" w:rsidR="000360F8" w:rsidRPr="00B37768" w:rsidRDefault="000360F8" w:rsidP="00EB2C61">
            <w:pPr>
              <w:jc w:val="center"/>
            </w:pPr>
            <w:r w:rsidRPr="00B37768">
              <w:t>PO PARK</w:t>
            </w:r>
          </w:p>
        </w:tc>
        <w:tc>
          <w:tcPr>
            <w:tcW w:w="850" w:type="dxa"/>
          </w:tcPr>
          <w:p w14:paraId="32C00F59"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0D19AAE4" w14:textId="77777777" w:rsidR="000360F8" w:rsidRPr="00B37768" w:rsidRDefault="000360F8" w:rsidP="00EB2C61">
            <w:pPr>
              <w:jc w:val="center"/>
            </w:pPr>
            <w:r w:rsidRPr="00B37768">
              <w:t>4484</w:t>
            </w:r>
          </w:p>
        </w:tc>
        <w:tc>
          <w:tcPr>
            <w:tcW w:w="1276" w:type="dxa"/>
          </w:tcPr>
          <w:p w14:paraId="2CBDB356" w14:textId="77777777" w:rsidR="000360F8" w:rsidRPr="00B37768" w:rsidRDefault="000360F8" w:rsidP="00EB2C61">
            <w:pPr>
              <w:jc w:val="center"/>
              <w:rPr>
                <w:rFonts w:eastAsia="等线"/>
                <w:color w:val="000000"/>
              </w:rPr>
            </w:pPr>
            <w:r w:rsidRPr="00B37768">
              <w:rPr>
                <w:rFonts w:eastAsia="等线"/>
                <w:color w:val="000000"/>
              </w:rPr>
              <w:t>2009-2024</w:t>
            </w:r>
          </w:p>
        </w:tc>
        <w:tc>
          <w:tcPr>
            <w:tcW w:w="1212" w:type="dxa"/>
          </w:tcPr>
          <w:p w14:paraId="0495C12A" w14:textId="77777777" w:rsidR="000360F8" w:rsidRPr="00B37768" w:rsidRDefault="000360F8" w:rsidP="00EB2C61">
            <w:pPr>
              <w:jc w:val="center"/>
              <w:rPr>
                <w:rFonts w:eastAsia="等线"/>
                <w:color w:val="000000"/>
              </w:rPr>
            </w:pPr>
            <w:r w:rsidRPr="00B37768">
              <w:rPr>
                <w:rFonts w:eastAsia="等线"/>
                <w:color w:val="000000"/>
              </w:rPr>
              <w:t>115</w:t>
            </w:r>
          </w:p>
        </w:tc>
        <w:tc>
          <w:tcPr>
            <w:tcW w:w="836" w:type="dxa"/>
          </w:tcPr>
          <w:p w14:paraId="00201059" w14:textId="77777777" w:rsidR="000360F8" w:rsidRPr="00B37768" w:rsidRDefault="000360F8" w:rsidP="00EB2C61">
            <w:pPr>
              <w:jc w:val="center"/>
            </w:pPr>
            <w:r w:rsidRPr="00B37768">
              <w:t>16.6%</w:t>
            </w:r>
          </w:p>
        </w:tc>
        <w:tc>
          <w:tcPr>
            <w:tcW w:w="836" w:type="dxa"/>
          </w:tcPr>
          <w:p w14:paraId="691FE0A0" w14:textId="77777777" w:rsidR="000360F8" w:rsidRPr="00B37768" w:rsidRDefault="000360F8" w:rsidP="00EB2C61">
            <w:pPr>
              <w:jc w:val="center"/>
            </w:pPr>
            <w:r w:rsidRPr="00B37768">
              <w:t>67.0%</w:t>
            </w:r>
          </w:p>
        </w:tc>
        <w:tc>
          <w:tcPr>
            <w:tcW w:w="836" w:type="dxa"/>
          </w:tcPr>
          <w:p w14:paraId="06F9401C" w14:textId="77777777" w:rsidR="000360F8" w:rsidRPr="00B37768" w:rsidRDefault="000360F8" w:rsidP="00EB2C61">
            <w:pPr>
              <w:jc w:val="center"/>
            </w:pPr>
            <w:r w:rsidRPr="00B37768">
              <w:t>16.5%</w:t>
            </w:r>
          </w:p>
        </w:tc>
        <w:tc>
          <w:tcPr>
            <w:tcW w:w="848" w:type="dxa"/>
          </w:tcPr>
          <w:p w14:paraId="231D15D7" w14:textId="77777777" w:rsidR="000360F8" w:rsidRPr="00B37768" w:rsidRDefault="000360F8" w:rsidP="00EB2C61">
            <w:pPr>
              <w:jc w:val="center"/>
            </w:pPr>
            <w:r w:rsidRPr="00B37768">
              <w:t>72.0%</w:t>
            </w:r>
          </w:p>
        </w:tc>
        <w:tc>
          <w:tcPr>
            <w:tcW w:w="847" w:type="dxa"/>
          </w:tcPr>
          <w:p w14:paraId="2DDB9E44" w14:textId="77777777" w:rsidR="000360F8" w:rsidRPr="00B37768" w:rsidRDefault="000360F8" w:rsidP="00EB2C61">
            <w:pPr>
              <w:jc w:val="center"/>
            </w:pPr>
            <w:r w:rsidRPr="00B37768">
              <w:t>19.6%</w:t>
            </w:r>
          </w:p>
        </w:tc>
        <w:tc>
          <w:tcPr>
            <w:tcW w:w="964" w:type="dxa"/>
          </w:tcPr>
          <w:p w14:paraId="5D536347" w14:textId="77777777" w:rsidR="000360F8" w:rsidRPr="00B37768" w:rsidRDefault="000360F8" w:rsidP="00EB2C61">
            <w:pPr>
              <w:jc w:val="center"/>
            </w:pPr>
            <w:r w:rsidRPr="00B37768">
              <w:t>8.4%</w:t>
            </w:r>
          </w:p>
        </w:tc>
      </w:tr>
      <w:tr w:rsidR="000360F8" w:rsidRPr="00B37768" w14:paraId="3453E034" w14:textId="77777777" w:rsidTr="00EB2C61">
        <w:tc>
          <w:tcPr>
            <w:tcW w:w="590" w:type="dxa"/>
          </w:tcPr>
          <w:p w14:paraId="2674525D" w14:textId="77777777" w:rsidR="000360F8" w:rsidRPr="00B37768" w:rsidRDefault="000360F8" w:rsidP="00EB2C61">
            <w:pPr>
              <w:jc w:val="left"/>
            </w:pPr>
            <w:r w:rsidRPr="00B37768">
              <w:t>G3</w:t>
            </w:r>
          </w:p>
        </w:tc>
        <w:tc>
          <w:tcPr>
            <w:tcW w:w="1323" w:type="dxa"/>
            <w:vMerge/>
          </w:tcPr>
          <w:p w14:paraId="5788926D" w14:textId="77777777" w:rsidR="000360F8" w:rsidRPr="00B37768" w:rsidRDefault="000360F8" w:rsidP="00EB2C61">
            <w:pPr>
              <w:jc w:val="center"/>
            </w:pPr>
          </w:p>
        </w:tc>
        <w:tc>
          <w:tcPr>
            <w:tcW w:w="3474" w:type="dxa"/>
          </w:tcPr>
          <w:p w14:paraId="2D6634DE" w14:textId="77777777" w:rsidR="000360F8" w:rsidRPr="00B37768" w:rsidRDefault="000360F8" w:rsidP="00EB2C61">
            <w:pPr>
              <w:jc w:val="center"/>
            </w:pPr>
            <w:r w:rsidRPr="00B37768">
              <w:t>Mall of the World</w:t>
            </w:r>
          </w:p>
        </w:tc>
        <w:tc>
          <w:tcPr>
            <w:tcW w:w="850" w:type="dxa"/>
          </w:tcPr>
          <w:p w14:paraId="4506F740"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37481A7B" w14:textId="77777777" w:rsidR="000360F8" w:rsidRPr="00B37768" w:rsidRDefault="000360F8" w:rsidP="00EB2C61">
            <w:pPr>
              <w:jc w:val="center"/>
            </w:pPr>
            <w:r w:rsidRPr="00B37768">
              <w:t>3023</w:t>
            </w:r>
          </w:p>
        </w:tc>
        <w:tc>
          <w:tcPr>
            <w:tcW w:w="1276" w:type="dxa"/>
          </w:tcPr>
          <w:p w14:paraId="642CBE6B" w14:textId="77777777" w:rsidR="000360F8" w:rsidRPr="00B37768" w:rsidRDefault="000360F8" w:rsidP="00EB2C61">
            <w:pPr>
              <w:jc w:val="center"/>
              <w:rPr>
                <w:rFonts w:eastAsia="等线"/>
                <w:color w:val="000000"/>
              </w:rPr>
            </w:pPr>
            <w:r w:rsidRPr="00B37768">
              <w:rPr>
                <w:rFonts w:eastAsia="等线"/>
                <w:color w:val="000000"/>
              </w:rPr>
              <w:t>2012-2024</w:t>
            </w:r>
          </w:p>
        </w:tc>
        <w:tc>
          <w:tcPr>
            <w:tcW w:w="1212" w:type="dxa"/>
          </w:tcPr>
          <w:p w14:paraId="2391F1A1" w14:textId="77777777" w:rsidR="000360F8" w:rsidRPr="00B37768" w:rsidRDefault="000360F8" w:rsidP="00EB2C61">
            <w:pPr>
              <w:jc w:val="center"/>
              <w:rPr>
                <w:rFonts w:eastAsia="等线"/>
                <w:color w:val="000000"/>
              </w:rPr>
            </w:pPr>
            <w:r w:rsidRPr="00B37768">
              <w:rPr>
                <w:rFonts w:eastAsia="等线"/>
                <w:color w:val="000000"/>
              </w:rPr>
              <w:t>112</w:t>
            </w:r>
          </w:p>
        </w:tc>
        <w:tc>
          <w:tcPr>
            <w:tcW w:w="836" w:type="dxa"/>
          </w:tcPr>
          <w:p w14:paraId="30EF7067" w14:textId="77777777" w:rsidR="000360F8" w:rsidRPr="00B37768" w:rsidRDefault="000360F8" w:rsidP="00EB2C61">
            <w:pPr>
              <w:jc w:val="center"/>
            </w:pPr>
            <w:r w:rsidRPr="00B37768">
              <w:t>22.5%</w:t>
            </w:r>
          </w:p>
        </w:tc>
        <w:tc>
          <w:tcPr>
            <w:tcW w:w="836" w:type="dxa"/>
          </w:tcPr>
          <w:p w14:paraId="6CB7DAC2" w14:textId="77777777" w:rsidR="000360F8" w:rsidRPr="00B37768" w:rsidRDefault="000360F8" w:rsidP="00EB2C61">
            <w:pPr>
              <w:jc w:val="center"/>
            </w:pPr>
            <w:r w:rsidRPr="00B37768">
              <w:t>65.2%</w:t>
            </w:r>
          </w:p>
        </w:tc>
        <w:tc>
          <w:tcPr>
            <w:tcW w:w="836" w:type="dxa"/>
          </w:tcPr>
          <w:p w14:paraId="64503F48" w14:textId="77777777" w:rsidR="000360F8" w:rsidRPr="00B37768" w:rsidRDefault="000360F8" w:rsidP="00EB2C61">
            <w:pPr>
              <w:jc w:val="center"/>
            </w:pPr>
            <w:r w:rsidRPr="00B37768">
              <w:t>12.2%</w:t>
            </w:r>
          </w:p>
        </w:tc>
        <w:tc>
          <w:tcPr>
            <w:tcW w:w="848" w:type="dxa"/>
          </w:tcPr>
          <w:p w14:paraId="7598A244" w14:textId="77777777" w:rsidR="000360F8" w:rsidRPr="00B37768" w:rsidRDefault="000360F8" w:rsidP="00EB2C61">
            <w:pPr>
              <w:jc w:val="center"/>
            </w:pPr>
            <w:r w:rsidRPr="00B37768">
              <w:t>69.4%</w:t>
            </w:r>
          </w:p>
        </w:tc>
        <w:tc>
          <w:tcPr>
            <w:tcW w:w="847" w:type="dxa"/>
          </w:tcPr>
          <w:p w14:paraId="7B96073B" w14:textId="77777777" w:rsidR="000360F8" w:rsidRPr="00B37768" w:rsidRDefault="000360F8" w:rsidP="00EB2C61">
            <w:pPr>
              <w:jc w:val="center"/>
            </w:pPr>
            <w:r w:rsidRPr="00B37768">
              <w:t>24.2%</w:t>
            </w:r>
          </w:p>
        </w:tc>
        <w:tc>
          <w:tcPr>
            <w:tcW w:w="964" w:type="dxa"/>
          </w:tcPr>
          <w:p w14:paraId="45A05E71" w14:textId="77777777" w:rsidR="000360F8" w:rsidRPr="00B37768" w:rsidRDefault="000360F8" w:rsidP="00EB2C61">
            <w:pPr>
              <w:jc w:val="center"/>
            </w:pPr>
            <w:r w:rsidRPr="00B37768">
              <w:t>6.3%</w:t>
            </w:r>
          </w:p>
        </w:tc>
      </w:tr>
      <w:tr w:rsidR="000360F8" w:rsidRPr="00B37768" w14:paraId="6A1795E0" w14:textId="77777777" w:rsidTr="00EB2C61">
        <w:tc>
          <w:tcPr>
            <w:tcW w:w="590" w:type="dxa"/>
          </w:tcPr>
          <w:p w14:paraId="10CD0BDA" w14:textId="77777777" w:rsidR="000360F8" w:rsidRPr="00B37768" w:rsidRDefault="000360F8" w:rsidP="00EB2C61">
            <w:pPr>
              <w:jc w:val="left"/>
            </w:pPr>
            <w:r w:rsidRPr="00B37768">
              <w:t>G4</w:t>
            </w:r>
          </w:p>
        </w:tc>
        <w:tc>
          <w:tcPr>
            <w:tcW w:w="1323" w:type="dxa"/>
            <w:vMerge/>
          </w:tcPr>
          <w:p w14:paraId="254C5F52" w14:textId="77777777" w:rsidR="000360F8" w:rsidRPr="00B37768" w:rsidRDefault="000360F8" w:rsidP="00EB2C61">
            <w:pPr>
              <w:jc w:val="center"/>
            </w:pPr>
          </w:p>
        </w:tc>
        <w:tc>
          <w:tcPr>
            <w:tcW w:w="3474" w:type="dxa"/>
          </w:tcPr>
          <w:p w14:paraId="7DF19E4F" w14:textId="77777777" w:rsidR="000360F8" w:rsidRPr="00B37768" w:rsidRDefault="000360F8" w:rsidP="00EB2C61">
            <w:pPr>
              <w:jc w:val="center"/>
            </w:pPr>
            <w:r w:rsidRPr="00B37768">
              <w:t>Fashion Tianhe</w:t>
            </w:r>
          </w:p>
        </w:tc>
        <w:tc>
          <w:tcPr>
            <w:tcW w:w="850" w:type="dxa"/>
          </w:tcPr>
          <w:p w14:paraId="39532E84"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472C547F" w14:textId="77777777" w:rsidR="000360F8" w:rsidRPr="00B37768" w:rsidRDefault="000360F8" w:rsidP="00EB2C61">
            <w:pPr>
              <w:jc w:val="center"/>
            </w:pPr>
            <w:r w:rsidRPr="00B37768">
              <w:t>6029</w:t>
            </w:r>
          </w:p>
        </w:tc>
        <w:tc>
          <w:tcPr>
            <w:tcW w:w="1276" w:type="dxa"/>
          </w:tcPr>
          <w:p w14:paraId="0AB25E1D" w14:textId="77777777" w:rsidR="000360F8" w:rsidRPr="00B37768" w:rsidRDefault="000360F8" w:rsidP="00EB2C61">
            <w:pPr>
              <w:jc w:val="center"/>
              <w:rPr>
                <w:rFonts w:eastAsia="等线"/>
                <w:color w:val="000000"/>
              </w:rPr>
            </w:pPr>
            <w:r w:rsidRPr="00B37768">
              <w:rPr>
                <w:rFonts w:eastAsia="等线"/>
                <w:color w:val="000000"/>
              </w:rPr>
              <w:t>2012-2024</w:t>
            </w:r>
          </w:p>
        </w:tc>
        <w:tc>
          <w:tcPr>
            <w:tcW w:w="1212" w:type="dxa"/>
          </w:tcPr>
          <w:p w14:paraId="77D12711" w14:textId="77777777" w:rsidR="000360F8" w:rsidRPr="00B37768" w:rsidRDefault="000360F8" w:rsidP="00EB2C61">
            <w:pPr>
              <w:jc w:val="center"/>
              <w:rPr>
                <w:rFonts w:eastAsia="等线"/>
                <w:color w:val="000000"/>
              </w:rPr>
            </w:pPr>
            <w:r w:rsidRPr="00B37768">
              <w:rPr>
                <w:rFonts w:eastAsia="等线"/>
                <w:color w:val="000000"/>
              </w:rPr>
              <w:t>123</w:t>
            </w:r>
          </w:p>
        </w:tc>
        <w:tc>
          <w:tcPr>
            <w:tcW w:w="836" w:type="dxa"/>
          </w:tcPr>
          <w:p w14:paraId="2DD4C1A5" w14:textId="77777777" w:rsidR="000360F8" w:rsidRPr="00B37768" w:rsidRDefault="000360F8" w:rsidP="00EB2C61">
            <w:pPr>
              <w:jc w:val="center"/>
            </w:pPr>
            <w:r w:rsidRPr="00B37768">
              <w:t>16.8%</w:t>
            </w:r>
          </w:p>
        </w:tc>
        <w:tc>
          <w:tcPr>
            <w:tcW w:w="836" w:type="dxa"/>
          </w:tcPr>
          <w:p w14:paraId="5615A431" w14:textId="77777777" w:rsidR="000360F8" w:rsidRPr="00B37768" w:rsidRDefault="000360F8" w:rsidP="00EB2C61">
            <w:pPr>
              <w:jc w:val="center"/>
            </w:pPr>
            <w:r w:rsidRPr="00B37768">
              <w:t>66.8%</w:t>
            </w:r>
          </w:p>
        </w:tc>
        <w:tc>
          <w:tcPr>
            <w:tcW w:w="836" w:type="dxa"/>
          </w:tcPr>
          <w:p w14:paraId="1748D00F" w14:textId="77777777" w:rsidR="000360F8" w:rsidRPr="00B37768" w:rsidRDefault="000360F8" w:rsidP="00EB2C61">
            <w:pPr>
              <w:jc w:val="center"/>
            </w:pPr>
            <w:r w:rsidRPr="00B37768">
              <w:t>16.4%</w:t>
            </w:r>
          </w:p>
        </w:tc>
        <w:tc>
          <w:tcPr>
            <w:tcW w:w="848" w:type="dxa"/>
          </w:tcPr>
          <w:p w14:paraId="5F628446" w14:textId="77777777" w:rsidR="000360F8" w:rsidRPr="00B37768" w:rsidRDefault="000360F8" w:rsidP="00EB2C61">
            <w:pPr>
              <w:jc w:val="center"/>
            </w:pPr>
            <w:r w:rsidRPr="00B37768">
              <w:t>67.7%</w:t>
            </w:r>
          </w:p>
        </w:tc>
        <w:tc>
          <w:tcPr>
            <w:tcW w:w="847" w:type="dxa"/>
          </w:tcPr>
          <w:p w14:paraId="61794D71" w14:textId="77777777" w:rsidR="000360F8" w:rsidRPr="00B37768" w:rsidRDefault="000360F8" w:rsidP="00EB2C61">
            <w:pPr>
              <w:jc w:val="center"/>
            </w:pPr>
            <w:r w:rsidRPr="00B37768">
              <w:t>24.5%</w:t>
            </w:r>
          </w:p>
        </w:tc>
        <w:tc>
          <w:tcPr>
            <w:tcW w:w="964" w:type="dxa"/>
          </w:tcPr>
          <w:p w14:paraId="059CC3FE" w14:textId="77777777" w:rsidR="000360F8" w:rsidRPr="00B37768" w:rsidRDefault="000360F8" w:rsidP="00EB2C61">
            <w:pPr>
              <w:jc w:val="center"/>
            </w:pPr>
            <w:r w:rsidRPr="00B37768">
              <w:t>7.8%</w:t>
            </w:r>
          </w:p>
        </w:tc>
      </w:tr>
      <w:tr w:rsidR="000360F8" w:rsidRPr="00B37768" w14:paraId="7647C87D" w14:textId="77777777" w:rsidTr="00EB2C61">
        <w:tc>
          <w:tcPr>
            <w:tcW w:w="590" w:type="dxa"/>
          </w:tcPr>
          <w:p w14:paraId="25DDB1D4" w14:textId="77777777" w:rsidR="000360F8" w:rsidRPr="00B37768" w:rsidRDefault="000360F8" w:rsidP="00EB2C61">
            <w:pPr>
              <w:jc w:val="left"/>
            </w:pPr>
            <w:r w:rsidRPr="00B37768">
              <w:t>G5</w:t>
            </w:r>
          </w:p>
        </w:tc>
        <w:tc>
          <w:tcPr>
            <w:tcW w:w="1323" w:type="dxa"/>
            <w:vMerge/>
          </w:tcPr>
          <w:p w14:paraId="44FBEABB" w14:textId="77777777" w:rsidR="000360F8" w:rsidRPr="00B37768" w:rsidRDefault="000360F8" w:rsidP="00EB2C61">
            <w:pPr>
              <w:jc w:val="center"/>
            </w:pPr>
          </w:p>
        </w:tc>
        <w:tc>
          <w:tcPr>
            <w:tcW w:w="3474" w:type="dxa"/>
          </w:tcPr>
          <w:p w14:paraId="0F68E42C" w14:textId="77777777" w:rsidR="000360F8" w:rsidRPr="00B37768" w:rsidRDefault="000360F8" w:rsidP="00EB2C61">
            <w:pPr>
              <w:jc w:val="center"/>
            </w:pPr>
            <w:proofErr w:type="spellStart"/>
            <w:r w:rsidRPr="00B37768">
              <w:t>Fangcun</w:t>
            </w:r>
            <w:proofErr w:type="spellEnd"/>
            <w:r w:rsidRPr="00B37768">
              <w:t xml:space="preserve"> Underground Street</w:t>
            </w:r>
          </w:p>
        </w:tc>
        <w:tc>
          <w:tcPr>
            <w:tcW w:w="850" w:type="dxa"/>
          </w:tcPr>
          <w:p w14:paraId="46063677"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77643BD5" w14:textId="77777777" w:rsidR="000360F8" w:rsidRPr="00B37768" w:rsidRDefault="000360F8" w:rsidP="00EB2C61">
            <w:pPr>
              <w:jc w:val="center"/>
            </w:pPr>
            <w:r w:rsidRPr="00B37768">
              <w:t>341</w:t>
            </w:r>
          </w:p>
        </w:tc>
        <w:tc>
          <w:tcPr>
            <w:tcW w:w="1276" w:type="dxa"/>
          </w:tcPr>
          <w:p w14:paraId="5B585AF4" w14:textId="77777777" w:rsidR="000360F8" w:rsidRPr="00B37768" w:rsidRDefault="000360F8" w:rsidP="00EB2C61">
            <w:pPr>
              <w:jc w:val="center"/>
              <w:rPr>
                <w:rFonts w:eastAsia="等线"/>
                <w:color w:val="000000"/>
              </w:rPr>
            </w:pPr>
            <w:r w:rsidRPr="00B37768">
              <w:rPr>
                <w:rFonts w:eastAsia="等线"/>
                <w:color w:val="000000"/>
              </w:rPr>
              <w:t>2010-2024</w:t>
            </w:r>
          </w:p>
        </w:tc>
        <w:tc>
          <w:tcPr>
            <w:tcW w:w="1212" w:type="dxa"/>
          </w:tcPr>
          <w:p w14:paraId="67A63727" w14:textId="77777777" w:rsidR="000360F8" w:rsidRPr="00B37768" w:rsidRDefault="000360F8" w:rsidP="00EB2C61">
            <w:pPr>
              <w:jc w:val="center"/>
              <w:rPr>
                <w:rFonts w:eastAsia="等线"/>
                <w:color w:val="000000"/>
              </w:rPr>
            </w:pPr>
            <w:r w:rsidRPr="00B37768">
              <w:rPr>
                <w:rFonts w:eastAsia="等线"/>
                <w:color w:val="000000"/>
              </w:rPr>
              <w:t>114</w:t>
            </w:r>
          </w:p>
        </w:tc>
        <w:tc>
          <w:tcPr>
            <w:tcW w:w="836" w:type="dxa"/>
          </w:tcPr>
          <w:p w14:paraId="6E9EBE50" w14:textId="77777777" w:rsidR="000360F8" w:rsidRPr="00B37768" w:rsidRDefault="000360F8" w:rsidP="00EB2C61">
            <w:pPr>
              <w:jc w:val="center"/>
            </w:pPr>
            <w:r w:rsidRPr="00B37768">
              <w:t>22.3%</w:t>
            </w:r>
          </w:p>
        </w:tc>
        <w:tc>
          <w:tcPr>
            <w:tcW w:w="836" w:type="dxa"/>
          </w:tcPr>
          <w:p w14:paraId="5AF7F986" w14:textId="77777777" w:rsidR="000360F8" w:rsidRPr="00B37768" w:rsidRDefault="000360F8" w:rsidP="00EB2C61">
            <w:pPr>
              <w:jc w:val="center"/>
            </w:pPr>
            <w:r w:rsidRPr="00B37768">
              <w:t>67.7%</w:t>
            </w:r>
          </w:p>
        </w:tc>
        <w:tc>
          <w:tcPr>
            <w:tcW w:w="836" w:type="dxa"/>
          </w:tcPr>
          <w:p w14:paraId="762C6A42" w14:textId="77777777" w:rsidR="000360F8" w:rsidRPr="00B37768" w:rsidRDefault="000360F8" w:rsidP="00EB2C61">
            <w:pPr>
              <w:jc w:val="center"/>
            </w:pPr>
            <w:r w:rsidRPr="00B37768">
              <w:t>10.0%</w:t>
            </w:r>
          </w:p>
        </w:tc>
        <w:tc>
          <w:tcPr>
            <w:tcW w:w="848" w:type="dxa"/>
          </w:tcPr>
          <w:p w14:paraId="20F56B5A" w14:textId="77777777" w:rsidR="000360F8" w:rsidRPr="00B37768" w:rsidRDefault="000360F8" w:rsidP="00EB2C61">
            <w:pPr>
              <w:jc w:val="center"/>
            </w:pPr>
            <w:r w:rsidRPr="00B37768">
              <w:t>85.3%</w:t>
            </w:r>
          </w:p>
        </w:tc>
        <w:tc>
          <w:tcPr>
            <w:tcW w:w="847" w:type="dxa"/>
          </w:tcPr>
          <w:p w14:paraId="02241B77" w14:textId="77777777" w:rsidR="000360F8" w:rsidRPr="00B37768" w:rsidRDefault="000360F8" w:rsidP="00EB2C61">
            <w:pPr>
              <w:jc w:val="center"/>
            </w:pPr>
            <w:r w:rsidRPr="00B37768">
              <w:t>9.1%</w:t>
            </w:r>
          </w:p>
        </w:tc>
        <w:tc>
          <w:tcPr>
            <w:tcW w:w="964" w:type="dxa"/>
          </w:tcPr>
          <w:p w14:paraId="3E3E4772" w14:textId="77777777" w:rsidR="000360F8" w:rsidRPr="00B37768" w:rsidRDefault="000360F8" w:rsidP="00EB2C61">
            <w:pPr>
              <w:jc w:val="center"/>
            </w:pPr>
            <w:r w:rsidRPr="00B37768">
              <w:t>5.6%</w:t>
            </w:r>
          </w:p>
        </w:tc>
      </w:tr>
      <w:tr w:rsidR="000360F8" w:rsidRPr="00B37768" w14:paraId="2B600984" w14:textId="77777777" w:rsidTr="00EB2C61">
        <w:tc>
          <w:tcPr>
            <w:tcW w:w="590" w:type="dxa"/>
          </w:tcPr>
          <w:p w14:paraId="3AE35FB8" w14:textId="77777777" w:rsidR="000360F8" w:rsidRPr="00B37768" w:rsidRDefault="000360F8" w:rsidP="00EB2C61">
            <w:pPr>
              <w:jc w:val="left"/>
            </w:pPr>
            <w:r w:rsidRPr="00B37768">
              <w:t>G6</w:t>
            </w:r>
          </w:p>
        </w:tc>
        <w:tc>
          <w:tcPr>
            <w:tcW w:w="1323" w:type="dxa"/>
            <w:vMerge/>
          </w:tcPr>
          <w:p w14:paraId="3FDBD682" w14:textId="77777777" w:rsidR="000360F8" w:rsidRPr="00B37768" w:rsidRDefault="000360F8" w:rsidP="00EB2C61">
            <w:pPr>
              <w:jc w:val="center"/>
            </w:pPr>
          </w:p>
        </w:tc>
        <w:tc>
          <w:tcPr>
            <w:tcW w:w="3474" w:type="dxa"/>
          </w:tcPr>
          <w:p w14:paraId="6FC109B2" w14:textId="77777777" w:rsidR="000360F8" w:rsidRPr="00B37768" w:rsidRDefault="000360F8" w:rsidP="00EB2C61">
            <w:pPr>
              <w:jc w:val="center"/>
            </w:pPr>
            <w:r w:rsidRPr="00B37768">
              <w:t>JNSUNDAY Underground Street</w:t>
            </w:r>
          </w:p>
        </w:tc>
        <w:tc>
          <w:tcPr>
            <w:tcW w:w="850" w:type="dxa"/>
          </w:tcPr>
          <w:p w14:paraId="5B9DF503"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55CD5DF6" w14:textId="77777777" w:rsidR="000360F8" w:rsidRPr="00B37768" w:rsidRDefault="000360F8" w:rsidP="00EB2C61">
            <w:pPr>
              <w:jc w:val="center"/>
            </w:pPr>
            <w:r w:rsidRPr="00B37768">
              <w:t>922</w:t>
            </w:r>
          </w:p>
        </w:tc>
        <w:tc>
          <w:tcPr>
            <w:tcW w:w="1276" w:type="dxa"/>
          </w:tcPr>
          <w:p w14:paraId="429A9975" w14:textId="77777777" w:rsidR="000360F8" w:rsidRPr="00B37768" w:rsidRDefault="000360F8" w:rsidP="00EB2C61">
            <w:pPr>
              <w:jc w:val="center"/>
              <w:rPr>
                <w:rFonts w:eastAsia="等线"/>
                <w:color w:val="000000"/>
              </w:rPr>
            </w:pPr>
            <w:r w:rsidRPr="00B37768">
              <w:rPr>
                <w:rFonts w:eastAsia="等线"/>
                <w:color w:val="000000"/>
              </w:rPr>
              <w:t>2009-2024</w:t>
            </w:r>
          </w:p>
        </w:tc>
        <w:tc>
          <w:tcPr>
            <w:tcW w:w="1212" w:type="dxa"/>
          </w:tcPr>
          <w:p w14:paraId="3FFDF758" w14:textId="77777777" w:rsidR="000360F8" w:rsidRPr="00B37768" w:rsidRDefault="000360F8" w:rsidP="00EB2C61">
            <w:pPr>
              <w:jc w:val="center"/>
              <w:rPr>
                <w:rFonts w:eastAsia="等线"/>
                <w:color w:val="000000"/>
              </w:rPr>
            </w:pPr>
            <w:r w:rsidRPr="00B37768">
              <w:rPr>
                <w:rFonts w:eastAsia="等线"/>
                <w:color w:val="000000"/>
              </w:rPr>
              <w:t>109</w:t>
            </w:r>
          </w:p>
        </w:tc>
        <w:tc>
          <w:tcPr>
            <w:tcW w:w="836" w:type="dxa"/>
          </w:tcPr>
          <w:p w14:paraId="0D06BCA5" w14:textId="77777777" w:rsidR="000360F8" w:rsidRPr="00B37768" w:rsidRDefault="000360F8" w:rsidP="00EB2C61">
            <w:pPr>
              <w:jc w:val="center"/>
            </w:pPr>
            <w:r w:rsidRPr="00B37768">
              <w:t>17.1%</w:t>
            </w:r>
          </w:p>
        </w:tc>
        <w:tc>
          <w:tcPr>
            <w:tcW w:w="836" w:type="dxa"/>
          </w:tcPr>
          <w:p w14:paraId="567FB8F7" w14:textId="77777777" w:rsidR="000360F8" w:rsidRPr="00B37768" w:rsidRDefault="000360F8" w:rsidP="00EB2C61">
            <w:pPr>
              <w:jc w:val="center"/>
            </w:pPr>
            <w:r w:rsidRPr="00B37768">
              <w:t>72.9%</w:t>
            </w:r>
          </w:p>
        </w:tc>
        <w:tc>
          <w:tcPr>
            <w:tcW w:w="836" w:type="dxa"/>
          </w:tcPr>
          <w:p w14:paraId="7CE7D051" w14:textId="77777777" w:rsidR="000360F8" w:rsidRPr="00B37768" w:rsidRDefault="000360F8" w:rsidP="00EB2C61">
            <w:pPr>
              <w:jc w:val="center"/>
            </w:pPr>
            <w:r w:rsidRPr="00B37768">
              <w:t>10.0%</w:t>
            </w:r>
          </w:p>
        </w:tc>
        <w:tc>
          <w:tcPr>
            <w:tcW w:w="848" w:type="dxa"/>
          </w:tcPr>
          <w:p w14:paraId="642FA58A" w14:textId="77777777" w:rsidR="000360F8" w:rsidRPr="00B37768" w:rsidRDefault="000360F8" w:rsidP="00EB2C61">
            <w:pPr>
              <w:jc w:val="center"/>
            </w:pPr>
            <w:r w:rsidRPr="00B37768">
              <w:t>83.8%</w:t>
            </w:r>
          </w:p>
        </w:tc>
        <w:tc>
          <w:tcPr>
            <w:tcW w:w="847" w:type="dxa"/>
          </w:tcPr>
          <w:p w14:paraId="12EE918D" w14:textId="77777777" w:rsidR="000360F8" w:rsidRPr="00B37768" w:rsidRDefault="000360F8" w:rsidP="00EB2C61">
            <w:pPr>
              <w:jc w:val="center"/>
            </w:pPr>
            <w:r w:rsidRPr="00B37768">
              <w:t>11.1%</w:t>
            </w:r>
          </w:p>
        </w:tc>
        <w:tc>
          <w:tcPr>
            <w:tcW w:w="964" w:type="dxa"/>
          </w:tcPr>
          <w:p w14:paraId="65528FB5" w14:textId="77777777" w:rsidR="000360F8" w:rsidRPr="00B37768" w:rsidRDefault="000360F8" w:rsidP="00EB2C61">
            <w:pPr>
              <w:jc w:val="center"/>
            </w:pPr>
            <w:r w:rsidRPr="00B37768">
              <w:t>5.1%</w:t>
            </w:r>
          </w:p>
        </w:tc>
      </w:tr>
      <w:tr w:rsidR="000360F8" w:rsidRPr="00B37768" w14:paraId="265A2ABE" w14:textId="77777777" w:rsidTr="00EB2C61">
        <w:tc>
          <w:tcPr>
            <w:tcW w:w="590" w:type="dxa"/>
          </w:tcPr>
          <w:p w14:paraId="1E59E2F9" w14:textId="77777777" w:rsidR="000360F8" w:rsidRPr="00B37768" w:rsidRDefault="000360F8" w:rsidP="00EB2C61">
            <w:pPr>
              <w:jc w:val="left"/>
            </w:pPr>
            <w:r w:rsidRPr="00B37768">
              <w:t>G7</w:t>
            </w:r>
          </w:p>
        </w:tc>
        <w:tc>
          <w:tcPr>
            <w:tcW w:w="1323" w:type="dxa"/>
            <w:vMerge/>
          </w:tcPr>
          <w:p w14:paraId="79653203" w14:textId="77777777" w:rsidR="000360F8" w:rsidRPr="00B37768" w:rsidRDefault="000360F8" w:rsidP="00EB2C61">
            <w:pPr>
              <w:jc w:val="center"/>
            </w:pPr>
          </w:p>
        </w:tc>
        <w:tc>
          <w:tcPr>
            <w:tcW w:w="3474" w:type="dxa"/>
          </w:tcPr>
          <w:p w14:paraId="3A3C88D6" w14:textId="77777777" w:rsidR="000360F8" w:rsidRPr="00B37768" w:rsidRDefault="000360F8" w:rsidP="00EB2C61">
            <w:pPr>
              <w:jc w:val="center"/>
            </w:pPr>
            <w:proofErr w:type="spellStart"/>
            <w:r w:rsidRPr="00B37768">
              <w:t>Tiyuxilu</w:t>
            </w:r>
            <w:proofErr w:type="spellEnd"/>
            <w:r w:rsidRPr="00B37768">
              <w:t xml:space="preserve"> Underground Street</w:t>
            </w:r>
          </w:p>
        </w:tc>
        <w:tc>
          <w:tcPr>
            <w:tcW w:w="850" w:type="dxa"/>
          </w:tcPr>
          <w:p w14:paraId="3F5A5B60"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08703F5B" w14:textId="77777777" w:rsidR="000360F8" w:rsidRPr="00B37768" w:rsidRDefault="000360F8" w:rsidP="00EB2C61">
            <w:pPr>
              <w:jc w:val="center"/>
            </w:pPr>
            <w:r w:rsidRPr="00B37768">
              <w:t>95</w:t>
            </w:r>
          </w:p>
        </w:tc>
        <w:tc>
          <w:tcPr>
            <w:tcW w:w="1276" w:type="dxa"/>
          </w:tcPr>
          <w:p w14:paraId="553B327D" w14:textId="77777777" w:rsidR="000360F8" w:rsidRPr="00B37768" w:rsidRDefault="000360F8" w:rsidP="00EB2C61">
            <w:pPr>
              <w:jc w:val="center"/>
              <w:rPr>
                <w:rFonts w:eastAsia="等线"/>
                <w:color w:val="000000"/>
              </w:rPr>
            </w:pPr>
            <w:r w:rsidRPr="00B37768">
              <w:rPr>
                <w:rFonts w:eastAsia="等线"/>
                <w:color w:val="000000"/>
              </w:rPr>
              <w:t>2011-2023</w:t>
            </w:r>
          </w:p>
        </w:tc>
        <w:tc>
          <w:tcPr>
            <w:tcW w:w="1212" w:type="dxa"/>
          </w:tcPr>
          <w:p w14:paraId="5B0CDA99" w14:textId="77777777" w:rsidR="000360F8" w:rsidRPr="00B37768" w:rsidRDefault="000360F8" w:rsidP="00EB2C61">
            <w:pPr>
              <w:jc w:val="center"/>
              <w:rPr>
                <w:rFonts w:eastAsia="等线"/>
                <w:color w:val="000000"/>
              </w:rPr>
            </w:pPr>
            <w:r w:rsidRPr="00B37768">
              <w:rPr>
                <w:rFonts w:eastAsia="等线"/>
                <w:color w:val="000000"/>
              </w:rPr>
              <w:t>116</w:t>
            </w:r>
          </w:p>
        </w:tc>
        <w:tc>
          <w:tcPr>
            <w:tcW w:w="836" w:type="dxa"/>
          </w:tcPr>
          <w:p w14:paraId="172AFCB9" w14:textId="77777777" w:rsidR="000360F8" w:rsidRPr="00B37768" w:rsidRDefault="000360F8" w:rsidP="00EB2C61">
            <w:pPr>
              <w:jc w:val="center"/>
            </w:pPr>
            <w:r w:rsidRPr="00B37768">
              <w:t>25.3%</w:t>
            </w:r>
          </w:p>
        </w:tc>
        <w:tc>
          <w:tcPr>
            <w:tcW w:w="836" w:type="dxa"/>
          </w:tcPr>
          <w:p w14:paraId="672DF037" w14:textId="77777777" w:rsidR="000360F8" w:rsidRPr="00B37768" w:rsidRDefault="000360F8" w:rsidP="00EB2C61">
            <w:pPr>
              <w:jc w:val="center"/>
            </w:pPr>
            <w:r w:rsidRPr="00B37768">
              <w:t>62.1%</w:t>
            </w:r>
          </w:p>
        </w:tc>
        <w:tc>
          <w:tcPr>
            <w:tcW w:w="836" w:type="dxa"/>
          </w:tcPr>
          <w:p w14:paraId="686551DC" w14:textId="77777777" w:rsidR="000360F8" w:rsidRPr="00B37768" w:rsidRDefault="000360F8" w:rsidP="00EB2C61">
            <w:pPr>
              <w:jc w:val="center"/>
            </w:pPr>
            <w:r w:rsidRPr="00B37768">
              <w:t>12.6%</w:t>
            </w:r>
          </w:p>
        </w:tc>
        <w:tc>
          <w:tcPr>
            <w:tcW w:w="848" w:type="dxa"/>
          </w:tcPr>
          <w:p w14:paraId="120243A2" w14:textId="77777777" w:rsidR="000360F8" w:rsidRPr="00B37768" w:rsidRDefault="000360F8" w:rsidP="00EB2C61">
            <w:pPr>
              <w:jc w:val="center"/>
            </w:pPr>
            <w:r w:rsidRPr="00B37768">
              <w:t>78.9%</w:t>
            </w:r>
          </w:p>
        </w:tc>
        <w:tc>
          <w:tcPr>
            <w:tcW w:w="847" w:type="dxa"/>
          </w:tcPr>
          <w:p w14:paraId="7BE9681A" w14:textId="77777777" w:rsidR="000360F8" w:rsidRPr="00B37768" w:rsidRDefault="000360F8" w:rsidP="00EB2C61">
            <w:pPr>
              <w:jc w:val="center"/>
            </w:pPr>
            <w:r w:rsidRPr="00B37768">
              <w:t>13.7%</w:t>
            </w:r>
          </w:p>
        </w:tc>
        <w:tc>
          <w:tcPr>
            <w:tcW w:w="964" w:type="dxa"/>
          </w:tcPr>
          <w:p w14:paraId="444BADDF" w14:textId="77777777" w:rsidR="000360F8" w:rsidRPr="00B37768" w:rsidRDefault="000360F8" w:rsidP="00EB2C61">
            <w:pPr>
              <w:jc w:val="center"/>
            </w:pPr>
            <w:r w:rsidRPr="00B37768">
              <w:t>7.4%</w:t>
            </w:r>
          </w:p>
        </w:tc>
      </w:tr>
      <w:tr w:rsidR="000360F8" w:rsidRPr="00B37768" w14:paraId="7ABB3817" w14:textId="77777777" w:rsidTr="00EB2C61">
        <w:tc>
          <w:tcPr>
            <w:tcW w:w="590" w:type="dxa"/>
          </w:tcPr>
          <w:p w14:paraId="6C266F9F" w14:textId="77777777" w:rsidR="000360F8" w:rsidRPr="00B37768" w:rsidRDefault="000360F8" w:rsidP="00EB2C61">
            <w:pPr>
              <w:jc w:val="left"/>
            </w:pPr>
            <w:r w:rsidRPr="00B37768">
              <w:lastRenderedPageBreak/>
              <w:t>G8</w:t>
            </w:r>
          </w:p>
        </w:tc>
        <w:tc>
          <w:tcPr>
            <w:tcW w:w="1323" w:type="dxa"/>
            <w:vMerge/>
          </w:tcPr>
          <w:p w14:paraId="1995143C" w14:textId="77777777" w:rsidR="000360F8" w:rsidRPr="00B37768" w:rsidRDefault="000360F8" w:rsidP="00EB2C61">
            <w:pPr>
              <w:jc w:val="center"/>
            </w:pPr>
          </w:p>
        </w:tc>
        <w:tc>
          <w:tcPr>
            <w:tcW w:w="3474" w:type="dxa"/>
          </w:tcPr>
          <w:p w14:paraId="073603D0" w14:textId="77777777" w:rsidR="000360F8" w:rsidRPr="00B37768" w:rsidRDefault="000360F8" w:rsidP="00EB2C61">
            <w:pPr>
              <w:jc w:val="center"/>
            </w:pPr>
            <w:r w:rsidRPr="00B37768">
              <w:t>Dynasty Plaza</w:t>
            </w:r>
          </w:p>
        </w:tc>
        <w:tc>
          <w:tcPr>
            <w:tcW w:w="850" w:type="dxa"/>
          </w:tcPr>
          <w:p w14:paraId="3E3CF703"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43DD0DA0" w14:textId="77777777" w:rsidR="000360F8" w:rsidRPr="00B37768" w:rsidRDefault="000360F8" w:rsidP="00EB2C61">
            <w:pPr>
              <w:jc w:val="center"/>
            </w:pPr>
            <w:r w:rsidRPr="00B37768">
              <w:t>1458</w:t>
            </w:r>
          </w:p>
        </w:tc>
        <w:tc>
          <w:tcPr>
            <w:tcW w:w="1276" w:type="dxa"/>
          </w:tcPr>
          <w:p w14:paraId="12607D4F" w14:textId="77777777" w:rsidR="000360F8" w:rsidRPr="00B37768" w:rsidRDefault="000360F8" w:rsidP="00EB2C61">
            <w:pPr>
              <w:jc w:val="center"/>
              <w:rPr>
                <w:rFonts w:eastAsia="等线"/>
                <w:color w:val="000000"/>
              </w:rPr>
            </w:pPr>
            <w:r w:rsidRPr="00B37768">
              <w:rPr>
                <w:rFonts w:eastAsia="等线"/>
                <w:color w:val="000000"/>
              </w:rPr>
              <w:t>2006-2024</w:t>
            </w:r>
          </w:p>
        </w:tc>
        <w:tc>
          <w:tcPr>
            <w:tcW w:w="1212" w:type="dxa"/>
          </w:tcPr>
          <w:p w14:paraId="1AB3EC6F" w14:textId="77777777" w:rsidR="000360F8" w:rsidRPr="00B37768" w:rsidRDefault="000360F8" w:rsidP="00EB2C61">
            <w:pPr>
              <w:jc w:val="center"/>
              <w:rPr>
                <w:rFonts w:eastAsia="等线"/>
                <w:color w:val="000000"/>
              </w:rPr>
            </w:pPr>
            <w:r w:rsidRPr="00B37768">
              <w:rPr>
                <w:rFonts w:eastAsia="等线"/>
                <w:color w:val="000000"/>
              </w:rPr>
              <w:t>107</w:t>
            </w:r>
          </w:p>
        </w:tc>
        <w:tc>
          <w:tcPr>
            <w:tcW w:w="836" w:type="dxa"/>
          </w:tcPr>
          <w:p w14:paraId="038222AA" w14:textId="77777777" w:rsidR="000360F8" w:rsidRPr="00B37768" w:rsidRDefault="000360F8" w:rsidP="00EB2C61">
            <w:pPr>
              <w:jc w:val="center"/>
            </w:pPr>
            <w:r w:rsidRPr="00B37768">
              <w:t>17.1%</w:t>
            </w:r>
          </w:p>
        </w:tc>
        <w:tc>
          <w:tcPr>
            <w:tcW w:w="836" w:type="dxa"/>
          </w:tcPr>
          <w:p w14:paraId="32787A0C" w14:textId="77777777" w:rsidR="000360F8" w:rsidRPr="00B37768" w:rsidRDefault="000360F8" w:rsidP="00EB2C61">
            <w:pPr>
              <w:jc w:val="center"/>
            </w:pPr>
            <w:r w:rsidRPr="00B37768">
              <w:t>72.9%</w:t>
            </w:r>
          </w:p>
        </w:tc>
        <w:tc>
          <w:tcPr>
            <w:tcW w:w="836" w:type="dxa"/>
          </w:tcPr>
          <w:p w14:paraId="52EEF13B" w14:textId="77777777" w:rsidR="000360F8" w:rsidRPr="00B37768" w:rsidRDefault="000360F8" w:rsidP="00EB2C61">
            <w:pPr>
              <w:jc w:val="center"/>
            </w:pPr>
            <w:r w:rsidRPr="00B37768">
              <w:t>10.0%</w:t>
            </w:r>
          </w:p>
        </w:tc>
        <w:tc>
          <w:tcPr>
            <w:tcW w:w="848" w:type="dxa"/>
          </w:tcPr>
          <w:p w14:paraId="33A93A3A" w14:textId="77777777" w:rsidR="000360F8" w:rsidRPr="00B37768" w:rsidRDefault="000360F8" w:rsidP="00EB2C61">
            <w:pPr>
              <w:jc w:val="center"/>
            </w:pPr>
            <w:r w:rsidRPr="00B37768">
              <w:t>84.8%</w:t>
            </w:r>
          </w:p>
        </w:tc>
        <w:tc>
          <w:tcPr>
            <w:tcW w:w="847" w:type="dxa"/>
          </w:tcPr>
          <w:p w14:paraId="7E2B9C15" w14:textId="77777777" w:rsidR="000360F8" w:rsidRPr="00B37768" w:rsidRDefault="000360F8" w:rsidP="00EB2C61">
            <w:pPr>
              <w:jc w:val="center"/>
            </w:pPr>
            <w:r w:rsidRPr="00B37768">
              <w:t>11.7%</w:t>
            </w:r>
          </w:p>
        </w:tc>
        <w:tc>
          <w:tcPr>
            <w:tcW w:w="964" w:type="dxa"/>
          </w:tcPr>
          <w:p w14:paraId="6A0FC9BD" w14:textId="77777777" w:rsidR="000360F8" w:rsidRPr="00B37768" w:rsidRDefault="000360F8" w:rsidP="00EB2C61">
            <w:pPr>
              <w:jc w:val="center"/>
            </w:pPr>
            <w:r w:rsidRPr="00B37768">
              <w:t>3.5%</w:t>
            </w:r>
          </w:p>
        </w:tc>
      </w:tr>
      <w:tr w:rsidR="000360F8" w:rsidRPr="00B37768" w14:paraId="2BF503B3" w14:textId="77777777" w:rsidTr="00EB2C61">
        <w:tc>
          <w:tcPr>
            <w:tcW w:w="590" w:type="dxa"/>
          </w:tcPr>
          <w:p w14:paraId="7B63C1CA" w14:textId="77777777" w:rsidR="000360F8" w:rsidRPr="00B37768" w:rsidRDefault="000360F8" w:rsidP="00EB2C61">
            <w:pPr>
              <w:jc w:val="left"/>
            </w:pPr>
            <w:r w:rsidRPr="00B37768">
              <w:t>G9</w:t>
            </w:r>
          </w:p>
        </w:tc>
        <w:tc>
          <w:tcPr>
            <w:tcW w:w="1323" w:type="dxa"/>
            <w:vMerge/>
          </w:tcPr>
          <w:p w14:paraId="3D0E50E7" w14:textId="77777777" w:rsidR="000360F8" w:rsidRPr="00B37768" w:rsidRDefault="000360F8" w:rsidP="00EB2C61">
            <w:pPr>
              <w:jc w:val="center"/>
            </w:pPr>
          </w:p>
        </w:tc>
        <w:tc>
          <w:tcPr>
            <w:tcW w:w="3474" w:type="dxa"/>
          </w:tcPr>
          <w:p w14:paraId="694284C2" w14:textId="77777777" w:rsidR="000360F8" w:rsidRPr="00B37768" w:rsidRDefault="000360F8" w:rsidP="00EB2C61">
            <w:pPr>
              <w:jc w:val="center"/>
            </w:pPr>
            <w:r w:rsidRPr="00B37768">
              <w:t>Future City</w:t>
            </w:r>
          </w:p>
        </w:tc>
        <w:tc>
          <w:tcPr>
            <w:tcW w:w="850" w:type="dxa"/>
          </w:tcPr>
          <w:p w14:paraId="37EBF452"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7208D291" w14:textId="77777777" w:rsidR="000360F8" w:rsidRPr="00B37768" w:rsidRDefault="000360F8" w:rsidP="00EB2C61">
            <w:pPr>
              <w:jc w:val="center"/>
            </w:pPr>
            <w:r w:rsidRPr="00B37768">
              <w:t>1070</w:t>
            </w:r>
          </w:p>
        </w:tc>
        <w:tc>
          <w:tcPr>
            <w:tcW w:w="1276" w:type="dxa"/>
          </w:tcPr>
          <w:p w14:paraId="5782EA47" w14:textId="77777777" w:rsidR="000360F8" w:rsidRPr="00B37768" w:rsidRDefault="000360F8" w:rsidP="00EB2C61">
            <w:pPr>
              <w:jc w:val="center"/>
              <w:rPr>
                <w:rFonts w:eastAsia="等线"/>
                <w:color w:val="000000"/>
              </w:rPr>
            </w:pPr>
            <w:r w:rsidRPr="00B37768">
              <w:rPr>
                <w:rFonts w:eastAsia="等线"/>
                <w:color w:val="000000"/>
              </w:rPr>
              <w:t>2006-2024</w:t>
            </w:r>
          </w:p>
        </w:tc>
        <w:tc>
          <w:tcPr>
            <w:tcW w:w="1212" w:type="dxa"/>
          </w:tcPr>
          <w:p w14:paraId="54628B52" w14:textId="77777777" w:rsidR="000360F8" w:rsidRPr="00B37768" w:rsidRDefault="000360F8" w:rsidP="00EB2C61">
            <w:pPr>
              <w:jc w:val="center"/>
              <w:rPr>
                <w:rFonts w:eastAsia="等线"/>
                <w:color w:val="000000"/>
              </w:rPr>
            </w:pPr>
            <w:r w:rsidRPr="00B37768">
              <w:rPr>
                <w:rFonts w:eastAsia="等线"/>
                <w:color w:val="000000"/>
              </w:rPr>
              <w:t>73</w:t>
            </w:r>
          </w:p>
        </w:tc>
        <w:tc>
          <w:tcPr>
            <w:tcW w:w="836" w:type="dxa"/>
          </w:tcPr>
          <w:p w14:paraId="6387A759" w14:textId="77777777" w:rsidR="000360F8" w:rsidRPr="00B37768" w:rsidRDefault="000360F8" w:rsidP="00EB2C61">
            <w:pPr>
              <w:jc w:val="center"/>
            </w:pPr>
            <w:r w:rsidRPr="00B37768">
              <w:t>10.3%</w:t>
            </w:r>
          </w:p>
        </w:tc>
        <w:tc>
          <w:tcPr>
            <w:tcW w:w="836" w:type="dxa"/>
          </w:tcPr>
          <w:p w14:paraId="662BE403" w14:textId="77777777" w:rsidR="000360F8" w:rsidRPr="00B37768" w:rsidRDefault="000360F8" w:rsidP="00EB2C61">
            <w:pPr>
              <w:jc w:val="center"/>
            </w:pPr>
            <w:r w:rsidRPr="00B37768">
              <w:t>44.2%</w:t>
            </w:r>
          </w:p>
        </w:tc>
        <w:tc>
          <w:tcPr>
            <w:tcW w:w="836" w:type="dxa"/>
          </w:tcPr>
          <w:p w14:paraId="3CD72965" w14:textId="77777777" w:rsidR="000360F8" w:rsidRPr="00B37768" w:rsidRDefault="000360F8" w:rsidP="00EB2C61">
            <w:pPr>
              <w:jc w:val="center"/>
            </w:pPr>
            <w:r w:rsidRPr="00B37768">
              <w:t>45.5%</w:t>
            </w:r>
          </w:p>
        </w:tc>
        <w:tc>
          <w:tcPr>
            <w:tcW w:w="848" w:type="dxa"/>
          </w:tcPr>
          <w:p w14:paraId="255BED85" w14:textId="77777777" w:rsidR="000360F8" w:rsidRPr="00B37768" w:rsidRDefault="000360F8" w:rsidP="00EB2C61">
            <w:pPr>
              <w:jc w:val="center"/>
            </w:pPr>
            <w:r w:rsidRPr="00B37768">
              <w:t>49.7%</w:t>
            </w:r>
          </w:p>
        </w:tc>
        <w:tc>
          <w:tcPr>
            <w:tcW w:w="847" w:type="dxa"/>
          </w:tcPr>
          <w:p w14:paraId="52B3DB63" w14:textId="77777777" w:rsidR="000360F8" w:rsidRPr="00B37768" w:rsidRDefault="000360F8" w:rsidP="00EB2C61">
            <w:pPr>
              <w:jc w:val="center"/>
            </w:pPr>
            <w:r w:rsidRPr="00B37768">
              <w:t>8.2%</w:t>
            </w:r>
          </w:p>
        </w:tc>
        <w:tc>
          <w:tcPr>
            <w:tcW w:w="964" w:type="dxa"/>
          </w:tcPr>
          <w:p w14:paraId="58F43729" w14:textId="77777777" w:rsidR="000360F8" w:rsidRPr="00B37768" w:rsidRDefault="000360F8" w:rsidP="00EB2C61">
            <w:pPr>
              <w:jc w:val="center"/>
            </w:pPr>
            <w:r w:rsidRPr="00B37768">
              <w:t>42.1%</w:t>
            </w:r>
          </w:p>
        </w:tc>
      </w:tr>
      <w:tr w:rsidR="000360F8" w:rsidRPr="00B37768" w14:paraId="6EC9F662" w14:textId="77777777" w:rsidTr="00EB2C61">
        <w:tc>
          <w:tcPr>
            <w:tcW w:w="590" w:type="dxa"/>
          </w:tcPr>
          <w:p w14:paraId="719BC1C4" w14:textId="77777777" w:rsidR="000360F8" w:rsidRPr="00B37768" w:rsidRDefault="000360F8" w:rsidP="00EB2C61">
            <w:pPr>
              <w:jc w:val="left"/>
            </w:pPr>
            <w:r w:rsidRPr="00B37768">
              <w:t>Z1</w:t>
            </w:r>
          </w:p>
        </w:tc>
        <w:tc>
          <w:tcPr>
            <w:tcW w:w="1323" w:type="dxa"/>
            <w:vMerge w:val="restart"/>
          </w:tcPr>
          <w:p w14:paraId="7F6570F0" w14:textId="77777777" w:rsidR="000360F8" w:rsidRPr="00B37768" w:rsidRDefault="000360F8" w:rsidP="00EB2C61">
            <w:pPr>
              <w:jc w:val="center"/>
            </w:pPr>
            <w:r w:rsidRPr="00B37768">
              <w:t>Shenzhen</w:t>
            </w:r>
          </w:p>
        </w:tc>
        <w:tc>
          <w:tcPr>
            <w:tcW w:w="3474" w:type="dxa"/>
          </w:tcPr>
          <w:p w14:paraId="71AAA763" w14:textId="77777777" w:rsidR="000360F8" w:rsidRPr="00B37768" w:rsidRDefault="000360F8" w:rsidP="00EB2C61">
            <w:pPr>
              <w:jc w:val="center"/>
            </w:pPr>
            <w:r w:rsidRPr="00B37768">
              <w:t>X-Space Underground Street</w:t>
            </w:r>
          </w:p>
        </w:tc>
        <w:tc>
          <w:tcPr>
            <w:tcW w:w="850" w:type="dxa"/>
          </w:tcPr>
          <w:p w14:paraId="3AE47913"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6A05AE55" w14:textId="77777777" w:rsidR="000360F8" w:rsidRPr="00B37768" w:rsidRDefault="000360F8" w:rsidP="00EB2C61">
            <w:pPr>
              <w:jc w:val="center"/>
            </w:pPr>
            <w:r w:rsidRPr="00B37768">
              <w:t>60</w:t>
            </w:r>
          </w:p>
        </w:tc>
        <w:tc>
          <w:tcPr>
            <w:tcW w:w="1276" w:type="dxa"/>
          </w:tcPr>
          <w:p w14:paraId="76FDEA50" w14:textId="77777777" w:rsidR="000360F8" w:rsidRPr="00B37768" w:rsidRDefault="000360F8" w:rsidP="00EB2C61">
            <w:pPr>
              <w:jc w:val="center"/>
              <w:rPr>
                <w:rFonts w:eastAsia="等线"/>
                <w:color w:val="000000"/>
              </w:rPr>
            </w:pPr>
            <w:r w:rsidRPr="00B37768">
              <w:rPr>
                <w:rFonts w:eastAsia="等线"/>
                <w:color w:val="000000"/>
              </w:rPr>
              <w:t>2022-2024</w:t>
            </w:r>
          </w:p>
        </w:tc>
        <w:tc>
          <w:tcPr>
            <w:tcW w:w="1212" w:type="dxa"/>
          </w:tcPr>
          <w:p w14:paraId="0612ED70" w14:textId="77777777" w:rsidR="000360F8" w:rsidRPr="00B37768" w:rsidRDefault="000360F8" w:rsidP="00EB2C61">
            <w:pPr>
              <w:jc w:val="center"/>
              <w:rPr>
                <w:rFonts w:eastAsia="等线"/>
                <w:color w:val="000000"/>
              </w:rPr>
            </w:pPr>
            <w:r w:rsidRPr="00B37768">
              <w:rPr>
                <w:rFonts w:eastAsia="等线"/>
                <w:color w:val="000000"/>
              </w:rPr>
              <w:t>106</w:t>
            </w:r>
          </w:p>
        </w:tc>
        <w:tc>
          <w:tcPr>
            <w:tcW w:w="836" w:type="dxa"/>
          </w:tcPr>
          <w:p w14:paraId="1F2B843B" w14:textId="77777777" w:rsidR="000360F8" w:rsidRPr="00B37768" w:rsidRDefault="000360F8" w:rsidP="00EB2C61">
            <w:pPr>
              <w:jc w:val="center"/>
            </w:pPr>
            <w:r w:rsidRPr="00B37768">
              <w:t>21.7%</w:t>
            </w:r>
          </w:p>
        </w:tc>
        <w:tc>
          <w:tcPr>
            <w:tcW w:w="836" w:type="dxa"/>
          </w:tcPr>
          <w:p w14:paraId="637C9B28" w14:textId="77777777" w:rsidR="000360F8" w:rsidRPr="00B37768" w:rsidRDefault="000360F8" w:rsidP="00EB2C61">
            <w:pPr>
              <w:jc w:val="center"/>
            </w:pPr>
            <w:r w:rsidRPr="00B37768">
              <w:t>40.0%</w:t>
            </w:r>
          </w:p>
        </w:tc>
        <w:tc>
          <w:tcPr>
            <w:tcW w:w="836" w:type="dxa"/>
          </w:tcPr>
          <w:p w14:paraId="3E593190" w14:textId="77777777" w:rsidR="000360F8" w:rsidRPr="00B37768" w:rsidRDefault="000360F8" w:rsidP="00EB2C61">
            <w:pPr>
              <w:jc w:val="center"/>
            </w:pPr>
            <w:r w:rsidRPr="00B37768">
              <w:t>38.3%</w:t>
            </w:r>
          </w:p>
        </w:tc>
        <w:tc>
          <w:tcPr>
            <w:tcW w:w="848" w:type="dxa"/>
          </w:tcPr>
          <w:p w14:paraId="7ECF2797" w14:textId="77777777" w:rsidR="000360F8" w:rsidRPr="00B37768" w:rsidRDefault="000360F8" w:rsidP="00EB2C61">
            <w:pPr>
              <w:jc w:val="center"/>
            </w:pPr>
            <w:r w:rsidRPr="00B37768">
              <w:t>58.3%</w:t>
            </w:r>
          </w:p>
        </w:tc>
        <w:tc>
          <w:tcPr>
            <w:tcW w:w="847" w:type="dxa"/>
          </w:tcPr>
          <w:p w14:paraId="6C2EDA97" w14:textId="77777777" w:rsidR="000360F8" w:rsidRPr="00B37768" w:rsidRDefault="000360F8" w:rsidP="00EB2C61">
            <w:pPr>
              <w:jc w:val="center"/>
            </w:pPr>
            <w:r w:rsidRPr="00B37768">
              <w:t>6.7%</w:t>
            </w:r>
          </w:p>
        </w:tc>
        <w:tc>
          <w:tcPr>
            <w:tcW w:w="964" w:type="dxa"/>
          </w:tcPr>
          <w:p w14:paraId="5C84D41B" w14:textId="77777777" w:rsidR="000360F8" w:rsidRPr="00B37768" w:rsidRDefault="000360F8" w:rsidP="00EB2C61">
            <w:pPr>
              <w:jc w:val="center"/>
            </w:pPr>
            <w:r w:rsidRPr="00B37768">
              <w:t>35.0%</w:t>
            </w:r>
          </w:p>
        </w:tc>
      </w:tr>
      <w:tr w:rsidR="000360F8" w:rsidRPr="00B37768" w14:paraId="4FAB17CD" w14:textId="77777777" w:rsidTr="00EB2C61">
        <w:tc>
          <w:tcPr>
            <w:tcW w:w="590" w:type="dxa"/>
          </w:tcPr>
          <w:p w14:paraId="54FE00FD" w14:textId="77777777" w:rsidR="000360F8" w:rsidRPr="00B37768" w:rsidRDefault="000360F8" w:rsidP="00EB2C61">
            <w:pPr>
              <w:jc w:val="left"/>
            </w:pPr>
            <w:r w:rsidRPr="00B37768">
              <w:t>Z2</w:t>
            </w:r>
          </w:p>
        </w:tc>
        <w:tc>
          <w:tcPr>
            <w:tcW w:w="1323" w:type="dxa"/>
            <w:vMerge/>
          </w:tcPr>
          <w:p w14:paraId="2F78DFA0" w14:textId="77777777" w:rsidR="000360F8" w:rsidRPr="00B37768" w:rsidRDefault="000360F8" w:rsidP="00EB2C61">
            <w:pPr>
              <w:jc w:val="center"/>
            </w:pPr>
          </w:p>
        </w:tc>
        <w:tc>
          <w:tcPr>
            <w:tcW w:w="3474" w:type="dxa"/>
          </w:tcPr>
          <w:p w14:paraId="4B27BE50" w14:textId="77777777" w:rsidR="000360F8" w:rsidRPr="00B37768" w:rsidRDefault="000360F8" w:rsidP="00EB2C61">
            <w:pPr>
              <w:jc w:val="center"/>
            </w:pPr>
            <w:proofErr w:type="spellStart"/>
            <w:r w:rsidRPr="00B37768">
              <w:t>Fengshengting</w:t>
            </w:r>
            <w:proofErr w:type="spellEnd"/>
            <w:r w:rsidRPr="00B37768">
              <w:t xml:space="preserve"> Underground Street</w:t>
            </w:r>
          </w:p>
        </w:tc>
        <w:tc>
          <w:tcPr>
            <w:tcW w:w="850" w:type="dxa"/>
          </w:tcPr>
          <w:p w14:paraId="4EBCDDF3"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3E9B99C8" w14:textId="77777777" w:rsidR="000360F8" w:rsidRPr="00B37768" w:rsidRDefault="000360F8" w:rsidP="00EB2C61">
            <w:pPr>
              <w:jc w:val="center"/>
            </w:pPr>
            <w:r w:rsidRPr="00B37768">
              <w:t>734</w:t>
            </w:r>
          </w:p>
        </w:tc>
        <w:tc>
          <w:tcPr>
            <w:tcW w:w="1276" w:type="dxa"/>
          </w:tcPr>
          <w:p w14:paraId="726753B6" w14:textId="77777777" w:rsidR="000360F8" w:rsidRPr="00B37768" w:rsidRDefault="000360F8" w:rsidP="00EB2C61">
            <w:pPr>
              <w:jc w:val="center"/>
              <w:rPr>
                <w:rFonts w:eastAsia="等线"/>
                <w:color w:val="000000"/>
              </w:rPr>
            </w:pPr>
            <w:r w:rsidRPr="00B37768">
              <w:rPr>
                <w:rFonts w:eastAsia="等线"/>
                <w:color w:val="000000"/>
              </w:rPr>
              <w:t>2011-2024</w:t>
            </w:r>
          </w:p>
        </w:tc>
        <w:tc>
          <w:tcPr>
            <w:tcW w:w="1212" w:type="dxa"/>
          </w:tcPr>
          <w:p w14:paraId="010366F4" w14:textId="77777777" w:rsidR="000360F8" w:rsidRPr="00B37768" w:rsidRDefault="000360F8" w:rsidP="00EB2C61">
            <w:pPr>
              <w:jc w:val="center"/>
              <w:rPr>
                <w:rFonts w:eastAsia="等线"/>
                <w:color w:val="000000"/>
              </w:rPr>
            </w:pPr>
            <w:r w:rsidRPr="00B37768">
              <w:rPr>
                <w:rFonts w:eastAsia="等线"/>
                <w:color w:val="000000"/>
              </w:rPr>
              <w:t>115</w:t>
            </w:r>
          </w:p>
        </w:tc>
        <w:tc>
          <w:tcPr>
            <w:tcW w:w="836" w:type="dxa"/>
          </w:tcPr>
          <w:p w14:paraId="7A915F9A" w14:textId="77777777" w:rsidR="000360F8" w:rsidRPr="00B37768" w:rsidRDefault="000360F8" w:rsidP="00EB2C61">
            <w:pPr>
              <w:jc w:val="center"/>
            </w:pPr>
            <w:r w:rsidRPr="00B37768">
              <w:t>24.4%</w:t>
            </w:r>
          </w:p>
        </w:tc>
        <w:tc>
          <w:tcPr>
            <w:tcW w:w="836" w:type="dxa"/>
          </w:tcPr>
          <w:p w14:paraId="360D834B" w14:textId="77777777" w:rsidR="000360F8" w:rsidRPr="00B37768" w:rsidRDefault="000360F8" w:rsidP="00EB2C61">
            <w:pPr>
              <w:jc w:val="center"/>
            </w:pPr>
            <w:r w:rsidRPr="00B37768">
              <w:t>61.6%</w:t>
            </w:r>
          </w:p>
        </w:tc>
        <w:tc>
          <w:tcPr>
            <w:tcW w:w="836" w:type="dxa"/>
          </w:tcPr>
          <w:p w14:paraId="3F72AC4A" w14:textId="77777777" w:rsidR="000360F8" w:rsidRPr="00B37768" w:rsidRDefault="000360F8" w:rsidP="00EB2C61">
            <w:pPr>
              <w:jc w:val="center"/>
            </w:pPr>
            <w:r w:rsidRPr="00B37768">
              <w:t>14.0%</w:t>
            </w:r>
          </w:p>
        </w:tc>
        <w:tc>
          <w:tcPr>
            <w:tcW w:w="848" w:type="dxa"/>
          </w:tcPr>
          <w:p w14:paraId="2D4856C5" w14:textId="77777777" w:rsidR="000360F8" w:rsidRPr="00B37768" w:rsidRDefault="000360F8" w:rsidP="00EB2C61">
            <w:pPr>
              <w:jc w:val="center"/>
            </w:pPr>
            <w:r w:rsidRPr="00B37768">
              <w:t>74.1%</w:t>
            </w:r>
          </w:p>
        </w:tc>
        <w:tc>
          <w:tcPr>
            <w:tcW w:w="847" w:type="dxa"/>
          </w:tcPr>
          <w:p w14:paraId="4B358CC5" w14:textId="77777777" w:rsidR="000360F8" w:rsidRPr="00B37768" w:rsidRDefault="000360F8" w:rsidP="00EB2C61">
            <w:pPr>
              <w:jc w:val="center"/>
            </w:pPr>
            <w:r w:rsidRPr="00B37768">
              <w:t>18.5%</w:t>
            </w:r>
          </w:p>
        </w:tc>
        <w:tc>
          <w:tcPr>
            <w:tcW w:w="964" w:type="dxa"/>
          </w:tcPr>
          <w:p w14:paraId="60664D29" w14:textId="77777777" w:rsidR="000360F8" w:rsidRPr="00B37768" w:rsidRDefault="000360F8" w:rsidP="00EB2C61">
            <w:pPr>
              <w:jc w:val="center"/>
            </w:pPr>
            <w:r w:rsidRPr="00B37768">
              <w:t>7.4%</w:t>
            </w:r>
          </w:p>
        </w:tc>
      </w:tr>
      <w:tr w:rsidR="000360F8" w:rsidRPr="00B37768" w14:paraId="21E3FFB9" w14:textId="77777777" w:rsidTr="00EB2C61">
        <w:tc>
          <w:tcPr>
            <w:tcW w:w="590" w:type="dxa"/>
          </w:tcPr>
          <w:p w14:paraId="71BD019D" w14:textId="77777777" w:rsidR="000360F8" w:rsidRPr="00B37768" w:rsidRDefault="000360F8" w:rsidP="00EB2C61">
            <w:pPr>
              <w:jc w:val="left"/>
            </w:pPr>
            <w:r w:rsidRPr="00B37768">
              <w:t>Z3</w:t>
            </w:r>
          </w:p>
        </w:tc>
        <w:tc>
          <w:tcPr>
            <w:tcW w:w="1323" w:type="dxa"/>
            <w:vMerge/>
          </w:tcPr>
          <w:p w14:paraId="7AF3E4AF" w14:textId="77777777" w:rsidR="000360F8" w:rsidRPr="00B37768" w:rsidRDefault="000360F8" w:rsidP="00EB2C61">
            <w:pPr>
              <w:jc w:val="center"/>
            </w:pPr>
          </w:p>
        </w:tc>
        <w:tc>
          <w:tcPr>
            <w:tcW w:w="3474" w:type="dxa"/>
          </w:tcPr>
          <w:p w14:paraId="79990921" w14:textId="77777777" w:rsidR="000360F8" w:rsidRPr="00B37768" w:rsidRDefault="000360F8" w:rsidP="00EB2C61">
            <w:pPr>
              <w:jc w:val="center"/>
            </w:pPr>
            <w:r w:rsidRPr="00B37768">
              <w:t xml:space="preserve">Futian </w:t>
            </w:r>
            <w:proofErr w:type="spellStart"/>
            <w:r w:rsidRPr="00B37768">
              <w:t>Linkcity</w:t>
            </w:r>
            <w:proofErr w:type="spellEnd"/>
            <w:r w:rsidRPr="00B37768">
              <w:t xml:space="preserve"> Underground Street</w:t>
            </w:r>
          </w:p>
        </w:tc>
        <w:tc>
          <w:tcPr>
            <w:tcW w:w="850" w:type="dxa"/>
          </w:tcPr>
          <w:p w14:paraId="7F00250E"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439A83D8" w14:textId="77777777" w:rsidR="000360F8" w:rsidRPr="00B37768" w:rsidRDefault="000360F8" w:rsidP="00EB2C61">
            <w:pPr>
              <w:jc w:val="center"/>
            </w:pPr>
            <w:r w:rsidRPr="00B37768">
              <w:t>1546</w:t>
            </w:r>
          </w:p>
        </w:tc>
        <w:tc>
          <w:tcPr>
            <w:tcW w:w="1276" w:type="dxa"/>
          </w:tcPr>
          <w:p w14:paraId="19C0D5C1" w14:textId="77777777" w:rsidR="000360F8" w:rsidRPr="00B37768" w:rsidRDefault="000360F8" w:rsidP="00EB2C61">
            <w:pPr>
              <w:jc w:val="center"/>
              <w:rPr>
                <w:rFonts w:eastAsia="等线"/>
                <w:color w:val="000000"/>
              </w:rPr>
            </w:pPr>
            <w:r w:rsidRPr="00B37768">
              <w:rPr>
                <w:rFonts w:eastAsia="等线"/>
                <w:color w:val="000000"/>
              </w:rPr>
              <w:t>2012-2024</w:t>
            </w:r>
          </w:p>
        </w:tc>
        <w:tc>
          <w:tcPr>
            <w:tcW w:w="1212" w:type="dxa"/>
          </w:tcPr>
          <w:p w14:paraId="15D51040" w14:textId="77777777" w:rsidR="000360F8" w:rsidRPr="00B37768" w:rsidRDefault="000360F8" w:rsidP="00EB2C61">
            <w:pPr>
              <w:jc w:val="center"/>
              <w:rPr>
                <w:rFonts w:eastAsia="等线"/>
                <w:color w:val="000000"/>
              </w:rPr>
            </w:pPr>
            <w:r w:rsidRPr="00B37768">
              <w:rPr>
                <w:rFonts w:eastAsia="等线"/>
                <w:color w:val="000000"/>
              </w:rPr>
              <w:t>116</w:t>
            </w:r>
          </w:p>
        </w:tc>
        <w:tc>
          <w:tcPr>
            <w:tcW w:w="836" w:type="dxa"/>
          </w:tcPr>
          <w:p w14:paraId="29DD3780" w14:textId="77777777" w:rsidR="000360F8" w:rsidRPr="00B37768" w:rsidRDefault="000360F8" w:rsidP="00EB2C61">
            <w:pPr>
              <w:jc w:val="center"/>
            </w:pPr>
            <w:r w:rsidRPr="00B37768">
              <w:t>26.3%</w:t>
            </w:r>
          </w:p>
        </w:tc>
        <w:tc>
          <w:tcPr>
            <w:tcW w:w="836" w:type="dxa"/>
          </w:tcPr>
          <w:p w14:paraId="26A6F195" w14:textId="77777777" w:rsidR="000360F8" w:rsidRPr="00B37768" w:rsidRDefault="000360F8" w:rsidP="00EB2C61">
            <w:pPr>
              <w:jc w:val="center"/>
            </w:pPr>
            <w:r w:rsidRPr="00B37768">
              <w:t>65.4%</w:t>
            </w:r>
          </w:p>
        </w:tc>
        <w:tc>
          <w:tcPr>
            <w:tcW w:w="836" w:type="dxa"/>
          </w:tcPr>
          <w:p w14:paraId="6D8EB0ED" w14:textId="77777777" w:rsidR="000360F8" w:rsidRPr="00B37768" w:rsidRDefault="000360F8" w:rsidP="00EB2C61">
            <w:pPr>
              <w:jc w:val="center"/>
            </w:pPr>
            <w:r w:rsidRPr="00B37768">
              <w:t>8.3%</w:t>
            </w:r>
          </w:p>
        </w:tc>
        <w:tc>
          <w:tcPr>
            <w:tcW w:w="848" w:type="dxa"/>
          </w:tcPr>
          <w:p w14:paraId="16265F19" w14:textId="77777777" w:rsidR="000360F8" w:rsidRPr="00B37768" w:rsidRDefault="000360F8" w:rsidP="00EB2C61">
            <w:pPr>
              <w:jc w:val="center"/>
            </w:pPr>
            <w:r w:rsidRPr="00B37768">
              <w:t>78.7%</w:t>
            </w:r>
          </w:p>
        </w:tc>
        <w:tc>
          <w:tcPr>
            <w:tcW w:w="847" w:type="dxa"/>
          </w:tcPr>
          <w:p w14:paraId="591B043E" w14:textId="77777777" w:rsidR="000360F8" w:rsidRPr="00B37768" w:rsidRDefault="000360F8" w:rsidP="00EB2C61">
            <w:pPr>
              <w:jc w:val="center"/>
            </w:pPr>
            <w:r w:rsidRPr="00B37768">
              <w:t>16.9%</w:t>
            </w:r>
          </w:p>
        </w:tc>
        <w:tc>
          <w:tcPr>
            <w:tcW w:w="964" w:type="dxa"/>
          </w:tcPr>
          <w:p w14:paraId="7C7EA745" w14:textId="77777777" w:rsidR="000360F8" w:rsidRPr="00B37768" w:rsidRDefault="000360F8" w:rsidP="00EB2C61">
            <w:pPr>
              <w:jc w:val="center"/>
            </w:pPr>
            <w:r w:rsidRPr="00B37768">
              <w:t>4.4%</w:t>
            </w:r>
          </w:p>
        </w:tc>
      </w:tr>
      <w:tr w:rsidR="000360F8" w:rsidRPr="00B37768" w14:paraId="7E8234FE" w14:textId="77777777" w:rsidTr="00EB2C61">
        <w:tc>
          <w:tcPr>
            <w:tcW w:w="590" w:type="dxa"/>
          </w:tcPr>
          <w:p w14:paraId="42D62736" w14:textId="77777777" w:rsidR="000360F8" w:rsidRPr="00B37768" w:rsidRDefault="000360F8" w:rsidP="00EB2C61">
            <w:pPr>
              <w:jc w:val="left"/>
            </w:pPr>
            <w:r w:rsidRPr="00B37768">
              <w:t>Z4</w:t>
            </w:r>
          </w:p>
        </w:tc>
        <w:tc>
          <w:tcPr>
            <w:tcW w:w="1323" w:type="dxa"/>
            <w:vMerge/>
          </w:tcPr>
          <w:p w14:paraId="2CAB15A4" w14:textId="77777777" w:rsidR="000360F8" w:rsidRPr="00B37768" w:rsidRDefault="000360F8" w:rsidP="00EB2C61">
            <w:pPr>
              <w:jc w:val="center"/>
            </w:pPr>
          </w:p>
        </w:tc>
        <w:tc>
          <w:tcPr>
            <w:tcW w:w="3474" w:type="dxa"/>
          </w:tcPr>
          <w:p w14:paraId="3A69F1F2" w14:textId="77777777" w:rsidR="000360F8" w:rsidRPr="00B37768" w:rsidRDefault="000360F8" w:rsidP="00EB2C61">
            <w:pPr>
              <w:jc w:val="center"/>
            </w:pPr>
            <w:r w:rsidRPr="00B37768">
              <w:t>City Hub Underground Street</w:t>
            </w:r>
          </w:p>
        </w:tc>
        <w:tc>
          <w:tcPr>
            <w:tcW w:w="850" w:type="dxa"/>
          </w:tcPr>
          <w:p w14:paraId="0D73A1B1"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280EAF6F" w14:textId="77777777" w:rsidR="000360F8" w:rsidRPr="00B37768" w:rsidRDefault="000360F8" w:rsidP="00EB2C61">
            <w:pPr>
              <w:jc w:val="center"/>
            </w:pPr>
            <w:r w:rsidRPr="00B37768">
              <w:t>581</w:t>
            </w:r>
          </w:p>
        </w:tc>
        <w:tc>
          <w:tcPr>
            <w:tcW w:w="1276" w:type="dxa"/>
          </w:tcPr>
          <w:p w14:paraId="566D0EA3" w14:textId="77777777" w:rsidR="000360F8" w:rsidRPr="00B37768" w:rsidRDefault="000360F8" w:rsidP="00EB2C61">
            <w:pPr>
              <w:jc w:val="center"/>
              <w:rPr>
                <w:rFonts w:eastAsia="等线"/>
                <w:color w:val="000000"/>
              </w:rPr>
            </w:pPr>
            <w:r w:rsidRPr="00B37768">
              <w:rPr>
                <w:rFonts w:eastAsia="等线"/>
                <w:color w:val="000000"/>
              </w:rPr>
              <w:t>2022-2024</w:t>
            </w:r>
          </w:p>
        </w:tc>
        <w:tc>
          <w:tcPr>
            <w:tcW w:w="1212" w:type="dxa"/>
          </w:tcPr>
          <w:p w14:paraId="30D770D6" w14:textId="77777777" w:rsidR="000360F8" w:rsidRPr="00B37768" w:rsidRDefault="000360F8" w:rsidP="00EB2C61">
            <w:pPr>
              <w:jc w:val="center"/>
              <w:rPr>
                <w:rFonts w:eastAsia="等线"/>
                <w:color w:val="000000"/>
              </w:rPr>
            </w:pPr>
            <w:r w:rsidRPr="00B37768">
              <w:rPr>
                <w:rFonts w:eastAsia="等线"/>
                <w:color w:val="000000"/>
              </w:rPr>
              <w:t>97</w:t>
            </w:r>
          </w:p>
        </w:tc>
        <w:tc>
          <w:tcPr>
            <w:tcW w:w="836" w:type="dxa"/>
          </w:tcPr>
          <w:p w14:paraId="5410919D" w14:textId="77777777" w:rsidR="000360F8" w:rsidRPr="00B37768" w:rsidRDefault="000360F8" w:rsidP="00EB2C61">
            <w:pPr>
              <w:jc w:val="center"/>
            </w:pPr>
            <w:r w:rsidRPr="00B37768">
              <w:t>23.6%</w:t>
            </w:r>
          </w:p>
        </w:tc>
        <w:tc>
          <w:tcPr>
            <w:tcW w:w="836" w:type="dxa"/>
          </w:tcPr>
          <w:p w14:paraId="1AAF2601" w14:textId="77777777" w:rsidR="000360F8" w:rsidRPr="00B37768" w:rsidRDefault="000360F8" w:rsidP="00EB2C61">
            <w:pPr>
              <w:jc w:val="center"/>
            </w:pPr>
            <w:r w:rsidRPr="00B37768">
              <w:t>44.8%</w:t>
            </w:r>
          </w:p>
        </w:tc>
        <w:tc>
          <w:tcPr>
            <w:tcW w:w="836" w:type="dxa"/>
          </w:tcPr>
          <w:p w14:paraId="4C51B267" w14:textId="77777777" w:rsidR="000360F8" w:rsidRPr="00B37768" w:rsidRDefault="000360F8" w:rsidP="00EB2C61">
            <w:pPr>
              <w:jc w:val="center"/>
            </w:pPr>
            <w:r w:rsidRPr="00B37768">
              <w:t>31.7%</w:t>
            </w:r>
          </w:p>
        </w:tc>
        <w:tc>
          <w:tcPr>
            <w:tcW w:w="848" w:type="dxa"/>
          </w:tcPr>
          <w:p w14:paraId="7536028A" w14:textId="77777777" w:rsidR="000360F8" w:rsidRPr="00B37768" w:rsidRDefault="000360F8" w:rsidP="00EB2C61">
            <w:pPr>
              <w:jc w:val="center"/>
            </w:pPr>
            <w:r w:rsidRPr="00B37768">
              <w:t>52.3%</w:t>
            </w:r>
          </w:p>
        </w:tc>
        <w:tc>
          <w:tcPr>
            <w:tcW w:w="847" w:type="dxa"/>
          </w:tcPr>
          <w:p w14:paraId="340C6244" w14:textId="77777777" w:rsidR="000360F8" w:rsidRPr="00B37768" w:rsidRDefault="000360F8" w:rsidP="00EB2C61">
            <w:pPr>
              <w:jc w:val="center"/>
            </w:pPr>
            <w:r w:rsidRPr="00B37768">
              <w:t>28.7%</w:t>
            </w:r>
          </w:p>
        </w:tc>
        <w:tc>
          <w:tcPr>
            <w:tcW w:w="964" w:type="dxa"/>
          </w:tcPr>
          <w:p w14:paraId="5A22A78A" w14:textId="77777777" w:rsidR="000360F8" w:rsidRPr="00B37768" w:rsidRDefault="000360F8" w:rsidP="00EB2C61">
            <w:pPr>
              <w:jc w:val="center"/>
            </w:pPr>
            <w:r w:rsidRPr="00B37768">
              <w:t>18.9%</w:t>
            </w:r>
          </w:p>
        </w:tc>
      </w:tr>
      <w:tr w:rsidR="000360F8" w:rsidRPr="00B37768" w14:paraId="519031FE" w14:textId="77777777" w:rsidTr="00EB2C61">
        <w:tc>
          <w:tcPr>
            <w:tcW w:w="590" w:type="dxa"/>
          </w:tcPr>
          <w:p w14:paraId="6437E8A3" w14:textId="77777777" w:rsidR="000360F8" w:rsidRPr="00B37768" w:rsidRDefault="000360F8" w:rsidP="00EB2C61">
            <w:pPr>
              <w:jc w:val="left"/>
            </w:pPr>
            <w:r w:rsidRPr="00B37768">
              <w:t>Z5</w:t>
            </w:r>
          </w:p>
        </w:tc>
        <w:tc>
          <w:tcPr>
            <w:tcW w:w="1323" w:type="dxa"/>
            <w:vMerge/>
          </w:tcPr>
          <w:p w14:paraId="4FE49280" w14:textId="77777777" w:rsidR="000360F8" w:rsidRPr="00B37768" w:rsidRDefault="000360F8" w:rsidP="00EB2C61">
            <w:pPr>
              <w:jc w:val="center"/>
            </w:pPr>
          </w:p>
        </w:tc>
        <w:tc>
          <w:tcPr>
            <w:tcW w:w="3474" w:type="dxa"/>
          </w:tcPr>
          <w:p w14:paraId="0ED517D0" w14:textId="77777777" w:rsidR="000360F8" w:rsidRPr="00B37768" w:rsidRDefault="000360F8" w:rsidP="00EB2C61">
            <w:pPr>
              <w:jc w:val="center"/>
            </w:pPr>
            <w:proofErr w:type="spellStart"/>
            <w:r w:rsidRPr="00B37768">
              <w:t>Huaqiang</w:t>
            </w:r>
            <w:proofErr w:type="spellEnd"/>
            <w:r w:rsidRPr="00B37768">
              <w:t xml:space="preserve"> North Underground Street</w:t>
            </w:r>
          </w:p>
        </w:tc>
        <w:tc>
          <w:tcPr>
            <w:tcW w:w="850" w:type="dxa"/>
          </w:tcPr>
          <w:p w14:paraId="1FFF3BD7"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1DA76034" w14:textId="77777777" w:rsidR="000360F8" w:rsidRPr="00B37768" w:rsidRDefault="000360F8" w:rsidP="00EB2C61">
            <w:pPr>
              <w:jc w:val="center"/>
            </w:pPr>
            <w:r w:rsidRPr="00B37768">
              <w:t>488</w:t>
            </w:r>
          </w:p>
        </w:tc>
        <w:tc>
          <w:tcPr>
            <w:tcW w:w="1276" w:type="dxa"/>
          </w:tcPr>
          <w:p w14:paraId="39226E1A" w14:textId="77777777" w:rsidR="000360F8" w:rsidRPr="00B37768" w:rsidRDefault="000360F8" w:rsidP="00EB2C61">
            <w:pPr>
              <w:jc w:val="center"/>
              <w:rPr>
                <w:rFonts w:eastAsia="等线"/>
                <w:color w:val="000000"/>
              </w:rPr>
            </w:pPr>
            <w:r w:rsidRPr="00B37768">
              <w:rPr>
                <w:rFonts w:eastAsia="等线"/>
                <w:color w:val="000000"/>
              </w:rPr>
              <w:t>2012-2024</w:t>
            </w:r>
          </w:p>
        </w:tc>
        <w:tc>
          <w:tcPr>
            <w:tcW w:w="1212" w:type="dxa"/>
          </w:tcPr>
          <w:p w14:paraId="78E6B2A9" w14:textId="77777777" w:rsidR="000360F8" w:rsidRPr="00B37768" w:rsidRDefault="000360F8" w:rsidP="00EB2C61">
            <w:pPr>
              <w:jc w:val="center"/>
              <w:rPr>
                <w:rFonts w:eastAsia="等线"/>
                <w:color w:val="000000"/>
              </w:rPr>
            </w:pPr>
            <w:r w:rsidRPr="00B37768">
              <w:rPr>
                <w:rFonts w:eastAsia="等线"/>
                <w:color w:val="000000"/>
              </w:rPr>
              <w:t>112</w:t>
            </w:r>
          </w:p>
        </w:tc>
        <w:tc>
          <w:tcPr>
            <w:tcW w:w="836" w:type="dxa"/>
          </w:tcPr>
          <w:p w14:paraId="4560E7B8" w14:textId="77777777" w:rsidR="000360F8" w:rsidRPr="00B37768" w:rsidRDefault="000360F8" w:rsidP="00EB2C61">
            <w:pPr>
              <w:jc w:val="center"/>
            </w:pPr>
            <w:r w:rsidRPr="00B37768">
              <w:t>25.2%</w:t>
            </w:r>
          </w:p>
        </w:tc>
        <w:tc>
          <w:tcPr>
            <w:tcW w:w="836" w:type="dxa"/>
          </w:tcPr>
          <w:p w14:paraId="31A64E18" w14:textId="77777777" w:rsidR="000360F8" w:rsidRPr="00B37768" w:rsidRDefault="000360F8" w:rsidP="00EB2C61">
            <w:pPr>
              <w:jc w:val="center"/>
            </w:pPr>
            <w:r w:rsidRPr="00B37768">
              <w:t>60.5%</w:t>
            </w:r>
          </w:p>
        </w:tc>
        <w:tc>
          <w:tcPr>
            <w:tcW w:w="836" w:type="dxa"/>
          </w:tcPr>
          <w:p w14:paraId="540EB6CD" w14:textId="77777777" w:rsidR="000360F8" w:rsidRPr="00B37768" w:rsidRDefault="000360F8" w:rsidP="00EB2C61">
            <w:pPr>
              <w:jc w:val="center"/>
            </w:pPr>
            <w:r w:rsidRPr="00B37768">
              <w:t>14.3%</w:t>
            </w:r>
          </w:p>
        </w:tc>
        <w:tc>
          <w:tcPr>
            <w:tcW w:w="848" w:type="dxa"/>
          </w:tcPr>
          <w:p w14:paraId="5387A645" w14:textId="77777777" w:rsidR="000360F8" w:rsidRPr="00B37768" w:rsidRDefault="000360F8" w:rsidP="00EB2C61">
            <w:pPr>
              <w:jc w:val="center"/>
            </w:pPr>
            <w:r w:rsidRPr="00B37768">
              <w:t>77.5%</w:t>
            </w:r>
          </w:p>
        </w:tc>
        <w:tc>
          <w:tcPr>
            <w:tcW w:w="847" w:type="dxa"/>
          </w:tcPr>
          <w:p w14:paraId="16029011" w14:textId="77777777" w:rsidR="000360F8" w:rsidRPr="00B37768" w:rsidRDefault="000360F8" w:rsidP="00EB2C61">
            <w:pPr>
              <w:jc w:val="center"/>
            </w:pPr>
            <w:r w:rsidRPr="00B37768">
              <w:t>15.0%</w:t>
            </w:r>
          </w:p>
        </w:tc>
        <w:tc>
          <w:tcPr>
            <w:tcW w:w="964" w:type="dxa"/>
          </w:tcPr>
          <w:p w14:paraId="7B5D9E56" w14:textId="77777777" w:rsidR="000360F8" w:rsidRPr="00B37768" w:rsidRDefault="000360F8" w:rsidP="00EB2C61">
            <w:pPr>
              <w:jc w:val="center"/>
            </w:pPr>
            <w:r w:rsidRPr="00B37768">
              <w:t>7.6%</w:t>
            </w:r>
          </w:p>
        </w:tc>
      </w:tr>
      <w:tr w:rsidR="000360F8" w:rsidRPr="00B37768" w14:paraId="33EBC397" w14:textId="77777777" w:rsidTr="00EB2C61">
        <w:tc>
          <w:tcPr>
            <w:tcW w:w="590" w:type="dxa"/>
          </w:tcPr>
          <w:p w14:paraId="23DAB4B8" w14:textId="77777777" w:rsidR="000360F8" w:rsidRPr="00B37768" w:rsidRDefault="000360F8" w:rsidP="00EB2C61">
            <w:pPr>
              <w:jc w:val="left"/>
            </w:pPr>
            <w:r w:rsidRPr="00B37768">
              <w:t>Z6</w:t>
            </w:r>
          </w:p>
        </w:tc>
        <w:tc>
          <w:tcPr>
            <w:tcW w:w="1323" w:type="dxa"/>
            <w:vMerge/>
          </w:tcPr>
          <w:p w14:paraId="1853A959" w14:textId="77777777" w:rsidR="000360F8" w:rsidRPr="00B37768" w:rsidRDefault="000360F8" w:rsidP="00EB2C61">
            <w:pPr>
              <w:jc w:val="center"/>
            </w:pPr>
          </w:p>
        </w:tc>
        <w:tc>
          <w:tcPr>
            <w:tcW w:w="3474" w:type="dxa"/>
          </w:tcPr>
          <w:p w14:paraId="5C947F24" w14:textId="77777777" w:rsidR="000360F8" w:rsidRPr="00B37768" w:rsidRDefault="000360F8" w:rsidP="00EB2C61">
            <w:pPr>
              <w:jc w:val="center"/>
            </w:pPr>
            <w:proofErr w:type="spellStart"/>
            <w:r w:rsidRPr="00B37768">
              <w:t>Shangmeilin</w:t>
            </w:r>
            <w:proofErr w:type="spellEnd"/>
            <w:r w:rsidRPr="00B37768">
              <w:t xml:space="preserve"> </w:t>
            </w:r>
            <w:proofErr w:type="spellStart"/>
            <w:r w:rsidRPr="00B37768">
              <w:t>Linkcity</w:t>
            </w:r>
            <w:proofErr w:type="spellEnd"/>
            <w:r w:rsidRPr="00B37768">
              <w:t xml:space="preserve"> Underground Street</w:t>
            </w:r>
          </w:p>
        </w:tc>
        <w:tc>
          <w:tcPr>
            <w:tcW w:w="850" w:type="dxa"/>
          </w:tcPr>
          <w:p w14:paraId="47DE70AE"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3B958C91" w14:textId="77777777" w:rsidR="000360F8" w:rsidRPr="00B37768" w:rsidRDefault="000360F8" w:rsidP="00EB2C61">
            <w:pPr>
              <w:jc w:val="center"/>
            </w:pPr>
            <w:r w:rsidRPr="00B37768">
              <w:t>99</w:t>
            </w:r>
          </w:p>
        </w:tc>
        <w:tc>
          <w:tcPr>
            <w:tcW w:w="1276" w:type="dxa"/>
          </w:tcPr>
          <w:p w14:paraId="733E69D8" w14:textId="77777777" w:rsidR="000360F8" w:rsidRPr="00B37768" w:rsidRDefault="000360F8" w:rsidP="00EB2C61">
            <w:pPr>
              <w:jc w:val="center"/>
              <w:rPr>
                <w:rFonts w:eastAsia="等线"/>
                <w:color w:val="000000"/>
              </w:rPr>
            </w:pPr>
            <w:r w:rsidRPr="00B37768">
              <w:rPr>
                <w:rFonts w:eastAsia="等线"/>
                <w:color w:val="000000"/>
              </w:rPr>
              <w:t>2019-2024</w:t>
            </w:r>
          </w:p>
        </w:tc>
        <w:tc>
          <w:tcPr>
            <w:tcW w:w="1212" w:type="dxa"/>
          </w:tcPr>
          <w:p w14:paraId="3C6F7523" w14:textId="77777777" w:rsidR="000360F8" w:rsidRPr="00B37768" w:rsidRDefault="000360F8" w:rsidP="00EB2C61">
            <w:pPr>
              <w:jc w:val="center"/>
              <w:rPr>
                <w:rFonts w:eastAsia="等线"/>
                <w:color w:val="000000"/>
              </w:rPr>
            </w:pPr>
            <w:r w:rsidRPr="00B37768">
              <w:rPr>
                <w:rFonts w:eastAsia="等线"/>
                <w:color w:val="000000"/>
              </w:rPr>
              <w:t>112</w:t>
            </w:r>
          </w:p>
        </w:tc>
        <w:tc>
          <w:tcPr>
            <w:tcW w:w="836" w:type="dxa"/>
          </w:tcPr>
          <w:p w14:paraId="1AED8853" w14:textId="77777777" w:rsidR="000360F8" w:rsidRPr="00B37768" w:rsidRDefault="000360F8" w:rsidP="00EB2C61">
            <w:pPr>
              <w:jc w:val="center"/>
            </w:pPr>
            <w:r w:rsidRPr="00B37768">
              <w:t>21.2%</w:t>
            </w:r>
          </w:p>
        </w:tc>
        <w:tc>
          <w:tcPr>
            <w:tcW w:w="836" w:type="dxa"/>
          </w:tcPr>
          <w:p w14:paraId="25938C01" w14:textId="77777777" w:rsidR="000360F8" w:rsidRPr="00B37768" w:rsidRDefault="000360F8" w:rsidP="00EB2C61">
            <w:pPr>
              <w:jc w:val="center"/>
            </w:pPr>
            <w:r w:rsidRPr="00B37768">
              <w:t>59.6%</w:t>
            </w:r>
          </w:p>
        </w:tc>
        <w:tc>
          <w:tcPr>
            <w:tcW w:w="836" w:type="dxa"/>
          </w:tcPr>
          <w:p w14:paraId="286ED084" w14:textId="77777777" w:rsidR="000360F8" w:rsidRPr="00B37768" w:rsidRDefault="000360F8" w:rsidP="00EB2C61">
            <w:pPr>
              <w:jc w:val="center"/>
            </w:pPr>
            <w:r w:rsidRPr="00B37768">
              <w:t>19.2%</w:t>
            </w:r>
          </w:p>
        </w:tc>
        <w:tc>
          <w:tcPr>
            <w:tcW w:w="848" w:type="dxa"/>
          </w:tcPr>
          <w:p w14:paraId="3E421CBD" w14:textId="77777777" w:rsidR="000360F8" w:rsidRPr="00B37768" w:rsidRDefault="000360F8" w:rsidP="00EB2C61">
            <w:pPr>
              <w:jc w:val="center"/>
            </w:pPr>
            <w:r w:rsidRPr="00B37768">
              <w:t>74.7%</w:t>
            </w:r>
          </w:p>
        </w:tc>
        <w:tc>
          <w:tcPr>
            <w:tcW w:w="847" w:type="dxa"/>
          </w:tcPr>
          <w:p w14:paraId="09554EC3" w14:textId="77777777" w:rsidR="000360F8" w:rsidRPr="00B37768" w:rsidRDefault="000360F8" w:rsidP="00EB2C61">
            <w:pPr>
              <w:jc w:val="center"/>
            </w:pPr>
            <w:r w:rsidRPr="00B37768">
              <w:t>11.1%</w:t>
            </w:r>
          </w:p>
        </w:tc>
        <w:tc>
          <w:tcPr>
            <w:tcW w:w="964" w:type="dxa"/>
          </w:tcPr>
          <w:p w14:paraId="28BB48FC" w14:textId="77777777" w:rsidR="000360F8" w:rsidRPr="00B37768" w:rsidRDefault="000360F8" w:rsidP="00EB2C61">
            <w:pPr>
              <w:jc w:val="center"/>
            </w:pPr>
            <w:r w:rsidRPr="00B37768">
              <w:t>14.1%</w:t>
            </w:r>
          </w:p>
        </w:tc>
      </w:tr>
      <w:tr w:rsidR="000360F8" w:rsidRPr="00B37768" w14:paraId="1D06DC9D" w14:textId="77777777" w:rsidTr="00EB2C61">
        <w:tc>
          <w:tcPr>
            <w:tcW w:w="590" w:type="dxa"/>
          </w:tcPr>
          <w:p w14:paraId="76BB3BBD" w14:textId="77777777" w:rsidR="000360F8" w:rsidRPr="00B37768" w:rsidRDefault="000360F8" w:rsidP="00EB2C61">
            <w:pPr>
              <w:jc w:val="left"/>
            </w:pPr>
            <w:r w:rsidRPr="00B37768">
              <w:t>Z7</w:t>
            </w:r>
          </w:p>
        </w:tc>
        <w:tc>
          <w:tcPr>
            <w:tcW w:w="1323" w:type="dxa"/>
            <w:vMerge/>
          </w:tcPr>
          <w:p w14:paraId="07EFB13B" w14:textId="77777777" w:rsidR="000360F8" w:rsidRPr="00B37768" w:rsidRDefault="000360F8" w:rsidP="00EB2C61">
            <w:pPr>
              <w:jc w:val="center"/>
            </w:pPr>
          </w:p>
        </w:tc>
        <w:tc>
          <w:tcPr>
            <w:tcW w:w="3474" w:type="dxa"/>
          </w:tcPr>
          <w:p w14:paraId="116EE9BF" w14:textId="77777777" w:rsidR="000360F8" w:rsidRPr="00B37768" w:rsidRDefault="000360F8" w:rsidP="00EB2C61">
            <w:pPr>
              <w:jc w:val="center"/>
            </w:pPr>
            <w:proofErr w:type="spellStart"/>
            <w:r w:rsidRPr="00B37768">
              <w:t>Huangbeiling</w:t>
            </w:r>
            <w:proofErr w:type="spellEnd"/>
            <w:r w:rsidRPr="00B37768">
              <w:t xml:space="preserve"> Underground Street</w:t>
            </w:r>
          </w:p>
        </w:tc>
        <w:tc>
          <w:tcPr>
            <w:tcW w:w="850" w:type="dxa"/>
          </w:tcPr>
          <w:p w14:paraId="6709F889"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049089CC" w14:textId="77777777" w:rsidR="000360F8" w:rsidRPr="00B37768" w:rsidRDefault="000360F8" w:rsidP="00EB2C61">
            <w:pPr>
              <w:jc w:val="center"/>
            </w:pPr>
            <w:r w:rsidRPr="00B37768">
              <w:t>74</w:t>
            </w:r>
          </w:p>
        </w:tc>
        <w:tc>
          <w:tcPr>
            <w:tcW w:w="1276" w:type="dxa"/>
          </w:tcPr>
          <w:p w14:paraId="38030B69" w14:textId="77777777" w:rsidR="000360F8" w:rsidRPr="00B37768" w:rsidRDefault="000360F8" w:rsidP="00EB2C61">
            <w:pPr>
              <w:jc w:val="center"/>
              <w:rPr>
                <w:rFonts w:eastAsia="等线"/>
                <w:color w:val="000000"/>
              </w:rPr>
            </w:pPr>
            <w:r w:rsidRPr="00B37768">
              <w:rPr>
                <w:rFonts w:eastAsia="等线"/>
                <w:color w:val="000000"/>
              </w:rPr>
              <w:t>2018-2024</w:t>
            </w:r>
          </w:p>
        </w:tc>
        <w:tc>
          <w:tcPr>
            <w:tcW w:w="1212" w:type="dxa"/>
          </w:tcPr>
          <w:p w14:paraId="67D98CBD" w14:textId="77777777" w:rsidR="000360F8" w:rsidRPr="00B37768" w:rsidRDefault="000360F8" w:rsidP="00EB2C61">
            <w:pPr>
              <w:jc w:val="center"/>
              <w:rPr>
                <w:rFonts w:eastAsia="等线"/>
                <w:color w:val="000000"/>
              </w:rPr>
            </w:pPr>
            <w:r w:rsidRPr="00B37768">
              <w:rPr>
                <w:rFonts w:eastAsia="等线"/>
                <w:color w:val="000000"/>
              </w:rPr>
              <w:t>119</w:t>
            </w:r>
          </w:p>
        </w:tc>
        <w:tc>
          <w:tcPr>
            <w:tcW w:w="836" w:type="dxa"/>
          </w:tcPr>
          <w:p w14:paraId="1FF92772" w14:textId="77777777" w:rsidR="000360F8" w:rsidRPr="00B37768" w:rsidRDefault="000360F8" w:rsidP="00EB2C61">
            <w:pPr>
              <w:jc w:val="center"/>
            </w:pPr>
            <w:r w:rsidRPr="00B37768">
              <w:t>27.0%</w:t>
            </w:r>
          </w:p>
        </w:tc>
        <w:tc>
          <w:tcPr>
            <w:tcW w:w="836" w:type="dxa"/>
          </w:tcPr>
          <w:p w14:paraId="346B12C3" w14:textId="77777777" w:rsidR="000360F8" w:rsidRPr="00B37768" w:rsidRDefault="000360F8" w:rsidP="00EB2C61">
            <w:pPr>
              <w:jc w:val="center"/>
            </w:pPr>
            <w:r w:rsidRPr="00B37768">
              <w:t>64.9%</w:t>
            </w:r>
          </w:p>
        </w:tc>
        <w:tc>
          <w:tcPr>
            <w:tcW w:w="836" w:type="dxa"/>
          </w:tcPr>
          <w:p w14:paraId="0ABB8E39" w14:textId="77777777" w:rsidR="000360F8" w:rsidRPr="00B37768" w:rsidRDefault="000360F8" w:rsidP="00EB2C61">
            <w:pPr>
              <w:jc w:val="center"/>
            </w:pPr>
            <w:r w:rsidRPr="00B37768">
              <w:t>8.1%</w:t>
            </w:r>
          </w:p>
        </w:tc>
        <w:tc>
          <w:tcPr>
            <w:tcW w:w="848" w:type="dxa"/>
          </w:tcPr>
          <w:p w14:paraId="584BC9D7" w14:textId="77777777" w:rsidR="000360F8" w:rsidRPr="00B37768" w:rsidRDefault="000360F8" w:rsidP="00EB2C61">
            <w:pPr>
              <w:jc w:val="center"/>
            </w:pPr>
            <w:r w:rsidRPr="00B37768">
              <w:t>79.7%</w:t>
            </w:r>
          </w:p>
        </w:tc>
        <w:tc>
          <w:tcPr>
            <w:tcW w:w="847" w:type="dxa"/>
          </w:tcPr>
          <w:p w14:paraId="6E8B3297" w14:textId="77777777" w:rsidR="000360F8" w:rsidRPr="00B37768" w:rsidRDefault="000360F8" w:rsidP="00EB2C61">
            <w:pPr>
              <w:jc w:val="center"/>
            </w:pPr>
            <w:r w:rsidRPr="00B37768">
              <w:t>16.2%</w:t>
            </w:r>
          </w:p>
        </w:tc>
        <w:tc>
          <w:tcPr>
            <w:tcW w:w="964" w:type="dxa"/>
          </w:tcPr>
          <w:p w14:paraId="6D20C3DD" w14:textId="77777777" w:rsidR="000360F8" w:rsidRPr="00B37768" w:rsidRDefault="000360F8" w:rsidP="00EB2C61">
            <w:pPr>
              <w:jc w:val="center"/>
            </w:pPr>
            <w:r w:rsidRPr="00B37768">
              <w:t>4.1%</w:t>
            </w:r>
          </w:p>
        </w:tc>
      </w:tr>
      <w:tr w:rsidR="000360F8" w:rsidRPr="00B37768" w14:paraId="6521B0BD" w14:textId="77777777" w:rsidTr="00EB2C61">
        <w:tc>
          <w:tcPr>
            <w:tcW w:w="590" w:type="dxa"/>
          </w:tcPr>
          <w:p w14:paraId="2B4A3918" w14:textId="77777777" w:rsidR="000360F8" w:rsidRPr="00B37768" w:rsidRDefault="000360F8" w:rsidP="00EB2C61">
            <w:pPr>
              <w:jc w:val="left"/>
            </w:pPr>
            <w:r w:rsidRPr="00B37768">
              <w:t>Z8</w:t>
            </w:r>
          </w:p>
        </w:tc>
        <w:tc>
          <w:tcPr>
            <w:tcW w:w="1323" w:type="dxa"/>
            <w:vMerge/>
          </w:tcPr>
          <w:p w14:paraId="597D2130" w14:textId="77777777" w:rsidR="000360F8" w:rsidRPr="00B37768" w:rsidRDefault="000360F8" w:rsidP="00EB2C61">
            <w:pPr>
              <w:jc w:val="center"/>
            </w:pPr>
          </w:p>
        </w:tc>
        <w:tc>
          <w:tcPr>
            <w:tcW w:w="3474" w:type="dxa"/>
          </w:tcPr>
          <w:p w14:paraId="306F159D" w14:textId="77777777" w:rsidR="000360F8" w:rsidRPr="00B37768" w:rsidRDefault="000360F8" w:rsidP="00EB2C61">
            <w:pPr>
              <w:jc w:val="center"/>
            </w:pPr>
            <w:r w:rsidRPr="00B37768">
              <w:t>CITIC Metro Square</w:t>
            </w:r>
          </w:p>
        </w:tc>
        <w:tc>
          <w:tcPr>
            <w:tcW w:w="850" w:type="dxa"/>
          </w:tcPr>
          <w:p w14:paraId="309D0672" w14:textId="77777777" w:rsidR="000360F8" w:rsidRPr="00B37768" w:rsidRDefault="000360F8" w:rsidP="00EB2C61">
            <w:pPr>
              <w:jc w:val="center"/>
              <w:rPr>
                <w:rFonts w:eastAsia="等线"/>
                <w:color w:val="000000"/>
              </w:rPr>
            </w:pPr>
            <w:r w:rsidRPr="00B37768">
              <w:rPr>
                <w:rFonts w:eastAsia="等线"/>
                <w:color w:val="000000"/>
              </w:rPr>
              <w:t>S</w:t>
            </w:r>
          </w:p>
        </w:tc>
        <w:tc>
          <w:tcPr>
            <w:tcW w:w="1276" w:type="dxa"/>
          </w:tcPr>
          <w:p w14:paraId="130D1829" w14:textId="77777777" w:rsidR="000360F8" w:rsidRPr="00B37768" w:rsidRDefault="000360F8" w:rsidP="00EB2C61">
            <w:pPr>
              <w:jc w:val="center"/>
            </w:pPr>
            <w:r w:rsidRPr="00B37768">
              <w:t>60</w:t>
            </w:r>
          </w:p>
        </w:tc>
        <w:tc>
          <w:tcPr>
            <w:tcW w:w="1276" w:type="dxa"/>
          </w:tcPr>
          <w:p w14:paraId="7864A113" w14:textId="77777777" w:rsidR="000360F8" w:rsidRPr="00B37768" w:rsidRDefault="000360F8" w:rsidP="00EB2C61">
            <w:pPr>
              <w:jc w:val="center"/>
              <w:rPr>
                <w:rFonts w:eastAsia="等线"/>
                <w:color w:val="000000"/>
              </w:rPr>
            </w:pPr>
            <w:r w:rsidRPr="00B37768">
              <w:rPr>
                <w:rFonts w:eastAsia="等线"/>
                <w:color w:val="000000"/>
              </w:rPr>
              <w:t>2009-2024</w:t>
            </w:r>
          </w:p>
        </w:tc>
        <w:tc>
          <w:tcPr>
            <w:tcW w:w="1212" w:type="dxa"/>
          </w:tcPr>
          <w:p w14:paraId="47846158" w14:textId="77777777" w:rsidR="000360F8" w:rsidRPr="00B37768" w:rsidRDefault="000360F8" w:rsidP="00EB2C61">
            <w:pPr>
              <w:jc w:val="center"/>
              <w:rPr>
                <w:rFonts w:eastAsia="等线"/>
                <w:color w:val="000000"/>
              </w:rPr>
            </w:pPr>
            <w:r w:rsidRPr="00B37768">
              <w:rPr>
                <w:rFonts w:eastAsia="等线"/>
                <w:color w:val="000000"/>
              </w:rPr>
              <w:t>126</w:t>
            </w:r>
          </w:p>
        </w:tc>
        <w:tc>
          <w:tcPr>
            <w:tcW w:w="836" w:type="dxa"/>
          </w:tcPr>
          <w:p w14:paraId="3C974828" w14:textId="77777777" w:rsidR="000360F8" w:rsidRPr="00B37768" w:rsidRDefault="000360F8" w:rsidP="00EB2C61">
            <w:pPr>
              <w:jc w:val="center"/>
            </w:pPr>
            <w:r w:rsidRPr="00B37768">
              <w:t>31.7%</w:t>
            </w:r>
          </w:p>
        </w:tc>
        <w:tc>
          <w:tcPr>
            <w:tcW w:w="836" w:type="dxa"/>
          </w:tcPr>
          <w:p w14:paraId="12B8028C" w14:textId="77777777" w:rsidR="000360F8" w:rsidRPr="00B37768" w:rsidRDefault="000360F8" w:rsidP="00EB2C61">
            <w:pPr>
              <w:jc w:val="center"/>
            </w:pPr>
            <w:r w:rsidRPr="00B37768">
              <w:t>60.0%</w:t>
            </w:r>
          </w:p>
        </w:tc>
        <w:tc>
          <w:tcPr>
            <w:tcW w:w="836" w:type="dxa"/>
          </w:tcPr>
          <w:p w14:paraId="38466A6F" w14:textId="77777777" w:rsidR="000360F8" w:rsidRPr="00B37768" w:rsidRDefault="000360F8" w:rsidP="00EB2C61">
            <w:pPr>
              <w:jc w:val="center"/>
            </w:pPr>
            <w:r w:rsidRPr="00B37768">
              <w:t>8.3%</w:t>
            </w:r>
          </w:p>
        </w:tc>
        <w:tc>
          <w:tcPr>
            <w:tcW w:w="848" w:type="dxa"/>
          </w:tcPr>
          <w:p w14:paraId="006DF94C" w14:textId="77777777" w:rsidR="000360F8" w:rsidRPr="00B37768" w:rsidRDefault="000360F8" w:rsidP="00EB2C61">
            <w:pPr>
              <w:jc w:val="center"/>
            </w:pPr>
            <w:r w:rsidRPr="00B37768">
              <w:t>86.7%</w:t>
            </w:r>
          </w:p>
        </w:tc>
        <w:tc>
          <w:tcPr>
            <w:tcW w:w="847" w:type="dxa"/>
          </w:tcPr>
          <w:p w14:paraId="16018B57" w14:textId="77777777" w:rsidR="000360F8" w:rsidRPr="00B37768" w:rsidRDefault="000360F8" w:rsidP="00EB2C61">
            <w:pPr>
              <w:jc w:val="center"/>
            </w:pPr>
            <w:r w:rsidRPr="00B37768">
              <w:t>10.0%</w:t>
            </w:r>
          </w:p>
        </w:tc>
        <w:tc>
          <w:tcPr>
            <w:tcW w:w="964" w:type="dxa"/>
          </w:tcPr>
          <w:p w14:paraId="544B3AF5" w14:textId="77777777" w:rsidR="000360F8" w:rsidRPr="00B37768" w:rsidRDefault="000360F8" w:rsidP="00EB2C61">
            <w:pPr>
              <w:jc w:val="center"/>
            </w:pPr>
            <w:r w:rsidRPr="00B37768">
              <w:t>3.3%</w:t>
            </w:r>
          </w:p>
        </w:tc>
      </w:tr>
      <w:tr w:rsidR="000360F8" w:rsidRPr="00B37768" w14:paraId="3D528FB8" w14:textId="77777777" w:rsidTr="00EB2C61">
        <w:tc>
          <w:tcPr>
            <w:tcW w:w="590" w:type="dxa"/>
          </w:tcPr>
          <w:p w14:paraId="58864230" w14:textId="77777777" w:rsidR="000360F8" w:rsidRPr="00B37768" w:rsidRDefault="000360F8" w:rsidP="00EB2C61">
            <w:pPr>
              <w:jc w:val="left"/>
            </w:pPr>
            <w:r w:rsidRPr="00B37768">
              <w:t>Z9</w:t>
            </w:r>
          </w:p>
        </w:tc>
        <w:tc>
          <w:tcPr>
            <w:tcW w:w="1323" w:type="dxa"/>
            <w:vMerge/>
          </w:tcPr>
          <w:p w14:paraId="31A60B1F" w14:textId="77777777" w:rsidR="000360F8" w:rsidRPr="00B37768" w:rsidRDefault="000360F8" w:rsidP="00EB2C61">
            <w:pPr>
              <w:jc w:val="center"/>
            </w:pPr>
          </w:p>
        </w:tc>
        <w:tc>
          <w:tcPr>
            <w:tcW w:w="3474" w:type="dxa"/>
          </w:tcPr>
          <w:p w14:paraId="4A057C61" w14:textId="77777777" w:rsidR="000360F8" w:rsidRPr="00B37768" w:rsidRDefault="000360F8" w:rsidP="00EB2C61">
            <w:pPr>
              <w:jc w:val="center"/>
            </w:pPr>
            <w:r w:rsidRPr="00B37768">
              <w:t>Lemon Street Plaza</w:t>
            </w:r>
          </w:p>
        </w:tc>
        <w:tc>
          <w:tcPr>
            <w:tcW w:w="850" w:type="dxa"/>
          </w:tcPr>
          <w:p w14:paraId="4F816017" w14:textId="77777777" w:rsidR="000360F8" w:rsidRPr="00B37768" w:rsidRDefault="000360F8" w:rsidP="00EB2C61">
            <w:pPr>
              <w:jc w:val="center"/>
              <w:rPr>
                <w:rFonts w:eastAsia="等线"/>
                <w:color w:val="000000"/>
              </w:rPr>
            </w:pPr>
            <w:r w:rsidRPr="00B37768">
              <w:rPr>
                <w:rFonts w:eastAsia="等线"/>
                <w:color w:val="000000"/>
              </w:rPr>
              <w:t>M</w:t>
            </w:r>
          </w:p>
        </w:tc>
        <w:tc>
          <w:tcPr>
            <w:tcW w:w="1276" w:type="dxa"/>
          </w:tcPr>
          <w:p w14:paraId="31503DCE" w14:textId="77777777" w:rsidR="000360F8" w:rsidRPr="00B37768" w:rsidRDefault="000360F8" w:rsidP="00EB2C61">
            <w:pPr>
              <w:jc w:val="center"/>
            </w:pPr>
            <w:r w:rsidRPr="00B37768">
              <w:t>38</w:t>
            </w:r>
          </w:p>
        </w:tc>
        <w:tc>
          <w:tcPr>
            <w:tcW w:w="1276" w:type="dxa"/>
          </w:tcPr>
          <w:p w14:paraId="6E5FCD71" w14:textId="77777777" w:rsidR="000360F8" w:rsidRPr="00B37768" w:rsidRDefault="000360F8" w:rsidP="00EB2C61">
            <w:pPr>
              <w:jc w:val="center"/>
              <w:rPr>
                <w:rFonts w:eastAsia="等线"/>
                <w:color w:val="000000"/>
              </w:rPr>
            </w:pPr>
            <w:r w:rsidRPr="00B37768">
              <w:rPr>
                <w:rFonts w:eastAsia="等线"/>
                <w:color w:val="000000"/>
              </w:rPr>
              <w:t>2018-2024</w:t>
            </w:r>
          </w:p>
        </w:tc>
        <w:tc>
          <w:tcPr>
            <w:tcW w:w="1212" w:type="dxa"/>
          </w:tcPr>
          <w:p w14:paraId="6C595E6F" w14:textId="77777777" w:rsidR="000360F8" w:rsidRPr="00B37768" w:rsidRDefault="000360F8" w:rsidP="00EB2C61">
            <w:pPr>
              <w:jc w:val="center"/>
              <w:rPr>
                <w:rFonts w:eastAsia="等线"/>
                <w:color w:val="000000"/>
              </w:rPr>
            </w:pPr>
            <w:r w:rsidRPr="00B37768">
              <w:rPr>
                <w:rFonts w:eastAsia="等线"/>
                <w:color w:val="000000"/>
              </w:rPr>
              <w:t>113</w:t>
            </w:r>
          </w:p>
        </w:tc>
        <w:tc>
          <w:tcPr>
            <w:tcW w:w="836" w:type="dxa"/>
          </w:tcPr>
          <w:p w14:paraId="3B88C83A" w14:textId="77777777" w:rsidR="000360F8" w:rsidRPr="00B37768" w:rsidRDefault="000360F8" w:rsidP="00EB2C61">
            <w:pPr>
              <w:jc w:val="center"/>
            </w:pPr>
            <w:r w:rsidRPr="00B37768">
              <w:t>26.3%</w:t>
            </w:r>
          </w:p>
        </w:tc>
        <w:tc>
          <w:tcPr>
            <w:tcW w:w="836" w:type="dxa"/>
          </w:tcPr>
          <w:p w14:paraId="09763550" w14:textId="77777777" w:rsidR="000360F8" w:rsidRPr="00B37768" w:rsidRDefault="000360F8" w:rsidP="00EB2C61">
            <w:pPr>
              <w:jc w:val="center"/>
            </w:pPr>
            <w:r w:rsidRPr="00B37768">
              <w:t>57.9%</w:t>
            </w:r>
          </w:p>
        </w:tc>
        <w:tc>
          <w:tcPr>
            <w:tcW w:w="836" w:type="dxa"/>
          </w:tcPr>
          <w:p w14:paraId="16E7E22E" w14:textId="77777777" w:rsidR="000360F8" w:rsidRPr="00B37768" w:rsidRDefault="000360F8" w:rsidP="00EB2C61">
            <w:pPr>
              <w:jc w:val="center"/>
            </w:pPr>
            <w:r w:rsidRPr="00B37768">
              <w:t>15.8%</w:t>
            </w:r>
          </w:p>
        </w:tc>
        <w:tc>
          <w:tcPr>
            <w:tcW w:w="848" w:type="dxa"/>
          </w:tcPr>
          <w:p w14:paraId="58DCC751" w14:textId="77777777" w:rsidR="000360F8" w:rsidRPr="00B37768" w:rsidRDefault="000360F8" w:rsidP="00EB2C61">
            <w:pPr>
              <w:jc w:val="center"/>
            </w:pPr>
            <w:r w:rsidRPr="00B37768">
              <w:t>57.9%</w:t>
            </w:r>
          </w:p>
        </w:tc>
        <w:tc>
          <w:tcPr>
            <w:tcW w:w="847" w:type="dxa"/>
          </w:tcPr>
          <w:p w14:paraId="28D748A4" w14:textId="77777777" w:rsidR="000360F8" w:rsidRPr="00B37768" w:rsidRDefault="000360F8" w:rsidP="00EB2C61">
            <w:pPr>
              <w:jc w:val="center"/>
            </w:pPr>
            <w:r w:rsidRPr="00B37768">
              <w:t>28.9%</w:t>
            </w:r>
          </w:p>
        </w:tc>
        <w:tc>
          <w:tcPr>
            <w:tcW w:w="964" w:type="dxa"/>
          </w:tcPr>
          <w:p w14:paraId="660A89BA" w14:textId="77777777" w:rsidR="000360F8" w:rsidRPr="00B37768" w:rsidRDefault="000360F8" w:rsidP="00EB2C61">
            <w:pPr>
              <w:jc w:val="center"/>
            </w:pPr>
            <w:r w:rsidRPr="00B37768">
              <w:t>13.2%</w:t>
            </w:r>
          </w:p>
        </w:tc>
      </w:tr>
    </w:tbl>
    <w:p w14:paraId="11F31A7E" w14:textId="0D39F0CA" w:rsidR="000360F8" w:rsidRPr="00B37768" w:rsidRDefault="000360F8" w:rsidP="00EB2C61">
      <w:pPr>
        <w:spacing w:line="480" w:lineRule="auto"/>
        <w:ind w:leftChars="-270" w:left="-567" w:firstLineChars="177" w:firstLine="354"/>
        <w:rPr>
          <w:rFonts w:ascii="Times New Roman" w:hAnsi="Times New Roman" w:cs="Times New Roman"/>
          <w:sz w:val="20"/>
          <w:szCs w:val="20"/>
        </w:rPr>
      </w:pPr>
      <w:r w:rsidRPr="00B37768">
        <w:rPr>
          <w:rFonts w:ascii="Times New Roman" w:hAnsi="Times New Roman" w:cs="Times New Roman"/>
          <w:sz w:val="20"/>
          <w:szCs w:val="20"/>
        </w:rPr>
        <w:t>Note</w:t>
      </w:r>
      <w:r w:rsidR="00F93DFE" w:rsidRPr="00B37768">
        <w:rPr>
          <w:rFonts w:ascii="Times New Roman" w:hAnsi="Times New Roman" w:cs="Times New Roman"/>
          <w:sz w:val="20"/>
          <w:szCs w:val="20"/>
        </w:rPr>
        <w:t>s</w:t>
      </w:r>
      <w:r w:rsidRPr="00B37768">
        <w:rPr>
          <w:rFonts w:ascii="Times New Roman" w:hAnsi="Times New Roman" w:cs="Times New Roman"/>
          <w:sz w:val="20"/>
          <w:szCs w:val="20"/>
        </w:rPr>
        <w:t xml:space="preserve">: </w:t>
      </w:r>
      <w:r w:rsidR="00EB2C61" w:rsidRPr="00B37768">
        <w:rPr>
          <w:rFonts w:ascii="Times New Roman" w:hAnsi="Times New Roman" w:cs="Times New Roman"/>
          <w:sz w:val="20"/>
          <w:szCs w:val="20"/>
        </w:rPr>
        <w:t>1)</w:t>
      </w:r>
      <w:r w:rsidRPr="00B37768">
        <w:rPr>
          <w:rFonts w:ascii="Times New Roman" w:hAnsi="Times New Roman" w:cs="Times New Roman"/>
          <w:sz w:val="20"/>
          <w:szCs w:val="20"/>
        </w:rPr>
        <w:t xml:space="preserve"> S</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Underground street</w:t>
      </w:r>
      <w:r w:rsidR="00EB2C61" w:rsidRPr="00B37768">
        <w:rPr>
          <w:rFonts w:ascii="Times New Roman" w:hAnsi="Times New Roman" w:cs="Times New Roman"/>
          <w:sz w:val="20"/>
          <w:szCs w:val="20"/>
        </w:rPr>
        <w:t>,</w:t>
      </w:r>
      <w:r w:rsidRPr="00B37768">
        <w:rPr>
          <w:rFonts w:ascii="Times New Roman" w:hAnsi="Times New Roman" w:cs="Times New Roman"/>
          <w:sz w:val="20"/>
          <w:szCs w:val="20"/>
        </w:rPr>
        <w:t xml:space="preserve"> M</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Underground mall</w:t>
      </w:r>
      <w:r w:rsidR="00EB2C61" w:rsidRPr="00B37768">
        <w:rPr>
          <w:rFonts w:ascii="Times New Roman" w:hAnsi="Times New Roman" w:cs="Times New Roman"/>
          <w:sz w:val="20"/>
          <w:szCs w:val="20"/>
        </w:rPr>
        <w:t>,</w:t>
      </w:r>
      <w:r w:rsidRPr="00B37768">
        <w:rPr>
          <w:rFonts w:ascii="Times New Roman" w:hAnsi="Times New Roman" w:cs="Times New Roman"/>
          <w:sz w:val="20"/>
          <w:szCs w:val="20"/>
        </w:rPr>
        <w:t xml:space="preserve"> P</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Underground service space</w:t>
      </w:r>
      <w:r w:rsidR="00EB2C61" w:rsidRPr="00B37768">
        <w:rPr>
          <w:rFonts w:ascii="Times New Roman" w:hAnsi="Times New Roman" w:cs="Times New Roman"/>
          <w:sz w:val="20"/>
          <w:szCs w:val="20"/>
        </w:rPr>
        <w:t xml:space="preserve">; 2) </w:t>
      </w:r>
      <w:r w:rsidRPr="00B37768">
        <w:rPr>
          <w:rFonts w:ascii="Times New Roman" w:hAnsi="Times New Roman" w:cs="Times New Roman"/>
          <w:sz w:val="20"/>
          <w:szCs w:val="20"/>
        </w:rPr>
        <w:t>M</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Male</w:t>
      </w:r>
      <w:r w:rsidR="00EB2C61" w:rsidRPr="00B37768">
        <w:rPr>
          <w:rFonts w:ascii="Times New Roman" w:hAnsi="Times New Roman" w:cs="Times New Roman"/>
          <w:sz w:val="20"/>
          <w:szCs w:val="20"/>
        </w:rPr>
        <w:t>,</w:t>
      </w:r>
      <w:r w:rsidRPr="00B37768">
        <w:rPr>
          <w:rFonts w:ascii="Times New Roman" w:hAnsi="Times New Roman" w:cs="Times New Roman"/>
          <w:sz w:val="20"/>
          <w:szCs w:val="20"/>
        </w:rPr>
        <w:t xml:space="preserve"> F</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Female</w:t>
      </w:r>
      <w:r w:rsidR="00EB2C61" w:rsidRPr="00B37768">
        <w:rPr>
          <w:rFonts w:ascii="Times New Roman" w:hAnsi="Times New Roman" w:cs="Times New Roman"/>
          <w:sz w:val="20"/>
          <w:szCs w:val="20"/>
        </w:rPr>
        <w:t>,</w:t>
      </w:r>
      <w:r w:rsidRPr="00B37768">
        <w:rPr>
          <w:rFonts w:ascii="Times New Roman" w:hAnsi="Times New Roman" w:cs="Times New Roman"/>
          <w:sz w:val="20"/>
          <w:szCs w:val="20"/>
        </w:rPr>
        <w:t xml:space="preserve"> UK</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Unknown</w:t>
      </w:r>
      <w:r w:rsidR="00EB2C61" w:rsidRPr="00B37768">
        <w:rPr>
          <w:rFonts w:ascii="Times New Roman" w:hAnsi="Times New Roman" w:cs="Times New Roman"/>
          <w:sz w:val="20"/>
          <w:szCs w:val="20"/>
        </w:rPr>
        <w:t xml:space="preserve">; 3) </w:t>
      </w:r>
      <w:r w:rsidRPr="00B37768">
        <w:rPr>
          <w:rFonts w:ascii="Times New Roman" w:hAnsi="Times New Roman" w:cs="Times New Roman"/>
          <w:sz w:val="20"/>
          <w:szCs w:val="20"/>
        </w:rPr>
        <w:t>L</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Local</w:t>
      </w:r>
      <w:r w:rsidR="00EB2C61" w:rsidRPr="00B37768">
        <w:rPr>
          <w:rFonts w:ascii="Times New Roman" w:hAnsi="Times New Roman" w:cs="Times New Roman"/>
          <w:sz w:val="20"/>
          <w:szCs w:val="20"/>
        </w:rPr>
        <w:t>,</w:t>
      </w:r>
      <w:r w:rsidRPr="00B37768">
        <w:rPr>
          <w:rFonts w:ascii="Times New Roman" w:hAnsi="Times New Roman" w:cs="Times New Roman"/>
          <w:sz w:val="20"/>
          <w:szCs w:val="20"/>
        </w:rPr>
        <w:t xml:space="preserve"> NL</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Non-local</w:t>
      </w:r>
      <w:r w:rsidR="00EB2C61" w:rsidRPr="00B37768">
        <w:rPr>
          <w:rFonts w:ascii="Times New Roman" w:hAnsi="Times New Roman" w:cs="Times New Roman"/>
          <w:sz w:val="20"/>
          <w:szCs w:val="20"/>
        </w:rPr>
        <w:t>,</w:t>
      </w:r>
      <w:r w:rsidRPr="00B37768">
        <w:rPr>
          <w:rFonts w:ascii="Times New Roman" w:hAnsi="Times New Roman" w:cs="Times New Roman"/>
          <w:sz w:val="20"/>
          <w:szCs w:val="20"/>
        </w:rPr>
        <w:t xml:space="preserve"> UK</w:t>
      </w:r>
      <w:r w:rsidR="00EB2C61" w:rsidRPr="00B37768">
        <w:rPr>
          <w:rFonts w:ascii="Times New Roman" w:hAnsi="Times New Roman" w:cs="Times New Roman"/>
          <w:sz w:val="20"/>
          <w:szCs w:val="20"/>
        </w:rPr>
        <w:t xml:space="preserve">: </w:t>
      </w:r>
      <w:r w:rsidRPr="00B37768">
        <w:rPr>
          <w:rFonts w:ascii="Times New Roman" w:hAnsi="Times New Roman" w:cs="Times New Roman"/>
          <w:sz w:val="20"/>
          <w:szCs w:val="20"/>
        </w:rPr>
        <w:t>Unknown.</w:t>
      </w:r>
    </w:p>
    <w:p w14:paraId="364C17A9" w14:textId="086063F7" w:rsidR="000360F8" w:rsidRPr="00B37768" w:rsidRDefault="000360F8" w:rsidP="007B69BF">
      <w:pPr>
        <w:pStyle w:val="htabletitle"/>
        <w:autoSpaceDE w:val="0"/>
        <w:autoSpaceDN w:val="0"/>
        <w:adjustRightInd w:val="0"/>
        <w:rPr>
          <w:b/>
        </w:rPr>
      </w:pPr>
      <w:r w:rsidRPr="00B37768">
        <w:rPr>
          <w:b/>
        </w:rPr>
        <w:t xml:space="preserve">Table </w:t>
      </w:r>
      <w:r w:rsidR="00EB2C61" w:rsidRPr="00B37768">
        <w:rPr>
          <w:b/>
        </w:rPr>
        <w:t>C</w:t>
      </w:r>
      <w:r w:rsidRPr="00B37768">
        <w:rPr>
          <w:b/>
        </w:rPr>
        <w:fldChar w:fldCharType="begin"/>
      </w:r>
      <w:r w:rsidRPr="00B37768">
        <w:rPr>
          <w:b/>
        </w:rPr>
        <w:instrText xml:space="preserve"> SEQ Table \* ARABIC </w:instrText>
      </w:r>
      <w:r w:rsidRPr="00B37768">
        <w:rPr>
          <w:b/>
        </w:rPr>
        <w:fldChar w:fldCharType="separate"/>
      </w:r>
      <w:r w:rsidRPr="00B37768">
        <w:rPr>
          <w:b/>
        </w:rPr>
        <w:t>2</w:t>
      </w:r>
      <w:r w:rsidRPr="00B37768">
        <w:rPr>
          <w:b/>
        </w:rPr>
        <w:fldChar w:fldCharType="end"/>
      </w:r>
      <w:r w:rsidR="007B69BF" w:rsidRPr="00B37768">
        <w:rPr>
          <w:szCs w:val="24"/>
        </w:rPr>
        <w:t> </w:t>
      </w:r>
      <w:r w:rsidRPr="00B37768">
        <w:t>User perception factors of UPS</w:t>
      </w:r>
    </w:p>
    <w:tbl>
      <w:tblPr>
        <w:tblStyle w:val="ab"/>
        <w:tblW w:w="1459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2551"/>
        <w:gridCol w:w="4111"/>
        <w:gridCol w:w="6379"/>
      </w:tblGrid>
      <w:tr w:rsidR="000360F8" w:rsidRPr="00B37768" w14:paraId="140CE7C5" w14:textId="77777777" w:rsidTr="00B37768">
        <w:trPr>
          <w:trHeight w:val="471"/>
        </w:trPr>
        <w:tc>
          <w:tcPr>
            <w:tcW w:w="1555" w:type="dxa"/>
            <w:tcBorders>
              <w:top w:val="single" w:sz="4" w:space="0" w:color="auto"/>
              <w:bottom w:val="single" w:sz="4" w:space="0" w:color="auto"/>
            </w:tcBorders>
          </w:tcPr>
          <w:p w14:paraId="2034779A" w14:textId="1C4DBC2A" w:rsidR="000360F8" w:rsidRPr="00B37768" w:rsidRDefault="000360F8" w:rsidP="00B37768">
            <w:pPr>
              <w:autoSpaceDE w:val="0"/>
              <w:autoSpaceDN w:val="0"/>
              <w:adjustRightInd w:val="0"/>
              <w:jc w:val="left"/>
              <w:rPr>
                <w:bCs/>
              </w:rPr>
            </w:pPr>
            <w:r w:rsidRPr="00B37768">
              <w:rPr>
                <w:bCs/>
              </w:rPr>
              <w:t>Aspect</w:t>
            </w:r>
          </w:p>
        </w:tc>
        <w:tc>
          <w:tcPr>
            <w:tcW w:w="2551" w:type="dxa"/>
            <w:tcBorders>
              <w:top w:val="single" w:sz="4" w:space="0" w:color="auto"/>
              <w:bottom w:val="single" w:sz="4" w:space="0" w:color="auto"/>
            </w:tcBorders>
          </w:tcPr>
          <w:p w14:paraId="17DD142F" w14:textId="25E52575" w:rsidR="000360F8" w:rsidRPr="00B37768" w:rsidRDefault="000360F8" w:rsidP="00B37768">
            <w:pPr>
              <w:autoSpaceDE w:val="0"/>
              <w:autoSpaceDN w:val="0"/>
              <w:adjustRightInd w:val="0"/>
              <w:jc w:val="center"/>
              <w:rPr>
                <w:bCs/>
              </w:rPr>
            </w:pPr>
            <w:r w:rsidRPr="00B37768">
              <w:rPr>
                <w:bCs/>
              </w:rPr>
              <w:t>Factor</w:t>
            </w:r>
          </w:p>
        </w:tc>
        <w:tc>
          <w:tcPr>
            <w:tcW w:w="4111" w:type="dxa"/>
            <w:tcBorders>
              <w:top w:val="single" w:sz="4" w:space="0" w:color="auto"/>
              <w:bottom w:val="single" w:sz="4" w:space="0" w:color="auto"/>
            </w:tcBorders>
          </w:tcPr>
          <w:p w14:paraId="175BFC42" w14:textId="7FBCAAB5" w:rsidR="000360F8" w:rsidRPr="00B37768" w:rsidRDefault="000360F8" w:rsidP="00B37768">
            <w:pPr>
              <w:autoSpaceDE w:val="0"/>
              <w:autoSpaceDN w:val="0"/>
              <w:adjustRightInd w:val="0"/>
              <w:jc w:val="center"/>
              <w:rPr>
                <w:bCs/>
              </w:rPr>
            </w:pPr>
            <w:r w:rsidRPr="00B37768">
              <w:rPr>
                <w:bCs/>
              </w:rPr>
              <w:t>Definition</w:t>
            </w:r>
          </w:p>
        </w:tc>
        <w:tc>
          <w:tcPr>
            <w:tcW w:w="6379" w:type="dxa"/>
            <w:tcBorders>
              <w:top w:val="single" w:sz="4" w:space="0" w:color="auto"/>
              <w:bottom w:val="single" w:sz="4" w:space="0" w:color="auto"/>
            </w:tcBorders>
          </w:tcPr>
          <w:p w14:paraId="3EE937C2" w14:textId="203194A7" w:rsidR="000360F8" w:rsidRPr="00B37768" w:rsidRDefault="000360F8" w:rsidP="00B37768">
            <w:pPr>
              <w:autoSpaceDE w:val="0"/>
              <w:autoSpaceDN w:val="0"/>
              <w:adjustRightInd w:val="0"/>
              <w:jc w:val="center"/>
              <w:rPr>
                <w:bCs/>
              </w:rPr>
            </w:pPr>
            <w:r w:rsidRPr="00B37768">
              <w:rPr>
                <w:bCs/>
              </w:rPr>
              <w:t>Ref</w:t>
            </w:r>
            <w:r w:rsidR="00EB2C61" w:rsidRPr="00B37768">
              <w:rPr>
                <w:bCs/>
              </w:rPr>
              <w:t>.</w:t>
            </w:r>
          </w:p>
        </w:tc>
      </w:tr>
      <w:tr w:rsidR="000360F8" w:rsidRPr="00B37768" w14:paraId="63A1286E" w14:textId="77777777" w:rsidTr="00B37768">
        <w:tc>
          <w:tcPr>
            <w:tcW w:w="1555" w:type="dxa"/>
            <w:vMerge w:val="restart"/>
            <w:tcBorders>
              <w:top w:val="single" w:sz="4" w:space="0" w:color="auto"/>
            </w:tcBorders>
          </w:tcPr>
          <w:p w14:paraId="4E241F52" w14:textId="77777777" w:rsidR="000360F8" w:rsidRPr="00B37768" w:rsidRDefault="000360F8" w:rsidP="00B37768">
            <w:pPr>
              <w:autoSpaceDE w:val="0"/>
              <w:autoSpaceDN w:val="0"/>
              <w:adjustRightInd w:val="0"/>
              <w:jc w:val="left"/>
            </w:pPr>
            <w:r w:rsidRPr="00B37768">
              <w:t>Environment (A1)</w:t>
            </w:r>
          </w:p>
        </w:tc>
        <w:tc>
          <w:tcPr>
            <w:tcW w:w="2551" w:type="dxa"/>
            <w:tcBorders>
              <w:top w:val="single" w:sz="4" w:space="0" w:color="auto"/>
            </w:tcBorders>
          </w:tcPr>
          <w:p w14:paraId="5AD273D0" w14:textId="0F02E306" w:rsidR="000360F8" w:rsidRPr="00B37768" w:rsidRDefault="00B37768" w:rsidP="00B37768">
            <w:pPr>
              <w:autoSpaceDE w:val="0"/>
              <w:autoSpaceDN w:val="0"/>
              <w:adjustRightInd w:val="0"/>
              <w:jc w:val="center"/>
            </w:pPr>
            <w:r>
              <w:rPr>
                <w:rFonts w:hint="eastAsia"/>
              </w:rPr>
              <w:t>m</w:t>
            </w:r>
            <w:r w:rsidR="000360F8" w:rsidRPr="00B37768">
              <w:t>icroclimate (A11)</w:t>
            </w:r>
          </w:p>
        </w:tc>
        <w:tc>
          <w:tcPr>
            <w:tcW w:w="4111" w:type="dxa"/>
            <w:tcBorders>
              <w:top w:val="single" w:sz="4" w:space="0" w:color="auto"/>
            </w:tcBorders>
          </w:tcPr>
          <w:p w14:paraId="56B1E966" w14:textId="3E58ACC7" w:rsidR="000360F8" w:rsidRPr="00B37768" w:rsidRDefault="00B37768" w:rsidP="00B37768">
            <w:pPr>
              <w:autoSpaceDE w:val="0"/>
              <w:autoSpaceDN w:val="0"/>
              <w:adjustRightInd w:val="0"/>
              <w:jc w:val="center"/>
            </w:pPr>
            <w:r>
              <w:rPr>
                <w:rFonts w:hint="eastAsia"/>
              </w:rPr>
              <w:t>v</w:t>
            </w:r>
            <w:r w:rsidR="000360F8" w:rsidRPr="00B37768">
              <w:t>entilation conditions, air purification effectiveness, temperature and humidity control</w:t>
            </w:r>
          </w:p>
        </w:tc>
        <w:tc>
          <w:tcPr>
            <w:tcW w:w="6379" w:type="dxa"/>
            <w:tcBorders>
              <w:top w:val="single" w:sz="4" w:space="0" w:color="auto"/>
            </w:tcBorders>
          </w:tcPr>
          <w:p w14:paraId="0253CB0B" w14:textId="64BEBF8E" w:rsidR="000360F8" w:rsidRPr="00B37768" w:rsidRDefault="00C040F8" w:rsidP="00B37768">
            <w:pPr>
              <w:autoSpaceDE w:val="0"/>
              <w:autoSpaceDN w:val="0"/>
              <w:adjustRightInd w:val="0"/>
              <w:jc w:val="center"/>
              <w:rPr>
                <w:bCs/>
                <w:lang w:val="de-DE"/>
              </w:rPr>
            </w:pPr>
            <w:r w:rsidRPr="00B37768">
              <w:rPr>
                <w:bCs/>
                <w:lang w:val="de-DE"/>
              </w:rPr>
              <w:t>[1</w:t>
            </w:r>
            <w:r w:rsidR="00B37768" w:rsidRPr="00B37768">
              <w:t>–</w:t>
            </w:r>
            <w:r w:rsidRPr="00B37768">
              <w:rPr>
                <w:bCs/>
                <w:lang w:val="de-DE"/>
              </w:rPr>
              <w:t>4]</w:t>
            </w:r>
          </w:p>
        </w:tc>
      </w:tr>
      <w:tr w:rsidR="000360F8" w:rsidRPr="00B37768" w14:paraId="74505258" w14:textId="77777777" w:rsidTr="00B37768">
        <w:tc>
          <w:tcPr>
            <w:tcW w:w="1555" w:type="dxa"/>
            <w:vMerge/>
          </w:tcPr>
          <w:p w14:paraId="3898F016" w14:textId="77777777" w:rsidR="000360F8" w:rsidRPr="00B37768" w:rsidRDefault="000360F8" w:rsidP="00B37768">
            <w:pPr>
              <w:autoSpaceDE w:val="0"/>
              <w:autoSpaceDN w:val="0"/>
              <w:adjustRightInd w:val="0"/>
              <w:jc w:val="left"/>
              <w:rPr>
                <w:lang w:val="de-DE"/>
              </w:rPr>
            </w:pPr>
          </w:p>
        </w:tc>
        <w:tc>
          <w:tcPr>
            <w:tcW w:w="2551" w:type="dxa"/>
          </w:tcPr>
          <w:p w14:paraId="5E3F4A97" w14:textId="3EB5AB87" w:rsidR="000360F8" w:rsidRPr="00B37768" w:rsidRDefault="00B37768" w:rsidP="00B37768">
            <w:pPr>
              <w:autoSpaceDE w:val="0"/>
              <w:autoSpaceDN w:val="0"/>
              <w:adjustRightInd w:val="0"/>
              <w:jc w:val="center"/>
            </w:pPr>
            <w:r>
              <w:rPr>
                <w:rFonts w:hint="eastAsia"/>
              </w:rPr>
              <w:t>l</w:t>
            </w:r>
            <w:r w:rsidR="000360F8" w:rsidRPr="00B37768">
              <w:t>andscape (A12)</w:t>
            </w:r>
          </w:p>
        </w:tc>
        <w:tc>
          <w:tcPr>
            <w:tcW w:w="4111" w:type="dxa"/>
          </w:tcPr>
          <w:p w14:paraId="3D1D7173" w14:textId="77777777" w:rsidR="000360F8" w:rsidRPr="00B37768" w:rsidRDefault="000360F8" w:rsidP="00B37768">
            <w:pPr>
              <w:autoSpaceDE w:val="0"/>
              <w:autoSpaceDN w:val="0"/>
              <w:adjustRightInd w:val="0"/>
              <w:jc w:val="center"/>
            </w:pPr>
            <w:r w:rsidRPr="00B37768">
              <w:t>Interior design style, natural landscape, landscape sketch, sculpture, decoration, art installations, condition of decoration (new or old)</w:t>
            </w:r>
          </w:p>
        </w:tc>
        <w:tc>
          <w:tcPr>
            <w:tcW w:w="6379" w:type="dxa"/>
          </w:tcPr>
          <w:p w14:paraId="2D962684" w14:textId="76BCC96B" w:rsidR="000360F8" w:rsidRPr="00B37768" w:rsidRDefault="00AC7144" w:rsidP="00B37768">
            <w:pPr>
              <w:autoSpaceDE w:val="0"/>
              <w:autoSpaceDN w:val="0"/>
              <w:adjustRightInd w:val="0"/>
              <w:jc w:val="center"/>
              <w:rPr>
                <w:bCs/>
                <w:lang w:val="de-DE"/>
              </w:rPr>
            </w:pPr>
            <w:r w:rsidRPr="00B37768">
              <w:rPr>
                <w:bCs/>
                <w:lang w:val="de-DE"/>
              </w:rPr>
              <w:t>[1,2,5</w:t>
            </w:r>
            <w:r w:rsidR="00B37768" w:rsidRPr="00B37768">
              <w:t>–</w:t>
            </w:r>
            <w:r w:rsidRPr="00B37768">
              <w:rPr>
                <w:bCs/>
                <w:lang w:val="de-DE"/>
              </w:rPr>
              <w:t>8]</w:t>
            </w:r>
          </w:p>
        </w:tc>
      </w:tr>
      <w:tr w:rsidR="000360F8" w:rsidRPr="00B37768" w14:paraId="033621EA" w14:textId="77777777" w:rsidTr="00B37768">
        <w:tc>
          <w:tcPr>
            <w:tcW w:w="1555" w:type="dxa"/>
            <w:vMerge/>
          </w:tcPr>
          <w:p w14:paraId="4873E33E" w14:textId="77777777" w:rsidR="000360F8" w:rsidRPr="00B37768" w:rsidRDefault="000360F8" w:rsidP="00B37768">
            <w:pPr>
              <w:autoSpaceDE w:val="0"/>
              <w:autoSpaceDN w:val="0"/>
              <w:adjustRightInd w:val="0"/>
              <w:jc w:val="left"/>
              <w:rPr>
                <w:lang w:val="de-DE"/>
              </w:rPr>
            </w:pPr>
          </w:p>
        </w:tc>
        <w:tc>
          <w:tcPr>
            <w:tcW w:w="2551" w:type="dxa"/>
          </w:tcPr>
          <w:p w14:paraId="20E1A34F" w14:textId="4EBFC5C6" w:rsidR="000360F8" w:rsidRPr="00B37768" w:rsidRDefault="00B37768" w:rsidP="00B37768">
            <w:pPr>
              <w:autoSpaceDE w:val="0"/>
              <w:autoSpaceDN w:val="0"/>
              <w:adjustRightInd w:val="0"/>
              <w:jc w:val="center"/>
            </w:pPr>
            <w:r>
              <w:rPr>
                <w:rFonts w:hint="eastAsia"/>
              </w:rPr>
              <w:t>l</w:t>
            </w:r>
            <w:r w:rsidR="000360F8" w:rsidRPr="00B37768">
              <w:t>ighting (A13)</w:t>
            </w:r>
          </w:p>
        </w:tc>
        <w:tc>
          <w:tcPr>
            <w:tcW w:w="4111" w:type="dxa"/>
          </w:tcPr>
          <w:p w14:paraId="0B42C2C1" w14:textId="651D32E1" w:rsidR="000360F8" w:rsidRPr="00B37768" w:rsidRDefault="00B37768" w:rsidP="00B37768">
            <w:pPr>
              <w:autoSpaceDE w:val="0"/>
              <w:autoSpaceDN w:val="0"/>
              <w:adjustRightInd w:val="0"/>
              <w:jc w:val="center"/>
            </w:pPr>
            <w:r>
              <w:rPr>
                <w:rFonts w:hint="eastAsia"/>
              </w:rPr>
              <w:t>l</w:t>
            </w:r>
            <w:r w:rsidR="000360F8" w:rsidRPr="00B37768">
              <w:t>uminosity, lighting design, natural light</w:t>
            </w:r>
          </w:p>
        </w:tc>
        <w:tc>
          <w:tcPr>
            <w:tcW w:w="6379" w:type="dxa"/>
          </w:tcPr>
          <w:p w14:paraId="1B360A4E" w14:textId="231AE6EA" w:rsidR="000360F8" w:rsidRPr="00B37768" w:rsidRDefault="00A750FD" w:rsidP="00B37768">
            <w:pPr>
              <w:autoSpaceDE w:val="0"/>
              <w:autoSpaceDN w:val="0"/>
              <w:adjustRightInd w:val="0"/>
              <w:jc w:val="center"/>
              <w:rPr>
                <w:bCs/>
                <w:lang w:val="de-DE"/>
              </w:rPr>
            </w:pPr>
            <w:r w:rsidRPr="00B37768">
              <w:rPr>
                <w:bCs/>
                <w:lang w:val="de-DE"/>
              </w:rPr>
              <w:t>[2,3,6,7,9]</w:t>
            </w:r>
          </w:p>
        </w:tc>
      </w:tr>
      <w:tr w:rsidR="000360F8" w:rsidRPr="00B37768" w14:paraId="124114FE" w14:textId="77777777" w:rsidTr="00B37768">
        <w:tc>
          <w:tcPr>
            <w:tcW w:w="1555" w:type="dxa"/>
            <w:vMerge/>
          </w:tcPr>
          <w:p w14:paraId="4EBFBDBD" w14:textId="77777777" w:rsidR="000360F8" w:rsidRPr="00B37768" w:rsidRDefault="000360F8" w:rsidP="00B37768">
            <w:pPr>
              <w:autoSpaceDE w:val="0"/>
              <w:autoSpaceDN w:val="0"/>
              <w:adjustRightInd w:val="0"/>
              <w:jc w:val="left"/>
              <w:rPr>
                <w:lang w:val="de-DE"/>
              </w:rPr>
            </w:pPr>
          </w:p>
        </w:tc>
        <w:tc>
          <w:tcPr>
            <w:tcW w:w="2551" w:type="dxa"/>
          </w:tcPr>
          <w:p w14:paraId="2CDECA30" w14:textId="2FF2777F" w:rsidR="000360F8" w:rsidRPr="00B37768" w:rsidRDefault="00B37768" w:rsidP="00B37768">
            <w:pPr>
              <w:autoSpaceDE w:val="0"/>
              <w:autoSpaceDN w:val="0"/>
              <w:adjustRightInd w:val="0"/>
              <w:jc w:val="center"/>
            </w:pPr>
            <w:r>
              <w:rPr>
                <w:rFonts w:hint="eastAsia"/>
              </w:rPr>
              <w:t>a</w:t>
            </w:r>
            <w:r w:rsidR="000360F8" w:rsidRPr="00B37768">
              <w:t>coustics (A14)</w:t>
            </w:r>
          </w:p>
        </w:tc>
        <w:tc>
          <w:tcPr>
            <w:tcW w:w="4111" w:type="dxa"/>
          </w:tcPr>
          <w:p w14:paraId="79FF6BB3" w14:textId="25A62037" w:rsidR="000360F8" w:rsidRPr="00B37768" w:rsidRDefault="00B37768" w:rsidP="00B37768">
            <w:pPr>
              <w:autoSpaceDE w:val="0"/>
              <w:autoSpaceDN w:val="0"/>
              <w:adjustRightInd w:val="0"/>
              <w:jc w:val="center"/>
            </w:pPr>
            <w:r>
              <w:rPr>
                <w:rFonts w:hint="eastAsia"/>
              </w:rPr>
              <w:t>n</w:t>
            </w:r>
            <w:r w:rsidR="000360F8" w:rsidRPr="00B37768">
              <w:t>oise, music, noisy, quiet</w:t>
            </w:r>
          </w:p>
        </w:tc>
        <w:tc>
          <w:tcPr>
            <w:tcW w:w="6379" w:type="dxa"/>
          </w:tcPr>
          <w:p w14:paraId="56D3B12E" w14:textId="5A195D59" w:rsidR="000360F8" w:rsidRPr="00B37768" w:rsidRDefault="00A750FD" w:rsidP="00B37768">
            <w:pPr>
              <w:autoSpaceDE w:val="0"/>
              <w:autoSpaceDN w:val="0"/>
              <w:adjustRightInd w:val="0"/>
              <w:jc w:val="center"/>
              <w:rPr>
                <w:bCs/>
                <w:lang w:val="de-DE"/>
              </w:rPr>
            </w:pPr>
            <w:r w:rsidRPr="00B37768">
              <w:rPr>
                <w:bCs/>
                <w:lang w:val="de-DE"/>
              </w:rPr>
              <w:t>[2,3,6,10]</w:t>
            </w:r>
          </w:p>
        </w:tc>
      </w:tr>
      <w:tr w:rsidR="000360F8" w:rsidRPr="00B37768" w14:paraId="513A20C0" w14:textId="77777777" w:rsidTr="00B37768">
        <w:trPr>
          <w:trHeight w:val="252"/>
        </w:trPr>
        <w:tc>
          <w:tcPr>
            <w:tcW w:w="1555" w:type="dxa"/>
            <w:vMerge/>
          </w:tcPr>
          <w:p w14:paraId="65CF2199" w14:textId="77777777" w:rsidR="000360F8" w:rsidRPr="00B37768" w:rsidRDefault="000360F8" w:rsidP="00B37768">
            <w:pPr>
              <w:autoSpaceDE w:val="0"/>
              <w:autoSpaceDN w:val="0"/>
              <w:adjustRightInd w:val="0"/>
              <w:jc w:val="left"/>
              <w:rPr>
                <w:lang w:val="de-DE"/>
              </w:rPr>
            </w:pPr>
          </w:p>
        </w:tc>
        <w:tc>
          <w:tcPr>
            <w:tcW w:w="2551" w:type="dxa"/>
          </w:tcPr>
          <w:p w14:paraId="5648D5CE" w14:textId="1D45A416" w:rsidR="000360F8" w:rsidRPr="00B37768" w:rsidRDefault="00B37768" w:rsidP="00B37768">
            <w:pPr>
              <w:autoSpaceDE w:val="0"/>
              <w:autoSpaceDN w:val="0"/>
              <w:adjustRightInd w:val="0"/>
              <w:jc w:val="center"/>
            </w:pPr>
            <w:r>
              <w:rPr>
                <w:rFonts w:hint="eastAsia"/>
              </w:rPr>
              <w:t>c</w:t>
            </w:r>
            <w:r w:rsidR="000360F8" w:rsidRPr="00B37768">
              <w:t>leanliness (A15)</w:t>
            </w:r>
          </w:p>
        </w:tc>
        <w:tc>
          <w:tcPr>
            <w:tcW w:w="4111" w:type="dxa"/>
          </w:tcPr>
          <w:p w14:paraId="433F16E7" w14:textId="238BFBCC" w:rsidR="000360F8" w:rsidRPr="00B37768" w:rsidRDefault="00B37768" w:rsidP="00B37768">
            <w:pPr>
              <w:autoSpaceDE w:val="0"/>
              <w:autoSpaceDN w:val="0"/>
              <w:adjustRightInd w:val="0"/>
              <w:jc w:val="center"/>
            </w:pPr>
            <w:r>
              <w:rPr>
                <w:rFonts w:hint="eastAsia"/>
              </w:rPr>
              <w:t>c</w:t>
            </w:r>
            <w:r w:rsidR="000360F8" w:rsidRPr="00B37768">
              <w:t>leanliness and hygiene of the environment</w:t>
            </w:r>
          </w:p>
        </w:tc>
        <w:tc>
          <w:tcPr>
            <w:tcW w:w="6379" w:type="dxa"/>
          </w:tcPr>
          <w:p w14:paraId="665E784D" w14:textId="686F7A37" w:rsidR="000360F8" w:rsidRPr="00B37768" w:rsidRDefault="005F2C29" w:rsidP="00B37768">
            <w:pPr>
              <w:autoSpaceDE w:val="0"/>
              <w:autoSpaceDN w:val="0"/>
              <w:adjustRightInd w:val="0"/>
              <w:jc w:val="center"/>
              <w:rPr>
                <w:bCs/>
                <w:lang w:val="de-DE"/>
              </w:rPr>
            </w:pPr>
            <w:r w:rsidRPr="00B37768">
              <w:rPr>
                <w:bCs/>
                <w:lang w:val="de-DE"/>
              </w:rPr>
              <w:t>[6,11]</w:t>
            </w:r>
          </w:p>
        </w:tc>
      </w:tr>
      <w:tr w:rsidR="000360F8" w:rsidRPr="00B37768" w14:paraId="511BABB4" w14:textId="77777777" w:rsidTr="00B37768">
        <w:tc>
          <w:tcPr>
            <w:tcW w:w="1555" w:type="dxa"/>
            <w:vMerge w:val="restart"/>
          </w:tcPr>
          <w:p w14:paraId="3E074C7A" w14:textId="77777777" w:rsidR="000360F8" w:rsidRPr="00B37768" w:rsidRDefault="000360F8" w:rsidP="00B37768">
            <w:pPr>
              <w:autoSpaceDE w:val="0"/>
              <w:autoSpaceDN w:val="0"/>
              <w:adjustRightInd w:val="0"/>
              <w:jc w:val="left"/>
            </w:pPr>
            <w:r w:rsidRPr="00B37768">
              <w:t>Design</w:t>
            </w:r>
          </w:p>
          <w:p w14:paraId="390DBF49" w14:textId="77777777" w:rsidR="000360F8" w:rsidRPr="00B37768" w:rsidRDefault="000360F8" w:rsidP="00B37768">
            <w:pPr>
              <w:autoSpaceDE w:val="0"/>
              <w:autoSpaceDN w:val="0"/>
              <w:adjustRightInd w:val="0"/>
              <w:jc w:val="left"/>
            </w:pPr>
            <w:r w:rsidRPr="00B37768">
              <w:t>(A2)</w:t>
            </w:r>
          </w:p>
        </w:tc>
        <w:tc>
          <w:tcPr>
            <w:tcW w:w="2551" w:type="dxa"/>
          </w:tcPr>
          <w:p w14:paraId="5F701AA0" w14:textId="1486D1DE" w:rsidR="000360F8" w:rsidRPr="00B37768" w:rsidRDefault="00B37768" w:rsidP="00B37768">
            <w:pPr>
              <w:autoSpaceDE w:val="0"/>
              <w:autoSpaceDN w:val="0"/>
              <w:adjustRightInd w:val="0"/>
              <w:jc w:val="center"/>
            </w:pPr>
            <w:r>
              <w:rPr>
                <w:rFonts w:hint="eastAsia"/>
              </w:rPr>
              <w:t>s</w:t>
            </w:r>
            <w:r w:rsidR="000360F8" w:rsidRPr="00B37768">
              <w:t>patial form and wayfinding (A21)</w:t>
            </w:r>
          </w:p>
        </w:tc>
        <w:tc>
          <w:tcPr>
            <w:tcW w:w="4111" w:type="dxa"/>
          </w:tcPr>
          <w:p w14:paraId="6ABA546C" w14:textId="6F69CC78" w:rsidR="000360F8" w:rsidRPr="00B37768" w:rsidRDefault="00B37768" w:rsidP="00B37768">
            <w:pPr>
              <w:autoSpaceDE w:val="0"/>
              <w:autoSpaceDN w:val="0"/>
              <w:adjustRightInd w:val="0"/>
              <w:jc w:val="center"/>
            </w:pPr>
            <w:r>
              <w:rPr>
                <w:rFonts w:hint="eastAsia"/>
              </w:rPr>
              <w:t>a</w:t>
            </w:r>
            <w:r w:rsidR="000360F8" w:rsidRPr="00B37768">
              <w:t>rchitecture design (e.g., sunken plaza, long corridor type, semi-open, open space), spatial layout, sense of direction, ease of getting lost</w:t>
            </w:r>
          </w:p>
        </w:tc>
        <w:tc>
          <w:tcPr>
            <w:tcW w:w="6379" w:type="dxa"/>
          </w:tcPr>
          <w:p w14:paraId="0945AD72" w14:textId="44046C68" w:rsidR="000360F8" w:rsidRPr="00B37768" w:rsidRDefault="0005711F" w:rsidP="00B37768">
            <w:pPr>
              <w:autoSpaceDE w:val="0"/>
              <w:autoSpaceDN w:val="0"/>
              <w:adjustRightInd w:val="0"/>
              <w:jc w:val="center"/>
              <w:rPr>
                <w:bCs/>
              </w:rPr>
            </w:pPr>
            <w:r w:rsidRPr="00B37768">
              <w:rPr>
                <w:bCs/>
              </w:rPr>
              <w:t>[2,</w:t>
            </w:r>
            <w:r w:rsidR="00B37768">
              <w:rPr>
                <w:rFonts w:hint="eastAsia"/>
                <w:bCs/>
              </w:rPr>
              <w:t>7,</w:t>
            </w:r>
            <w:r w:rsidRPr="00B37768">
              <w:rPr>
                <w:bCs/>
              </w:rPr>
              <w:t>10,12]</w:t>
            </w:r>
          </w:p>
        </w:tc>
      </w:tr>
      <w:tr w:rsidR="000360F8" w:rsidRPr="00B37768" w14:paraId="382081D4" w14:textId="77777777" w:rsidTr="00B37768">
        <w:tc>
          <w:tcPr>
            <w:tcW w:w="1555" w:type="dxa"/>
            <w:vMerge/>
          </w:tcPr>
          <w:p w14:paraId="2D97088F" w14:textId="77777777" w:rsidR="000360F8" w:rsidRPr="00B37768" w:rsidRDefault="000360F8" w:rsidP="00B37768">
            <w:pPr>
              <w:autoSpaceDE w:val="0"/>
              <w:autoSpaceDN w:val="0"/>
              <w:adjustRightInd w:val="0"/>
              <w:jc w:val="left"/>
            </w:pPr>
          </w:p>
        </w:tc>
        <w:tc>
          <w:tcPr>
            <w:tcW w:w="2551" w:type="dxa"/>
          </w:tcPr>
          <w:p w14:paraId="16302C92" w14:textId="54902A91" w:rsidR="000360F8" w:rsidRPr="00B37768" w:rsidRDefault="00B37768" w:rsidP="00B37768">
            <w:pPr>
              <w:autoSpaceDE w:val="0"/>
              <w:autoSpaceDN w:val="0"/>
              <w:adjustRightInd w:val="0"/>
              <w:jc w:val="center"/>
            </w:pPr>
            <w:r>
              <w:rPr>
                <w:rFonts w:hint="eastAsia"/>
              </w:rPr>
              <w:t>c</w:t>
            </w:r>
            <w:r w:rsidR="000360F8" w:rsidRPr="00B37768">
              <w:t>onnectivity (A22)</w:t>
            </w:r>
          </w:p>
        </w:tc>
        <w:tc>
          <w:tcPr>
            <w:tcW w:w="4111" w:type="dxa"/>
          </w:tcPr>
          <w:p w14:paraId="512A8F9D" w14:textId="459B97F1" w:rsidR="000360F8" w:rsidRPr="00B37768" w:rsidRDefault="00B37768" w:rsidP="00B37768">
            <w:pPr>
              <w:autoSpaceDE w:val="0"/>
              <w:autoSpaceDN w:val="0"/>
              <w:adjustRightInd w:val="0"/>
              <w:jc w:val="center"/>
            </w:pPr>
            <w:r>
              <w:rPr>
                <w:rFonts w:hint="eastAsia"/>
              </w:rPr>
              <w:t>i</w:t>
            </w:r>
            <w:r w:rsidR="000360F8" w:rsidRPr="00B37768">
              <w:t xml:space="preserve">nterconnectivity to metro stations, parking lots, </w:t>
            </w:r>
            <w:r w:rsidR="000360F8" w:rsidRPr="00B37768">
              <w:lastRenderedPageBreak/>
              <w:t>underground passages or other underground space</w:t>
            </w:r>
          </w:p>
        </w:tc>
        <w:tc>
          <w:tcPr>
            <w:tcW w:w="6379" w:type="dxa"/>
          </w:tcPr>
          <w:p w14:paraId="68D46B2D" w14:textId="3201D661" w:rsidR="000360F8" w:rsidRPr="00B37768" w:rsidRDefault="00A6329D" w:rsidP="00B37768">
            <w:pPr>
              <w:autoSpaceDE w:val="0"/>
              <w:autoSpaceDN w:val="0"/>
              <w:adjustRightInd w:val="0"/>
              <w:jc w:val="center"/>
              <w:rPr>
                <w:bCs/>
                <w:lang w:val="de-DE"/>
              </w:rPr>
            </w:pPr>
            <w:r w:rsidRPr="00B37768">
              <w:rPr>
                <w:bCs/>
                <w:lang w:val="de-DE"/>
              </w:rPr>
              <w:lastRenderedPageBreak/>
              <w:t>[2,3,4,6,9]</w:t>
            </w:r>
          </w:p>
        </w:tc>
      </w:tr>
      <w:tr w:rsidR="000360F8" w:rsidRPr="00B37768" w14:paraId="064AA929" w14:textId="77777777" w:rsidTr="00B37768">
        <w:tc>
          <w:tcPr>
            <w:tcW w:w="1555" w:type="dxa"/>
            <w:vMerge/>
          </w:tcPr>
          <w:p w14:paraId="52216BBF" w14:textId="77777777" w:rsidR="000360F8" w:rsidRPr="00B37768" w:rsidRDefault="000360F8" w:rsidP="00B37768">
            <w:pPr>
              <w:autoSpaceDE w:val="0"/>
              <w:autoSpaceDN w:val="0"/>
              <w:adjustRightInd w:val="0"/>
              <w:jc w:val="left"/>
              <w:rPr>
                <w:lang w:val="de-DE"/>
              </w:rPr>
            </w:pPr>
          </w:p>
        </w:tc>
        <w:tc>
          <w:tcPr>
            <w:tcW w:w="2551" w:type="dxa"/>
          </w:tcPr>
          <w:p w14:paraId="672F4E09" w14:textId="573D653B" w:rsidR="000360F8" w:rsidRPr="00B37768" w:rsidRDefault="00B37768" w:rsidP="00B37768">
            <w:pPr>
              <w:autoSpaceDE w:val="0"/>
              <w:autoSpaceDN w:val="0"/>
              <w:adjustRightInd w:val="0"/>
              <w:jc w:val="center"/>
            </w:pPr>
            <w:r>
              <w:rPr>
                <w:rFonts w:hint="eastAsia"/>
              </w:rPr>
              <w:t>a</w:t>
            </w:r>
            <w:r w:rsidR="000360F8" w:rsidRPr="00B37768">
              <w:t>ccessibility (A23)</w:t>
            </w:r>
          </w:p>
        </w:tc>
        <w:tc>
          <w:tcPr>
            <w:tcW w:w="4111" w:type="dxa"/>
          </w:tcPr>
          <w:p w14:paraId="1CD18C55" w14:textId="6D4E4DDB" w:rsidR="000360F8" w:rsidRPr="00B37768" w:rsidRDefault="00B37768" w:rsidP="00B37768">
            <w:pPr>
              <w:autoSpaceDE w:val="0"/>
              <w:autoSpaceDN w:val="0"/>
              <w:adjustRightInd w:val="0"/>
              <w:jc w:val="center"/>
            </w:pPr>
            <w:r>
              <w:rPr>
                <w:rFonts w:hint="eastAsia"/>
              </w:rPr>
              <w:t>l</w:t>
            </w:r>
            <w:r w:rsidR="000360F8" w:rsidRPr="00B37768">
              <w:t>ocation, transportation convenience, accessibility to or from metro stations, bus stops, parking garages, entrances and exits, entrance configuration</w:t>
            </w:r>
          </w:p>
        </w:tc>
        <w:tc>
          <w:tcPr>
            <w:tcW w:w="6379" w:type="dxa"/>
          </w:tcPr>
          <w:p w14:paraId="2E016349" w14:textId="0B8A256D" w:rsidR="000360F8" w:rsidRPr="00B37768" w:rsidRDefault="00F204E1" w:rsidP="00B37768">
            <w:pPr>
              <w:autoSpaceDE w:val="0"/>
              <w:autoSpaceDN w:val="0"/>
              <w:adjustRightInd w:val="0"/>
              <w:jc w:val="center"/>
              <w:rPr>
                <w:bCs/>
                <w:lang w:val="de-DE"/>
              </w:rPr>
            </w:pPr>
            <w:r w:rsidRPr="00B37768">
              <w:rPr>
                <w:bCs/>
                <w:lang w:val="de-DE"/>
              </w:rPr>
              <w:t>[2,3,9,13]</w:t>
            </w:r>
          </w:p>
        </w:tc>
      </w:tr>
      <w:tr w:rsidR="000360F8" w:rsidRPr="00B37768" w14:paraId="629EF02D" w14:textId="77777777" w:rsidTr="00B37768">
        <w:tc>
          <w:tcPr>
            <w:tcW w:w="1555" w:type="dxa"/>
            <w:vMerge/>
          </w:tcPr>
          <w:p w14:paraId="794841DD" w14:textId="77777777" w:rsidR="000360F8" w:rsidRPr="00B37768" w:rsidRDefault="000360F8" w:rsidP="00B37768">
            <w:pPr>
              <w:autoSpaceDE w:val="0"/>
              <w:autoSpaceDN w:val="0"/>
              <w:adjustRightInd w:val="0"/>
              <w:jc w:val="left"/>
              <w:rPr>
                <w:lang w:val="de-DE"/>
              </w:rPr>
            </w:pPr>
          </w:p>
        </w:tc>
        <w:tc>
          <w:tcPr>
            <w:tcW w:w="2551" w:type="dxa"/>
          </w:tcPr>
          <w:p w14:paraId="6413AF6C" w14:textId="720B8FB5" w:rsidR="000360F8" w:rsidRPr="00B37768" w:rsidRDefault="00B37768" w:rsidP="00B37768">
            <w:pPr>
              <w:autoSpaceDE w:val="0"/>
              <w:autoSpaceDN w:val="0"/>
              <w:adjustRightInd w:val="0"/>
              <w:jc w:val="center"/>
            </w:pPr>
            <w:r>
              <w:rPr>
                <w:rFonts w:hint="eastAsia"/>
              </w:rPr>
              <w:t>s</w:t>
            </w:r>
            <w:r w:rsidR="000360F8" w:rsidRPr="00B37768">
              <w:t>patial scale (A24)</w:t>
            </w:r>
          </w:p>
        </w:tc>
        <w:tc>
          <w:tcPr>
            <w:tcW w:w="4111" w:type="dxa"/>
          </w:tcPr>
          <w:p w14:paraId="623DB10D" w14:textId="39888E15" w:rsidR="000360F8" w:rsidRPr="00B37768" w:rsidRDefault="00B37768" w:rsidP="00B37768">
            <w:pPr>
              <w:autoSpaceDE w:val="0"/>
              <w:autoSpaceDN w:val="0"/>
              <w:adjustRightInd w:val="0"/>
              <w:jc w:val="center"/>
            </w:pPr>
            <w:r>
              <w:rPr>
                <w:rFonts w:hint="eastAsia"/>
              </w:rPr>
              <w:t>f</w:t>
            </w:r>
            <w:r w:rsidR="000360F8" w:rsidRPr="00B37768">
              <w:t>loor height, passage width, passage length, space area</w:t>
            </w:r>
          </w:p>
        </w:tc>
        <w:tc>
          <w:tcPr>
            <w:tcW w:w="6379" w:type="dxa"/>
          </w:tcPr>
          <w:p w14:paraId="73BE325C" w14:textId="3A6B2A6F" w:rsidR="000360F8" w:rsidRPr="00B37768" w:rsidRDefault="00F204E1" w:rsidP="00B37768">
            <w:pPr>
              <w:autoSpaceDE w:val="0"/>
              <w:autoSpaceDN w:val="0"/>
              <w:adjustRightInd w:val="0"/>
              <w:jc w:val="center"/>
              <w:rPr>
                <w:bCs/>
                <w:lang w:val="de-DE"/>
              </w:rPr>
            </w:pPr>
            <w:r w:rsidRPr="00B37768">
              <w:rPr>
                <w:bCs/>
                <w:lang w:val="de-DE"/>
              </w:rPr>
              <w:t>[</w:t>
            </w:r>
            <w:r w:rsidR="00B37768">
              <w:rPr>
                <w:rFonts w:hint="eastAsia"/>
                <w:bCs/>
                <w:lang w:val="de-DE"/>
              </w:rPr>
              <w:t>1,</w:t>
            </w:r>
            <w:r w:rsidRPr="00B37768">
              <w:rPr>
                <w:bCs/>
                <w:lang w:val="de-DE"/>
              </w:rPr>
              <w:t>2,4,5,11,12]</w:t>
            </w:r>
          </w:p>
        </w:tc>
      </w:tr>
      <w:tr w:rsidR="000360F8" w:rsidRPr="00B37768" w14:paraId="30168EAC" w14:textId="77777777" w:rsidTr="00B37768">
        <w:tc>
          <w:tcPr>
            <w:tcW w:w="1555" w:type="dxa"/>
            <w:vMerge w:val="restart"/>
          </w:tcPr>
          <w:p w14:paraId="0670D8D3" w14:textId="77777777" w:rsidR="000360F8" w:rsidRPr="00B37768" w:rsidRDefault="000360F8" w:rsidP="00B37768">
            <w:pPr>
              <w:autoSpaceDE w:val="0"/>
              <w:autoSpaceDN w:val="0"/>
              <w:adjustRightInd w:val="0"/>
              <w:jc w:val="left"/>
            </w:pPr>
            <w:r w:rsidRPr="00B37768">
              <w:t>Function</w:t>
            </w:r>
          </w:p>
          <w:p w14:paraId="323ACE66" w14:textId="77777777" w:rsidR="000360F8" w:rsidRPr="00B37768" w:rsidRDefault="000360F8" w:rsidP="00B37768">
            <w:pPr>
              <w:autoSpaceDE w:val="0"/>
              <w:autoSpaceDN w:val="0"/>
              <w:adjustRightInd w:val="0"/>
              <w:jc w:val="left"/>
            </w:pPr>
            <w:r w:rsidRPr="00B37768">
              <w:t>(A3)</w:t>
            </w:r>
          </w:p>
        </w:tc>
        <w:tc>
          <w:tcPr>
            <w:tcW w:w="2551" w:type="dxa"/>
          </w:tcPr>
          <w:p w14:paraId="150CFE4B" w14:textId="32AEAB32" w:rsidR="000360F8" w:rsidRPr="00B37768" w:rsidRDefault="00B37768" w:rsidP="00B37768">
            <w:pPr>
              <w:autoSpaceDE w:val="0"/>
              <w:autoSpaceDN w:val="0"/>
              <w:adjustRightInd w:val="0"/>
              <w:jc w:val="center"/>
            </w:pPr>
            <w:r>
              <w:rPr>
                <w:rFonts w:hint="eastAsia"/>
              </w:rPr>
              <w:t>r</w:t>
            </w:r>
            <w:r w:rsidR="000360F8" w:rsidRPr="00B37768">
              <w:t>etail (A31)</w:t>
            </w:r>
          </w:p>
        </w:tc>
        <w:tc>
          <w:tcPr>
            <w:tcW w:w="4111" w:type="dxa"/>
          </w:tcPr>
          <w:p w14:paraId="2E84318E" w14:textId="3FCD2325" w:rsidR="000360F8" w:rsidRPr="00B37768" w:rsidRDefault="00B37768" w:rsidP="00B37768">
            <w:pPr>
              <w:autoSpaceDE w:val="0"/>
              <w:autoSpaceDN w:val="0"/>
              <w:adjustRightInd w:val="0"/>
              <w:jc w:val="center"/>
            </w:pPr>
            <w:r>
              <w:rPr>
                <w:rFonts w:hint="eastAsia"/>
              </w:rPr>
              <w:t>s</w:t>
            </w:r>
            <w:r w:rsidR="000360F8" w:rsidRPr="00B37768">
              <w:t>hopping activities, experience, variety of goods</w:t>
            </w:r>
          </w:p>
        </w:tc>
        <w:tc>
          <w:tcPr>
            <w:tcW w:w="6379" w:type="dxa"/>
            <w:vMerge w:val="restart"/>
          </w:tcPr>
          <w:p w14:paraId="206DD1CE" w14:textId="78FBFFE4" w:rsidR="000360F8" w:rsidRPr="00B37768" w:rsidRDefault="00F204E1" w:rsidP="00B37768">
            <w:pPr>
              <w:autoSpaceDE w:val="0"/>
              <w:autoSpaceDN w:val="0"/>
              <w:adjustRightInd w:val="0"/>
              <w:jc w:val="center"/>
              <w:rPr>
                <w:bCs/>
                <w:lang w:val="de-DE"/>
              </w:rPr>
            </w:pPr>
            <w:r w:rsidRPr="00B37768">
              <w:rPr>
                <w:bCs/>
                <w:lang w:val="de-DE"/>
              </w:rPr>
              <w:t>[2,3,6]</w:t>
            </w:r>
          </w:p>
        </w:tc>
      </w:tr>
      <w:tr w:rsidR="000360F8" w:rsidRPr="00B37768" w14:paraId="167EF9AC" w14:textId="77777777" w:rsidTr="00B37768">
        <w:tc>
          <w:tcPr>
            <w:tcW w:w="1555" w:type="dxa"/>
            <w:vMerge/>
          </w:tcPr>
          <w:p w14:paraId="6C6C3738" w14:textId="77777777" w:rsidR="000360F8" w:rsidRPr="00B37768" w:rsidRDefault="000360F8" w:rsidP="00B37768">
            <w:pPr>
              <w:autoSpaceDE w:val="0"/>
              <w:autoSpaceDN w:val="0"/>
              <w:adjustRightInd w:val="0"/>
              <w:jc w:val="left"/>
              <w:rPr>
                <w:lang w:val="de-DE"/>
              </w:rPr>
            </w:pPr>
          </w:p>
        </w:tc>
        <w:tc>
          <w:tcPr>
            <w:tcW w:w="2551" w:type="dxa"/>
          </w:tcPr>
          <w:p w14:paraId="0E8F5E47" w14:textId="4AF85221" w:rsidR="000360F8" w:rsidRPr="00B37768" w:rsidRDefault="00B37768" w:rsidP="00B37768">
            <w:pPr>
              <w:autoSpaceDE w:val="0"/>
              <w:autoSpaceDN w:val="0"/>
              <w:adjustRightInd w:val="0"/>
              <w:jc w:val="center"/>
            </w:pPr>
            <w:r>
              <w:rPr>
                <w:rFonts w:hint="eastAsia"/>
              </w:rPr>
              <w:t>c</w:t>
            </w:r>
            <w:r w:rsidR="000360F8" w:rsidRPr="00B37768">
              <w:t>atering (A32)</w:t>
            </w:r>
          </w:p>
        </w:tc>
        <w:tc>
          <w:tcPr>
            <w:tcW w:w="4111" w:type="dxa"/>
          </w:tcPr>
          <w:p w14:paraId="2D2071E2" w14:textId="75A667E8" w:rsidR="000360F8" w:rsidRPr="00B37768" w:rsidRDefault="00B37768" w:rsidP="00B37768">
            <w:pPr>
              <w:autoSpaceDE w:val="0"/>
              <w:autoSpaceDN w:val="0"/>
              <w:adjustRightInd w:val="0"/>
              <w:jc w:val="center"/>
            </w:pPr>
            <w:r>
              <w:rPr>
                <w:rFonts w:hint="eastAsia"/>
              </w:rPr>
              <w:t>t</w:t>
            </w:r>
            <w:r w:rsidR="000360F8" w:rsidRPr="00B37768">
              <w:t>ypes of cuisine, food quality, catering activities</w:t>
            </w:r>
          </w:p>
        </w:tc>
        <w:tc>
          <w:tcPr>
            <w:tcW w:w="6379" w:type="dxa"/>
            <w:vMerge/>
          </w:tcPr>
          <w:p w14:paraId="50BDA565" w14:textId="77777777" w:rsidR="000360F8" w:rsidRPr="00B37768" w:rsidRDefault="000360F8" w:rsidP="00B37768">
            <w:pPr>
              <w:autoSpaceDE w:val="0"/>
              <w:autoSpaceDN w:val="0"/>
              <w:adjustRightInd w:val="0"/>
              <w:jc w:val="center"/>
              <w:rPr>
                <w:bCs/>
              </w:rPr>
            </w:pPr>
          </w:p>
        </w:tc>
      </w:tr>
      <w:tr w:rsidR="000360F8" w:rsidRPr="00B37768" w14:paraId="327412C1" w14:textId="77777777" w:rsidTr="00B37768">
        <w:tc>
          <w:tcPr>
            <w:tcW w:w="1555" w:type="dxa"/>
            <w:vMerge/>
          </w:tcPr>
          <w:p w14:paraId="203CF721" w14:textId="77777777" w:rsidR="000360F8" w:rsidRPr="00B37768" w:rsidRDefault="000360F8" w:rsidP="00B37768">
            <w:pPr>
              <w:autoSpaceDE w:val="0"/>
              <w:autoSpaceDN w:val="0"/>
              <w:adjustRightInd w:val="0"/>
              <w:jc w:val="left"/>
            </w:pPr>
          </w:p>
        </w:tc>
        <w:tc>
          <w:tcPr>
            <w:tcW w:w="2551" w:type="dxa"/>
          </w:tcPr>
          <w:p w14:paraId="5DE176F1" w14:textId="67C123C8" w:rsidR="000360F8" w:rsidRPr="00B37768" w:rsidRDefault="00B37768" w:rsidP="00B37768">
            <w:pPr>
              <w:autoSpaceDE w:val="0"/>
              <w:autoSpaceDN w:val="0"/>
              <w:adjustRightInd w:val="0"/>
              <w:jc w:val="center"/>
            </w:pPr>
            <w:r>
              <w:rPr>
                <w:rFonts w:hint="eastAsia"/>
              </w:rPr>
              <w:t>c</w:t>
            </w:r>
            <w:r w:rsidR="000360F8" w:rsidRPr="00B37768">
              <w:t>ulture and entertainment (A33)</w:t>
            </w:r>
          </w:p>
        </w:tc>
        <w:tc>
          <w:tcPr>
            <w:tcW w:w="4111" w:type="dxa"/>
          </w:tcPr>
          <w:p w14:paraId="2D9CE01B" w14:textId="7A7FA6BE" w:rsidR="000360F8" w:rsidRPr="00B37768" w:rsidRDefault="00B37768" w:rsidP="00B37768">
            <w:pPr>
              <w:autoSpaceDE w:val="0"/>
              <w:autoSpaceDN w:val="0"/>
              <w:adjustRightInd w:val="0"/>
              <w:jc w:val="center"/>
            </w:pPr>
            <w:r>
              <w:rPr>
                <w:rFonts w:hint="eastAsia"/>
              </w:rPr>
              <w:t>c</w:t>
            </w:r>
            <w:r w:rsidR="000360F8" w:rsidRPr="00B37768">
              <w:t>osplay, exhibitions, movies, shows, music, amusement, AR or VR experiences, singing, dancing, claw machines, photo booths, script-based murder mysteries</w:t>
            </w:r>
          </w:p>
        </w:tc>
        <w:tc>
          <w:tcPr>
            <w:tcW w:w="6379" w:type="dxa"/>
            <w:vMerge/>
          </w:tcPr>
          <w:p w14:paraId="764E3C81" w14:textId="77777777" w:rsidR="000360F8" w:rsidRPr="00B37768" w:rsidRDefault="000360F8" w:rsidP="00B37768">
            <w:pPr>
              <w:autoSpaceDE w:val="0"/>
              <w:autoSpaceDN w:val="0"/>
              <w:adjustRightInd w:val="0"/>
              <w:jc w:val="center"/>
              <w:rPr>
                <w:bCs/>
              </w:rPr>
            </w:pPr>
          </w:p>
        </w:tc>
      </w:tr>
      <w:tr w:rsidR="000360F8" w:rsidRPr="00B37768" w14:paraId="2169229D" w14:textId="77777777" w:rsidTr="00B37768">
        <w:tc>
          <w:tcPr>
            <w:tcW w:w="1555" w:type="dxa"/>
            <w:vMerge/>
          </w:tcPr>
          <w:p w14:paraId="2A00538D" w14:textId="77777777" w:rsidR="000360F8" w:rsidRPr="00B37768" w:rsidRDefault="000360F8" w:rsidP="00B37768">
            <w:pPr>
              <w:autoSpaceDE w:val="0"/>
              <w:autoSpaceDN w:val="0"/>
              <w:adjustRightInd w:val="0"/>
              <w:jc w:val="left"/>
            </w:pPr>
          </w:p>
        </w:tc>
        <w:tc>
          <w:tcPr>
            <w:tcW w:w="2551" w:type="dxa"/>
          </w:tcPr>
          <w:p w14:paraId="69920F1A" w14:textId="56C0A9EB" w:rsidR="000360F8" w:rsidRPr="00B37768" w:rsidRDefault="00B37768" w:rsidP="00B37768">
            <w:pPr>
              <w:autoSpaceDE w:val="0"/>
              <w:autoSpaceDN w:val="0"/>
              <w:adjustRightInd w:val="0"/>
              <w:jc w:val="center"/>
            </w:pPr>
            <w:r>
              <w:rPr>
                <w:rFonts w:hint="eastAsia"/>
              </w:rPr>
              <w:t>c</w:t>
            </w:r>
            <w:r w:rsidR="000360F8" w:rsidRPr="00B37768">
              <w:t>ommuting (A34)</w:t>
            </w:r>
          </w:p>
        </w:tc>
        <w:tc>
          <w:tcPr>
            <w:tcW w:w="4111" w:type="dxa"/>
          </w:tcPr>
          <w:p w14:paraId="235A5235" w14:textId="6A0BF8AC" w:rsidR="000360F8" w:rsidRPr="00B37768" w:rsidRDefault="00B37768" w:rsidP="00B37768">
            <w:pPr>
              <w:autoSpaceDE w:val="0"/>
              <w:autoSpaceDN w:val="0"/>
              <w:adjustRightInd w:val="0"/>
              <w:jc w:val="center"/>
            </w:pPr>
            <w:r>
              <w:rPr>
                <w:rFonts w:hint="eastAsia"/>
              </w:rPr>
              <w:t>p</w:t>
            </w:r>
            <w:r w:rsidR="000360F8" w:rsidRPr="00B37768">
              <w:t>assing through, walking through, crossing due to weather, taking public transportation, heading to a destination</w:t>
            </w:r>
          </w:p>
        </w:tc>
        <w:tc>
          <w:tcPr>
            <w:tcW w:w="6379" w:type="dxa"/>
            <w:vMerge/>
          </w:tcPr>
          <w:p w14:paraId="5B107519" w14:textId="77777777" w:rsidR="000360F8" w:rsidRPr="00B37768" w:rsidRDefault="000360F8" w:rsidP="00B37768">
            <w:pPr>
              <w:autoSpaceDE w:val="0"/>
              <w:autoSpaceDN w:val="0"/>
              <w:adjustRightInd w:val="0"/>
              <w:jc w:val="center"/>
              <w:rPr>
                <w:bCs/>
              </w:rPr>
            </w:pPr>
          </w:p>
        </w:tc>
      </w:tr>
      <w:tr w:rsidR="000360F8" w:rsidRPr="00B37768" w14:paraId="537095A3" w14:textId="77777777" w:rsidTr="00B37768">
        <w:tc>
          <w:tcPr>
            <w:tcW w:w="1555" w:type="dxa"/>
            <w:vMerge/>
          </w:tcPr>
          <w:p w14:paraId="5961B567" w14:textId="77777777" w:rsidR="000360F8" w:rsidRPr="00B37768" w:rsidRDefault="000360F8" w:rsidP="00B37768">
            <w:pPr>
              <w:autoSpaceDE w:val="0"/>
              <w:autoSpaceDN w:val="0"/>
              <w:adjustRightInd w:val="0"/>
              <w:jc w:val="left"/>
            </w:pPr>
          </w:p>
        </w:tc>
        <w:tc>
          <w:tcPr>
            <w:tcW w:w="2551" w:type="dxa"/>
          </w:tcPr>
          <w:p w14:paraId="14791E7E" w14:textId="0DD0362A" w:rsidR="000360F8" w:rsidRPr="00B37768" w:rsidRDefault="00B37768" w:rsidP="00B37768">
            <w:pPr>
              <w:autoSpaceDE w:val="0"/>
              <w:autoSpaceDN w:val="0"/>
              <w:adjustRightInd w:val="0"/>
              <w:jc w:val="center"/>
            </w:pPr>
            <w:r>
              <w:rPr>
                <w:rFonts w:hint="eastAsia"/>
              </w:rPr>
              <w:t>l</w:t>
            </w:r>
            <w:r w:rsidR="000360F8" w:rsidRPr="00B37768">
              <w:t>eisure (A35)</w:t>
            </w:r>
          </w:p>
        </w:tc>
        <w:tc>
          <w:tcPr>
            <w:tcW w:w="4111" w:type="dxa"/>
          </w:tcPr>
          <w:p w14:paraId="059374BC" w14:textId="223121C2" w:rsidR="000360F8" w:rsidRPr="00B37768" w:rsidRDefault="00B37768" w:rsidP="00B37768">
            <w:pPr>
              <w:autoSpaceDE w:val="0"/>
              <w:autoSpaceDN w:val="0"/>
              <w:adjustRightInd w:val="0"/>
              <w:jc w:val="center"/>
            </w:pPr>
            <w:r>
              <w:rPr>
                <w:rFonts w:hint="eastAsia"/>
              </w:rPr>
              <w:t>r</w:t>
            </w:r>
            <w:r w:rsidR="000360F8" w:rsidRPr="00B37768">
              <w:t>esting, strolling, wandering, taking photos, chatting, gathering, dating, communicating, meeting up, participating in family activities, making new friends, participating in events, spectating, socializing, sharing photos, participating in flash mobs, walking dogs, petting dogs, walking children, exchanging goods, visiting markets</w:t>
            </w:r>
          </w:p>
        </w:tc>
        <w:tc>
          <w:tcPr>
            <w:tcW w:w="6379" w:type="dxa"/>
            <w:vMerge/>
          </w:tcPr>
          <w:p w14:paraId="04F2032D" w14:textId="77777777" w:rsidR="000360F8" w:rsidRPr="00B37768" w:rsidRDefault="000360F8" w:rsidP="00B37768">
            <w:pPr>
              <w:autoSpaceDE w:val="0"/>
              <w:autoSpaceDN w:val="0"/>
              <w:adjustRightInd w:val="0"/>
              <w:jc w:val="center"/>
              <w:rPr>
                <w:bCs/>
              </w:rPr>
            </w:pPr>
          </w:p>
        </w:tc>
      </w:tr>
      <w:tr w:rsidR="000360F8" w:rsidRPr="00B37768" w14:paraId="2FBE4559" w14:textId="77777777" w:rsidTr="00B37768">
        <w:tc>
          <w:tcPr>
            <w:tcW w:w="1555" w:type="dxa"/>
            <w:vMerge/>
          </w:tcPr>
          <w:p w14:paraId="21296236" w14:textId="77777777" w:rsidR="000360F8" w:rsidRPr="00B37768" w:rsidRDefault="000360F8" w:rsidP="00B37768">
            <w:pPr>
              <w:autoSpaceDE w:val="0"/>
              <w:autoSpaceDN w:val="0"/>
              <w:adjustRightInd w:val="0"/>
              <w:jc w:val="left"/>
            </w:pPr>
          </w:p>
        </w:tc>
        <w:tc>
          <w:tcPr>
            <w:tcW w:w="2551" w:type="dxa"/>
          </w:tcPr>
          <w:p w14:paraId="4BA97CD8" w14:textId="2EC45540" w:rsidR="000360F8" w:rsidRPr="00B37768" w:rsidRDefault="00B37768" w:rsidP="00B37768">
            <w:pPr>
              <w:autoSpaceDE w:val="0"/>
              <w:autoSpaceDN w:val="0"/>
              <w:adjustRightInd w:val="0"/>
              <w:jc w:val="center"/>
            </w:pPr>
            <w:r>
              <w:rPr>
                <w:rFonts w:hint="eastAsia"/>
              </w:rPr>
              <w:t>s</w:t>
            </w:r>
            <w:r w:rsidR="000360F8" w:rsidRPr="00B37768">
              <w:t>ports and body care (A36)</w:t>
            </w:r>
          </w:p>
        </w:tc>
        <w:tc>
          <w:tcPr>
            <w:tcW w:w="4111" w:type="dxa"/>
          </w:tcPr>
          <w:p w14:paraId="40275265" w14:textId="13F76610" w:rsidR="000360F8" w:rsidRPr="00B37768" w:rsidRDefault="00B37768" w:rsidP="00B37768">
            <w:pPr>
              <w:autoSpaceDE w:val="0"/>
              <w:autoSpaceDN w:val="0"/>
              <w:adjustRightInd w:val="0"/>
              <w:jc w:val="center"/>
            </w:pPr>
            <w:r>
              <w:rPr>
                <w:rFonts w:hint="eastAsia"/>
              </w:rPr>
              <w:t>f</w:t>
            </w:r>
            <w:r w:rsidR="000360F8" w:rsidRPr="00B37768">
              <w:t>itness, boxing, yoga, physical exercise, aerobics, skateboarding, darts, beauty and hair care</w:t>
            </w:r>
          </w:p>
        </w:tc>
        <w:tc>
          <w:tcPr>
            <w:tcW w:w="6379" w:type="dxa"/>
            <w:vMerge/>
          </w:tcPr>
          <w:p w14:paraId="3F90C40F" w14:textId="77777777" w:rsidR="000360F8" w:rsidRPr="00B37768" w:rsidRDefault="000360F8" w:rsidP="00B37768">
            <w:pPr>
              <w:autoSpaceDE w:val="0"/>
              <w:autoSpaceDN w:val="0"/>
              <w:adjustRightInd w:val="0"/>
              <w:jc w:val="center"/>
              <w:rPr>
                <w:bCs/>
              </w:rPr>
            </w:pPr>
          </w:p>
        </w:tc>
      </w:tr>
      <w:tr w:rsidR="000360F8" w:rsidRPr="00B37768" w14:paraId="2940266E" w14:textId="77777777" w:rsidTr="00B37768">
        <w:tc>
          <w:tcPr>
            <w:tcW w:w="1555" w:type="dxa"/>
          </w:tcPr>
          <w:p w14:paraId="31772F44" w14:textId="77777777" w:rsidR="000360F8" w:rsidRPr="00B37768" w:rsidRDefault="000360F8" w:rsidP="00B37768">
            <w:pPr>
              <w:autoSpaceDE w:val="0"/>
              <w:autoSpaceDN w:val="0"/>
              <w:adjustRightInd w:val="0"/>
              <w:jc w:val="left"/>
            </w:pPr>
            <w:r w:rsidRPr="00B37768">
              <w:t>Atmosphere (A4)</w:t>
            </w:r>
          </w:p>
        </w:tc>
        <w:tc>
          <w:tcPr>
            <w:tcW w:w="2551" w:type="dxa"/>
          </w:tcPr>
          <w:p w14:paraId="445D0591" w14:textId="58E5BC11" w:rsidR="000360F8" w:rsidRPr="00B37768" w:rsidRDefault="00B37768" w:rsidP="00B37768">
            <w:pPr>
              <w:autoSpaceDE w:val="0"/>
              <w:autoSpaceDN w:val="0"/>
              <w:adjustRightInd w:val="0"/>
              <w:jc w:val="center"/>
            </w:pPr>
            <w:r>
              <w:rPr>
                <w:rFonts w:hint="eastAsia"/>
              </w:rPr>
              <w:t>a</w:t>
            </w:r>
            <w:r w:rsidR="000360F8" w:rsidRPr="00B37768">
              <w:t>tmosphere perceptions (A41)</w:t>
            </w:r>
          </w:p>
        </w:tc>
        <w:tc>
          <w:tcPr>
            <w:tcW w:w="4111" w:type="dxa"/>
          </w:tcPr>
          <w:p w14:paraId="3FAB588D" w14:textId="103F319D" w:rsidR="000360F8" w:rsidRPr="00B37768" w:rsidRDefault="00B37768" w:rsidP="00B37768">
            <w:pPr>
              <w:autoSpaceDE w:val="0"/>
              <w:autoSpaceDN w:val="0"/>
              <w:adjustRightInd w:val="0"/>
              <w:jc w:val="center"/>
            </w:pPr>
            <w:r>
              <w:rPr>
                <w:rFonts w:hint="eastAsia"/>
              </w:rPr>
              <w:t>s</w:t>
            </w:r>
            <w:r w:rsidR="000360F8" w:rsidRPr="00B37768">
              <w:t xml:space="preserve">ubjective feelings such as desolate, vibrant, prosperous, crowded, deserted, depressed, </w:t>
            </w:r>
            <w:r w:rsidR="000360F8" w:rsidRPr="00B37768">
              <w:lastRenderedPageBreak/>
              <w:t>horrible</w:t>
            </w:r>
          </w:p>
        </w:tc>
        <w:tc>
          <w:tcPr>
            <w:tcW w:w="6379" w:type="dxa"/>
          </w:tcPr>
          <w:p w14:paraId="2B710100" w14:textId="1D760B45" w:rsidR="000360F8" w:rsidRPr="00B37768" w:rsidRDefault="00790048" w:rsidP="00B37768">
            <w:pPr>
              <w:autoSpaceDE w:val="0"/>
              <w:autoSpaceDN w:val="0"/>
              <w:adjustRightInd w:val="0"/>
              <w:jc w:val="center"/>
              <w:rPr>
                <w:bCs/>
              </w:rPr>
            </w:pPr>
            <w:r w:rsidRPr="00B37768">
              <w:rPr>
                <w:bCs/>
              </w:rPr>
              <w:lastRenderedPageBreak/>
              <w:t>[3,10,11]</w:t>
            </w:r>
          </w:p>
        </w:tc>
      </w:tr>
      <w:tr w:rsidR="000360F8" w:rsidRPr="00B37768" w14:paraId="23BB618A" w14:textId="77777777" w:rsidTr="00B37768">
        <w:tc>
          <w:tcPr>
            <w:tcW w:w="1555" w:type="dxa"/>
            <w:vMerge w:val="restart"/>
          </w:tcPr>
          <w:p w14:paraId="1D0F241A" w14:textId="77777777" w:rsidR="000360F8" w:rsidRPr="00B37768" w:rsidRDefault="000360F8" w:rsidP="00B37768">
            <w:pPr>
              <w:autoSpaceDE w:val="0"/>
              <w:autoSpaceDN w:val="0"/>
              <w:adjustRightInd w:val="0"/>
              <w:jc w:val="left"/>
            </w:pPr>
            <w:r w:rsidRPr="00B37768">
              <w:t>Facility (A5)</w:t>
            </w:r>
          </w:p>
        </w:tc>
        <w:tc>
          <w:tcPr>
            <w:tcW w:w="2551" w:type="dxa"/>
          </w:tcPr>
          <w:p w14:paraId="68E8C0A0" w14:textId="191DBB4C" w:rsidR="000360F8" w:rsidRPr="00B37768" w:rsidRDefault="00B37768" w:rsidP="00B37768">
            <w:pPr>
              <w:autoSpaceDE w:val="0"/>
              <w:autoSpaceDN w:val="0"/>
              <w:adjustRightInd w:val="0"/>
              <w:jc w:val="center"/>
            </w:pPr>
            <w:r>
              <w:rPr>
                <w:rFonts w:hint="eastAsia"/>
              </w:rPr>
              <w:t>s</w:t>
            </w:r>
            <w:r w:rsidR="000360F8" w:rsidRPr="00B37768">
              <w:t>ignage (A51)</w:t>
            </w:r>
          </w:p>
        </w:tc>
        <w:tc>
          <w:tcPr>
            <w:tcW w:w="4111" w:type="dxa"/>
          </w:tcPr>
          <w:p w14:paraId="4432A965" w14:textId="28A21D2E" w:rsidR="000360F8" w:rsidRPr="00B37768" w:rsidRDefault="00B37768" w:rsidP="00B37768">
            <w:pPr>
              <w:autoSpaceDE w:val="0"/>
              <w:autoSpaceDN w:val="0"/>
              <w:adjustRightInd w:val="0"/>
              <w:jc w:val="center"/>
            </w:pPr>
            <w:r>
              <w:rPr>
                <w:rFonts w:hint="eastAsia"/>
              </w:rPr>
              <w:t>l</w:t>
            </w:r>
            <w:r w:rsidR="000360F8" w:rsidRPr="00B37768">
              <w:t>ayout, direction recognition of public signs</w:t>
            </w:r>
          </w:p>
        </w:tc>
        <w:tc>
          <w:tcPr>
            <w:tcW w:w="6379" w:type="dxa"/>
          </w:tcPr>
          <w:p w14:paraId="6699576A" w14:textId="66A003EF" w:rsidR="000360F8" w:rsidRPr="00B37768" w:rsidRDefault="00790048" w:rsidP="00B37768">
            <w:pPr>
              <w:autoSpaceDE w:val="0"/>
              <w:autoSpaceDN w:val="0"/>
              <w:adjustRightInd w:val="0"/>
              <w:jc w:val="center"/>
              <w:rPr>
                <w:bCs/>
                <w:lang w:val="it-IT"/>
              </w:rPr>
            </w:pPr>
            <w:r w:rsidRPr="00B37768">
              <w:rPr>
                <w:bCs/>
                <w:lang w:val="it-IT"/>
              </w:rPr>
              <w:t>[1,7,12]</w:t>
            </w:r>
          </w:p>
        </w:tc>
      </w:tr>
      <w:tr w:rsidR="000360F8" w:rsidRPr="00B37768" w14:paraId="73C2B9AC" w14:textId="77777777" w:rsidTr="00B37768">
        <w:tc>
          <w:tcPr>
            <w:tcW w:w="1555" w:type="dxa"/>
            <w:vMerge/>
          </w:tcPr>
          <w:p w14:paraId="6699B16A" w14:textId="77777777" w:rsidR="000360F8" w:rsidRPr="00B37768" w:rsidRDefault="000360F8" w:rsidP="00B37768">
            <w:pPr>
              <w:autoSpaceDE w:val="0"/>
              <w:autoSpaceDN w:val="0"/>
              <w:adjustRightInd w:val="0"/>
              <w:jc w:val="left"/>
              <w:rPr>
                <w:lang w:val="it-IT"/>
              </w:rPr>
            </w:pPr>
          </w:p>
        </w:tc>
        <w:tc>
          <w:tcPr>
            <w:tcW w:w="2551" w:type="dxa"/>
          </w:tcPr>
          <w:p w14:paraId="313817E2" w14:textId="3AF3F9E0" w:rsidR="000360F8" w:rsidRPr="00B37768" w:rsidRDefault="00B37768" w:rsidP="00B37768">
            <w:pPr>
              <w:autoSpaceDE w:val="0"/>
              <w:autoSpaceDN w:val="0"/>
              <w:adjustRightInd w:val="0"/>
              <w:jc w:val="center"/>
            </w:pPr>
            <w:r>
              <w:rPr>
                <w:rFonts w:hint="eastAsia"/>
              </w:rPr>
              <w:t>r</w:t>
            </w:r>
            <w:r w:rsidR="000360F8" w:rsidRPr="00B37768">
              <w:t>estroom and nursing room (A52)</w:t>
            </w:r>
          </w:p>
        </w:tc>
        <w:tc>
          <w:tcPr>
            <w:tcW w:w="4111" w:type="dxa"/>
          </w:tcPr>
          <w:p w14:paraId="4FF913EA" w14:textId="01AD240F" w:rsidR="000360F8" w:rsidRPr="00B37768" w:rsidRDefault="00B37768" w:rsidP="00B37768">
            <w:pPr>
              <w:autoSpaceDE w:val="0"/>
              <w:autoSpaceDN w:val="0"/>
              <w:adjustRightInd w:val="0"/>
              <w:jc w:val="center"/>
            </w:pPr>
            <w:r>
              <w:rPr>
                <w:rFonts w:hint="eastAsia"/>
              </w:rPr>
              <w:t>l</w:t>
            </w:r>
            <w:r w:rsidR="000360F8" w:rsidRPr="00B37768">
              <w:t>ayout, configuration and maintenance of facilities</w:t>
            </w:r>
          </w:p>
        </w:tc>
        <w:tc>
          <w:tcPr>
            <w:tcW w:w="6379" w:type="dxa"/>
          </w:tcPr>
          <w:p w14:paraId="217DD78B" w14:textId="4DCA8670" w:rsidR="000360F8" w:rsidRPr="00B37768" w:rsidRDefault="00790048" w:rsidP="00B37768">
            <w:pPr>
              <w:autoSpaceDE w:val="0"/>
              <w:autoSpaceDN w:val="0"/>
              <w:adjustRightInd w:val="0"/>
              <w:jc w:val="center"/>
              <w:rPr>
                <w:bCs/>
                <w:lang w:val="it-IT"/>
              </w:rPr>
            </w:pPr>
            <w:r w:rsidRPr="00B37768">
              <w:rPr>
                <w:bCs/>
                <w:lang w:val="it-IT"/>
              </w:rPr>
              <w:t>[1,3]</w:t>
            </w:r>
          </w:p>
        </w:tc>
      </w:tr>
      <w:tr w:rsidR="000360F8" w:rsidRPr="00B37768" w14:paraId="2ACF3261" w14:textId="77777777" w:rsidTr="00B37768">
        <w:tc>
          <w:tcPr>
            <w:tcW w:w="1555" w:type="dxa"/>
            <w:vMerge/>
          </w:tcPr>
          <w:p w14:paraId="1059F4F2" w14:textId="77777777" w:rsidR="000360F8" w:rsidRPr="00B37768" w:rsidRDefault="000360F8" w:rsidP="00B37768">
            <w:pPr>
              <w:autoSpaceDE w:val="0"/>
              <w:autoSpaceDN w:val="0"/>
              <w:adjustRightInd w:val="0"/>
              <w:jc w:val="left"/>
              <w:rPr>
                <w:lang w:val="it-IT"/>
              </w:rPr>
            </w:pPr>
          </w:p>
        </w:tc>
        <w:tc>
          <w:tcPr>
            <w:tcW w:w="2551" w:type="dxa"/>
          </w:tcPr>
          <w:p w14:paraId="6616AC52" w14:textId="0C182819" w:rsidR="000360F8" w:rsidRPr="00B37768" w:rsidRDefault="00B37768" w:rsidP="00B37768">
            <w:pPr>
              <w:autoSpaceDE w:val="0"/>
              <w:autoSpaceDN w:val="0"/>
              <w:adjustRightInd w:val="0"/>
              <w:jc w:val="center"/>
            </w:pPr>
            <w:r>
              <w:rPr>
                <w:rFonts w:hint="eastAsia"/>
              </w:rPr>
              <w:t>r</w:t>
            </w:r>
            <w:r w:rsidR="000360F8" w:rsidRPr="00B37768">
              <w:t>est seats (A53)</w:t>
            </w:r>
          </w:p>
        </w:tc>
        <w:tc>
          <w:tcPr>
            <w:tcW w:w="4111" w:type="dxa"/>
          </w:tcPr>
          <w:p w14:paraId="0EDDBFC7" w14:textId="434C7CAA" w:rsidR="000360F8" w:rsidRPr="00B37768" w:rsidRDefault="00B37768" w:rsidP="00B37768">
            <w:pPr>
              <w:autoSpaceDE w:val="0"/>
              <w:autoSpaceDN w:val="0"/>
              <w:adjustRightInd w:val="0"/>
              <w:jc w:val="center"/>
            </w:pPr>
            <w:r>
              <w:rPr>
                <w:rFonts w:hint="eastAsia"/>
              </w:rPr>
              <w:t>l</w:t>
            </w:r>
            <w:r w:rsidR="000360F8" w:rsidRPr="00B37768">
              <w:t>ayout, configuration, comfort and maintenance of seating</w:t>
            </w:r>
          </w:p>
        </w:tc>
        <w:tc>
          <w:tcPr>
            <w:tcW w:w="6379" w:type="dxa"/>
          </w:tcPr>
          <w:p w14:paraId="6C12DDAD" w14:textId="6D94473C" w:rsidR="000360F8" w:rsidRPr="00B37768" w:rsidRDefault="007103B9" w:rsidP="00B37768">
            <w:pPr>
              <w:autoSpaceDE w:val="0"/>
              <w:autoSpaceDN w:val="0"/>
              <w:adjustRightInd w:val="0"/>
              <w:jc w:val="center"/>
              <w:rPr>
                <w:bCs/>
                <w:lang w:val="de-DE"/>
              </w:rPr>
            </w:pPr>
            <w:r w:rsidRPr="00B37768">
              <w:rPr>
                <w:bCs/>
                <w:lang w:val="de-DE"/>
              </w:rPr>
              <w:t>[6,12]</w:t>
            </w:r>
          </w:p>
        </w:tc>
      </w:tr>
      <w:tr w:rsidR="000360F8" w:rsidRPr="00B37768" w14:paraId="66676B5C" w14:textId="77777777" w:rsidTr="00B37768">
        <w:tc>
          <w:tcPr>
            <w:tcW w:w="1555" w:type="dxa"/>
            <w:vMerge/>
          </w:tcPr>
          <w:p w14:paraId="69CC88E1" w14:textId="77777777" w:rsidR="000360F8" w:rsidRPr="00B37768" w:rsidRDefault="000360F8" w:rsidP="00B37768">
            <w:pPr>
              <w:autoSpaceDE w:val="0"/>
              <w:autoSpaceDN w:val="0"/>
              <w:adjustRightInd w:val="0"/>
              <w:jc w:val="left"/>
              <w:rPr>
                <w:lang w:val="de-DE"/>
              </w:rPr>
            </w:pPr>
          </w:p>
        </w:tc>
        <w:tc>
          <w:tcPr>
            <w:tcW w:w="2551" w:type="dxa"/>
          </w:tcPr>
          <w:p w14:paraId="66AC112D" w14:textId="0F335E5B" w:rsidR="000360F8" w:rsidRPr="00B37768" w:rsidRDefault="00B37768" w:rsidP="00B37768">
            <w:pPr>
              <w:autoSpaceDE w:val="0"/>
              <w:autoSpaceDN w:val="0"/>
              <w:adjustRightInd w:val="0"/>
              <w:jc w:val="center"/>
            </w:pPr>
            <w:r>
              <w:rPr>
                <w:rFonts w:hint="eastAsia"/>
              </w:rPr>
              <w:t>w</w:t>
            </w:r>
            <w:r w:rsidR="000360F8" w:rsidRPr="00B37768">
              <w:t>ireless and wired network signals (A54)</w:t>
            </w:r>
          </w:p>
        </w:tc>
        <w:tc>
          <w:tcPr>
            <w:tcW w:w="4111" w:type="dxa"/>
          </w:tcPr>
          <w:p w14:paraId="721BEBB2" w14:textId="58E8C302" w:rsidR="000360F8" w:rsidRPr="00B37768" w:rsidRDefault="00B37768" w:rsidP="00B37768">
            <w:pPr>
              <w:autoSpaceDE w:val="0"/>
              <w:autoSpaceDN w:val="0"/>
              <w:adjustRightInd w:val="0"/>
              <w:jc w:val="center"/>
            </w:pPr>
            <w:r>
              <w:rPr>
                <w:rFonts w:hint="eastAsia"/>
              </w:rPr>
              <w:t>c</w:t>
            </w:r>
            <w:r w:rsidR="000360F8" w:rsidRPr="00B37768">
              <w:t>overage of mobile signal and Wi-Fi</w:t>
            </w:r>
          </w:p>
        </w:tc>
        <w:tc>
          <w:tcPr>
            <w:tcW w:w="6379" w:type="dxa"/>
          </w:tcPr>
          <w:p w14:paraId="342E11A3" w14:textId="6C7DACC0" w:rsidR="000360F8" w:rsidRPr="00B37768" w:rsidRDefault="007103B9" w:rsidP="00B37768">
            <w:pPr>
              <w:autoSpaceDE w:val="0"/>
              <w:autoSpaceDN w:val="0"/>
              <w:adjustRightInd w:val="0"/>
              <w:jc w:val="center"/>
              <w:rPr>
                <w:bCs/>
                <w:lang w:val="de-DE"/>
              </w:rPr>
            </w:pPr>
            <w:r w:rsidRPr="00B37768">
              <w:rPr>
                <w:bCs/>
                <w:lang w:val="de-DE"/>
              </w:rPr>
              <w:t>[3,6,14]</w:t>
            </w:r>
          </w:p>
        </w:tc>
      </w:tr>
      <w:tr w:rsidR="000360F8" w:rsidRPr="00B37768" w14:paraId="458A73D2" w14:textId="77777777" w:rsidTr="00B37768">
        <w:tc>
          <w:tcPr>
            <w:tcW w:w="1555" w:type="dxa"/>
            <w:vMerge/>
          </w:tcPr>
          <w:p w14:paraId="288E9DC3" w14:textId="77777777" w:rsidR="000360F8" w:rsidRPr="00B37768" w:rsidRDefault="000360F8" w:rsidP="00B37768">
            <w:pPr>
              <w:autoSpaceDE w:val="0"/>
              <w:autoSpaceDN w:val="0"/>
              <w:adjustRightInd w:val="0"/>
              <w:jc w:val="left"/>
              <w:rPr>
                <w:lang w:val="de-DE"/>
              </w:rPr>
            </w:pPr>
          </w:p>
        </w:tc>
        <w:tc>
          <w:tcPr>
            <w:tcW w:w="2551" w:type="dxa"/>
          </w:tcPr>
          <w:p w14:paraId="0247068E" w14:textId="79E09A67" w:rsidR="000360F8" w:rsidRPr="00B37768" w:rsidRDefault="00B37768" w:rsidP="00B37768">
            <w:pPr>
              <w:autoSpaceDE w:val="0"/>
              <w:autoSpaceDN w:val="0"/>
              <w:adjustRightInd w:val="0"/>
              <w:jc w:val="center"/>
            </w:pPr>
            <w:r>
              <w:rPr>
                <w:rFonts w:hint="eastAsia"/>
              </w:rPr>
              <w:t>e</w:t>
            </w:r>
            <w:r w:rsidR="000360F8" w:rsidRPr="00B37768">
              <w:t>scalators, elevators and barrier-free facilities (A55)</w:t>
            </w:r>
          </w:p>
        </w:tc>
        <w:tc>
          <w:tcPr>
            <w:tcW w:w="4111" w:type="dxa"/>
          </w:tcPr>
          <w:p w14:paraId="79D31859" w14:textId="7CF670AC" w:rsidR="000360F8" w:rsidRPr="00B37768" w:rsidRDefault="00B37768" w:rsidP="00B37768">
            <w:pPr>
              <w:autoSpaceDE w:val="0"/>
              <w:autoSpaceDN w:val="0"/>
              <w:adjustRightInd w:val="0"/>
              <w:jc w:val="center"/>
            </w:pPr>
            <w:r>
              <w:rPr>
                <w:rFonts w:hint="eastAsia"/>
              </w:rPr>
              <w:t>a</w:t>
            </w:r>
            <w:r w:rsidR="000360F8" w:rsidRPr="00B37768">
              <w:t>vailability, layout, configuration and maintenance of facilities</w:t>
            </w:r>
          </w:p>
        </w:tc>
        <w:tc>
          <w:tcPr>
            <w:tcW w:w="6379" w:type="dxa"/>
          </w:tcPr>
          <w:p w14:paraId="325A1954" w14:textId="61356C95" w:rsidR="000360F8" w:rsidRPr="00B37768" w:rsidRDefault="007103B9" w:rsidP="00B37768">
            <w:pPr>
              <w:autoSpaceDE w:val="0"/>
              <w:autoSpaceDN w:val="0"/>
              <w:adjustRightInd w:val="0"/>
              <w:jc w:val="center"/>
              <w:rPr>
                <w:bCs/>
              </w:rPr>
            </w:pPr>
            <w:r w:rsidRPr="00B37768">
              <w:rPr>
                <w:bCs/>
              </w:rPr>
              <w:t>[6,10,12]</w:t>
            </w:r>
          </w:p>
        </w:tc>
      </w:tr>
      <w:tr w:rsidR="000360F8" w:rsidRPr="00B37768" w14:paraId="782F8008" w14:textId="77777777" w:rsidTr="00B37768">
        <w:tc>
          <w:tcPr>
            <w:tcW w:w="1555" w:type="dxa"/>
            <w:vMerge/>
          </w:tcPr>
          <w:p w14:paraId="6B8A23FE" w14:textId="77777777" w:rsidR="000360F8" w:rsidRPr="00B37768" w:rsidRDefault="000360F8" w:rsidP="00B37768">
            <w:pPr>
              <w:autoSpaceDE w:val="0"/>
              <w:autoSpaceDN w:val="0"/>
              <w:adjustRightInd w:val="0"/>
              <w:jc w:val="left"/>
            </w:pPr>
          </w:p>
        </w:tc>
        <w:tc>
          <w:tcPr>
            <w:tcW w:w="2551" w:type="dxa"/>
          </w:tcPr>
          <w:p w14:paraId="2D93A5E9" w14:textId="3EC1692C" w:rsidR="000360F8" w:rsidRPr="00B37768" w:rsidRDefault="00B37768" w:rsidP="00B37768">
            <w:pPr>
              <w:autoSpaceDE w:val="0"/>
              <w:autoSpaceDN w:val="0"/>
              <w:adjustRightInd w:val="0"/>
              <w:jc w:val="center"/>
            </w:pPr>
            <w:r>
              <w:rPr>
                <w:rFonts w:hint="eastAsia"/>
              </w:rPr>
              <w:t>p</w:t>
            </w:r>
            <w:r w:rsidR="000360F8" w:rsidRPr="00B37768">
              <w:t>arking (A56)</w:t>
            </w:r>
          </w:p>
        </w:tc>
        <w:tc>
          <w:tcPr>
            <w:tcW w:w="4111" w:type="dxa"/>
          </w:tcPr>
          <w:p w14:paraId="14509F02" w14:textId="553A75BE" w:rsidR="000360F8" w:rsidRPr="00B37768" w:rsidRDefault="00B37768" w:rsidP="00B37768">
            <w:pPr>
              <w:autoSpaceDE w:val="0"/>
              <w:autoSpaceDN w:val="0"/>
              <w:adjustRightInd w:val="0"/>
              <w:jc w:val="center"/>
            </w:pPr>
            <w:r>
              <w:rPr>
                <w:rFonts w:hint="eastAsia"/>
              </w:rPr>
              <w:t>a</w:t>
            </w:r>
            <w:r w:rsidR="000360F8" w:rsidRPr="00B37768">
              <w:t>vailability, convenience and cost of parking</w:t>
            </w:r>
          </w:p>
        </w:tc>
        <w:tc>
          <w:tcPr>
            <w:tcW w:w="6379" w:type="dxa"/>
          </w:tcPr>
          <w:p w14:paraId="73F0CE83" w14:textId="2BC13EBC" w:rsidR="000360F8" w:rsidRPr="00B37768" w:rsidRDefault="00155D37" w:rsidP="00B37768">
            <w:pPr>
              <w:autoSpaceDE w:val="0"/>
              <w:autoSpaceDN w:val="0"/>
              <w:adjustRightInd w:val="0"/>
              <w:jc w:val="center"/>
              <w:rPr>
                <w:bCs/>
              </w:rPr>
            </w:pPr>
            <w:r w:rsidRPr="00B37768">
              <w:rPr>
                <w:bCs/>
              </w:rPr>
              <w:t>[2]</w:t>
            </w:r>
          </w:p>
        </w:tc>
      </w:tr>
      <w:tr w:rsidR="000360F8" w:rsidRPr="00B37768" w14:paraId="1A1ED739" w14:textId="77777777" w:rsidTr="00B37768">
        <w:tc>
          <w:tcPr>
            <w:tcW w:w="1555" w:type="dxa"/>
            <w:vMerge/>
          </w:tcPr>
          <w:p w14:paraId="514FAA44" w14:textId="77777777" w:rsidR="000360F8" w:rsidRPr="00B37768" w:rsidRDefault="000360F8" w:rsidP="00B37768">
            <w:pPr>
              <w:autoSpaceDE w:val="0"/>
              <w:autoSpaceDN w:val="0"/>
              <w:adjustRightInd w:val="0"/>
              <w:jc w:val="left"/>
            </w:pPr>
          </w:p>
        </w:tc>
        <w:tc>
          <w:tcPr>
            <w:tcW w:w="2551" w:type="dxa"/>
          </w:tcPr>
          <w:p w14:paraId="7843DA2D" w14:textId="12A5490D" w:rsidR="000360F8" w:rsidRPr="00B37768" w:rsidRDefault="00B37768" w:rsidP="00B37768">
            <w:pPr>
              <w:autoSpaceDE w:val="0"/>
              <w:autoSpaceDN w:val="0"/>
              <w:adjustRightInd w:val="0"/>
              <w:jc w:val="center"/>
            </w:pPr>
            <w:r>
              <w:rPr>
                <w:rFonts w:hint="eastAsia"/>
              </w:rPr>
              <w:t>o</w:t>
            </w:r>
            <w:r w:rsidR="000360F8" w:rsidRPr="00B37768">
              <w:t>ther public facilities (A57)</w:t>
            </w:r>
          </w:p>
        </w:tc>
        <w:tc>
          <w:tcPr>
            <w:tcW w:w="4111" w:type="dxa"/>
          </w:tcPr>
          <w:p w14:paraId="5E15EAA1" w14:textId="59C5F03A" w:rsidR="000360F8" w:rsidRPr="00B37768" w:rsidRDefault="00B37768" w:rsidP="00B37768">
            <w:pPr>
              <w:autoSpaceDE w:val="0"/>
              <w:autoSpaceDN w:val="0"/>
              <w:adjustRightInd w:val="0"/>
              <w:jc w:val="center"/>
            </w:pPr>
            <w:r>
              <w:rPr>
                <w:rFonts w:hint="eastAsia"/>
              </w:rPr>
              <w:t>l</w:t>
            </w:r>
            <w:r w:rsidR="000360F8" w:rsidRPr="00B37768">
              <w:t>ayout, configuration, maintenance and availability of other public facilities such as charging stations, children’s play areas, pet facilities</w:t>
            </w:r>
          </w:p>
        </w:tc>
        <w:tc>
          <w:tcPr>
            <w:tcW w:w="6379" w:type="dxa"/>
          </w:tcPr>
          <w:p w14:paraId="09D70D1D" w14:textId="5739857C" w:rsidR="000360F8" w:rsidRPr="00B37768" w:rsidRDefault="00155D37" w:rsidP="00B37768">
            <w:pPr>
              <w:autoSpaceDE w:val="0"/>
              <w:autoSpaceDN w:val="0"/>
              <w:adjustRightInd w:val="0"/>
              <w:jc w:val="center"/>
              <w:rPr>
                <w:bCs/>
              </w:rPr>
            </w:pPr>
            <w:r w:rsidRPr="00B37768">
              <w:rPr>
                <w:bCs/>
              </w:rPr>
              <w:t>[12]</w:t>
            </w:r>
          </w:p>
        </w:tc>
      </w:tr>
      <w:tr w:rsidR="000360F8" w:rsidRPr="00B37768" w14:paraId="4C281B12" w14:textId="77777777" w:rsidTr="00B37768">
        <w:trPr>
          <w:trHeight w:val="416"/>
        </w:trPr>
        <w:tc>
          <w:tcPr>
            <w:tcW w:w="1555" w:type="dxa"/>
            <w:vMerge w:val="restart"/>
          </w:tcPr>
          <w:p w14:paraId="2C335656" w14:textId="77777777" w:rsidR="000360F8" w:rsidRPr="00B37768" w:rsidRDefault="000360F8" w:rsidP="00B37768">
            <w:pPr>
              <w:autoSpaceDE w:val="0"/>
              <w:autoSpaceDN w:val="0"/>
              <w:adjustRightInd w:val="0"/>
              <w:jc w:val="left"/>
            </w:pPr>
            <w:r w:rsidRPr="00B37768">
              <w:t>Management</w:t>
            </w:r>
          </w:p>
          <w:p w14:paraId="4883F6A9" w14:textId="77777777" w:rsidR="000360F8" w:rsidRPr="00B37768" w:rsidRDefault="000360F8" w:rsidP="00B37768">
            <w:pPr>
              <w:autoSpaceDE w:val="0"/>
              <w:autoSpaceDN w:val="0"/>
              <w:adjustRightInd w:val="0"/>
              <w:jc w:val="left"/>
            </w:pPr>
            <w:r w:rsidRPr="00B37768">
              <w:t>(A6)</w:t>
            </w:r>
          </w:p>
        </w:tc>
        <w:tc>
          <w:tcPr>
            <w:tcW w:w="2551" w:type="dxa"/>
          </w:tcPr>
          <w:p w14:paraId="099A8DEF" w14:textId="73697EAA" w:rsidR="000360F8" w:rsidRPr="00B37768" w:rsidRDefault="00B37768" w:rsidP="00B37768">
            <w:pPr>
              <w:autoSpaceDE w:val="0"/>
              <w:autoSpaceDN w:val="0"/>
              <w:adjustRightInd w:val="0"/>
              <w:jc w:val="center"/>
            </w:pPr>
            <w:r>
              <w:rPr>
                <w:rFonts w:hint="eastAsia"/>
              </w:rPr>
              <w:t>s</w:t>
            </w:r>
            <w:r w:rsidR="000360F8" w:rsidRPr="00B37768">
              <w:t>afety (A61)</w:t>
            </w:r>
          </w:p>
        </w:tc>
        <w:tc>
          <w:tcPr>
            <w:tcW w:w="4111" w:type="dxa"/>
          </w:tcPr>
          <w:p w14:paraId="0943C9D1" w14:textId="067BEEFE" w:rsidR="000360F8" w:rsidRPr="00B37768" w:rsidRDefault="00B37768" w:rsidP="00B37768">
            <w:pPr>
              <w:autoSpaceDE w:val="0"/>
              <w:autoSpaceDN w:val="0"/>
              <w:adjustRightInd w:val="0"/>
              <w:jc w:val="center"/>
            </w:pPr>
            <w:r>
              <w:rPr>
                <w:rFonts w:hint="eastAsia"/>
              </w:rPr>
              <w:t>g</w:t>
            </w:r>
            <w:r w:rsidR="000360F8" w:rsidRPr="00B37768">
              <w:t>ate control, space security, epidemic prevention, security patrol, maintenance and configuration of warning systems (e.g., fire alarm)</w:t>
            </w:r>
          </w:p>
        </w:tc>
        <w:tc>
          <w:tcPr>
            <w:tcW w:w="6379" w:type="dxa"/>
          </w:tcPr>
          <w:p w14:paraId="08A20F0D" w14:textId="60A98162" w:rsidR="000360F8" w:rsidRPr="00B37768" w:rsidRDefault="00CF4E8E" w:rsidP="00B37768">
            <w:pPr>
              <w:autoSpaceDE w:val="0"/>
              <w:autoSpaceDN w:val="0"/>
              <w:adjustRightInd w:val="0"/>
              <w:jc w:val="center"/>
              <w:rPr>
                <w:bCs/>
              </w:rPr>
            </w:pPr>
            <w:r w:rsidRPr="00B37768">
              <w:rPr>
                <w:bCs/>
              </w:rPr>
              <w:t>[3]</w:t>
            </w:r>
          </w:p>
        </w:tc>
      </w:tr>
      <w:tr w:rsidR="000360F8" w:rsidRPr="00B37768" w14:paraId="76A345E1" w14:textId="77777777" w:rsidTr="00B37768">
        <w:tc>
          <w:tcPr>
            <w:tcW w:w="1555" w:type="dxa"/>
            <w:vMerge/>
          </w:tcPr>
          <w:p w14:paraId="39A367F7" w14:textId="77777777" w:rsidR="000360F8" w:rsidRPr="00B37768" w:rsidRDefault="000360F8" w:rsidP="00B37768">
            <w:pPr>
              <w:autoSpaceDE w:val="0"/>
              <w:autoSpaceDN w:val="0"/>
              <w:adjustRightInd w:val="0"/>
              <w:jc w:val="center"/>
            </w:pPr>
          </w:p>
        </w:tc>
        <w:tc>
          <w:tcPr>
            <w:tcW w:w="2551" w:type="dxa"/>
          </w:tcPr>
          <w:p w14:paraId="4CD8542F" w14:textId="2406CD5F" w:rsidR="000360F8" w:rsidRPr="00B37768" w:rsidRDefault="00B37768" w:rsidP="00B37768">
            <w:pPr>
              <w:autoSpaceDE w:val="0"/>
              <w:autoSpaceDN w:val="0"/>
              <w:adjustRightInd w:val="0"/>
              <w:jc w:val="center"/>
            </w:pPr>
            <w:r>
              <w:rPr>
                <w:rFonts w:hint="eastAsia"/>
              </w:rPr>
              <w:t>o</w:t>
            </w:r>
            <w:r w:rsidR="000360F8" w:rsidRPr="00B37768">
              <w:t>peration (A62)</w:t>
            </w:r>
          </w:p>
        </w:tc>
        <w:tc>
          <w:tcPr>
            <w:tcW w:w="4111" w:type="dxa"/>
          </w:tcPr>
          <w:p w14:paraId="222266AB" w14:textId="38B8C2B8" w:rsidR="000360F8" w:rsidRPr="00B37768" w:rsidRDefault="00B37768" w:rsidP="00B37768">
            <w:pPr>
              <w:autoSpaceDE w:val="0"/>
              <w:autoSpaceDN w:val="0"/>
              <w:adjustRightInd w:val="0"/>
              <w:jc w:val="center"/>
            </w:pPr>
            <w:r>
              <w:rPr>
                <w:rFonts w:hint="eastAsia"/>
              </w:rPr>
              <w:t>o</w:t>
            </w:r>
            <w:r w:rsidR="000360F8" w:rsidRPr="00B37768">
              <w:t>peration status, operating hours, leasing status, other management suggestions</w:t>
            </w:r>
          </w:p>
        </w:tc>
        <w:tc>
          <w:tcPr>
            <w:tcW w:w="6379" w:type="dxa"/>
          </w:tcPr>
          <w:p w14:paraId="1CC96E90" w14:textId="0286669D" w:rsidR="000360F8" w:rsidRPr="00B37768" w:rsidRDefault="00EA331B" w:rsidP="00B37768">
            <w:pPr>
              <w:autoSpaceDE w:val="0"/>
              <w:autoSpaceDN w:val="0"/>
              <w:adjustRightInd w:val="0"/>
              <w:jc w:val="center"/>
              <w:rPr>
                <w:bCs/>
              </w:rPr>
            </w:pPr>
            <w:r w:rsidRPr="00B37768">
              <w:rPr>
                <w:bCs/>
              </w:rPr>
              <w:t>[12]</w:t>
            </w:r>
          </w:p>
        </w:tc>
      </w:tr>
      <w:tr w:rsidR="000360F8" w:rsidRPr="00B37768" w14:paraId="5D2BC55A" w14:textId="77777777" w:rsidTr="00B37768">
        <w:tc>
          <w:tcPr>
            <w:tcW w:w="1555" w:type="dxa"/>
            <w:vMerge/>
          </w:tcPr>
          <w:p w14:paraId="70BCB216" w14:textId="77777777" w:rsidR="000360F8" w:rsidRPr="00B37768" w:rsidRDefault="000360F8" w:rsidP="00B37768">
            <w:pPr>
              <w:autoSpaceDE w:val="0"/>
              <w:autoSpaceDN w:val="0"/>
              <w:adjustRightInd w:val="0"/>
              <w:jc w:val="center"/>
            </w:pPr>
          </w:p>
        </w:tc>
        <w:tc>
          <w:tcPr>
            <w:tcW w:w="2551" w:type="dxa"/>
          </w:tcPr>
          <w:p w14:paraId="1208DED2" w14:textId="3A0ACB32" w:rsidR="000360F8" w:rsidRPr="00B37768" w:rsidRDefault="00B37768" w:rsidP="00B37768">
            <w:pPr>
              <w:autoSpaceDE w:val="0"/>
              <w:autoSpaceDN w:val="0"/>
              <w:adjustRightInd w:val="0"/>
              <w:jc w:val="center"/>
            </w:pPr>
            <w:r>
              <w:rPr>
                <w:rFonts w:hint="eastAsia"/>
              </w:rPr>
              <w:t>m</w:t>
            </w:r>
            <w:r w:rsidR="000360F8" w:rsidRPr="00B37768">
              <w:t>arketing promotion (A63)</w:t>
            </w:r>
          </w:p>
        </w:tc>
        <w:tc>
          <w:tcPr>
            <w:tcW w:w="4111" w:type="dxa"/>
          </w:tcPr>
          <w:p w14:paraId="7958D642" w14:textId="05FE9FE2" w:rsidR="000360F8" w:rsidRPr="00B37768" w:rsidRDefault="00B37768" w:rsidP="00B37768">
            <w:pPr>
              <w:autoSpaceDE w:val="0"/>
              <w:autoSpaceDN w:val="0"/>
              <w:adjustRightInd w:val="0"/>
              <w:jc w:val="center"/>
            </w:pPr>
            <w:r>
              <w:rPr>
                <w:rFonts w:hint="eastAsia"/>
              </w:rPr>
              <w:t>p</w:t>
            </w:r>
            <w:r w:rsidR="000360F8" w:rsidRPr="00B37768">
              <w:t>roviding e-marketing, group-buy, free parking, discount to attract more customers</w:t>
            </w:r>
          </w:p>
        </w:tc>
        <w:tc>
          <w:tcPr>
            <w:tcW w:w="6379" w:type="dxa"/>
          </w:tcPr>
          <w:p w14:paraId="6020961D" w14:textId="04E4AF2B" w:rsidR="000360F8" w:rsidRPr="00B37768" w:rsidRDefault="00EA331B" w:rsidP="00B37768">
            <w:pPr>
              <w:autoSpaceDE w:val="0"/>
              <w:autoSpaceDN w:val="0"/>
              <w:adjustRightInd w:val="0"/>
              <w:jc w:val="center"/>
              <w:rPr>
                <w:bCs/>
              </w:rPr>
            </w:pPr>
            <w:r w:rsidRPr="00B37768">
              <w:rPr>
                <w:bCs/>
              </w:rPr>
              <w:t>[2]</w:t>
            </w:r>
          </w:p>
        </w:tc>
      </w:tr>
      <w:tr w:rsidR="000360F8" w:rsidRPr="00B37768" w14:paraId="13B45594" w14:textId="77777777" w:rsidTr="00B37768">
        <w:tc>
          <w:tcPr>
            <w:tcW w:w="1555" w:type="dxa"/>
            <w:vMerge/>
          </w:tcPr>
          <w:p w14:paraId="733F0055" w14:textId="77777777" w:rsidR="000360F8" w:rsidRPr="00B37768" w:rsidRDefault="000360F8" w:rsidP="00B37768">
            <w:pPr>
              <w:autoSpaceDE w:val="0"/>
              <w:autoSpaceDN w:val="0"/>
              <w:adjustRightInd w:val="0"/>
              <w:jc w:val="center"/>
            </w:pPr>
          </w:p>
        </w:tc>
        <w:tc>
          <w:tcPr>
            <w:tcW w:w="2551" w:type="dxa"/>
          </w:tcPr>
          <w:p w14:paraId="52FCB9A2" w14:textId="76B988F2" w:rsidR="000360F8" w:rsidRPr="00B37768" w:rsidRDefault="00B37768" w:rsidP="00B37768">
            <w:pPr>
              <w:autoSpaceDE w:val="0"/>
              <w:autoSpaceDN w:val="0"/>
              <w:adjustRightInd w:val="0"/>
              <w:jc w:val="center"/>
            </w:pPr>
            <w:r>
              <w:rPr>
                <w:rFonts w:hint="eastAsia"/>
              </w:rPr>
              <w:t>c</w:t>
            </w:r>
            <w:r w:rsidR="000360F8" w:rsidRPr="00B37768">
              <w:t>ommerce formats (A64)</w:t>
            </w:r>
          </w:p>
        </w:tc>
        <w:tc>
          <w:tcPr>
            <w:tcW w:w="4111" w:type="dxa"/>
          </w:tcPr>
          <w:p w14:paraId="446A6653" w14:textId="212B5BEA" w:rsidR="000360F8" w:rsidRPr="00B37768" w:rsidRDefault="00B37768" w:rsidP="00B37768">
            <w:pPr>
              <w:autoSpaceDE w:val="0"/>
              <w:autoSpaceDN w:val="0"/>
              <w:adjustRightInd w:val="0"/>
              <w:jc w:val="center"/>
            </w:pPr>
            <w:r>
              <w:rPr>
                <w:rFonts w:hint="eastAsia"/>
              </w:rPr>
              <w:t>o</w:t>
            </w:r>
            <w:r w:rsidR="000360F8" w:rsidRPr="00B37768">
              <w:t xml:space="preserve">verall description of the business types in the underground space such as a pet-friendly mall, a </w:t>
            </w:r>
            <w:proofErr w:type="gramStart"/>
            <w:r w:rsidR="000360F8" w:rsidRPr="00B37768">
              <w:t>high end</w:t>
            </w:r>
            <w:proofErr w:type="gramEnd"/>
            <w:r w:rsidR="000360F8" w:rsidRPr="00B37768">
              <w:t xml:space="preserve"> shopping mall, a ‘one-stop eat, drink, and play’ center</w:t>
            </w:r>
          </w:p>
        </w:tc>
        <w:tc>
          <w:tcPr>
            <w:tcW w:w="6379" w:type="dxa"/>
          </w:tcPr>
          <w:p w14:paraId="40E45C43" w14:textId="77D4B3EC" w:rsidR="000360F8" w:rsidRPr="00B37768" w:rsidRDefault="00AA13EE" w:rsidP="00B37768">
            <w:pPr>
              <w:autoSpaceDE w:val="0"/>
              <w:autoSpaceDN w:val="0"/>
              <w:adjustRightInd w:val="0"/>
              <w:jc w:val="center"/>
              <w:rPr>
                <w:bCs/>
                <w:lang w:val="de-DE"/>
              </w:rPr>
            </w:pPr>
            <w:r w:rsidRPr="00B37768">
              <w:rPr>
                <w:bCs/>
                <w:lang w:val="de-DE"/>
              </w:rPr>
              <w:t>[2,3]</w:t>
            </w:r>
          </w:p>
        </w:tc>
      </w:tr>
      <w:tr w:rsidR="000360F8" w:rsidRPr="00B37768" w14:paraId="1032C8DC" w14:textId="77777777" w:rsidTr="00B37768">
        <w:trPr>
          <w:trHeight w:val="359"/>
        </w:trPr>
        <w:tc>
          <w:tcPr>
            <w:tcW w:w="1555" w:type="dxa"/>
            <w:vMerge/>
          </w:tcPr>
          <w:p w14:paraId="0843BD13" w14:textId="77777777" w:rsidR="000360F8" w:rsidRPr="00B37768" w:rsidRDefault="000360F8" w:rsidP="00B37768">
            <w:pPr>
              <w:autoSpaceDE w:val="0"/>
              <w:autoSpaceDN w:val="0"/>
              <w:adjustRightInd w:val="0"/>
              <w:jc w:val="center"/>
              <w:rPr>
                <w:lang w:val="de-DE"/>
              </w:rPr>
            </w:pPr>
          </w:p>
        </w:tc>
        <w:tc>
          <w:tcPr>
            <w:tcW w:w="2551" w:type="dxa"/>
          </w:tcPr>
          <w:p w14:paraId="29B93F1F" w14:textId="7449BAA3" w:rsidR="000360F8" w:rsidRPr="00B37768" w:rsidRDefault="00B37768" w:rsidP="00B37768">
            <w:pPr>
              <w:autoSpaceDE w:val="0"/>
              <w:autoSpaceDN w:val="0"/>
              <w:adjustRightInd w:val="0"/>
              <w:jc w:val="center"/>
            </w:pPr>
            <w:r>
              <w:rPr>
                <w:rFonts w:hint="eastAsia"/>
              </w:rPr>
              <w:t>s</w:t>
            </w:r>
            <w:r w:rsidR="000360F8" w:rsidRPr="00B37768">
              <w:t>taff service (A65)</w:t>
            </w:r>
          </w:p>
        </w:tc>
        <w:tc>
          <w:tcPr>
            <w:tcW w:w="4111" w:type="dxa"/>
          </w:tcPr>
          <w:p w14:paraId="42B74B19" w14:textId="7B86FD53" w:rsidR="000360F8" w:rsidRPr="00B37768" w:rsidRDefault="00B37768" w:rsidP="00B37768">
            <w:pPr>
              <w:autoSpaceDE w:val="0"/>
              <w:autoSpaceDN w:val="0"/>
              <w:adjustRightInd w:val="0"/>
              <w:jc w:val="center"/>
            </w:pPr>
            <w:r>
              <w:rPr>
                <w:rFonts w:hint="eastAsia"/>
              </w:rPr>
              <w:t>s</w:t>
            </w:r>
            <w:r w:rsidR="000360F8" w:rsidRPr="00B37768">
              <w:t>ervice attitude and service quality of security, cleaning and sales staffs</w:t>
            </w:r>
          </w:p>
        </w:tc>
        <w:tc>
          <w:tcPr>
            <w:tcW w:w="6379" w:type="dxa"/>
          </w:tcPr>
          <w:p w14:paraId="0CC8D8D3" w14:textId="17851837" w:rsidR="000360F8" w:rsidRPr="00B37768" w:rsidRDefault="00370726" w:rsidP="00B37768">
            <w:pPr>
              <w:autoSpaceDE w:val="0"/>
              <w:autoSpaceDN w:val="0"/>
              <w:adjustRightInd w:val="0"/>
              <w:jc w:val="center"/>
              <w:rPr>
                <w:bCs/>
              </w:rPr>
            </w:pPr>
            <w:r w:rsidRPr="00B37768">
              <w:rPr>
                <w:bCs/>
              </w:rPr>
              <w:t>[2]</w:t>
            </w:r>
          </w:p>
        </w:tc>
      </w:tr>
    </w:tbl>
    <w:p w14:paraId="075047DD" w14:textId="77777777" w:rsidR="000360F8" w:rsidRPr="00B37768" w:rsidRDefault="000360F8" w:rsidP="000360F8">
      <w:pPr>
        <w:spacing w:line="480" w:lineRule="auto"/>
        <w:rPr>
          <w:rFonts w:ascii="Times New Roman" w:eastAsia="宋体" w:hAnsi="Times New Roman" w:cs="Times New Roman"/>
          <w:b/>
          <w:sz w:val="20"/>
          <w:szCs w:val="20"/>
        </w:rPr>
      </w:pPr>
    </w:p>
    <w:p w14:paraId="2DE195A5" w14:textId="2BF1AD0C" w:rsidR="000360F8" w:rsidRPr="00B37768" w:rsidRDefault="000360F8" w:rsidP="007B69BF">
      <w:pPr>
        <w:spacing w:line="480" w:lineRule="auto"/>
        <w:outlineLvl w:val="0"/>
        <w:rPr>
          <w:rFonts w:ascii="Times New Roman" w:eastAsia="宋体" w:hAnsi="Times New Roman" w:cs="Times New Roman"/>
          <w:b/>
          <w:sz w:val="20"/>
          <w:szCs w:val="20"/>
        </w:rPr>
      </w:pPr>
      <w:r w:rsidRPr="00B37768">
        <w:rPr>
          <w:rFonts w:ascii="Times New Roman" w:eastAsia="宋体" w:hAnsi="Times New Roman" w:cs="Times New Roman"/>
          <w:b/>
          <w:sz w:val="20"/>
          <w:szCs w:val="20"/>
        </w:rPr>
        <w:lastRenderedPageBreak/>
        <w:t>References</w:t>
      </w:r>
    </w:p>
    <w:p w14:paraId="044D9805" w14:textId="2C1C4951"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Fan L</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Cui X. Analysis of the </w:t>
      </w:r>
      <w:r w:rsidR="00A914A4" w:rsidRPr="00B37768">
        <w:rPr>
          <w:rFonts w:ascii="Times New Roman" w:hAnsi="Times New Roman" w:cs="Times New Roman"/>
          <w:sz w:val="20"/>
          <w:szCs w:val="20"/>
        </w:rPr>
        <w:t>f</w:t>
      </w:r>
      <w:r w:rsidRPr="00B37768">
        <w:rPr>
          <w:rFonts w:ascii="Times New Roman" w:hAnsi="Times New Roman" w:cs="Times New Roman"/>
          <w:sz w:val="20"/>
          <w:szCs w:val="20"/>
        </w:rPr>
        <w:t xml:space="preserve">actors </w:t>
      </w:r>
      <w:r w:rsidR="00A914A4" w:rsidRPr="00B37768">
        <w:rPr>
          <w:rFonts w:ascii="Times New Roman" w:hAnsi="Times New Roman" w:cs="Times New Roman"/>
          <w:sz w:val="20"/>
          <w:szCs w:val="20"/>
        </w:rPr>
        <w:t>i</w:t>
      </w:r>
      <w:r w:rsidRPr="00B37768">
        <w:rPr>
          <w:rFonts w:ascii="Times New Roman" w:hAnsi="Times New Roman" w:cs="Times New Roman"/>
          <w:sz w:val="20"/>
          <w:szCs w:val="20"/>
        </w:rPr>
        <w:t xml:space="preserve">nfluencing the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omfort of </w:t>
      </w:r>
      <w:r w:rsidR="00A914A4" w:rsidRPr="00B37768">
        <w:rPr>
          <w:rFonts w:ascii="Times New Roman" w:hAnsi="Times New Roman" w:cs="Times New Roman"/>
          <w:sz w:val="20"/>
          <w:szCs w:val="20"/>
        </w:rPr>
        <w:t>d</w:t>
      </w:r>
      <w:r w:rsidRPr="00B37768">
        <w:rPr>
          <w:rFonts w:ascii="Times New Roman" w:hAnsi="Times New Roman" w:cs="Times New Roman"/>
          <w:sz w:val="20"/>
          <w:szCs w:val="20"/>
        </w:rPr>
        <w:t xml:space="preserve">ifferent </w:t>
      </w:r>
      <w:r w:rsidR="00A914A4" w:rsidRPr="00B37768">
        <w:rPr>
          <w:rFonts w:ascii="Times New Roman" w:hAnsi="Times New Roman" w:cs="Times New Roman"/>
          <w:sz w:val="20"/>
          <w:szCs w:val="20"/>
        </w:rPr>
        <w:t>b</w:t>
      </w:r>
      <w:r w:rsidRPr="00B37768">
        <w:rPr>
          <w:rFonts w:ascii="Times New Roman" w:hAnsi="Times New Roman" w:cs="Times New Roman"/>
          <w:sz w:val="20"/>
          <w:szCs w:val="20"/>
        </w:rPr>
        <w:t xml:space="preserve">ehaviors in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ommercial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 xml:space="preserve">pace: A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ase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 xml:space="preserve">tudy of </w:t>
      </w:r>
      <w:r w:rsidR="00A914A4" w:rsidRPr="00B37768">
        <w:rPr>
          <w:rFonts w:ascii="Times New Roman" w:hAnsi="Times New Roman" w:cs="Times New Roman"/>
          <w:sz w:val="20"/>
          <w:szCs w:val="20"/>
        </w:rPr>
        <w:t>t</w:t>
      </w:r>
      <w:r w:rsidRPr="00B37768">
        <w:rPr>
          <w:rFonts w:ascii="Times New Roman" w:hAnsi="Times New Roman" w:cs="Times New Roman"/>
          <w:sz w:val="20"/>
          <w:szCs w:val="20"/>
        </w:rPr>
        <w:t xml:space="preserve">rack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onnection to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pace. Iranian Journal of Science and Technology, Transactions of Civil Engineering, 2023, 47(4): 2485</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2495</w:t>
      </w:r>
    </w:p>
    <w:p w14:paraId="2FCDBA81" w14:textId="137A0CE1"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 xml:space="preserve">Ma J X, Shen Z W, Liang P </w:t>
      </w:r>
      <w:proofErr w:type="spellStart"/>
      <w:r w:rsidRPr="00B37768">
        <w:rPr>
          <w:rFonts w:ascii="Times New Roman" w:hAnsi="Times New Roman" w:cs="Times New Roman"/>
          <w:sz w:val="20"/>
          <w:szCs w:val="20"/>
        </w:rPr>
        <w:t>P</w:t>
      </w:r>
      <w:proofErr w:type="spellEnd"/>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Pan L Y. </w:t>
      </w:r>
      <w:bookmarkStart w:id="0" w:name="OLE_LINK5"/>
      <w:r w:rsidRPr="00B37768">
        <w:rPr>
          <w:rFonts w:ascii="Times New Roman" w:hAnsi="Times New Roman" w:cs="Times New Roman"/>
          <w:sz w:val="20"/>
          <w:szCs w:val="20"/>
        </w:rPr>
        <w:t xml:space="preserve">Spatial </w:t>
      </w:r>
      <w:r w:rsidR="00A914A4" w:rsidRPr="00B37768">
        <w:rPr>
          <w:rFonts w:ascii="Times New Roman" w:hAnsi="Times New Roman" w:cs="Times New Roman"/>
          <w:sz w:val="20"/>
          <w:szCs w:val="20"/>
        </w:rPr>
        <w:t>e</w:t>
      </w:r>
      <w:r w:rsidRPr="00B37768">
        <w:rPr>
          <w:rFonts w:ascii="Times New Roman" w:hAnsi="Times New Roman" w:cs="Times New Roman"/>
          <w:sz w:val="20"/>
          <w:szCs w:val="20"/>
        </w:rPr>
        <w:t xml:space="preserve">lement </w:t>
      </w:r>
      <w:r w:rsidR="00A914A4" w:rsidRPr="00B37768">
        <w:rPr>
          <w:rFonts w:ascii="Times New Roman" w:hAnsi="Times New Roman" w:cs="Times New Roman"/>
          <w:sz w:val="20"/>
          <w:szCs w:val="20"/>
        </w:rPr>
        <w:t>p</w:t>
      </w:r>
      <w:r w:rsidRPr="00B37768">
        <w:rPr>
          <w:rFonts w:ascii="Times New Roman" w:hAnsi="Times New Roman" w:cs="Times New Roman"/>
          <w:sz w:val="20"/>
          <w:szCs w:val="20"/>
        </w:rPr>
        <w:t xml:space="preserve">erception </w:t>
      </w:r>
      <w:r w:rsidR="00A914A4" w:rsidRPr="00B37768">
        <w:rPr>
          <w:rFonts w:ascii="Times New Roman" w:hAnsi="Times New Roman" w:cs="Times New Roman"/>
          <w:sz w:val="20"/>
          <w:szCs w:val="20"/>
        </w:rPr>
        <w:t>m</w:t>
      </w:r>
      <w:r w:rsidRPr="00B37768">
        <w:rPr>
          <w:rFonts w:ascii="Times New Roman" w:hAnsi="Times New Roman" w:cs="Times New Roman"/>
          <w:sz w:val="20"/>
          <w:szCs w:val="20"/>
        </w:rPr>
        <w:t xml:space="preserve">easurement and </w:t>
      </w:r>
      <w:r w:rsidR="00A914A4" w:rsidRPr="00B37768">
        <w:rPr>
          <w:rFonts w:ascii="Times New Roman" w:hAnsi="Times New Roman" w:cs="Times New Roman"/>
          <w:sz w:val="20"/>
          <w:szCs w:val="20"/>
        </w:rPr>
        <w:t>o</w:t>
      </w:r>
      <w:r w:rsidRPr="00B37768">
        <w:rPr>
          <w:rFonts w:ascii="Times New Roman" w:hAnsi="Times New Roman" w:cs="Times New Roman"/>
          <w:sz w:val="20"/>
          <w:szCs w:val="20"/>
        </w:rPr>
        <w:t xml:space="preserve">ptimization of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rban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omplex </w:t>
      </w:r>
      <w:r w:rsidR="00A914A4" w:rsidRPr="00B37768">
        <w:rPr>
          <w:rFonts w:ascii="Times New Roman" w:hAnsi="Times New Roman" w:cs="Times New Roman"/>
          <w:sz w:val="20"/>
          <w:szCs w:val="20"/>
        </w:rPr>
        <w:t>b</w:t>
      </w:r>
      <w:r w:rsidRPr="00B37768">
        <w:rPr>
          <w:rFonts w:ascii="Times New Roman" w:hAnsi="Times New Roman" w:cs="Times New Roman"/>
          <w:sz w:val="20"/>
          <w:szCs w:val="20"/>
        </w:rPr>
        <w:t xml:space="preserve">ased on Kano </w:t>
      </w:r>
      <w:r w:rsidR="00A914A4" w:rsidRPr="00B37768">
        <w:rPr>
          <w:rFonts w:ascii="Times New Roman" w:hAnsi="Times New Roman" w:cs="Times New Roman"/>
          <w:sz w:val="20"/>
          <w:szCs w:val="20"/>
        </w:rPr>
        <w:t>m</w:t>
      </w:r>
      <w:r w:rsidRPr="00B37768">
        <w:rPr>
          <w:rFonts w:ascii="Times New Roman" w:hAnsi="Times New Roman" w:cs="Times New Roman"/>
          <w:sz w:val="20"/>
          <w:szCs w:val="20"/>
        </w:rPr>
        <w:t xml:space="preserve">odel: A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ase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tudy of Chengdu SKP.</w:t>
      </w:r>
      <w:bookmarkEnd w:id="0"/>
      <w:r w:rsidRPr="00B37768">
        <w:rPr>
          <w:rFonts w:ascii="Times New Roman" w:hAnsi="Times New Roman" w:cs="Times New Roman"/>
          <w:sz w:val="20"/>
          <w:szCs w:val="20"/>
        </w:rPr>
        <w:t xml:space="preserve"> New Architecture, 2024, (5): 80</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86 (in Chinese)</w:t>
      </w:r>
    </w:p>
    <w:p w14:paraId="0278B3AB" w14:textId="026221F2"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proofErr w:type="spellStart"/>
      <w:r w:rsidRPr="00B37768">
        <w:rPr>
          <w:rFonts w:ascii="Times New Roman" w:hAnsi="Times New Roman" w:cs="Times New Roman"/>
          <w:sz w:val="20"/>
          <w:szCs w:val="20"/>
        </w:rPr>
        <w:t>WangX</w:t>
      </w:r>
      <w:proofErr w:type="spellEnd"/>
      <w:r w:rsidRPr="00B37768">
        <w:rPr>
          <w:rFonts w:ascii="Times New Roman" w:hAnsi="Times New Roman" w:cs="Times New Roman"/>
          <w:sz w:val="20"/>
          <w:szCs w:val="20"/>
        </w:rPr>
        <w:t>, Shen L Z</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Shi S Y. Evaluation of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 xml:space="preserve">pace </w:t>
      </w:r>
      <w:r w:rsidR="00A914A4" w:rsidRPr="00B37768">
        <w:rPr>
          <w:rFonts w:ascii="Times New Roman" w:hAnsi="Times New Roman" w:cs="Times New Roman"/>
          <w:sz w:val="20"/>
          <w:szCs w:val="20"/>
        </w:rPr>
        <w:t>p</w:t>
      </w:r>
      <w:r w:rsidRPr="00B37768">
        <w:rPr>
          <w:rFonts w:ascii="Times New Roman" w:hAnsi="Times New Roman" w:cs="Times New Roman"/>
          <w:sz w:val="20"/>
          <w:szCs w:val="20"/>
        </w:rPr>
        <w:t xml:space="preserve">erception: A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ser-perspective </w:t>
      </w:r>
      <w:r w:rsidR="00A914A4" w:rsidRPr="00B37768">
        <w:rPr>
          <w:rFonts w:ascii="Times New Roman" w:hAnsi="Times New Roman" w:cs="Times New Roman"/>
          <w:sz w:val="20"/>
          <w:szCs w:val="20"/>
        </w:rPr>
        <w:t>i</w:t>
      </w:r>
      <w:r w:rsidRPr="00B37768">
        <w:rPr>
          <w:rFonts w:ascii="Times New Roman" w:hAnsi="Times New Roman" w:cs="Times New Roman"/>
          <w:sz w:val="20"/>
          <w:szCs w:val="20"/>
        </w:rPr>
        <w:t>nvestigation. Tunnelling and Underground Space Technology, 2023, 131: 104822</w:t>
      </w:r>
    </w:p>
    <w:p w14:paraId="6B916190" w14:textId="6521BACC"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Zacharias J</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Wang B. Willingness to </w:t>
      </w:r>
      <w:r w:rsidR="00A914A4" w:rsidRPr="00B37768">
        <w:rPr>
          <w:rFonts w:ascii="Times New Roman" w:hAnsi="Times New Roman" w:cs="Times New Roman"/>
          <w:sz w:val="20"/>
          <w:szCs w:val="20"/>
        </w:rPr>
        <w:t>w</w:t>
      </w:r>
      <w:r w:rsidRPr="00B37768">
        <w:rPr>
          <w:rFonts w:ascii="Times New Roman" w:hAnsi="Times New Roman" w:cs="Times New Roman"/>
          <w:sz w:val="20"/>
          <w:szCs w:val="20"/>
        </w:rPr>
        <w:t xml:space="preserve">alk in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pace-</w:t>
      </w:r>
      <w:r w:rsidR="00A914A4" w:rsidRPr="00B37768">
        <w:rPr>
          <w:rFonts w:ascii="Times New Roman" w:hAnsi="Times New Roman" w:cs="Times New Roman"/>
          <w:sz w:val="20"/>
          <w:szCs w:val="20"/>
        </w:rPr>
        <w:t>e</w:t>
      </w:r>
      <w:r w:rsidRPr="00B37768">
        <w:rPr>
          <w:rFonts w:ascii="Times New Roman" w:hAnsi="Times New Roman" w:cs="Times New Roman"/>
          <w:sz w:val="20"/>
          <w:szCs w:val="20"/>
        </w:rPr>
        <w:t xml:space="preserve">vidence </w:t>
      </w:r>
      <w:r w:rsidR="00A914A4" w:rsidRPr="00B37768">
        <w:rPr>
          <w:rFonts w:ascii="Times New Roman" w:hAnsi="Times New Roman" w:cs="Times New Roman"/>
          <w:sz w:val="20"/>
          <w:szCs w:val="20"/>
        </w:rPr>
        <w:t>f</w:t>
      </w:r>
      <w:r w:rsidRPr="00B37768">
        <w:rPr>
          <w:rFonts w:ascii="Times New Roman" w:hAnsi="Times New Roman" w:cs="Times New Roman"/>
          <w:sz w:val="20"/>
          <w:szCs w:val="20"/>
        </w:rPr>
        <w:t>rom Singapore. IOP Conference Series: Earth and Environmental Science, 2021, 703(1): 012002</w:t>
      </w:r>
    </w:p>
    <w:p w14:paraId="4358C53B" w14:textId="7C683DD5"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Liu M, Zhang K, Zhu J H</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Hao Z W. Post-occupancy </w:t>
      </w:r>
      <w:r w:rsidR="00A914A4" w:rsidRPr="00B37768">
        <w:rPr>
          <w:rFonts w:ascii="Times New Roman" w:hAnsi="Times New Roman" w:cs="Times New Roman"/>
          <w:sz w:val="20"/>
          <w:szCs w:val="20"/>
        </w:rPr>
        <w:t>e</w:t>
      </w:r>
      <w:r w:rsidRPr="00B37768">
        <w:rPr>
          <w:rFonts w:ascii="Times New Roman" w:hAnsi="Times New Roman" w:cs="Times New Roman"/>
          <w:sz w:val="20"/>
          <w:szCs w:val="20"/>
        </w:rPr>
        <w:t xml:space="preserve">valuation of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rban </w:t>
      </w:r>
      <w:r w:rsidR="00A914A4" w:rsidRPr="00B37768">
        <w:rPr>
          <w:rFonts w:ascii="Times New Roman" w:hAnsi="Times New Roman" w:cs="Times New Roman"/>
          <w:sz w:val="20"/>
          <w:szCs w:val="20"/>
        </w:rPr>
        <w:t>l</w:t>
      </w:r>
      <w:r w:rsidRPr="00B37768">
        <w:rPr>
          <w:rFonts w:ascii="Times New Roman" w:hAnsi="Times New Roman" w:cs="Times New Roman"/>
          <w:sz w:val="20"/>
          <w:szCs w:val="20"/>
        </w:rPr>
        <w:t xml:space="preserve">ink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 xml:space="preserve">pace </w:t>
      </w:r>
      <w:r w:rsidR="00A914A4" w:rsidRPr="00B37768">
        <w:rPr>
          <w:rFonts w:ascii="Times New Roman" w:hAnsi="Times New Roman" w:cs="Times New Roman"/>
          <w:sz w:val="20"/>
          <w:szCs w:val="20"/>
        </w:rPr>
        <w:t>b</w:t>
      </w:r>
      <w:r w:rsidRPr="00B37768">
        <w:rPr>
          <w:rFonts w:ascii="Times New Roman" w:hAnsi="Times New Roman" w:cs="Times New Roman"/>
          <w:sz w:val="20"/>
          <w:szCs w:val="20"/>
        </w:rPr>
        <w:t xml:space="preserve">ased on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 xml:space="preserve">emantic </w:t>
      </w:r>
      <w:r w:rsidR="00A914A4" w:rsidRPr="00B37768">
        <w:rPr>
          <w:rFonts w:ascii="Times New Roman" w:hAnsi="Times New Roman" w:cs="Times New Roman"/>
          <w:sz w:val="20"/>
          <w:szCs w:val="20"/>
        </w:rPr>
        <w:t>d</w:t>
      </w:r>
      <w:r w:rsidRPr="00B37768">
        <w:rPr>
          <w:rFonts w:ascii="Times New Roman" w:hAnsi="Times New Roman" w:cs="Times New Roman"/>
          <w:sz w:val="20"/>
          <w:szCs w:val="20"/>
        </w:rPr>
        <w:t xml:space="preserve">ifferential </w:t>
      </w:r>
      <w:r w:rsidR="00A914A4" w:rsidRPr="00B37768">
        <w:rPr>
          <w:rFonts w:ascii="Times New Roman" w:hAnsi="Times New Roman" w:cs="Times New Roman"/>
          <w:sz w:val="20"/>
          <w:szCs w:val="20"/>
        </w:rPr>
        <w:t>m</w:t>
      </w:r>
      <w:r w:rsidRPr="00B37768">
        <w:rPr>
          <w:rFonts w:ascii="Times New Roman" w:hAnsi="Times New Roman" w:cs="Times New Roman"/>
          <w:sz w:val="20"/>
          <w:szCs w:val="20"/>
        </w:rPr>
        <w:t xml:space="preserve">ethod: A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ase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 xml:space="preserve">tudy of Shanghai </w:t>
      </w:r>
      <w:proofErr w:type="spellStart"/>
      <w:r w:rsidRPr="00B37768">
        <w:rPr>
          <w:rFonts w:ascii="Times New Roman" w:hAnsi="Times New Roman" w:cs="Times New Roman"/>
          <w:sz w:val="20"/>
          <w:szCs w:val="20"/>
        </w:rPr>
        <w:t>Wujiaochang</w:t>
      </w:r>
      <w:proofErr w:type="spellEnd"/>
      <w:r w:rsidRPr="00B37768">
        <w:rPr>
          <w:rFonts w:ascii="Times New Roman" w:hAnsi="Times New Roman" w:cs="Times New Roman"/>
          <w:sz w:val="20"/>
          <w:szCs w:val="20"/>
        </w:rPr>
        <w:t>. New Architecture, 2019, (6): 15</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20 (in Chinese)</w:t>
      </w:r>
    </w:p>
    <w:p w14:paraId="3F9332D6" w14:textId="527F850B"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Zhang Y B, Xie Z Q, Zhao X Q, Pu</w:t>
      </w:r>
      <w:r w:rsidR="00A914A4" w:rsidRPr="00B37768">
        <w:rPr>
          <w:rFonts w:ascii="Times New Roman" w:hAnsi="Times New Roman" w:cs="Times New Roman"/>
          <w:sz w:val="20"/>
          <w:szCs w:val="20"/>
        </w:rPr>
        <w:t xml:space="preserve"> </w:t>
      </w:r>
      <w:r w:rsidRPr="00B37768">
        <w:rPr>
          <w:rFonts w:ascii="Times New Roman" w:hAnsi="Times New Roman" w:cs="Times New Roman"/>
          <w:sz w:val="20"/>
          <w:szCs w:val="20"/>
        </w:rPr>
        <w:t>J W, Wang Y N</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Xiong B. UPUCS: Spatial </w:t>
      </w:r>
      <w:r w:rsidR="00A914A4" w:rsidRPr="00B37768">
        <w:rPr>
          <w:rFonts w:ascii="Times New Roman" w:hAnsi="Times New Roman" w:cs="Times New Roman"/>
          <w:sz w:val="20"/>
          <w:szCs w:val="20"/>
        </w:rPr>
        <w:t>e</w:t>
      </w:r>
      <w:r w:rsidRPr="00B37768">
        <w:rPr>
          <w:rFonts w:ascii="Times New Roman" w:hAnsi="Times New Roman" w:cs="Times New Roman"/>
          <w:sz w:val="20"/>
          <w:szCs w:val="20"/>
        </w:rPr>
        <w:t xml:space="preserve">valuation of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ser-perceived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omfort in </w:t>
      </w:r>
      <w:r w:rsidR="00A914A4"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A914A4" w:rsidRPr="00B37768">
        <w:rPr>
          <w:rFonts w:ascii="Times New Roman" w:hAnsi="Times New Roman" w:cs="Times New Roman"/>
          <w:sz w:val="20"/>
          <w:szCs w:val="20"/>
        </w:rPr>
        <w:t>c</w:t>
      </w:r>
      <w:r w:rsidRPr="00B37768">
        <w:rPr>
          <w:rFonts w:ascii="Times New Roman" w:hAnsi="Times New Roman" w:cs="Times New Roman"/>
          <w:sz w:val="20"/>
          <w:szCs w:val="20"/>
        </w:rPr>
        <w:t xml:space="preserve">ommercial </w:t>
      </w:r>
      <w:r w:rsidR="00A914A4" w:rsidRPr="00B37768">
        <w:rPr>
          <w:rFonts w:ascii="Times New Roman" w:hAnsi="Times New Roman" w:cs="Times New Roman"/>
          <w:sz w:val="20"/>
          <w:szCs w:val="20"/>
        </w:rPr>
        <w:t>s</w:t>
      </w:r>
      <w:r w:rsidRPr="00B37768">
        <w:rPr>
          <w:rFonts w:ascii="Times New Roman" w:hAnsi="Times New Roman" w:cs="Times New Roman"/>
          <w:sz w:val="20"/>
          <w:szCs w:val="20"/>
        </w:rPr>
        <w:t>pace. Tunnelling and Underground Space Technology, 2025, 155: 106169</w:t>
      </w:r>
    </w:p>
    <w:p w14:paraId="0D1223BF" w14:textId="77777777"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 xml:space="preserve">Zhao X </w:t>
      </w:r>
      <w:proofErr w:type="spellStart"/>
      <w:r w:rsidRPr="00B37768">
        <w:rPr>
          <w:rFonts w:ascii="Times New Roman" w:hAnsi="Times New Roman" w:cs="Times New Roman"/>
          <w:sz w:val="20"/>
          <w:szCs w:val="20"/>
        </w:rPr>
        <w:t>X</w:t>
      </w:r>
      <w:proofErr w:type="spellEnd"/>
      <w:r w:rsidRPr="00B37768">
        <w:rPr>
          <w:rFonts w:ascii="Times New Roman" w:hAnsi="Times New Roman" w:cs="Times New Roman"/>
          <w:sz w:val="20"/>
          <w:szCs w:val="20"/>
        </w:rPr>
        <w:t>, Guo D J, Chen Y L, Wu Y H, Zhu X P, Du C H, Chen Z L. Sustainable comfort design in underground shopping malls: A user-centric analysis of spatial features. Sustainability, 2025, 17(6): 2717</w:t>
      </w:r>
    </w:p>
    <w:p w14:paraId="0BF20E5D" w14:textId="77777777"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 xml:space="preserve">Zhou B, Gui Y B, Xie X Y, Li W S, Li Q. A multi-category intelligent method for the evaluation of visual comfort in underground space. Tunnelling and Underground </w:t>
      </w:r>
      <w:r w:rsidRPr="00B37768">
        <w:rPr>
          <w:rFonts w:ascii="Times New Roman" w:hAnsi="Times New Roman" w:cs="Times New Roman"/>
          <w:sz w:val="20"/>
          <w:szCs w:val="20"/>
        </w:rPr>
        <w:lastRenderedPageBreak/>
        <w:t>Space Technology, 2022, 124: 104488</w:t>
      </w:r>
    </w:p>
    <w:p w14:paraId="601DAD32" w14:textId="7D15806A"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Soh C K, Christopoulos G, Robert A</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 xml:space="preserve"> Lee E H. Human-centered </w:t>
      </w:r>
      <w:r w:rsidR="00976E46" w:rsidRPr="00B37768">
        <w:rPr>
          <w:rFonts w:ascii="Times New Roman" w:hAnsi="Times New Roman" w:cs="Times New Roman"/>
          <w:sz w:val="20"/>
          <w:szCs w:val="20"/>
        </w:rPr>
        <w:t>d</w:t>
      </w:r>
      <w:r w:rsidRPr="00B37768">
        <w:rPr>
          <w:rFonts w:ascii="Times New Roman" w:hAnsi="Times New Roman" w:cs="Times New Roman"/>
          <w:sz w:val="20"/>
          <w:szCs w:val="20"/>
        </w:rPr>
        <w:t xml:space="preserve">evelopment of </w:t>
      </w:r>
      <w:r w:rsidR="00976E46"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976E46" w:rsidRPr="00B37768">
        <w:rPr>
          <w:rFonts w:ascii="Times New Roman" w:hAnsi="Times New Roman" w:cs="Times New Roman"/>
          <w:sz w:val="20"/>
          <w:szCs w:val="20"/>
        </w:rPr>
        <w:t>w</w:t>
      </w:r>
      <w:r w:rsidRPr="00B37768">
        <w:rPr>
          <w:rFonts w:ascii="Times New Roman" w:hAnsi="Times New Roman" w:cs="Times New Roman"/>
          <w:sz w:val="20"/>
          <w:szCs w:val="20"/>
        </w:rPr>
        <w:t xml:space="preserve">ork </w:t>
      </w:r>
      <w:r w:rsidR="00976E46" w:rsidRPr="00B37768">
        <w:rPr>
          <w:rFonts w:ascii="Times New Roman" w:hAnsi="Times New Roman" w:cs="Times New Roman"/>
          <w:sz w:val="20"/>
          <w:szCs w:val="20"/>
        </w:rPr>
        <w:t>s</w:t>
      </w:r>
      <w:r w:rsidRPr="00B37768">
        <w:rPr>
          <w:rFonts w:ascii="Times New Roman" w:hAnsi="Times New Roman" w:cs="Times New Roman"/>
          <w:sz w:val="20"/>
          <w:szCs w:val="20"/>
        </w:rPr>
        <w:t>paces. Procedia Engineering, 2016, 165: 242</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250</w:t>
      </w:r>
    </w:p>
    <w:p w14:paraId="6D8A45D5" w14:textId="66960FDF"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Jasińska K</w:t>
      </w:r>
      <w:r w:rsidR="00976E46" w:rsidRPr="00B37768">
        <w:rPr>
          <w:rFonts w:ascii="Times New Roman" w:hAnsi="Times New Roman" w:cs="Times New Roman"/>
          <w:sz w:val="20"/>
          <w:szCs w:val="20"/>
        </w:rPr>
        <w:t>,</w:t>
      </w:r>
      <w:r w:rsidRPr="00B37768">
        <w:rPr>
          <w:rFonts w:ascii="Times New Roman" w:hAnsi="Times New Roman" w:cs="Times New Roman"/>
          <w:sz w:val="20"/>
          <w:szCs w:val="20"/>
        </w:rPr>
        <w:t xml:space="preserve"> Kł</w:t>
      </w:r>
      <w:proofErr w:type="spellStart"/>
      <w:r w:rsidRPr="00B37768">
        <w:rPr>
          <w:rFonts w:ascii="Times New Roman" w:hAnsi="Times New Roman" w:cs="Times New Roman"/>
          <w:sz w:val="20"/>
          <w:szCs w:val="20"/>
        </w:rPr>
        <w:t>osek</w:t>
      </w:r>
      <w:proofErr w:type="spellEnd"/>
      <w:r w:rsidRPr="00B37768">
        <w:rPr>
          <w:rFonts w:ascii="Times New Roman" w:hAnsi="Times New Roman" w:cs="Times New Roman"/>
          <w:sz w:val="20"/>
          <w:szCs w:val="20"/>
        </w:rPr>
        <w:t>-Kozł</w:t>
      </w:r>
      <w:proofErr w:type="spellStart"/>
      <w:r w:rsidRPr="00B37768">
        <w:rPr>
          <w:rFonts w:ascii="Times New Roman" w:hAnsi="Times New Roman" w:cs="Times New Roman"/>
          <w:sz w:val="20"/>
          <w:szCs w:val="20"/>
        </w:rPr>
        <w:t>owska</w:t>
      </w:r>
      <w:proofErr w:type="spellEnd"/>
      <w:r w:rsidRPr="00B37768">
        <w:rPr>
          <w:rFonts w:ascii="Times New Roman" w:hAnsi="Times New Roman" w:cs="Times New Roman"/>
          <w:sz w:val="20"/>
          <w:szCs w:val="20"/>
        </w:rPr>
        <w:t xml:space="preserve"> D. Passengers’ </w:t>
      </w:r>
      <w:r w:rsidR="00291E99" w:rsidRPr="00B37768">
        <w:rPr>
          <w:rFonts w:ascii="Times New Roman" w:hAnsi="Times New Roman" w:cs="Times New Roman"/>
          <w:sz w:val="20"/>
          <w:szCs w:val="20"/>
        </w:rPr>
        <w:t>e</w:t>
      </w:r>
      <w:r w:rsidRPr="00B37768">
        <w:rPr>
          <w:rFonts w:ascii="Times New Roman" w:hAnsi="Times New Roman" w:cs="Times New Roman"/>
          <w:sz w:val="20"/>
          <w:szCs w:val="20"/>
        </w:rPr>
        <w:t xml:space="preserve">xperience in </w:t>
      </w:r>
      <w:r w:rsidR="00291E99"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291E99" w:rsidRPr="00B37768">
        <w:rPr>
          <w:rFonts w:ascii="Times New Roman" w:hAnsi="Times New Roman" w:cs="Times New Roman"/>
          <w:sz w:val="20"/>
          <w:szCs w:val="20"/>
        </w:rPr>
        <w:t>n</w:t>
      </w:r>
      <w:r w:rsidRPr="00B37768">
        <w:rPr>
          <w:rFonts w:ascii="Times New Roman" w:hAnsi="Times New Roman" w:cs="Times New Roman"/>
          <w:sz w:val="20"/>
          <w:szCs w:val="20"/>
        </w:rPr>
        <w:t xml:space="preserve">on-transfer </w:t>
      </w:r>
      <w:r w:rsidR="00291E99" w:rsidRPr="00B37768">
        <w:rPr>
          <w:rFonts w:ascii="Times New Roman" w:hAnsi="Times New Roman" w:cs="Times New Roman"/>
          <w:sz w:val="20"/>
          <w:szCs w:val="20"/>
        </w:rPr>
        <w:t>m</w:t>
      </w:r>
      <w:r w:rsidRPr="00B37768">
        <w:rPr>
          <w:rFonts w:ascii="Times New Roman" w:hAnsi="Times New Roman" w:cs="Times New Roman"/>
          <w:sz w:val="20"/>
          <w:szCs w:val="20"/>
        </w:rPr>
        <w:t xml:space="preserve">etro </w:t>
      </w:r>
      <w:r w:rsidR="00291E99" w:rsidRPr="00B37768">
        <w:rPr>
          <w:rFonts w:ascii="Times New Roman" w:hAnsi="Times New Roman" w:cs="Times New Roman"/>
          <w:sz w:val="20"/>
          <w:szCs w:val="20"/>
        </w:rPr>
        <w:t>s</w:t>
      </w:r>
      <w:r w:rsidRPr="00B37768">
        <w:rPr>
          <w:rFonts w:ascii="Times New Roman" w:hAnsi="Times New Roman" w:cs="Times New Roman"/>
          <w:sz w:val="20"/>
          <w:szCs w:val="20"/>
        </w:rPr>
        <w:t xml:space="preserve">tations: </w:t>
      </w:r>
      <w:r w:rsidR="00291E99" w:rsidRPr="00B37768">
        <w:rPr>
          <w:rFonts w:ascii="Times New Roman" w:hAnsi="Times New Roman" w:cs="Times New Roman"/>
          <w:sz w:val="20"/>
          <w:szCs w:val="20"/>
        </w:rPr>
        <w:t>T</w:t>
      </w:r>
      <w:r w:rsidRPr="00B37768">
        <w:rPr>
          <w:rFonts w:ascii="Times New Roman" w:hAnsi="Times New Roman" w:cs="Times New Roman"/>
          <w:sz w:val="20"/>
          <w:szCs w:val="20"/>
        </w:rPr>
        <w:t xml:space="preserve">he </w:t>
      </w:r>
      <w:r w:rsidR="00291E99" w:rsidRPr="00B37768">
        <w:rPr>
          <w:rFonts w:ascii="Times New Roman" w:hAnsi="Times New Roman" w:cs="Times New Roman"/>
          <w:sz w:val="20"/>
          <w:szCs w:val="20"/>
        </w:rPr>
        <w:t>i</w:t>
      </w:r>
      <w:r w:rsidRPr="00B37768">
        <w:rPr>
          <w:rFonts w:ascii="Times New Roman" w:hAnsi="Times New Roman" w:cs="Times New Roman"/>
          <w:sz w:val="20"/>
          <w:szCs w:val="20"/>
        </w:rPr>
        <w:t xml:space="preserve">mpact of </w:t>
      </w:r>
      <w:r w:rsidR="00291E99" w:rsidRPr="00B37768">
        <w:rPr>
          <w:rFonts w:ascii="Times New Roman" w:hAnsi="Times New Roman" w:cs="Times New Roman"/>
          <w:sz w:val="20"/>
          <w:szCs w:val="20"/>
        </w:rPr>
        <w:t>s</w:t>
      </w:r>
      <w:r w:rsidRPr="00B37768">
        <w:rPr>
          <w:rFonts w:ascii="Times New Roman" w:hAnsi="Times New Roman" w:cs="Times New Roman"/>
          <w:sz w:val="20"/>
          <w:szCs w:val="20"/>
        </w:rPr>
        <w:t xml:space="preserve">patial </w:t>
      </w:r>
      <w:r w:rsidR="00291E99" w:rsidRPr="00B37768">
        <w:rPr>
          <w:rFonts w:ascii="Times New Roman" w:hAnsi="Times New Roman" w:cs="Times New Roman"/>
          <w:sz w:val="20"/>
          <w:szCs w:val="20"/>
        </w:rPr>
        <w:t>c</w:t>
      </w:r>
      <w:r w:rsidRPr="00B37768">
        <w:rPr>
          <w:rFonts w:ascii="Times New Roman" w:hAnsi="Times New Roman" w:cs="Times New Roman"/>
          <w:sz w:val="20"/>
          <w:szCs w:val="20"/>
        </w:rPr>
        <w:t>haracteristics. Tunnelling and Underground Space Technology, 2024, 143: 105482</w:t>
      </w:r>
    </w:p>
    <w:p w14:paraId="6CA5E115" w14:textId="77777777"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Zeng R S, Shen Z W, Luo J. Post-occupancy evaluation of user satisfaction: Case studies of 10 urban underground complexes in China. Tunnelling and Underground Space Technology, 2024, 143: 105500</w:t>
      </w:r>
    </w:p>
    <w:p w14:paraId="32B8C144" w14:textId="4C0E0926"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proofErr w:type="spellStart"/>
      <w:r w:rsidRPr="00B37768">
        <w:rPr>
          <w:rFonts w:ascii="Times New Roman" w:hAnsi="Times New Roman" w:cs="Times New Roman"/>
          <w:sz w:val="20"/>
          <w:szCs w:val="20"/>
        </w:rPr>
        <w:t>Swamidurai</w:t>
      </w:r>
      <w:proofErr w:type="spellEnd"/>
      <w:r w:rsidRPr="00B37768">
        <w:rPr>
          <w:rFonts w:ascii="Times New Roman" w:hAnsi="Times New Roman" w:cs="Times New Roman"/>
          <w:sz w:val="20"/>
          <w:szCs w:val="20"/>
        </w:rPr>
        <w:t xml:space="preserve"> S. Evaluation of </w:t>
      </w:r>
      <w:r w:rsidR="00291E99" w:rsidRPr="00B37768">
        <w:rPr>
          <w:rFonts w:ascii="Times New Roman" w:hAnsi="Times New Roman" w:cs="Times New Roman"/>
          <w:sz w:val="20"/>
          <w:szCs w:val="20"/>
        </w:rPr>
        <w:t>p</w:t>
      </w:r>
      <w:r w:rsidRPr="00B37768">
        <w:rPr>
          <w:rFonts w:ascii="Times New Roman" w:hAnsi="Times New Roman" w:cs="Times New Roman"/>
          <w:sz w:val="20"/>
          <w:szCs w:val="20"/>
        </w:rPr>
        <w:t xml:space="preserve">eople’s </w:t>
      </w:r>
      <w:r w:rsidR="00291E99" w:rsidRPr="00B37768">
        <w:rPr>
          <w:rFonts w:ascii="Times New Roman" w:hAnsi="Times New Roman" w:cs="Times New Roman"/>
          <w:sz w:val="20"/>
          <w:szCs w:val="20"/>
        </w:rPr>
        <w:t>w</w:t>
      </w:r>
      <w:r w:rsidRPr="00B37768">
        <w:rPr>
          <w:rFonts w:ascii="Times New Roman" w:hAnsi="Times New Roman" w:cs="Times New Roman"/>
          <w:sz w:val="20"/>
          <w:szCs w:val="20"/>
        </w:rPr>
        <w:t xml:space="preserve">illingness to </w:t>
      </w:r>
      <w:r w:rsidR="00291E99" w:rsidRPr="00B37768">
        <w:rPr>
          <w:rFonts w:ascii="Times New Roman" w:hAnsi="Times New Roman" w:cs="Times New Roman"/>
          <w:sz w:val="20"/>
          <w:szCs w:val="20"/>
        </w:rPr>
        <w:t>u</w:t>
      </w:r>
      <w:r w:rsidRPr="00B37768">
        <w:rPr>
          <w:rFonts w:ascii="Times New Roman" w:hAnsi="Times New Roman" w:cs="Times New Roman"/>
          <w:sz w:val="20"/>
          <w:szCs w:val="20"/>
        </w:rPr>
        <w:t xml:space="preserve">se </w:t>
      </w:r>
      <w:r w:rsidR="00291E99" w:rsidRPr="00B37768">
        <w:rPr>
          <w:rFonts w:ascii="Times New Roman" w:hAnsi="Times New Roman" w:cs="Times New Roman"/>
          <w:sz w:val="20"/>
          <w:szCs w:val="20"/>
        </w:rPr>
        <w:t>u</w:t>
      </w:r>
      <w:r w:rsidRPr="00B37768">
        <w:rPr>
          <w:rFonts w:ascii="Times New Roman" w:hAnsi="Times New Roman" w:cs="Times New Roman"/>
          <w:sz w:val="20"/>
          <w:szCs w:val="20"/>
        </w:rPr>
        <w:t xml:space="preserve">nderground </w:t>
      </w:r>
      <w:r w:rsidR="00291E99" w:rsidRPr="00B37768">
        <w:rPr>
          <w:rFonts w:ascii="Times New Roman" w:hAnsi="Times New Roman" w:cs="Times New Roman"/>
          <w:sz w:val="20"/>
          <w:szCs w:val="20"/>
        </w:rPr>
        <w:t>s</w:t>
      </w:r>
      <w:r w:rsidRPr="00B37768">
        <w:rPr>
          <w:rFonts w:ascii="Times New Roman" w:hAnsi="Times New Roman" w:cs="Times New Roman"/>
          <w:sz w:val="20"/>
          <w:szCs w:val="20"/>
        </w:rPr>
        <w:t xml:space="preserve">pace </w:t>
      </w:r>
      <w:r w:rsidR="00291E99" w:rsidRPr="00B37768">
        <w:rPr>
          <w:rFonts w:ascii="Times New Roman" w:hAnsi="Times New Roman" w:cs="Times New Roman"/>
          <w:sz w:val="20"/>
          <w:szCs w:val="20"/>
        </w:rPr>
        <w:t>u</w:t>
      </w:r>
      <w:r w:rsidRPr="00B37768">
        <w:rPr>
          <w:rFonts w:ascii="Times New Roman" w:hAnsi="Times New Roman" w:cs="Times New Roman"/>
          <w:sz w:val="20"/>
          <w:szCs w:val="20"/>
        </w:rPr>
        <w:t xml:space="preserve">sing </w:t>
      </w:r>
      <w:r w:rsidR="00291E99" w:rsidRPr="00B37768">
        <w:rPr>
          <w:rFonts w:ascii="Times New Roman" w:hAnsi="Times New Roman" w:cs="Times New Roman"/>
          <w:sz w:val="20"/>
          <w:szCs w:val="20"/>
        </w:rPr>
        <w:t>s</w:t>
      </w:r>
      <w:r w:rsidRPr="00B37768">
        <w:rPr>
          <w:rFonts w:ascii="Times New Roman" w:hAnsi="Times New Roman" w:cs="Times New Roman"/>
          <w:sz w:val="20"/>
          <w:szCs w:val="20"/>
        </w:rPr>
        <w:t xml:space="preserve">tructural </w:t>
      </w:r>
      <w:r w:rsidR="00291E99" w:rsidRPr="00B37768">
        <w:rPr>
          <w:rFonts w:ascii="Times New Roman" w:hAnsi="Times New Roman" w:cs="Times New Roman"/>
          <w:sz w:val="20"/>
          <w:szCs w:val="20"/>
        </w:rPr>
        <w:t>e</w:t>
      </w:r>
      <w:r w:rsidRPr="00B37768">
        <w:rPr>
          <w:rFonts w:ascii="Times New Roman" w:hAnsi="Times New Roman" w:cs="Times New Roman"/>
          <w:sz w:val="20"/>
          <w:szCs w:val="20"/>
        </w:rPr>
        <w:t xml:space="preserve">quation </w:t>
      </w:r>
      <w:r w:rsidR="00291E99" w:rsidRPr="00B37768">
        <w:rPr>
          <w:rFonts w:ascii="Times New Roman" w:hAnsi="Times New Roman" w:cs="Times New Roman"/>
          <w:sz w:val="20"/>
          <w:szCs w:val="20"/>
        </w:rPr>
        <w:t>m</w:t>
      </w:r>
      <w:r w:rsidRPr="00B37768">
        <w:rPr>
          <w:rFonts w:ascii="Times New Roman" w:hAnsi="Times New Roman" w:cs="Times New Roman"/>
          <w:sz w:val="20"/>
          <w:szCs w:val="20"/>
        </w:rPr>
        <w:t>odeling–</w:t>
      </w:r>
      <w:r w:rsidR="00291E99" w:rsidRPr="00B37768">
        <w:rPr>
          <w:rFonts w:ascii="Times New Roman" w:hAnsi="Times New Roman" w:cs="Times New Roman"/>
          <w:sz w:val="20"/>
          <w:szCs w:val="20"/>
        </w:rPr>
        <w:t>c</w:t>
      </w:r>
      <w:r w:rsidRPr="00B37768">
        <w:rPr>
          <w:rFonts w:ascii="Times New Roman" w:hAnsi="Times New Roman" w:cs="Times New Roman"/>
          <w:sz w:val="20"/>
          <w:szCs w:val="20"/>
        </w:rPr>
        <w:t xml:space="preserve">ase of Phoenix </w:t>
      </w:r>
      <w:r w:rsidR="00291E99" w:rsidRPr="00B37768">
        <w:rPr>
          <w:rFonts w:ascii="Times New Roman" w:hAnsi="Times New Roman" w:cs="Times New Roman"/>
          <w:sz w:val="20"/>
          <w:szCs w:val="20"/>
        </w:rPr>
        <w:t>m</w:t>
      </w:r>
      <w:r w:rsidRPr="00B37768">
        <w:rPr>
          <w:rFonts w:ascii="Times New Roman" w:hAnsi="Times New Roman" w:cs="Times New Roman"/>
          <w:sz w:val="20"/>
          <w:szCs w:val="20"/>
        </w:rPr>
        <w:t xml:space="preserve">arket </w:t>
      </w:r>
      <w:r w:rsidR="00291E99" w:rsidRPr="00B37768">
        <w:rPr>
          <w:rFonts w:ascii="Times New Roman" w:hAnsi="Times New Roman" w:cs="Times New Roman"/>
          <w:sz w:val="20"/>
          <w:szCs w:val="20"/>
        </w:rPr>
        <w:t>c</w:t>
      </w:r>
      <w:r w:rsidRPr="00B37768">
        <w:rPr>
          <w:rFonts w:ascii="Times New Roman" w:hAnsi="Times New Roman" w:cs="Times New Roman"/>
          <w:sz w:val="20"/>
          <w:szCs w:val="20"/>
        </w:rPr>
        <w:t xml:space="preserve">ity </w:t>
      </w:r>
      <w:r w:rsidR="00291E99" w:rsidRPr="00B37768">
        <w:rPr>
          <w:rFonts w:ascii="Times New Roman" w:hAnsi="Times New Roman" w:cs="Times New Roman"/>
          <w:sz w:val="20"/>
          <w:szCs w:val="20"/>
        </w:rPr>
        <w:t>m</w:t>
      </w:r>
      <w:r w:rsidRPr="00B37768">
        <w:rPr>
          <w:rFonts w:ascii="Times New Roman" w:hAnsi="Times New Roman" w:cs="Times New Roman"/>
          <w:sz w:val="20"/>
          <w:szCs w:val="20"/>
        </w:rPr>
        <w:t xml:space="preserve">all in Chennai </w:t>
      </w:r>
      <w:r w:rsidR="00291E99" w:rsidRPr="00B37768">
        <w:rPr>
          <w:rFonts w:ascii="Times New Roman" w:hAnsi="Times New Roman" w:cs="Times New Roman"/>
          <w:sz w:val="20"/>
          <w:szCs w:val="20"/>
        </w:rPr>
        <w:t>c</w:t>
      </w:r>
      <w:r w:rsidRPr="00B37768">
        <w:rPr>
          <w:rFonts w:ascii="Times New Roman" w:hAnsi="Times New Roman" w:cs="Times New Roman"/>
          <w:sz w:val="20"/>
          <w:szCs w:val="20"/>
        </w:rPr>
        <w:t>ity, India. Tunnelling and Underground Space Technology, 2019, 91: 103012</w:t>
      </w:r>
    </w:p>
    <w:p w14:paraId="74DB1110" w14:textId="77777777" w:rsidR="007606A2" w:rsidRPr="00B37768" w:rsidRDefault="007606A2" w:rsidP="00A914A4">
      <w:pPr>
        <w:pStyle w:val="af1"/>
        <w:numPr>
          <w:ilvl w:val="0"/>
          <w:numId w:val="3"/>
        </w:numPr>
        <w:spacing w:line="480" w:lineRule="auto"/>
        <w:ind w:left="0" w:firstLineChars="0" w:firstLine="0"/>
        <w:rPr>
          <w:rFonts w:ascii="Times New Roman" w:hAnsi="Times New Roman" w:cs="Times New Roman"/>
          <w:sz w:val="20"/>
          <w:szCs w:val="20"/>
        </w:rPr>
      </w:pPr>
      <w:r w:rsidRPr="00B37768">
        <w:rPr>
          <w:rFonts w:ascii="Times New Roman" w:hAnsi="Times New Roman" w:cs="Times New Roman"/>
          <w:sz w:val="20"/>
          <w:szCs w:val="20"/>
        </w:rPr>
        <w:t>Chan I Y S, Dong Z, Chen H. Impacts of connections to the outside on underground space occupants’ psychophysiological health: A virtual reality-based experimental approach. Tunnelling and Underground Space Technology, 2024, 147: 105675</w:t>
      </w:r>
    </w:p>
    <w:p w14:paraId="2D70F82A" w14:textId="6B00C842" w:rsidR="00864F3F" w:rsidRPr="00B37768" w:rsidRDefault="007606A2" w:rsidP="00A914A4">
      <w:pPr>
        <w:spacing w:line="480" w:lineRule="auto"/>
        <w:rPr>
          <w:rFonts w:ascii="Times New Roman" w:hAnsi="Times New Roman" w:cs="Times New Roman"/>
          <w:sz w:val="20"/>
          <w:szCs w:val="20"/>
        </w:rPr>
      </w:pPr>
      <w:r w:rsidRPr="00B37768">
        <w:rPr>
          <w:rFonts w:ascii="Times New Roman" w:hAnsi="Times New Roman" w:cs="Times New Roman"/>
          <w:sz w:val="20"/>
          <w:szCs w:val="20"/>
        </w:rPr>
        <w:t>14.</w:t>
      </w:r>
      <w:r w:rsidR="00A914A4" w:rsidRPr="00B37768">
        <w:rPr>
          <w:rFonts w:ascii="Times New Roman" w:hAnsi="Times New Roman" w:cs="Times New Roman"/>
          <w:sz w:val="20"/>
          <w:szCs w:val="20"/>
        </w:rPr>
        <w:tab/>
      </w:r>
      <w:r w:rsidRPr="00B37768">
        <w:rPr>
          <w:rFonts w:ascii="Times New Roman" w:hAnsi="Times New Roman" w:cs="Times New Roman"/>
          <w:sz w:val="20"/>
          <w:szCs w:val="20"/>
        </w:rPr>
        <w:t>Cui J Q, Allan A</w:t>
      </w:r>
      <w:r w:rsidR="00B37768">
        <w:rPr>
          <w:rFonts w:ascii="Times New Roman" w:hAnsi="Times New Roman" w:cs="Times New Roman" w:hint="eastAsia"/>
          <w:sz w:val="20"/>
          <w:szCs w:val="20"/>
        </w:rPr>
        <w:t>,</w:t>
      </w:r>
      <w:r w:rsidRPr="00B37768">
        <w:rPr>
          <w:rFonts w:ascii="Times New Roman" w:hAnsi="Times New Roman" w:cs="Times New Roman"/>
          <w:sz w:val="20"/>
          <w:szCs w:val="20"/>
        </w:rPr>
        <w:t xml:space="preserve"> Lin D. SWOT </w:t>
      </w:r>
      <w:r w:rsidR="00B37768">
        <w:rPr>
          <w:rFonts w:ascii="Times New Roman" w:hAnsi="Times New Roman" w:cs="Times New Roman" w:hint="eastAsia"/>
          <w:sz w:val="20"/>
          <w:szCs w:val="20"/>
        </w:rPr>
        <w:t>a</w:t>
      </w:r>
      <w:r w:rsidRPr="00B37768">
        <w:rPr>
          <w:rFonts w:ascii="Times New Roman" w:hAnsi="Times New Roman" w:cs="Times New Roman"/>
          <w:sz w:val="20"/>
          <w:szCs w:val="20"/>
        </w:rPr>
        <w:t xml:space="preserve">nalysis and </w:t>
      </w:r>
      <w:r w:rsidR="00B37768">
        <w:rPr>
          <w:rFonts w:ascii="Times New Roman" w:hAnsi="Times New Roman" w:cs="Times New Roman" w:hint="eastAsia"/>
          <w:sz w:val="20"/>
          <w:szCs w:val="20"/>
        </w:rPr>
        <w:t>d</w:t>
      </w:r>
      <w:r w:rsidRPr="00B37768">
        <w:rPr>
          <w:rFonts w:ascii="Times New Roman" w:hAnsi="Times New Roman" w:cs="Times New Roman"/>
          <w:sz w:val="20"/>
          <w:szCs w:val="20"/>
        </w:rPr>
        <w:t xml:space="preserve">evelopment </w:t>
      </w:r>
      <w:r w:rsidR="00B37768">
        <w:rPr>
          <w:rFonts w:ascii="Times New Roman" w:hAnsi="Times New Roman" w:cs="Times New Roman" w:hint="eastAsia"/>
          <w:sz w:val="20"/>
          <w:szCs w:val="20"/>
        </w:rPr>
        <w:t>s</w:t>
      </w:r>
      <w:r w:rsidRPr="00B37768">
        <w:rPr>
          <w:rFonts w:ascii="Times New Roman" w:hAnsi="Times New Roman" w:cs="Times New Roman"/>
          <w:sz w:val="20"/>
          <w:szCs w:val="20"/>
        </w:rPr>
        <w:t xml:space="preserve">trategies for </w:t>
      </w:r>
      <w:r w:rsidR="00B37768">
        <w:rPr>
          <w:rFonts w:ascii="Times New Roman" w:hAnsi="Times New Roman" w:cs="Times New Roman" w:hint="eastAsia"/>
          <w:sz w:val="20"/>
          <w:szCs w:val="20"/>
        </w:rPr>
        <w:t>u</w:t>
      </w:r>
      <w:r w:rsidRPr="00B37768">
        <w:rPr>
          <w:rFonts w:ascii="Times New Roman" w:hAnsi="Times New Roman" w:cs="Times New Roman"/>
          <w:sz w:val="20"/>
          <w:szCs w:val="20"/>
        </w:rPr>
        <w:t xml:space="preserve">nderground </w:t>
      </w:r>
      <w:r w:rsidR="00B37768">
        <w:rPr>
          <w:rFonts w:ascii="Times New Roman" w:hAnsi="Times New Roman" w:cs="Times New Roman" w:hint="eastAsia"/>
          <w:sz w:val="20"/>
          <w:szCs w:val="20"/>
        </w:rPr>
        <w:t>p</w:t>
      </w:r>
      <w:r w:rsidRPr="00B37768">
        <w:rPr>
          <w:rFonts w:ascii="Times New Roman" w:hAnsi="Times New Roman" w:cs="Times New Roman"/>
          <w:sz w:val="20"/>
          <w:szCs w:val="20"/>
        </w:rPr>
        <w:t xml:space="preserve">edestrian </w:t>
      </w:r>
      <w:r w:rsidR="00B37768">
        <w:rPr>
          <w:rFonts w:ascii="Times New Roman" w:hAnsi="Times New Roman" w:cs="Times New Roman" w:hint="eastAsia"/>
          <w:sz w:val="20"/>
          <w:szCs w:val="20"/>
        </w:rPr>
        <w:t>s</w:t>
      </w:r>
      <w:r w:rsidRPr="00B37768">
        <w:rPr>
          <w:rFonts w:ascii="Times New Roman" w:hAnsi="Times New Roman" w:cs="Times New Roman"/>
          <w:sz w:val="20"/>
          <w:szCs w:val="20"/>
        </w:rPr>
        <w:t>ystems. Tunnelling and Underground Space Technology, 2019, 87: 127</w:t>
      </w:r>
      <w:r w:rsidR="00A914A4" w:rsidRPr="00B37768">
        <w:rPr>
          <w:rFonts w:ascii="Times New Roman" w:hAnsi="Times New Roman" w:cs="Times New Roman"/>
          <w:sz w:val="20"/>
          <w:szCs w:val="20"/>
        </w:rPr>
        <w:t>–</w:t>
      </w:r>
      <w:r w:rsidRPr="00B37768">
        <w:rPr>
          <w:rFonts w:ascii="Times New Roman" w:hAnsi="Times New Roman" w:cs="Times New Roman"/>
          <w:sz w:val="20"/>
          <w:szCs w:val="20"/>
        </w:rPr>
        <w:t>133</w:t>
      </w:r>
    </w:p>
    <w:p w14:paraId="0149D78C" w14:textId="720C0078" w:rsidR="000360F8" w:rsidRPr="00B37768" w:rsidRDefault="000360F8" w:rsidP="00A914A4">
      <w:pPr>
        <w:spacing w:line="480" w:lineRule="auto"/>
        <w:ind w:firstLineChars="200" w:firstLine="400"/>
        <w:rPr>
          <w:rFonts w:ascii="Times New Roman" w:hAnsi="Times New Roman" w:cs="Times New Roman"/>
          <w:sz w:val="20"/>
          <w:szCs w:val="20"/>
        </w:rPr>
      </w:pPr>
      <w:bookmarkStart w:id="1" w:name="OLE_LINK4"/>
    </w:p>
    <w:bookmarkEnd w:id="1"/>
    <w:p w14:paraId="08DECFDC" w14:textId="0ABABA00" w:rsidR="000360F8" w:rsidRPr="00B37768" w:rsidRDefault="000360F8" w:rsidP="007B69BF">
      <w:pPr>
        <w:pStyle w:val="htabletitle"/>
        <w:autoSpaceDE w:val="0"/>
        <w:autoSpaceDN w:val="0"/>
        <w:adjustRightInd w:val="0"/>
        <w:rPr>
          <w:sz w:val="20"/>
        </w:rPr>
      </w:pPr>
      <w:r w:rsidRPr="00B37768">
        <w:rPr>
          <w:b/>
          <w:sz w:val="20"/>
        </w:rPr>
        <w:t xml:space="preserve">Table </w:t>
      </w:r>
      <w:r w:rsidR="00651C9C" w:rsidRPr="00B37768">
        <w:rPr>
          <w:b/>
          <w:sz w:val="20"/>
        </w:rPr>
        <w:t>C</w:t>
      </w:r>
      <w:r w:rsidRPr="00B37768">
        <w:rPr>
          <w:b/>
          <w:sz w:val="20"/>
        </w:rPr>
        <w:t>3</w:t>
      </w:r>
      <w:r w:rsidR="007B69BF" w:rsidRPr="00B37768">
        <w:rPr>
          <w:szCs w:val="24"/>
        </w:rPr>
        <w:t> </w:t>
      </w:r>
      <w:r w:rsidRPr="00B37768">
        <w:rPr>
          <w:sz w:val="20"/>
        </w:rPr>
        <w:t>Basic information of LLMs</w:t>
      </w:r>
    </w:p>
    <w:tbl>
      <w:tblPr>
        <w:tblStyle w:val="ab"/>
        <w:tblW w:w="16297"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1"/>
        <w:gridCol w:w="763"/>
        <w:gridCol w:w="1270"/>
        <w:gridCol w:w="1134"/>
        <w:gridCol w:w="1134"/>
        <w:gridCol w:w="1139"/>
        <w:gridCol w:w="988"/>
        <w:gridCol w:w="992"/>
        <w:gridCol w:w="1559"/>
        <w:gridCol w:w="1418"/>
        <w:gridCol w:w="1417"/>
        <w:gridCol w:w="1276"/>
        <w:gridCol w:w="1276"/>
      </w:tblGrid>
      <w:tr w:rsidR="000360F8" w:rsidRPr="00B37768" w14:paraId="6FDFD0D3" w14:textId="77777777" w:rsidTr="00651C9C">
        <w:trPr>
          <w:trHeight w:val="465"/>
          <w:jc w:val="center"/>
        </w:trPr>
        <w:tc>
          <w:tcPr>
            <w:tcW w:w="1931" w:type="dxa"/>
            <w:vMerge w:val="restart"/>
          </w:tcPr>
          <w:p w14:paraId="66D8CEA9" w14:textId="77777777" w:rsidR="000360F8" w:rsidRPr="00B37768" w:rsidRDefault="000360F8" w:rsidP="00651C9C">
            <w:pPr>
              <w:jc w:val="left"/>
              <w:rPr>
                <w:bCs/>
              </w:rPr>
            </w:pPr>
            <w:r w:rsidRPr="00B37768">
              <w:rPr>
                <w:bCs/>
              </w:rPr>
              <w:t>Model</w:t>
            </w:r>
          </w:p>
        </w:tc>
        <w:tc>
          <w:tcPr>
            <w:tcW w:w="763" w:type="dxa"/>
            <w:vMerge w:val="restart"/>
          </w:tcPr>
          <w:p w14:paraId="267D2763" w14:textId="263B5EA0" w:rsidR="000360F8" w:rsidRPr="00B37768" w:rsidRDefault="000360F8" w:rsidP="00651C9C">
            <w:pPr>
              <w:jc w:val="center"/>
              <w:rPr>
                <w:bCs/>
              </w:rPr>
            </w:pPr>
            <w:r w:rsidRPr="00B37768">
              <w:rPr>
                <w:bCs/>
              </w:rPr>
              <w:t>Type</w:t>
            </w:r>
            <w:r w:rsidR="00651C9C" w:rsidRPr="00B37768">
              <w:rPr>
                <w:bCs/>
                <w:vertAlign w:val="superscript"/>
              </w:rPr>
              <w:t>1)</w:t>
            </w:r>
          </w:p>
        </w:tc>
        <w:tc>
          <w:tcPr>
            <w:tcW w:w="1270" w:type="dxa"/>
            <w:vMerge w:val="restart"/>
          </w:tcPr>
          <w:p w14:paraId="2A5CD808" w14:textId="77777777" w:rsidR="000360F8" w:rsidRPr="00B37768" w:rsidRDefault="000360F8" w:rsidP="00651C9C">
            <w:pPr>
              <w:jc w:val="center"/>
              <w:rPr>
                <w:bCs/>
              </w:rPr>
            </w:pPr>
            <w:r w:rsidRPr="00B37768">
              <w:rPr>
                <w:bCs/>
              </w:rPr>
              <w:t>Company</w:t>
            </w:r>
          </w:p>
        </w:tc>
        <w:tc>
          <w:tcPr>
            <w:tcW w:w="1134" w:type="dxa"/>
            <w:vMerge w:val="restart"/>
          </w:tcPr>
          <w:p w14:paraId="46D8874B" w14:textId="0E0763B2" w:rsidR="000360F8" w:rsidRPr="00B37768" w:rsidRDefault="000360F8" w:rsidP="00651C9C">
            <w:pPr>
              <w:jc w:val="center"/>
              <w:rPr>
                <w:bCs/>
              </w:rPr>
            </w:pPr>
            <w:r w:rsidRPr="00B37768">
              <w:rPr>
                <w:bCs/>
              </w:rPr>
              <w:t xml:space="preserve">Model </w:t>
            </w:r>
            <w:r w:rsidRPr="00B37768">
              <w:rPr>
                <w:bCs/>
              </w:rPr>
              <w:lastRenderedPageBreak/>
              <w:t>size</w:t>
            </w:r>
            <w:r w:rsidR="00651C9C" w:rsidRPr="00B37768">
              <w:rPr>
                <w:bCs/>
                <w:vertAlign w:val="superscript"/>
              </w:rPr>
              <w:t>2)</w:t>
            </w:r>
          </w:p>
        </w:tc>
        <w:tc>
          <w:tcPr>
            <w:tcW w:w="1134" w:type="dxa"/>
            <w:vMerge w:val="restart"/>
          </w:tcPr>
          <w:p w14:paraId="7BCB20A8" w14:textId="77777777" w:rsidR="000360F8" w:rsidRPr="00B37768" w:rsidRDefault="000360F8" w:rsidP="00651C9C">
            <w:pPr>
              <w:jc w:val="center"/>
              <w:rPr>
                <w:bCs/>
              </w:rPr>
            </w:pPr>
            <w:r w:rsidRPr="00B37768">
              <w:rPr>
                <w:bCs/>
              </w:rPr>
              <w:lastRenderedPageBreak/>
              <w:t>Issued time</w:t>
            </w:r>
          </w:p>
        </w:tc>
        <w:tc>
          <w:tcPr>
            <w:tcW w:w="1139" w:type="dxa"/>
            <w:vMerge w:val="restart"/>
          </w:tcPr>
          <w:p w14:paraId="3AB0DA1F" w14:textId="5EE29D09" w:rsidR="000360F8" w:rsidRPr="00B37768" w:rsidRDefault="000360F8" w:rsidP="00651C9C">
            <w:pPr>
              <w:jc w:val="center"/>
              <w:rPr>
                <w:bCs/>
              </w:rPr>
            </w:pPr>
            <w:r w:rsidRPr="00B37768">
              <w:rPr>
                <w:bCs/>
              </w:rPr>
              <w:t xml:space="preserve">Invocation </w:t>
            </w:r>
            <w:r w:rsidRPr="00B37768">
              <w:rPr>
                <w:bCs/>
              </w:rPr>
              <w:lastRenderedPageBreak/>
              <w:t>method</w:t>
            </w:r>
            <w:r w:rsidR="00651C9C" w:rsidRPr="00B37768">
              <w:rPr>
                <w:bCs/>
                <w:vertAlign w:val="superscript"/>
              </w:rPr>
              <w:t>3)</w:t>
            </w:r>
          </w:p>
        </w:tc>
        <w:tc>
          <w:tcPr>
            <w:tcW w:w="1980" w:type="dxa"/>
            <w:gridSpan w:val="2"/>
            <w:vMerge w:val="restart"/>
            <w:tcBorders>
              <w:top w:val="single" w:sz="4" w:space="0" w:color="auto"/>
              <w:bottom w:val="single" w:sz="4" w:space="0" w:color="auto"/>
            </w:tcBorders>
          </w:tcPr>
          <w:p w14:paraId="2DACB24D" w14:textId="77777777" w:rsidR="000360F8" w:rsidRPr="00B37768" w:rsidRDefault="000360F8" w:rsidP="00651C9C">
            <w:pPr>
              <w:jc w:val="center"/>
              <w:rPr>
                <w:bCs/>
              </w:rPr>
            </w:pPr>
            <w:r w:rsidRPr="00B37768">
              <w:rPr>
                <w:bCs/>
              </w:rPr>
              <w:lastRenderedPageBreak/>
              <w:t xml:space="preserve">Price (CNY/ 1 </w:t>
            </w:r>
            <w:r w:rsidRPr="00B37768">
              <w:rPr>
                <w:bCs/>
              </w:rPr>
              <w:lastRenderedPageBreak/>
              <w:t>million tokens)</w:t>
            </w:r>
          </w:p>
        </w:tc>
        <w:tc>
          <w:tcPr>
            <w:tcW w:w="2977" w:type="dxa"/>
            <w:gridSpan w:val="2"/>
            <w:vMerge w:val="restart"/>
            <w:tcBorders>
              <w:top w:val="single" w:sz="4" w:space="0" w:color="auto"/>
              <w:bottom w:val="single" w:sz="4" w:space="0" w:color="auto"/>
            </w:tcBorders>
          </w:tcPr>
          <w:p w14:paraId="5541020C" w14:textId="73C30CBA" w:rsidR="000360F8" w:rsidRPr="00B37768" w:rsidRDefault="000360F8" w:rsidP="00651C9C">
            <w:pPr>
              <w:jc w:val="center"/>
              <w:rPr>
                <w:bCs/>
              </w:rPr>
            </w:pPr>
            <w:r w:rsidRPr="00B37768">
              <w:rPr>
                <w:bCs/>
              </w:rPr>
              <w:lastRenderedPageBreak/>
              <w:t>Default parameters</w:t>
            </w:r>
            <w:r w:rsidR="00651C9C" w:rsidRPr="00B37768">
              <w:rPr>
                <w:bCs/>
                <w:vertAlign w:val="superscript"/>
              </w:rPr>
              <w:t>4)</w:t>
            </w:r>
          </w:p>
        </w:tc>
        <w:tc>
          <w:tcPr>
            <w:tcW w:w="1417" w:type="dxa"/>
            <w:vMerge w:val="restart"/>
          </w:tcPr>
          <w:p w14:paraId="39F86A8A" w14:textId="77777777" w:rsidR="000360F8" w:rsidRPr="00B37768" w:rsidRDefault="000360F8" w:rsidP="00651C9C">
            <w:pPr>
              <w:jc w:val="center"/>
              <w:rPr>
                <w:bCs/>
              </w:rPr>
            </w:pPr>
            <w:r w:rsidRPr="00B37768">
              <w:rPr>
                <w:bCs/>
              </w:rPr>
              <w:t xml:space="preserve">Parameter </w:t>
            </w:r>
            <w:r w:rsidRPr="00B37768">
              <w:rPr>
                <w:bCs/>
              </w:rPr>
              <w:lastRenderedPageBreak/>
              <w:t>adjustment</w:t>
            </w:r>
          </w:p>
        </w:tc>
        <w:tc>
          <w:tcPr>
            <w:tcW w:w="2552" w:type="dxa"/>
            <w:gridSpan w:val="2"/>
            <w:tcBorders>
              <w:top w:val="single" w:sz="4" w:space="0" w:color="auto"/>
              <w:bottom w:val="single" w:sz="4" w:space="0" w:color="auto"/>
            </w:tcBorders>
          </w:tcPr>
          <w:p w14:paraId="0A1C045B" w14:textId="57A7BE62" w:rsidR="000360F8" w:rsidRPr="00B37768" w:rsidRDefault="000360F8" w:rsidP="00651C9C">
            <w:pPr>
              <w:jc w:val="center"/>
              <w:rPr>
                <w:bCs/>
              </w:rPr>
            </w:pPr>
            <w:r w:rsidRPr="00B37768">
              <w:rPr>
                <w:bCs/>
              </w:rPr>
              <w:lastRenderedPageBreak/>
              <w:t>Testing task</w:t>
            </w:r>
            <w:r w:rsidR="00651C9C" w:rsidRPr="00B37768">
              <w:rPr>
                <w:bCs/>
                <w:vertAlign w:val="superscript"/>
              </w:rPr>
              <w:t>5)</w:t>
            </w:r>
          </w:p>
        </w:tc>
      </w:tr>
      <w:tr w:rsidR="000360F8" w:rsidRPr="00B37768" w14:paraId="5A20B9D9" w14:textId="77777777" w:rsidTr="00651C9C">
        <w:trPr>
          <w:trHeight w:val="624"/>
          <w:jc w:val="center"/>
        </w:trPr>
        <w:tc>
          <w:tcPr>
            <w:tcW w:w="1931" w:type="dxa"/>
            <w:vMerge/>
          </w:tcPr>
          <w:p w14:paraId="785B3093" w14:textId="77777777" w:rsidR="000360F8" w:rsidRPr="00B37768" w:rsidRDefault="000360F8" w:rsidP="00651C9C">
            <w:pPr>
              <w:jc w:val="left"/>
              <w:rPr>
                <w:bCs/>
              </w:rPr>
            </w:pPr>
          </w:p>
        </w:tc>
        <w:tc>
          <w:tcPr>
            <w:tcW w:w="763" w:type="dxa"/>
            <w:vMerge/>
          </w:tcPr>
          <w:p w14:paraId="5D637668" w14:textId="77777777" w:rsidR="000360F8" w:rsidRPr="00B37768" w:rsidRDefault="000360F8" w:rsidP="00651C9C">
            <w:pPr>
              <w:jc w:val="center"/>
              <w:rPr>
                <w:bCs/>
              </w:rPr>
            </w:pPr>
          </w:p>
        </w:tc>
        <w:tc>
          <w:tcPr>
            <w:tcW w:w="1270" w:type="dxa"/>
            <w:vMerge/>
          </w:tcPr>
          <w:p w14:paraId="4BC24920" w14:textId="77777777" w:rsidR="000360F8" w:rsidRPr="00B37768" w:rsidRDefault="000360F8" w:rsidP="00651C9C">
            <w:pPr>
              <w:jc w:val="center"/>
              <w:rPr>
                <w:bCs/>
              </w:rPr>
            </w:pPr>
          </w:p>
        </w:tc>
        <w:tc>
          <w:tcPr>
            <w:tcW w:w="1134" w:type="dxa"/>
            <w:vMerge/>
          </w:tcPr>
          <w:p w14:paraId="777C2631" w14:textId="77777777" w:rsidR="000360F8" w:rsidRPr="00B37768" w:rsidRDefault="000360F8" w:rsidP="00651C9C">
            <w:pPr>
              <w:jc w:val="center"/>
              <w:rPr>
                <w:bCs/>
              </w:rPr>
            </w:pPr>
          </w:p>
        </w:tc>
        <w:tc>
          <w:tcPr>
            <w:tcW w:w="1134" w:type="dxa"/>
            <w:vMerge/>
          </w:tcPr>
          <w:p w14:paraId="70D21045" w14:textId="77777777" w:rsidR="000360F8" w:rsidRPr="00B37768" w:rsidRDefault="000360F8" w:rsidP="00651C9C">
            <w:pPr>
              <w:jc w:val="center"/>
              <w:rPr>
                <w:bCs/>
              </w:rPr>
            </w:pPr>
          </w:p>
        </w:tc>
        <w:tc>
          <w:tcPr>
            <w:tcW w:w="1139" w:type="dxa"/>
            <w:vMerge/>
          </w:tcPr>
          <w:p w14:paraId="45C72B9D" w14:textId="77777777" w:rsidR="000360F8" w:rsidRPr="00B37768" w:rsidRDefault="000360F8" w:rsidP="00651C9C">
            <w:pPr>
              <w:jc w:val="center"/>
              <w:rPr>
                <w:bCs/>
              </w:rPr>
            </w:pPr>
          </w:p>
        </w:tc>
        <w:tc>
          <w:tcPr>
            <w:tcW w:w="1980" w:type="dxa"/>
            <w:gridSpan w:val="2"/>
            <w:vMerge/>
            <w:tcBorders>
              <w:top w:val="single" w:sz="4" w:space="0" w:color="auto"/>
              <w:bottom w:val="single" w:sz="4" w:space="0" w:color="auto"/>
            </w:tcBorders>
          </w:tcPr>
          <w:p w14:paraId="04E10C51" w14:textId="77777777" w:rsidR="000360F8" w:rsidRPr="00B37768" w:rsidRDefault="000360F8" w:rsidP="00651C9C">
            <w:pPr>
              <w:jc w:val="center"/>
              <w:rPr>
                <w:bCs/>
              </w:rPr>
            </w:pPr>
          </w:p>
        </w:tc>
        <w:tc>
          <w:tcPr>
            <w:tcW w:w="2977" w:type="dxa"/>
            <w:gridSpan w:val="2"/>
            <w:vMerge/>
            <w:tcBorders>
              <w:top w:val="single" w:sz="4" w:space="0" w:color="auto"/>
              <w:bottom w:val="single" w:sz="4" w:space="0" w:color="auto"/>
            </w:tcBorders>
          </w:tcPr>
          <w:p w14:paraId="48A23094" w14:textId="77777777" w:rsidR="000360F8" w:rsidRPr="00B37768" w:rsidRDefault="000360F8" w:rsidP="00651C9C">
            <w:pPr>
              <w:jc w:val="center"/>
              <w:rPr>
                <w:bCs/>
              </w:rPr>
            </w:pPr>
          </w:p>
        </w:tc>
        <w:tc>
          <w:tcPr>
            <w:tcW w:w="1417" w:type="dxa"/>
            <w:vMerge/>
          </w:tcPr>
          <w:p w14:paraId="112E7D9A" w14:textId="77777777" w:rsidR="000360F8" w:rsidRPr="00B37768" w:rsidRDefault="000360F8" w:rsidP="00651C9C">
            <w:pPr>
              <w:jc w:val="center"/>
              <w:rPr>
                <w:bCs/>
              </w:rPr>
            </w:pPr>
          </w:p>
        </w:tc>
        <w:tc>
          <w:tcPr>
            <w:tcW w:w="1276" w:type="dxa"/>
            <w:vMerge w:val="restart"/>
            <w:tcBorders>
              <w:top w:val="single" w:sz="4" w:space="0" w:color="auto"/>
              <w:bottom w:val="single" w:sz="4" w:space="0" w:color="auto"/>
            </w:tcBorders>
          </w:tcPr>
          <w:p w14:paraId="3F953CA2" w14:textId="77777777" w:rsidR="000360F8" w:rsidRPr="00B37768" w:rsidRDefault="000360F8" w:rsidP="00651C9C">
            <w:pPr>
              <w:jc w:val="center"/>
              <w:rPr>
                <w:bCs/>
              </w:rPr>
            </w:pPr>
            <w:r w:rsidRPr="00B37768">
              <w:rPr>
                <w:bCs/>
              </w:rPr>
              <w:t>Task 1</w:t>
            </w:r>
          </w:p>
        </w:tc>
        <w:tc>
          <w:tcPr>
            <w:tcW w:w="1276" w:type="dxa"/>
            <w:vMerge w:val="restart"/>
            <w:tcBorders>
              <w:top w:val="single" w:sz="4" w:space="0" w:color="auto"/>
              <w:bottom w:val="single" w:sz="4" w:space="0" w:color="auto"/>
            </w:tcBorders>
          </w:tcPr>
          <w:p w14:paraId="5B43FBD3" w14:textId="77777777" w:rsidR="000360F8" w:rsidRPr="00B37768" w:rsidRDefault="000360F8" w:rsidP="00651C9C">
            <w:pPr>
              <w:jc w:val="center"/>
              <w:rPr>
                <w:bCs/>
              </w:rPr>
            </w:pPr>
            <w:r w:rsidRPr="00B37768">
              <w:rPr>
                <w:bCs/>
              </w:rPr>
              <w:t>Task 2</w:t>
            </w:r>
          </w:p>
        </w:tc>
      </w:tr>
      <w:tr w:rsidR="000360F8" w:rsidRPr="00B37768" w14:paraId="4F9CDE19" w14:textId="77777777" w:rsidTr="00651C9C">
        <w:trPr>
          <w:trHeight w:val="465"/>
          <w:jc w:val="center"/>
        </w:trPr>
        <w:tc>
          <w:tcPr>
            <w:tcW w:w="1931" w:type="dxa"/>
            <w:vMerge/>
            <w:tcBorders>
              <w:bottom w:val="single" w:sz="4" w:space="0" w:color="auto"/>
            </w:tcBorders>
          </w:tcPr>
          <w:p w14:paraId="34869EC3" w14:textId="77777777" w:rsidR="000360F8" w:rsidRPr="00B37768" w:rsidRDefault="000360F8" w:rsidP="00651C9C">
            <w:pPr>
              <w:jc w:val="left"/>
              <w:rPr>
                <w:bCs/>
              </w:rPr>
            </w:pPr>
          </w:p>
        </w:tc>
        <w:tc>
          <w:tcPr>
            <w:tcW w:w="763" w:type="dxa"/>
            <w:vMerge/>
            <w:tcBorders>
              <w:bottom w:val="single" w:sz="4" w:space="0" w:color="auto"/>
            </w:tcBorders>
          </w:tcPr>
          <w:p w14:paraId="2B856C04" w14:textId="77777777" w:rsidR="000360F8" w:rsidRPr="00B37768" w:rsidRDefault="000360F8" w:rsidP="00651C9C">
            <w:pPr>
              <w:jc w:val="center"/>
              <w:rPr>
                <w:bCs/>
              </w:rPr>
            </w:pPr>
          </w:p>
        </w:tc>
        <w:tc>
          <w:tcPr>
            <w:tcW w:w="1270" w:type="dxa"/>
            <w:vMerge/>
            <w:tcBorders>
              <w:bottom w:val="single" w:sz="4" w:space="0" w:color="auto"/>
            </w:tcBorders>
          </w:tcPr>
          <w:p w14:paraId="388DB2BD" w14:textId="77777777" w:rsidR="000360F8" w:rsidRPr="00B37768" w:rsidRDefault="000360F8" w:rsidP="00651C9C">
            <w:pPr>
              <w:jc w:val="center"/>
              <w:rPr>
                <w:bCs/>
              </w:rPr>
            </w:pPr>
          </w:p>
        </w:tc>
        <w:tc>
          <w:tcPr>
            <w:tcW w:w="1134" w:type="dxa"/>
            <w:vMerge/>
            <w:tcBorders>
              <w:bottom w:val="single" w:sz="4" w:space="0" w:color="auto"/>
            </w:tcBorders>
          </w:tcPr>
          <w:p w14:paraId="2F0EDBF8" w14:textId="77777777" w:rsidR="000360F8" w:rsidRPr="00B37768" w:rsidRDefault="000360F8" w:rsidP="00651C9C">
            <w:pPr>
              <w:jc w:val="center"/>
              <w:rPr>
                <w:bCs/>
              </w:rPr>
            </w:pPr>
          </w:p>
        </w:tc>
        <w:tc>
          <w:tcPr>
            <w:tcW w:w="1134" w:type="dxa"/>
            <w:vMerge/>
            <w:tcBorders>
              <w:bottom w:val="single" w:sz="4" w:space="0" w:color="auto"/>
            </w:tcBorders>
          </w:tcPr>
          <w:p w14:paraId="681994BB" w14:textId="77777777" w:rsidR="000360F8" w:rsidRPr="00B37768" w:rsidRDefault="000360F8" w:rsidP="00651C9C">
            <w:pPr>
              <w:jc w:val="center"/>
              <w:rPr>
                <w:bCs/>
              </w:rPr>
            </w:pPr>
          </w:p>
        </w:tc>
        <w:tc>
          <w:tcPr>
            <w:tcW w:w="1139" w:type="dxa"/>
            <w:vMerge/>
            <w:tcBorders>
              <w:bottom w:val="single" w:sz="4" w:space="0" w:color="auto"/>
            </w:tcBorders>
          </w:tcPr>
          <w:p w14:paraId="386BA965" w14:textId="77777777" w:rsidR="000360F8" w:rsidRPr="00B37768" w:rsidRDefault="000360F8" w:rsidP="00651C9C">
            <w:pPr>
              <w:jc w:val="center"/>
              <w:rPr>
                <w:bCs/>
              </w:rPr>
            </w:pPr>
          </w:p>
        </w:tc>
        <w:tc>
          <w:tcPr>
            <w:tcW w:w="988" w:type="dxa"/>
            <w:tcBorders>
              <w:top w:val="single" w:sz="4" w:space="0" w:color="auto"/>
              <w:bottom w:val="single" w:sz="4" w:space="0" w:color="auto"/>
            </w:tcBorders>
          </w:tcPr>
          <w:p w14:paraId="154E4AE8" w14:textId="77777777" w:rsidR="000360F8" w:rsidRPr="00B37768" w:rsidRDefault="000360F8" w:rsidP="00651C9C">
            <w:pPr>
              <w:jc w:val="center"/>
              <w:rPr>
                <w:bCs/>
              </w:rPr>
            </w:pPr>
            <w:r w:rsidRPr="00B37768">
              <w:rPr>
                <w:bCs/>
              </w:rPr>
              <w:t>Input</w:t>
            </w:r>
          </w:p>
        </w:tc>
        <w:tc>
          <w:tcPr>
            <w:tcW w:w="992" w:type="dxa"/>
            <w:tcBorders>
              <w:top w:val="single" w:sz="4" w:space="0" w:color="auto"/>
              <w:bottom w:val="single" w:sz="4" w:space="0" w:color="auto"/>
            </w:tcBorders>
          </w:tcPr>
          <w:p w14:paraId="779C5722" w14:textId="77777777" w:rsidR="000360F8" w:rsidRPr="00B37768" w:rsidRDefault="000360F8" w:rsidP="00651C9C">
            <w:pPr>
              <w:jc w:val="center"/>
              <w:rPr>
                <w:bCs/>
              </w:rPr>
            </w:pPr>
            <w:r w:rsidRPr="00B37768">
              <w:rPr>
                <w:bCs/>
              </w:rPr>
              <w:t>Output</w:t>
            </w:r>
          </w:p>
        </w:tc>
        <w:tc>
          <w:tcPr>
            <w:tcW w:w="1559" w:type="dxa"/>
            <w:tcBorders>
              <w:top w:val="single" w:sz="4" w:space="0" w:color="auto"/>
              <w:bottom w:val="single" w:sz="4" w:space="0" w:color="auto"/>
            </w:tcBorders>
          </w:tcPr>
          <w:p w14:paraId="43C79DAD" w14:textId="77777777" w:rsidR="000360F8" w:rsidRPr="00B37768" w:rsidRDefault="000360F8" w:rsidP="00651C9C">
            <w:pPr>
              <w:jc w:val="center"/>
              <w:rPr>
                <w:bCs/>
              </w:rPr>
            </w:pPr>
            <w:r w:rsidRPr="00B37768">
              <w:rPr>
                <w:bCs/>
              </w:rPr>
              <w:t>Temperature</w:t>
            </w:r>
          </w:p>
        </w:tc>
        <w:tc>
          <w:tcPr>
            <w:tcW w:w="1418" w:type="dxa"/>
            <w:tcBorders>
              <w:top w:val="single" w:sz="4" w:space="0" w:color="auto"/>
              <w:bottom w:val="single" w:sz="4" w:space="0" w:color="auto"/>
            </w:tcBorders>
          </w:tcPr>
          <w:p w14:paraId="5BF8C618" w14:textId="77777777" w:rsidR="000360F8" w:rsidRPr="00B37768" w:rsidRDefault="000360F8" w:rsidP="00651C9C">
            <w:pPr>
              <w:jc w:val="center"/>
              <w:rPr>
                <w:bCs/>
              </w:rPr>
            </w:pPr>
            <w:r w:rsidRPr="00B37768">
              <w:rPr>
                <w:bCs/>
              </w:rPr>
              <w:t>Top-p</w:t>
            </w:r>
          </w:p>
        </w:tc>
        <w:tc>
          <w:tcPr>
            <w:tcW w:w="1417" w:type="dxa"/>
            <w:vMerge/>
            <w:tcBorders>
              <w:bottom w:val="single" w:sz="4" w:space="0" w:color="auto"/>
            </w:tcBorders>
          </w:tcPr>
          <w:p w14:paraId="71D47529" w14:textId="77777777" w:rsidR="000360F8" w:rsidRPr="00B37768" w:rsidRDefault="000360F8" w:rsidP="00651C9C">
            <w:pPr>
              <w:jc w:val="center"/>
              <w:rPr>
                <w:bCs/>
              </w:rPr>
            </w:pPr>
          </w:p>
        </w:tc>
        <w:tc>
          <w:tcPr>
            <w:tcW w:w="1276" w:type="dxa"/>
            <w:vMerge/>
            <w:tcBorders>
              <w:top w:val="nil"/>
              <w:bottom w:val="single" w:sz="4" w:space="0" w:color="auto"/>
            </w:tcBorders>
          </w:tcPr>
          <w:p w14:paraId="7E9F9C0E" w14:textId="77777777" w:rsidR="000360F8" w:rsidRPr="00B37768" w:rsidRDefault="000360F8" w:rsidP="00651C9C">
            <w:pPr>
              <w:jc w:val="center"/>
              <w:rPr>
                <w:bCs/>
              </w:rPr>
            </w:pPr>
          </w:p>
        </w:tc>
        <w:tc>
          <w:tcPr>
            <w:tcW w:w="1276" w:type="dxa"/>
            <w:vMerge/>
            <w:tcBorders>
              <w:top w:val="nil"/>
              <w:bottom w:val="single" w:sz="4" w:space="0" w:color="auto"/>
            </w:tcBorders>
          </w:tcPr>
          <w:p w14:paraId="4C32B028" w14:textId="77777777" w:rsidR="000360F8" w:rsidRPr="00B37768" w:rsidRDefault="000360F8" w:rsidP="00651C9C">
            <w:pPr>
              <w:jc w:val="center"/>
              <w:rPr>
                <w:bCs/>
              </w:rPr>
            </w:pPr>
          </w:p>
        </w:tc>
      </w:tr>
      <w:tr w:rsidR="000360F8" w:rsidRPr="00B37768" w14:paraId="20A0D577" w14:textId="77777777" w:rsidTr="00651C9C">
        <w:trPr>
          <w:jc w:val="center"/>
        </w:trPr>
        <w:tc>
          <w:tcPr>
            <w:tcW w:w="1931" w:type="dxa"/>
            <w:tcBorders>
              <w:top w:val="single" w:sz="4" w:space="0" w:color="auto"/>
              <w:bottom w:val="nil"/>
            </w:tcBorders>
          </w:tcPr>
          <w:p w14:paraId="500150AE" w14:textId="77777777" w:rsidR="000360F8" w:rsidRPr="00B37768" w:rsidRDefault="000360F8" w:rsidP="00651C9C">
            <w:pPr>
              <w:jc w:val="left"/>
              <w:rPr>
                <w:bCs/>
              </w:rPr>
            </w:pPr>
            <w:r w:rsidRPr="00B37768">
              <w:rPr>
                <w:bCs/>
              </w:rPr>
              <w:t>Deepseek-r1</w:t>
            </w:r>
          </w:p>
        </w:tc>
        <w:tc>
          <w:tcPr>
            <w:tcW w:w="763" w:type="dxa"/>
            <w:tcBorders>
              <w:top w:val="single" w:sz="4" w:space="0" w:color="auto"/>
              <w:bottom w:val="nil"/>
            </w:tcBorders>
          </w:tcPr>
          <w:p w14:paraId="5D80F6C1" w14:textId="77777777" w:rsidR="000360F8" w:rsidRPr="00B37768" w:rsidRDefault="000360F8" w:rsidP="00651C9C">
            <w:pPr>
              <w:jc w:val="center"/>
              <w:rPr>
                <w:bCs/>
              </w:rPr>
            </w:pPr>
            <w:r w:rsidRPr="00B37768">
              <w:rPr>
                <w:bCs/>
              </w:rPr>
              <w:t>R,O</w:t>
            </w:r>
          </w:p>
        </w:tc>
        <w:tc>
          <w:tcPr>
            <w:tcW w:w="1270" w:type="dxa"/>
            <w:vMerge w:val="restart"/>
            <w:tcBorders>
              <w:top w:val="single" w:sz="4" w:space="0" w:color="auto"/>
              <w:bottom w:val="nil"/>
            </w:tcBorders>
          </w:tcPr>
          <w:p w14:paraId="37873842" w14:textId="77777777" w:rsidR="000360F8" w:rsidRPr="00B37768" w:rsidRDefault="000360F8" w:rsidP="00651C9C">
            <w:pPr>
              <w:jc w:val="center"/>
              <w:rPr>
                <w:bCs/>
              </w:rPr>
            </w:pPr>
            <w:proofErr w:type="spellStart"/>
            <w:r w:rsidRPr="00B37768">
              <w:rPr>
                <w:bCs/>
              </w:rPr>
              <w:t>Deepseek</w:t>
            </w:r>
            <w:proofErr w:type="spellEnd"/>
          </w:p>
          <w:p w14:paraId="59861644" w14:textId="77777777" w:rsidR="000360F8" w:rsidRPr="00B37768" w:rsidRDefault="000360F8" w:rsidP="00651C9C">
            <w:pPr>
              <w:jc w:val="center"/>
              <w:rPr>
                <w:bCs/>
              </w:rPr>
            </w:pPr>
            <w:r w:rsidRPr="00B37768">
              <w:rPr>
                <w:bCs/>
              </w:rPr>
              <w:t>(China)</w:t>
            </w:r>
          </w:p>
        </w:tc>
        <w:tc>
          <w:tcPr>
            <w:tcW w:w="1134" w:type="dxa"/>
            <w:tcBorders>
              <w:top w:val="single" w:sz="4" w:space="0" w:color="auto"/>
              <w:bottom w:val="nil"/>
            </w:tcBorders>
          </w:tcPr>
          <w:p w14:paraId="081103D3" w14:textId="77777777" w:rsidR="000360F8" w:rsidRPr="00B37768" w:rsidRDefault="000360F8" w:rsidP="00651C9C">
            <w:pPr>
              <w:jc w:val="center"/>
              <w:rPr>
                <w:bCs/>
              </w:rPr>
            </w:pPr>
            <w:r w:rsidRPr="00B37768">
              <w:rPr>
                <w:bCs/>
              </w:rPr>
              <w:t>671 B</w:t>
            </w:r>
          </w:p>
        </w:tc>
        <w:tc>
          <w:tcPr>
            <w:tcW w:w="1134" w:type="dxa"/>
            <w:tcBorders>
              <w:top w:val="single" w:sz="4" w:space="0" w:color="auto"/>
              <w:bottom w:val="nil"/>
            </w:tcBorders>
          </w:tcPr>
          <w:p w14:paraId="0FCC7652" w14:textId="77777777" w:rsidR="000360F8" w:rsidRPr="00B37768" w:rsidRDefault="000360F8" w:rsidP="00651C9C">
            <w:pPr>
              <w:jc w:val="center"/>
              <w:rPr>
                <w:bCs/>
              </w:rPr>
            </w:pPr>
            <w:r w:rsidRPr="00B37768">
              <w:rPr>
                <w:bCs/>
              </w:rPr>
              <w:t>2025.1</w:t>
            </w:r>
          </w:p>
        </w:tc>
        <w:tc>
          <w:tcPr>
            <w:tcW w:w="1139" w:type="dxa"/>
            <w:tcBorders>
              <w:top w:val="single" w:sz="4" w:space="0" w:color="auto"/>
              <w:bottom w:val="nil"/>
            </w:tcBorders>
          </w:tcPr>
          <w:p w14:paraId="31E3D1E6" w14:textId="77777777" w:rsidR="000360F8" w:rsidRPr="00B37768" w:rsidRDefault="000360F8" w:rsidP="00651C9C">
            <w:pPr>
              <w:jc w:val="center"/>
              <w:rPr>
                <w:bCs/>
              </w:rPr>
            </w:pPr>
            <w:r w:rsidRPr="00B37768">
              <w:rPr>
                <w:bCs/>
              </w:rPr>
              <w:t>API</w:t>
            </w:r>
          </w:p>
        </w:tc>
        <w:tc>
          <w:tcPr>
            <w:tcW w:w="988" w:type="dxa"/>
            <w:tcBorders>
              <w:top w:val="single" w:sz="4" w:space="0" w:color="auto"/>
              <w:bottom w:val="nil"/>
            </w:tcBorders>
          </w:tcPr>
          <w:p w14:paraId="0BF8418B" w14:textId="77777777" w:rsidR="000360F8" w:rsidRPr="00B37768" w:rsidRDefault="000360F8" w:rsidP="00651C9C">
            <w:pPr>
              <w:jc w:val="center"/>
              <w:rPr>
                <w:bCs/>
              </w:rPr>
            </w:pPr>
            <w:r w:rsidRPr="00B37768">
              <w:rPr>
                <w:bCs/>
              </w:rPr>
              <w:t>4.0</w:t>
            </w:r>
          </w:p>
        </w:tc>
        <w:tc>
          <w:tcPr>
            <w:tcW w:w="992" w:type="dxa"/>
            <w:tcBorders>
              <w:top w:val="single" w:sz="4" w:space="0" w:color="auto"/>
              <w:bottom w:val="nil"/>
            </w:tcBorders>
          </w:tcPr>
          <w:p w14:paraId="4DF734EE" w14:textId="77777777" w:rsidR="000360F8" w:rsidRPr="00B37768" w:rsidRDefault="000360F8" w:rsidP="00651C9C">
            <w:pPr>
              <w:jc w:val="center"/>
              <w:rPr>
                <w:bCs/>
              </w:rPr>
            </w:pPr>
            <w:r w:rsidRPr="00B37768">
              <w:rPr>
                <w:bCs/>
              </w:rPr>
              <w:t>16.0</w:t>
            </w:r>
          </w:p>
        </w:tc>
        <w:tc>
          <w:tcPr>
            <w:tcW w:w="1559" w:type="dxa"/>
            <w:tcBorders>
              <w:top w:val="single" w:sz="4" w:space="0" w:color="auto"/>
              <w:bottom w:val="nil"/>
            </w:tcBorders>
          </w:tcPr>
          <w:p w14:paraId="1FB67A96" w14:textId="77777777" w:rsidR="000360F8" w:rsidRPr="00B37768" w:rsidRDefault="000360F8" w:rsidP="00651C9C">
            <w:pPr>
              <w:jc w:val="center"/>
              <w:rPr>
                <w:bCs/>
              </w:rPr>
            </w:pPr>
            <w:r w:rsidRPr="00B37768">
              <w:rPr>
                <w:bCs/>
              </w:rPr>
              <w:t>1.0</w:t>
            </w:r>
          </w:p>
        </w:tc>
        <w:tc>
          <w:tcPr>
            <w:tcW w:w="1418" w:type="dxa"/>
            <w:tcBorders>
              <w:top w:val="single" w:sz="4" w:space="0" w:color="auto"/>
              <w:bottom w:val="nil"/>
            </w:tcBorders>
          </w:tcPr>
          <w:p w14:paraId="36898417" w14:textId="77777777" w:rsidR="000360F8" w:rsidRPr="00B37768" w:rsidRDefault="000360F8" w:rsidP="00651C9C">
            <w:pPr>
              <w:jc w:val="center"/>
              <w:rPr>
                <w:bCs/>
              </w:rPr>
            </w:pPr>
            <w:r w:rsidRPr="00B37768">
              <w:rPr>
                <w:bCs/>
              </w:rPr>
              <w:t>1.0</w:t>
            </w:r>
          </w:p>
        </w:tc>
        <w:tc>
          <w:tcPr>
            <w:tcW w:w="1417" w:type="dxa"/>
            <w:tcBorders>
              <w:top w:val="single" w:sz="4" w:space="0" w:color="auto"/>
              <w:bottom w:val="nil"/>
            </w:tcBorders>
          </w:tcPr>
          <w:p w14:paraId="549D37A7" w14:textId="77777777" w:rsidR="000360F8" w:rsidRPr="00B37768" w:rsidRDefault="000360F8" w:rsidP="00651C9C">
            <w:pPr>
              <w:jc w:val="center"/>
              <w:rPr>
                <w:bCs/>
              </w:rPr>
            </w:pPr>
            <w:r w:rsidRPr="00B37768">
              <w:rPr>
                <w:bCs/>
              </w:rPr>
              <w:t>No</w:t>
            </w:r>
          </w:p>
        </w:tc>
        <w:tc>
          <w:tcPr>
            <w:tcW w:w="1276" w:type="dxa"/>
            <w:tcBorders>
              <w:top w:val="single" w:sz="4" w:space="0" w:color="auto"/>
              <w:bottom w:val="nil"/>
            </w:tcBorders>
          </w:tcPr>
          <w:p w14:paraId="2E6CDE95" w14:textId="77777777" w:rsidR="000360F8" w:rsidRPr="00B37768" w:rsidRDefault="000360F8" w:rsidP="00651C9C">
            <w:pPr>
              <w:jc w:val="center"/>
              <w:rPr>
                <w:bCs/>
              </w:rPr>
            </w:pPr>
            <w:r w:rsidRPr="00B37768">
              <w:rPr>
                <w:bCs/>
              </w:rPr>
              <w:t>MS/PT</w:t>
            </w:r>
          </w:p>
        </w:tc>
        <w:tc>
          <w:tcPr>
            <w:tcW w:w="1276" w:type="dxa"/>
            <w:tcBorders>
              <w:top w:val="single" w:sz="4" w:space="0" w:color="auto"/>
              <w:bottom w:val="nil"/>
            </w:tcBorders>
          </w:tcPr>
          <w:p w14:paraId="21A3B699" w14:textId="77777777" w:rsidR="000360F8" w:rsidRPr="00B37768" w:rsidRDefault="000360F8" w:rsidP="00651C9C">
            <w:pPr>
              <w:jc w:val="center"/>
              <w:rPr>
                <w:bCs/>
              </w:rPr>
            </w:pPr>
            <w:r w:rsidRPr="00B37768">
              <w:rPr>
                <w:bCs/>
              </w:rPr>
              <w:t>MS/PT</w:t>
            </w:r>
          </w:p>
        </w:tc>
      </w:tr>
      <w:tr w:rsidR="000360F8" w:rsidRPr="00B37768" w14:paraId="601B6F9F" w14:textId="77777777" w:rsidTr="00651C9C">
        <w:trPr>
          <w:jc w:val="center"/>
        </w:trPr>
        <w:tc>
          <w:tcPr>
            <w:tcW w:w="1931" w:type="dxa"/>
            <w:tcBorders>
              <w:top w:val="nil"/>
            </w:tcBorders>
          </w:tcPr>
          <w:p w14:paraId="5529ED74" w14:textId="77777777" w:rsidR="000360F8" w:rsidRPr="00B37768" w:rsidRDefault="000360F8" w:rsidP="00651C9C">
            <w:pPr>
              <w:jc w:val="left"/>
              <w:rPr>
                <w:bCs/>
              </w:rPr>
            </w:pPr>
            <w:r w:rsidRPr="00B37768">
              <w:rPr>
                <w:bCs/>
              </w:rPr>
              <w:t>Deepseek-v3</w:t>
            </w:r>
          </w:p>
        </w:tc>
        <w:tc>
          <w:tcPr>
            <w:tcW w:w="763" w:type="dxa"/>
            <w:tcBorders>
              <w:top w:val="nil"/>
            </w:tcBorders>
          </w:tcPr>
          <w:p w14:paraId="44874FF6" w14:textId="77777777" w:rsidR="000360F8" w:rsidRPr="00B37768" w:rsidRDefault="000360F8" w:rsidP="00651C9C">
            <w:pPr>
              <w:jc w:val="center"/>
              <w:rPr>
                <w:bCs/>
              </w:rPr>
            </w:pPr>
            <w:r w:rsidRPr="00B37768">
              <w:rPr>
                <w:bCs/>
              </w:rPr>
              <w:t>G,O</w:t>
            </w:r>
          </w:p>
        </w:tc>
        <w:tc>
          <w:tcPr>
            <w:tcW w:w="1270" w:type="dxa"/>
            <w:vMerge/>
            <w:tcBorders>
              <w:top w:val="nil"/>
            </w:tcBorders>
          </w:tcPr>
          <w:p w14:paraId="16135B86" w14:textId="77777777" w:rsidR="000360F8" w:rsidRPr="00B37768" w:rsidRDefault="000360F8" w:rsidP="00651C9C">
            <w:pPr>
              <w:jc w:val="center"/>
              <w:rPr>
                <w:bCs/>
              </w:rPr>
            </w:pPr>
          </w:p>
        </w:tc>
        <w:tc>
          <w:tcPr>
            <w:tcW w:w="1134" w:type="dxa"/>
            <w:tcBorders>
              <w:top w:val="nil"/>
            </w:tcBorders>
          </w:tcPr>
          <w:p w14:paraId="7FAADE45" w14:textId="77777777" w:rsidR="000360F8" w:rsidRPr="00B37768" w:rsidRDefault="000360F8" w:rsidP="00651C9C">
            <w:pPr>
              <w:jc w:val="center"/>
              <w:rPr>
                <w:bCs/>
              </w:rPr>
            </w:pPr>
            <w:r w:rsidRPr="00B37768">
              <w:rPr>
                <w:bCs/>
              </w:rPr>
              <w:t>671 B</w:t>
            </w:r>
          </w:p>
        </w:tc>
        <w:tc>
          <w:tcPr>
            <w:tcW w:w="1134" w:type="dxa"/>
            <w:tcBorders>
              <w:top w:val="nil"/>
            </w:tcBorders>
          </w:tcPr>
          <w:p w14:paraId="591DFEEA" w14:textId="77777777" w:rsidR="000360F8" w:rsidRPr="00B37768" w:rsidRDefault="000360F8" w:rsidP="00651C9C">
            <w:pPr>
              <w:jc w:val="center"/>
              <w:rPr>
                <w:bCs/>
              </w:rPr>
            </w:pPr>
            <w:r w:rsidRPr="00B37768">
              <w:rPr>
                <w:bCs/>
              </w:rPr>
              <w:t>2024.12</w:t>
            </w:r>
          </w:p>
        </w:tc>
        <w:tc>
          <w:tcPr>
            <w:tcW w:w="1139" w:type="dxa"/>
            <w:tcBorders>
              <w:top w:val="nil"/>
            </w:tcBorders>
          </w:tcPr>
          <w:p w14:paraId="6EC94EF7" w14:textId="77777777" w:rsidR="000360F8" w:rsidRPr="00B37768" w:rsidRDefault="000360F8" w:rsidP="00651C9C">
            <w:pPr>
              <w:jc w:val="center"/>
              <w:rPr>
                <w:bCs/>
              </w:rPr>
            </w:pPr>
            <w:r w:rsidRPr="00B37768">
              <w:rPr>
                <w:bCs/>
              </w:rPr>
              <w:t>API</w:t>
            </w:r>
          </w:p>
        </w:tc>
        <w:tc>
          <w:tcPr>
            <w:tcW w:w="988" w:type="dxa"/>
            <w:tcBorders>
              <w:top w:val="nil"/>
            </w:tcBorders>
          </w:tcPr>
          <w:p w14:paraId="3BE75284" w14:textId="77777777" w:rsidR="000360F8" w:rsidRPr="00B37768" w:rsidRDefault="000360F8" w:rsidP="00651C9C">
            <w:pPr>
              <w:jc w:val="center"/>
              <w:rPr>
                <w:bCs/>
              </w:rPr>
            </w:pPr>
            <w:r w:rsidRPr="00B37768">
              <w:rPr>
                <w:bCs/>
              </w:rPr>
              <w:t>2.0</w:t>
            </w:r>
          </w:p>
        </w:tc>
        <w:tc>
          <w:tcPr>
            <w:tcW w:w="992" w:type="dxa"/>
            <w:tcBorders>
              <w:top w:val="nil"/>
            </w:tcBorders>
          </w:tcPr>
          <w:p w14:paraId="3455644D" w14:textId="77777777" w:rsidR="000360F8" w:rsidRPr="00B37768" w:rsidRDefault="000360F8" w:rsidP="00651C9C">
            <w:pPr>
              <w:jc w:val="center"/>
              <w:rPr>
                <w:bCs/>
              </w:rPr>
            </w:pPr>
            <w:r w:rsidRPr="00B37768">
              <w:rPr>
                <w:bCs/>
              </w:rPr>
              <w:t>8.0</w:t>
            </w:r>
          </w:p>
        </w:tc>
        <w:tc>
          <w:tcPr>
            <w:tcW w:w="1559" w:type="dxa"/>
            <w:tcBorders>
              <w:top w:val="nil"/>
            </w:tcBorders>
          </w:tcPr>
          <w:p w14:paraId="4AF5A95A" w14:textId="77777777" w:rsidR="000360F8" w:rsidRPr="00B37768" w:rsidRDefault="000360F8" w:rsidP="00651C9C">
            <w:pPr>
              <w:jc w:val="center"/>
              <w:rPr>
                <w:bCs/>
              </w:rPr>
            </w:pPr>
            <w:r w:rsidRPr="00B37768">
              <w:rPr>
                <w:bCs/>
              </w:rPr>
              <w:t>0.6</w:t>
            </w:r>
          </w:p>
        </w:tc>
        <w:tc>
          <w:tcPr>
            <w:tcW w:w="1418" w:type="dxa"/>
            <w:tcBorders>
              <w:top w:val="nil"/>
            </w:tcBorders>
          </w:tcPr>
          <w:p w14:paraId="4D6EB132" w14:textId="77777777" w:rsidR="000360F8" w:rsidRPr="00B37768" w:rsidRDefault="000360F8" w:rsidP="00651C9C">
            <w:pPr>
              <w:jc w:val="center"/>
              <w:rPr>
                <w:bCs/>
              </w:rPr>
            </w:pPr>
            <w:r w:rsidRPr="00B37768">
              <w:rPr>
                <w:bCs/>
              </w:rPr>
              <w:t>0.7</w:t>
            </w:r>
          </w:p>
        </w:tc>
        <w:tc>
          <w:tcPr>
            <w:tcW w:w="1417" w:type="dxa"/>
            <w:tcBorders>
              <w:top w:val="nil"/>
            </w:tcBorders>
          </w:tcPr>
          <w:p w14:paraId="2A909A4A" w14:textId="77777777" w:rsidR="000360F8" w:rsidRPr="00B37768" w:rsidRDefault="000360F8" w:rsidP="00651C9C">
            <w:pPr>
              <w:jc w:val="center"/>
              <w:rPr>
                <w:bCs/>
              </w:rPr>
            </w:pPr>
            <w:r w:rsidRPr="00B37768">
              <w:rPr>
                <w:bCs/>
              </w:rPr>
              <w:t>Yes</w:t>
            </w:r>
          </w:p>
        </w:tc>
        <w:tc>
          <w:tcPr>
            <w:tcW w:w="1276" w:type="dxa"/>
            <w:tcBorders>
              <w:top w:val="nil"/>
            </w:tcBorders>
          </w:tcPr>
          <w:p w14:paraId="087BDB88" w14:textId="77777777" w:rsidR="000360F8" w:rsidRPr="00B37768" w:rsidRDefault="000360F8" w:rsidP="00651C9C">
            <w:pPr>
              <w:jc w:val="center"/>
              <w:rPr>
                <w:bCs/>
              </w:rPr>
            </w:pPr>
            <w:r w:rsidRPr="00B37768">
              <w:rPr>
                <w:bCs/>
              </w:rPr>
              <w:t>MS/PS/PT</w:t>
            </w:r>
          </w:p>
        </w:tc>
        <w:tc>
          <w:tcPr>
            <w:tcW w:w="1276" w:type="dxa"/>
            <w:tcBorders>
              <w:top w:val="nil"/>
            </w:tcBorders>
          </w:tcPr>
          <w:p w14:paraId="12A1B14C" w14:textId="77777777" w:rsidR="000360F8" w:rsidRPr="00B37768" w:rsidRDefault="000360F8" w:rsidP="00651C9C">
            <w:pPr>
              <w:jc w:val="center"/>
              <w:rPr>
                <w:bCs/>
              </w:rPr>
            </w:pPr>
            <w:r w:rsidRPr="00B37768">
              <w:rPr>
                <w:bCs/>
              </w:rPr>
              <w:t>MS/PT</w:t>
            </w:r>
          </w:p>
        </w:tc>
      </w:tr>
      <w:tr w:rsidR="000360F8" w:rsidRPr="00B37768" w14:paraId="2BAB0D96" w14:textId="77777777" w:rsidTr="00651C9C">
        <w:trPr>
          <w:jc w:val="center"/>
        </w:trPr>
        <w:tc>
          <w:tcPr>
            <w:tcW w:w="1931" w:type="dxa"/>
          </w:tcPr>
          <w:p w14:paraId="17961DC0" w14:textId="77777777" w:rsidR="000360F8" w:rsidRPr="00B37768" w:rsidRDefault="000360F8" w:rsidP="00651C9C">
            <w:pPr>
              <w:jc w:val="left"/>
              <w:rPr>
                <w:bCs/>
              </w:rPr>
            </w:pPr>
            <w:r w:rsidRPr="00B37768">
              <w:rPr>
                <w:bCs/>
              </w:rPr>
              <w:t>Ernie-x1-turbo-32k</w:t>
            </w:r>
          </w:p>
        </w:tc>
        <w:tc>
          <w:tcPr>
            <w:tcW w:w="763" w:type="dxa"/>
          </w:tcPr>
          <w:p w14:paraId="7500134E" w14:textId="77777777" w:rsidR="000360F8" w:rsidRPr="00B37768" w:rsidRDefault="000360F8" w:rsidP="00651C9C">
            <w:pPr>
              <w:jc w:val="center"/>
              <w:rPr>
                <w:bCs/>
              </w:rPr>
            </w:pPr>
            <w:r w:rsidRPr="00B37768">
              <w:rPr>
                <w:bCs/>
              </w:rPr>
              <w:t>R,C</w:t>
            </w:r>
          </w:p>
        </w:tc>
        <w:tc>
          <w:tcPr>
            <w:tcW w:w="1270" w:type="dxa"/>
            <w:vMerge w:val="restart"/>
          </w:tcPr>
          <w:p w14:paraId="1EF19F42" w14:textId="77777777" w:rsidR="000360F8" w:rsidRPr="00B37768" w:rsidRDefault="000360F8" w:rsidP="00651C9C">
            <w:pPr>
              <w:jc w:val="center"/>
              <w:rPr>
                <w:bCs/>
              </w:rPr>
            </w:pPr>
            <w:r w:rsidRPr="00B37768">
              <w:rPr>
                <w:bCs/>
              </w:rPr>
              <w:t>Baidu AI Cloud</w:t>
            </w:r>
          </w:p>
          <w:p w14:paraId="36776DA3" w14:textId="77777777" w:rsidR="000360F8" w:rsidRPr="00B37768" w:rsidRDefault="000360F8" w:rsidP="00651C9C">
            <w:pPr>
              <w:jc w:val="center"/>
              <w:rPr>
                <w:bCs/>
              </w:rPr>
            </w:pPr>
            <w:r w:rsidRPr="00B37768">
              <w:rPr>
                <w:bCs/>
              </w:rPr>
              <w:t>(China)</w:t>
            </w:r>
          </w:p>
        </w:tc>
        <w:tc>
          <w:tcPr>
            <w:tcW w:w="1134" w:type="dxa"/>
          </w:tcPr>
          <w:p w14:paraId="1EB5C4B5" w14:textId="77777777" w:rsidR="000360F8" w:rsidRPr="00B37768" w:rsidRDefault="000360F8" w:rsidP="00651C9C">
            <w:pPr>
              <w:jc w:val="center"/>
              <w:rPr>
                <w:bCs/>
              </w:rPr>
            </w:pPr>
            <w:r w:rsidRPr="00B37768">
              <w:rPr>
                <w:bCs/>
              </w:rPr>
              <w:t>UC</w:t>
            </w:r>
          </w:p>
        </w:tc>
        <w:tc>
          <w:tcPr>
            <w:tcW w:w="1134" w:type="dxa"/>
          </w:tcPr>
          <w:p w14:paraId="3E4819F6" w14:textId="77777777" w:rsidR="000360F8" w:rsidRPr="00B37768" w:rsidRDefault="000360F8" w:rsidP="00651C9C">
            <w:pPr>
              <w:jc w:val="center"/>
              <w:rPr>
                <w:bCs/>
              </w:rPr>
            </w:pPr>
            <w:r w:rsidRPr="00B37768">
              <w:rPr>
                <w:bCs/>
              </w:rPr>
              <w:t>2025.4</w:t>
            </w:r>
          </w:p>
        </w:tc>
        <w:tc>
          <w:tcPr>
            <w:tcW w:w="1139" w:type="dxa"/>
          </w:tcPr>
          <w:p w14:paraId="6F18D3C5" w14:textId="77777777" w:rsidR="000360F8" w:rsidRPr="00B37768" w:rsidRDefault="000360F8" w:rsidP="00651C9C">
            <w:pPr>
              <w:jc w:val="center"/>
              <w:rPr>
                <w:bCs/>
              </w:rPr>
            </w:pPr>
            <w:r w:rsidRPr="00B37768">
              <w:rPr>
                <w:bCs/>
              </w:rPr>
              <w:t>API</w:t>
            </w:r>
          </w:p>
        </w:tc>
        <w:tc>
          <w:tcPr>
            <w:tcW w:w="988" w:type="dxa"/>
          </w:tcPr>
          <w:p w14:paraId="268131DE" w14:textId="77777777" w:rsidR="000360F8" w:rsidRPr="00B37768" w:rsidRDefault="000360F8" w:rsidP="00651C9C">
            <w:pPr>
              <w:jc w:val="center"/>
              <w:rPr>
                <w:bCs/>
              </w:rPr>
            </w:pPr>
            <w:r w:rsidRPr="00B37768">
              <w:rPr>
                <w:bCs/>
              </w:rPr>
              <w:t>1.0</w:t>
            </w:r>
          </w:p>
        </w:tc>
        <w:tc>
          <w:tcPr>
            <w:tcW w:w="992" w:type="dxa"/>
          </w:tcPr>
          <w:p w14:paraId="4562CA85" w14:textId="77777777" w:rsidR="000360F8" w:rsidRPr="00B37768" w:rsidRDefault="000360F8" w:rsidP="00651C9C">
            <w:pPr>
              <w:jc w:val="center"/>
              <w:rPr>
                <w:bCs/>
              </w:rPr>
            </w:pPr>
            <w:r w:rsidRPr="00B37768">
              <w:rPr>
                <w:bCs/>
              </w:rPr>
              <w:t>4.0</w:t>
            </w:r>
          </w:p>
        </w:tc>
        <w:tc>
          <w:tcPr>
            <w:tcW w:w="1559" w:type="dxa"/>
          </w:tcPr>
          <w:p w14:paraId="7A0024FB" w14:textId="77777777" w:rsidR="000360F8" w:rsidRPr="00B37768" w:rsidRDefault="000360F8" w:rsidP="00651C9C">
            <w:pPr>
              <w:jc w:val="center"/>
              <w:rPr>
                <w:bCs/>
              </w:rPr>
            </w:pPr>
            <w:r w:rsidRPr="00B37768">
              <w:rPr>
                <w:bCs/>
              </w:rPr>
              <w:t>UC</w:t>
            </w:r>
          </w:p>
        </w:tc>
        <w:tc>
          <w:tcPr>
            <w:tcW w:w="1418" w:type="dxa"/>
          </w:tcPr>
          <w:p w14:paraId="7297BB20" w14:textId="77777777" w:rsidR="000360F8" w:rsidRPr="00B37768" w:rsidRDefault="000360F8" w:rsidP="00651C9C">
            <w:pPr>
              <w:jc w:val="center"/>
              <w:rPr>
                <w:bCs/>
              </w:rPr>
            </w:pPr>
            <w:r w:rsidRPr="00B37768">
              <w:rPr>
                <w:bCs/>
              </w:rPr>
              <w:t>UC</w:t>
            </w:r>
          </w:p>
        </w:tc>
        <w:tc>
          <w:tcPr>
            <w:tcW w:w="1417" w:type="dxa"/>
          </w:tcPr>
          <w:p w14:paraId="41F2A3E6" w14:textId="77777777" w:rsidR="000360F8" w:rsidRPr="00B37768" w:rsidRDefault="000360F8" w:rsidP="00651C9C">
            <w:pPr>
              <w:jc w:val="center"/>
              <w:rPr>
                <w:bCs/>
              </w:rPr>
            </w:pPr>
            <w:r w:rsidRPr="00B37768">
              <w:rPr>
                <w:bCs/>
              </w:rPr>
              <w:t>No</w:t>
            </w:r>
          </w:p>
        </w:tc>
        <w:tc>
          <w:tcPr>
            <w:tcW w:w="1276" w:type="dxa"/>
          </w:tcPr>
          <w:p w14:paraId="14869057" w14:textId="77777777" w:rsidR="000360F8" w:rsidRPr="00B37768" w:rsidRDefault="000360F8" w:rsidP="00651C9C">
            <w:pPr>
              <w:jc w:val="center"/>
              <w:rPr>
                <w:bCs/>
              </w:rPr>
            </w:pPr>
            <w:r w:rsidRPr="00B37768">
              <w:rPr>
                <w:bCs/>
              </w:rPr>
              <w:t>MS/PT</w:t>
            </w:r>
          </w:p>
        </w:tc>
        <w:tc>
          <w:tcPr>
            <w:tcW w:w="1276" w:type="dxa"/>
          </w:tcPr>
          <w:p w14:paraId="095C0EA9" w14:textId="77777777" w:rsidR="000360F8" w:rsidRPr="00B37768" w:rsidRDefault="000360F8" w:rsidP="00651C9C">
            <w:pPr>
              <w:jc w:val="center"/>
              <w:rPr>
                <w:bCs/>
              </w:rPr>
            </w:pPr>
            <w:r w:rsidRPr="00B37768">
              <w:rPr>
                <w:bCs/>
              </w:rPr>
              <w:t>MS/PT</w:t>
            </w:r>
          </w:p>
        </w:tc>
      </w:tr>
      <w:tr w:rsidR="000360F8" w:rsidRPr="00B37768" w14:paraId="5722562B" w14:textId="77777777" w:rsidTr="00651C9C">
        <w:trPr>
          <w:jc w:val="center"/>
        </w:trPr>
        <w:tc>
          <w:tcPr>
            <w:tcW w:w="1931" w:type="dxa"/>
          </w:tcPr>
          <w:p w14:paraId="5C350311" w14:textId="77777777" w:rsidR="000360F8" w:rsidRPr="00B37768" w:rsidRDefault="000360F8" w:rsidP="00651C9C">
            <w:pPr>
              <w:jc w:val="left"/>
              <w:rPr>
                <w:bCs/>
              </w:rPr>
            </w:pPr>
            <w:r w:rsidRPr="00B37768">
              <w:rPr>
                <w:bCs/>
              </w:rPr>
              <w:t>Ernie-4.5-turbo-128k</w:t>
            </w:r>
          </w:p>
        </w:tc>
        <w:tc>
          <w:tcPr>
            <w:tcW w:w="763" w:type="dxa"/>
          </w:tcPr>
          <w:p w14:paraId="78C37944" w14:textId="77777777" w:rsidR="000360F8" w:rsidRPr="00B37768" w:rsidRDefault="000360F8" w:rsidP="00651C9C">
            <w:pPr>
              <w:jc w:val="center"/>
              <w:rPr>
                <w:bCs/>
              </w:rPr>
            </w:pPr>
            <w:r w:rsidRPr="00B37768">
              <w:rPr>
                <w:bCs/>
              </w:rPr>
              <w:t>G,C</w:t>
            </w:r>
          </w:p>
        </w:tc>
        <w:tc>
          <w:tcPr>
            <w:tcW w:w="1270" w:type="dxa"/>
            <w:vMerge/>
          </w:tcPr>
          <w:p w14:paraId="7E101A96" w14:textId="77777777" w:rsidR="000360F8" w:rsidRPr="00B37768" w:rsidRDefault="000360F8" w:rsidP="00651C9C">
            <w:pPr>
              <w:jc w:val="center"/>
              <w:rPr>
                <w:bCs/>
              </w:rPr>
            </w:pPr>
          </w:p>
        </w:tc>
        <w:tc>
          <w:tcPr>
            <w:tcW w:w="1134" w:type="dxa"/>
          </w:tcPr>
          <w:p w14:paraId="4AD8FA7B" w14:textId="77777777" w:rsidR="000360F8" w:rsidRPr="00B37768" w:rsidRDefault="000360F8" w:rsidP="00651C9C">
            <w:pPr>
              <w:jc w:val="center"/>
              <w:rPr>
                <w:bCs/>
              </w:rPr>
            </w:pPr>
            <w:r w:rsidRPr="00B37768">
              <w:rPr>
                <w:bCs/>
              </w:rPr>
              <w:t>UC</w:t>
            </w:r>
          </w:p>
        </w:tc>
        <w:tc>
          <w:tcPr>
            <w:tcW w:w="1134" w:type="dxa"/>
          </w:tcPr>
          <w:p w14:paraId="010E229E" w14:textId="77777777" w:rsidR="000360F8" w:rsidRPr="00B37768" w:rsidRDefault="000360F8" w:rsidP="00651C9C">
            <w:pPr>
              <w:jc w:val="center"/>
              <w:rPr>
                <w:bCs/>
              </w:rPr>
            </w:pPr>
            <w:r w:rsidRPr="00B37768">
              <w:rPr>
                <w:bCs/>
              </w:rPr>
              <w:t>2025.4</w:t>
            </w:r>
          </w:p>
        </w:tc>
        <w:tc>
          <w:tcPr>
            <w:tcW w:w="1139" w:type="dxa"/>
          </w:tcPr>
          <w:p w14:paraId="1652CA63" w14:textId="77777777" w:rsidR="000360F8" w:rsidRPr="00B37768" w:rsidRDefault="000360F8" w:rsidP="00651C9C">
            <w:pPr>
              <w:jc w:val="center"/>
              <w:rPr>
                <w:bCs/>
              </w:rPr>
            </w:pPr>
            <w:r w:rsidRPr="00B37768">
              <w:rPr>
                <w:bCs/>
              </w:rPr>
              <w:t>API</w:t>
            </w:r>
          </w:p>
        </w:tc>
        <w:tc>
          <w:tcPr>
            <w:tcW w:w="988" w:type="dxa"/>
          </w:tcPr>
          <w:p w14:paraId="012AFA48" w14:textId="77777777" w:rsidR="000360F8" w:rsidRPr="00B37768" w:rsidRDefault="000360F8" w:rsidP="00651C9C">
            <w:pPr>
              <w:widowControl/>
              <w:jc w:val="center"/>
              <w:rPr>
                <w:bCs/>
              </w:rPr>
            </w:pPr>
            <w:r w:rsidRPr="00B37768">
              <w:rPr>
                <w:bCs/>
              </w:rPr>
              <w:t>0.8</w:t>
            </w:r>
          </w:p>
        </w:tc>
        <w:tc>
          <w:tcPr>
            <w:tcW w:w="992" w:type="dxa"/>
          </w:tcPr>
          <w:p w14:paraId="68D0519E" w14:textId="77777777" w:rsidR="000360F8" w:rsidRPr="00B37768" w:rsidRDefault="000360F8" w:rsidP="00651C9C">
            <w:pPr>
              <w:jc w:val="center"/>
              <w:rPr>
                <w:bCs/>
              </w:rPr>
            </w:pPr>
            <w:r w:rsidRPr="00B37768">
              <w:rPr>
                <w:bCs/>
              </w:rPr>
              <w:t>3.2</w:t>
            </w:r>
          </w:p>
        </w:tc>
        <w:tc>
          <w:tcPr>
            <w:tcW w:w="1559" w:type="dxa"/>
          </w:tcPr>
          <w:p w14:paraId="1AD7F81A" w14:textId="77777777" w:rsidR="000360F8" w:rsidRPr="00B37768" w:rsidRDefault="000360F8" w:rsidP="00651C9C">
            <w:pPr>
              <w:jc w:val="center"/>
              <w:rPr>
                <w:bCs/>
              </w:rPr>
            </w:pPr>
            <w:r w:rsidRPr="00B37768">
              <w:rPr>
                <w:bCs/>
              </w:rPr>
              <w:t>0.8</w:t>
            </w:r>
          </w:p>
        </w:tc>
        <w:tc>
          <w:tcPr>
            <w:tcW w:w="1418" w:type="dxa"/>
          </w:tcPr>
          <w:p w14:paraId="6A55AEAC" w14:textId="77777777" w:rsidR="000360F8" w:rsidRPr="00B37768" w:rsidRDefault="000360F8" w:rsidP="00651C9C">
            <w:pPr>
              <w:jc w:val="center"/>
              <w:rPr>
                <w:bCs/>
              </w:rPr>
            </w:pPr>
            <w:r w:rsidRPr="00B37768">
              <w:rPr>
                <w:bCs/>
              </w:rPr>
              <w:t>1.0</w:t>
            </w:r>
          </w:p>
        </w:tc>
        <w:tc>
          <w:tcPr>
            <w:tcW w:w="1417" w:type="dxa"/>
          </w:tcPr>
          <w:p w14:paraId="741AE348" w14:textId="77777777" w:rsidR="000360F8" w:rsidRPr="00B37768" w:rsidRDefault="000360F8" w:rsidP="00651C9C">
            <w:pPr>
              <w:jc w:val="center"/>
              <w:rPr>
                <w:bCs/>
              </w:rPr>
            </w:pPr>
            <w:r w:rsidRPr="00B37768">
              <w:rPr>
                <w:bCs/>
              </w:rPr>
              <w:t>Yes</w:t>
            </w:r>
          </w:p>
        </w:tc>
        <w:tc>
          <w:tcPr>
            <w:tcW w:w="1276" w:type="dxa"/>
          </w:tcPr>
          <w:p w14:paraId="468E4973" w14:textId="77777777" w:rsidR="000360F8" w:rsidRPr="00B37768" w:rsidRDefault="000360F8" w:rsidP="00651C9C">
            <w:pPr>
              <w:jc w:val="center"/>
              <w:rPr>
                <w:bCs/>
              </w:rPr>
            </w:pPr>
            <w:r w:rsidRPr="00B37768">
              <w:rPr>
                <w:bCs/>
              </w:rPr>
              <w:t>MS/PS/PT</w:t>
            </w:r>
          </w:p>
        </w:tc>
        <w:tc>
          <w:tcPr>
            <w:tcW w:w="1276" w:type="dxa"/>
          </w:tcPr>
          <w:p w14:paraId="5BA4AA33" w14:textId="77777777" w:rsidR="000360F8" w:rsidRPr="00B37768" w:rsidRDefault="000360F8" w:rsidP="00651C9C">
            <w:pPr>
              <w:jc w:val="center"/>
              <w:rPr>
                <w:bCs/>
              </w:rPr>
            </w:pPr>
            <w:r w:rsidRPr="00B37768">
              <w:rPr>
                <w:bCs/>
              </w:rPr>
              <w:t>MS/PT</w:t>
            </w:r>
          </w:p>
        </w:tc>
      </w:tr>
      <w:tr w:rsidR="000360F8" w:rsidRPr="00B37768" w14:paraId="7F67CBBB" w14:textId="77777777" w:rsidTr="00651C9C">
        <w:trPr>
          <w:jc w:val="center"/>
        </w:trPr>
        <w:tc>
          <w:tcPr>
            <w:tcW w:w="1931" w:type="dxa"/>
          </w:tcPr>
          <w:p w14:paraId="5B50A22F" w14:textId="77777777" w:rsidR="000360F8" w:rsidRPr="00B37768" w:rsidRDefault="000360F8" w:rsidP="00651C9C">
            <w:pPr>
              <w:jc w:val="left"/>
              <w:rPr>
                <w:bCs/>
              </w:rPr>
            </w:pPr>
            <w:proofErr w:type="spellStart"/>
            <w:r w:rsidRPr="00B37768">
              <w:rPr>
                <w:bCs/>
              </w:rPr>
              <w:t>Qwq</w:t>
            </w:r>
            <w:proofErr w:type="spellEnd"/>
            <w:r w:rsidRPr="00B37768">
              <w:rPr>
                <w:bCs/>
              </w:rPr>
              <w:t>-plus</w:t>
            </w:r>
          </w:p>
        </w:tc>
        <w:tc>
          <w:tcPr>
            <w:tcW w:w="763" w:type="dxa"/>
          </w:tcPr>
          <w:p w14:paraId="3F6ADADD" w14:textId="77777777" w:rsidR="000360F8" w:rsidRPr="00B37768" w:rsidRDefault="000360F8" w:rsidP="00651C9C">
            <w:pPr>
              <w:jc w:val="center"/>
              <w:rPr>
                <w:bCs/>
              </w:rPr>
            </w:pPr>
            <w:r w:rsidRPr="00B37768">
              <w:rPr>
                <w:bCs/>
              </w:rPr>
              <w:t>R,C</w:t>
            </w:r>
          </w:p>
        </w:tc>
        <w:tc>
          <w:tcPr>
            <w:tcW w:w="1270" w:type="dxa"/>
            <w:vMerge w:val="restart"/>
          </w:tcPr>
          <w:p w14:paraId="015B1872" w14:textId="77777777" w:rsidR="000360F8" w:rsidRPr="00B37768" w:rsidRDefault="000360F8" w:rsidP="00651C9C">
            <w:pPr>
              <w:jc w:val="center"/>
              <w:rPr>
                <w:bCs/>
              </w:rPr>
            </w:pPr>
            <w:r w:rsidRPr="00B37768">
              <w:rPr>
                <w:bCs/>
              </w:rPr>
              <w:t>Alibaba Cloud</w:t>
            </w:r>
          </w:p>
          <w:p w14:paraId="1EC57DD2" w14:textId="77777777" w:rsidR="000360F8" w:rsidRPr="00B37768" w:rsidRDefault="000360F8" w:rsidP="00651C9C">
            <w:pPr>
              <w:jc w:val="center"/>
              <w:rPr>
                <w:bCs/>
              </w:rPr>
            </w:pPr>
            <w:r w:rsidRPr="00B37768">
              <w:rPr>
                <w:bCs/>
              </w:rPr>
              <w:t>(China)</w:t>
            </w:r>
          </w:p>
        </w:tc>
        <w:tc>
          <w:tcPr>
            <w:tcW w:w="1134" w:type="dxa"/>
          </w:tcPr>
          <w:p w14:paraId="1978A1CE" w14:textId="77777777" w:rsidR="000360F8" w:rsidRPr="00B37768" w:rsidRDefault="000360F8" w:rsidP="00651C9C">
            <w:pPr>
              <w:jc w:val="center"/>
              <w:rPr>
                <w:bCs/>
              </w:rPr>
            </w:pPr>
            <w:r w:rsidRPr="00B37768">
              <w:rPr>
                <w:bCs/>
              </w:rPr>
              <w:t>UC</w:t>
            </w:r>
          </w:p>
        </w:tc>
        <w:tc>
          <w:tcPr>
            <w:tcW w:w="1134" w:type="dxa"/>
          </w:tcPr>
          <w:p w14:paraId="43E429E0" w14:textId="77777777" w:rsidR="000360F8" w:rsidRPr="00B37768" w:rsidRDefault="000360F8" w:rsidP="00651C9C">
            <w:pPr>
              <w:widowControl/>
              <w:jc w:val="center"/>
              <w:rPr>
                <w:bCs/>
              </w:rPr>
            </w:pPr>
            <w:r w:rsidRPr="00B37768">
              <w:rPr>
                <w:bCs/>
              </w:rPr>
              <w:t>2025.3</w:t>
            </w:r>
          </w:p>
        </w:tc>
        <w:tc>
          <w:tcPr>
            <w:tcW w:w="1139" w:type="dxa"/>
          </w:tcPr>
          <w:p w14:paraId="232743E4" w14:textId="77777777" w:rsidR="000360F8" w:rsidRPr="00B37768" w:rsidRDefault="000360F8" w:rsidP="00651C9C">
            <w:pPr>
              <w:jc w:val="center"/>
              <w:rPr>
                <w:bCs/>
              </w:rPr>
            </w:pPr>
            <w:r w:rsidRPr="00B37768">
              <w:rPr>
                <w:bCs/>
              </w:rPr>
              <w:t>API</w:t>
            </w:r>
          </w:p>
        </w:tc>
        <w:tc>
          <w:tcPr>
            <w:tcW w:w="988" w:type="dxa"/>
          </w:tcPr>
          <w:p w14:paraId="346444F7" w14:textId="77777777" w:rsidR="000360F8" w:rsidRPr="00B37768" w:rsidRDefault="000360F8" w:rsidP="00651C9C">
            <w:pPr>
              <w:widowControl/>
              <w:jc w:val="center"/>
              <w:rPr>
                <w:bCs/>
              </w:rPr>
            </w:pPr>
            <w:r w:rsidRPr="00B37768">
              <w:rPr>
                <w:bCs/>
              </w:rPr>
              <w:t>1.6</w:t>
            </w:r>
          </w:p>
        </w:tc>
        <w:tc>
          <w:tcPr>
            <w:tcW w:w="992" w:type="dxa"/>
          </w:tcPr>
          <w:p w14:paraId="05B687FC" w14:textId="77777777" w:rsidR="000360F8" w:rsidRPr="00B37768" w:rsidRDefault="000360F8" w:rsidP="00651C9C">
            <w:pPr>
              <w:jc w:val="center"/>
              <w:rPr>
                <w:bCs/>
              </w:rPr>
            </w:pPr>
            <w:r w:rsidRPr="00B37768">
              <w:rPr>
                <w:bCs/>
              </w:rPr>
              <w:t>4.0</w:t>
            </w:r>
          </w:p>
        </w:tc>
        <w:tc>
          <w:tcPr>
            <w:tcW w:w="1559" w:type="dxa"/>
          </w:tcPr>
          <w:p w14:paraId="468B7044" w14:textId="77777777" w:rsidR="000360F8" w:rsidRPr="00B37768" w:rsidRDefault="000360F8" w:rsidP="00651C9C">
            <w:pPr>
              <w:jc w:val="center"/>
              <w:rPr>
                <w:bCs/>
              </w:rPr>
            </w:pPr>
            <w:r w:rsidRPr="00B37768">
              <w:rPr>
                <w:bCs/>
              </w:rPr>
              <w:t>0.7</w:t>
            </w:r>
          </w:p>
        </w:tc>
        <w:tc>
          <w:tcPr>
            <w:tcW w:w="1418" w:type="dxa"/>
          </w:tcPr>
          <w:p w14:paraId="6E5EB080" w14:textId="77777777" w:rsidR="000360F8" w:rsidRPr="00B37768" w:rsidRDefault="000360F8" w:rsidP="00651C9C">
            <w:pPr>
              <w:jc w:val="center"/>
              <w:rPr>
                <w:bCs/>
              </w:rPr>
            </w:pPr>
            <w:r w:rsidRPr="00B37768">
              <w:rPr>
                <w:bCs/>
              </w:rPr>
              <w:t>0.8</w:t>
            </w:r>
          </w:p>
        </w:tc>
        <w:tc>
          <w:tcPr>
            <w:tcW w:w="1417" w:type="dxa"/>
          </w:tcPr>
          <w:p w14:paraId="41A6097F" w14:textId="77777777" w:rsidR="000360F8" w:rsidRPr="00B37768" w:rsidRDefault="000360F8" w:rsidP="00651C9C">
            <w:pPr>
              <w:jc w:val="center"/>
              <w:rPr>
                <w:bCs/>
              </w:rPr>
            </w:pPr>
            <w:r w:rsidRPr="00B37768">
              <w:rPr>
                <w:bCs/>
              </w:rPr>
              <w:t>Yes</w:t>
            </w:r>
          </w:p>
        </w:tc>
        <w:tc>
          <w:tcPr>
            <w:tcW w:w="1276" w:type="dxa"/>
          </w:tcPr>
          <w:p w14:paraId="19C735AA" w14:textId="77777777" w:rsidR="000360F8" w:rsidRPr="00B37768" w:rsidRDefault="000360F8" w:rsidP="00651C9C">
            <w:pPr>
              <w:jc w:val="center"/>
              <w:rPr>
                <w:bCs/>
              </w:rPr>
            </w:pPr>
            <w:r w:rsidRPr="00B37768">
              <w:rPr>
                <w:bCs/>
              </w:rPr>
              <w:t>MS/PS/PT</w:t>
            </w:r>
          </w:p>
        </w:tc>
        <w:tc>
          <w:tcPr>
            <w:tcW w:w="1276" w:type="dxa"/>
          </w:tcPr>
          <w:p w14:paraId="0A627D26" w14:textId="77777777" w:rsidR="000360F8" w:rsidRPr="00B37768" w:rsidRDefault="000360F8" w:rsidP="00651C9C">
            <w:pPr>
              <w:jc w:val="center"/>
              <w:rPr>
                <w:bCs/>
              </w:rPr>
            </w:pPr>
            <w:r w:rsidRPr="00B37768">
              <w:rPr>
                <w:bCs/>
              </w:rPr>
              <w:t>MS/PT</w:t>
            </w:r>
          </w:p>
        </w:tc>
      </w:tr>
      <w:tr w:rsidR="000360F8" w:rsidRPr="00B37768" w14:paraId="19FA7E1B" w14:textId="77777777" w:rsidTr="00651C9C">
        <w:trPr>
          <w:trHeight w:val="480"/>
          <w:jc w:val="center"/>
        </w:trPr>
        <w:tc>
          <w:tcPr>
            <w:tcW w:w="1931" w:type="dxa"/>
          </w:tcPr>
          <w:p w14:paraId="4BFFB63A" w14:textId="77777777" w:rsidR="000360F8" w:rsidRPr="00B37768" w:rsidRDefault="000360F8" w:rsidP="00651C9C">
            <w:pPr>
              <w:jc w:val="left"/>
              <w:rPr>
                <w:bCs/>
              </w:rPr>
            </w:pPr>
            <w:r w:rsidRPr="00B37768">
              <w:rPr>
                <w:bCs/>
              </w:rPr>
              <w:t>Qwen-plus</w:t>
            </w:r>
          </w:p>
        </w:tc>
        <w:tc>
          <w:tcPr>
            <w:tcW w:w="763" w:type="dxa"/>
          </w:tcPr>
          <w:p w14:paraId="2BFE9B20" w14:textId="77777777" w:rsidR="000360F8" w:rsidRPr="00B37768" w:rsidRDefault="000360F8" w:rsidP="00651C9C">
            <w:pPr>
              <w:jc w:val="center"/>
              <w:rPr>
                <w:bCs/>
              </w:rPr>
            </w:pPr>
            <w:r w:rsidRPr="00B37768">
              <w:rPr>
                <w:bCs/>
              </w:rPr>
              <w:t>G,C</w:t>
            </w:r>
          </w:p>
        </w:tc>
        <w:tc>
          <w:tcPr>
            <w:tcW w:w="1270" w:type="dxa"/>
            <w:vMerge/>
          </w:tcPr>
          <w:p w14:paraId="6191DC1C" w14:textId="77777777" w:rsidR="000360F8" w:rsidRPr="00B37768" w:rsidRDefault="000360F8" w:rsidP="00651C9C">
            <w:pPr>
              <w:jc w:val="center"/>
              <w:rPr>
                <w:bCs/>
              </w:rPr>
            </w:pPr>
          </w:p>
        </w:tc>
        <w:tc>
          <w:tcPr>
            <w:tcW w:w="1134" w:type="dxa"/>
          </w:tcPr>
          <w:p w14:paraId="33B614EF" w14:textId="77777777" w:rsidR="000360F8" w:rsidRPr="00B37768" w:rsidRDefault="000360F8" w:rsidP="00651C9C">
            <w:pPr>
              <w:jc w:val="center"/>
              <w:rPr>
                <w:bCs/>
              </w:rPr>
            </w:pPr>
            <w:r w:rsidRPr="00B37768">
              <w:rPr>
                <w:bCs/>
              </w:rPr>
              <w:t>UC</w:t>
            </w:r>
          </w:p>
        </w:tc>
        <w:tc>
          <w:tcPr>
            <w:tcW w:w="1134" w:type="dxa"/>
          </w:tcPr>
          <w:p w14:paraId="6B4DEAD7" w14:textId="77777777" w:rsidR="000360F8" w:rsidRPr="00B37768" w:rsidRDefault="000360F8" w:rsidP="00651C9C">
            <w:pPr>
              <w:jc w:val="center"/>
              <w:rPr>
                <w:bCs/>
              </w:rPr>
            </w:pPr>
            <w:r w:rsidRPr="00B37768">
              <w:rPr>
                <w:bCs/>
              </w:rPr>
              <w:t>2024.5</w:t>
            </w:r>
          </w:p>
        </w:tc>
        <w:tc>
          <w:tcPr>
            <w:tcW w:w="1139" w:type="dxa"/>
          </w:tcPr>
          <w:p w14:paraId="27372807" w14:textId="77777777" w:rsidR="000360F8" w:rsidRPr="00B37768" w:rsidRDefault="000360F8" w:rsidP="00651C9C">
            <w:pPr>
              <w:jc w:val="center"/>
              <w:rPr>
                <w:bCs/>
              </w:rPr>
            </w:pPr>
            <w:r w:rsidRPr="00B37768">
              <w:rPr>
                <w:bCs/>
              </w:rPr>
              <w:t>API</w:t>
            </w:r>
          </w:p>
        </w:tc>
        <w:tc>
          <w:tcPr>
            <w:tcW w:w="988" w:type="dxa"/>
          </w:tcPr>
          <w:p w14:paraId="0A075A01" w14:textId="77777777" w:rsidR="000360F8" w:rsidRPr="00B37768" w:rsidRDefault="000360F8" w:rsidP="00651C9C">
            <w:pPr>
              <w:jc w:val="center"/>
              <w:rPr>
                <w:bCs/>
              </w:rPr>
            </w:pPr>
            <w:r w:rsidRPr="00B37768">
              <w:rPr>
                <w:bCs/>
              </w:rPr>
              <w:t>0.8</w:t>
            </w:r>
          </w:p>
        </w:tc>
        <w:tc>
          <w:tcPr>
            <w:tcW w:w="992" w:type="dxa"/>
          </w:tcPr>
          <w:p w14:paraId="57149A73" w14:textId="77777777" w:rsidR="000360F8" w:rsidRPr="00B37768" w:rsidRDefault="000360F8" w:rsidP="00651C9C">
            <w:pPr>
              <w:jc w:val="center"/>
              <w:rPr>
                <w:bCs/>
              </w:rPr>
            </w:pPr>
            <w:r w:rsidRPr="00B37768">
              <w:rPr>
                <w:bCs/>
              </w:rPr>
              <w:t>2.0</w:t>
            </w:r>
          </w:p>
        </w:tc>
        <w:tc>
          <w:tcPr>
            <w:tcW w:w="1559" w:type="dxa"/>
          </w:tcPr>
          <w:p w14:paraId="4C760F8F" w14:textId="77777777" w:rsidR="000360F8" w:rsidRPr="00B37768" w:rsidRDefault="000360F8" w:rsidP="00651C9C">
            <w:pPr>
              <w:jc w:val="center"/>
              <w:rPr>
                <w:bCs/>
              </w:rPr>
            </w:pPr>
            <w:r w:rsidRPr="00B37768">
              <w:rPr>
                <w:bCs/>
              </w:rPr>
              <w:t>0.7</w:t>
            </w:r>
          </w:p>
        </w:tc>
        <w:tc>
          <w:tcPr>
            <w:tcW w:w="1418" w:type="dxa"/>
          </w:tcPr>
          <w:p w14:paraId="683FBC5C" w14:textId="77777777" w:rsidR="000360F8" w:rsidRPr="00B37768" w:rsidRDefault="000360F8" w:rsidP="00651C9C">
            <w:pPr>
              <w:jc w:val="center"/>
              <w:rPr>
                <w:bCs/>
              </w:rPr>
            </w:pPr>
            <w:r w:rsidRPr="00B37768">
              <w:rPr>
                <w:bCs/>
              </w:rPr>
              <w:t>0.8</w:t>
            </w:r>
          </w:p>
        </w:tc>
        <w:tc>
          <w:tcPr>
            <w:tcW w:w="1417" w:type="dxa"/>
          </w:tcPr>
          <w:p w14:paraId="702A0656" w14:textId="77777777" w:rsidR="000360F8" w:rsidRPr="00B37768" w:rsidRDefault="000360F8" w:rsidP="00651C9C">
            <w:pPr>
              <w:jc w:val="center"/>
              <w:rPr>
                <w:bCs/>
              </w:rPr>
            </w:pPr>
            <w:r w:rsidRPr="00B37768">
              <w:rPr>
                <w:bCs/>
              </w:rPr>
              <w:t>Yes</w:t>
            </w:r>
          </w:p>
        </w:tc>
        <w:tc>
          <w:tcPr>
            <w:tcW w:w="1276" w:type="dxa"/>
          </w:tcPr>
          <w:p w14:paraId="1742072F" w14:textId="77777777" w:rsidR="000360F8" w:rsidRPr="00B37768" w:rsidRDefault="000360F8" w:rsidP="00651C9C">
            <w:pPr>
              <w:jc w:val="center"/>
              <w:rPr>
                <w:bCs/>
              </w:rPr>
            </w:pPr>
            <w:r w:rsidRPr="00B37768">
              <w:rPr>
                <w:bCs/>
              </w:rPr>
              <w:t>MS/PS/PT</w:t>
            </w:r>
          </w:p>
        </w:tc>
        <w:tc>
          <w:tcPr>
            <w:tcW w:w="1276" w:type="dxa"/>
          </w:tcPr>
          <w:p w14:paraId="5B1A45F4" w14:textId="77777777" w:rsidR="000360F8" w:rsidRPr="00B37768" w:rsidRDefault="000360F8" w:rsidP="00651C9C">
            <w:pPr>
              <w:jc w:val="center"/>
              <w:rPr>
                <w:bCs/>
              </w:rPr>
            </w:pPr>
            <w:r w:rsidRPr="00B37768">
              <w:rPr>
                <w:bCs/>
              </w:rPr>
              <w:t>MS/PT</w:t>
            </w:r>
          </w:p>
        </w:tc>
      </w:tr>
      <w:tr w:rsidR="000360F8" w:rsidRPr="00B37768" w14:paraId="54B951C4" w14:textId="77777777" w:rsidTr="00651C9C">
        <w:trPr>
          <w:trHeight w:val="330"/>
          <w:jc w:val="center"/>
        </w:trPr>
        <w:tc>
          <w:tcPr>
            <w:tcW w:w="1931" w:type="dxa"/>
          </w:tcPr>
          <w:p w14:paraId="39C48AD4" w14:textId="77777777" w:rsidR="000360F8" w:rsidRPr="00B37768" w:rsidRDefault="000360F8" w:rsidP="00651C9C">
            <w:pPr>
              <w:jc w:val="left"/>
              <w:rPr>
                <w:bCs/>
              </w:rPr>
            </w:pPr>
            <w:r w:rsidRPr="00B37768">
              <w:rPr>
                <w:bCs/>
              </w:rPr>
              <w:t>Qwen2.5-0.5b</w:t>
            </w:r>
          </w:p>
        </w:tc>
        <w:tc>
          <w:tcPr>
            <w:tcW w:w="763" w:type="dxa"/>
          </w:tcPr>
          <w:p w14:paraId="440EC99F" w14:textId="77777777" w:rsidR="000360F8" w:rsidRPr="00B37768" w:rsidRDefault="000360F8" w:rsidP="00651C9C">
            <w:pPr>
              <w:jc w:val="center"/>
              <w:rPr>
                <w:bCs/>
              </w:rPr>
            </w:pPr>
            <w:r w:rsidRPr="00B37768">
              <w:rPr>
                <w:bCs/>
              </w:rPr>
              <w:t>G,O</w:t>
            </w:r>
          </w:p>
        </w:tc>
        <w:tc>
          <w:tcPr>
            <w:tcW w:w="1270" w:type="dxa"/>
            <w:vMerge/>
          </w:tcPr>
          <w:p w14:paraId="0659B41A" w14:textId="77777777" w:rsidR="000360F8" w:rsidRPr="00B37768" w:rsidRDefault="000360F8" w:rsidP="00651C9C">
            <w:pPr>
              <w:jc w:val="center"/>
              <w:rPr>
                <w:bCs/>
              </w:rPr>
            </w:pPr>
          </w:p>
        </w:tc>
        <w:tc>
          <w:tcPr>
            <w:tcW w:w="1134" w:type="dxa"/>
          </w:tcPr>
          <w:p w14:paraId="3A5F0D08" w14:textId="77777777" w:rsidR="000360F8" w:rsidRPr="00B37768" w:rsidRDefault="000360F8" w:rsidP="00651C9C">
            <w:pPr>
              <w:jc w:val="center"/>
              <w:rPr>
                <w:bCs/>
              </w:rPr>
            </w:pPr>
            <w:r w:rsidRPr="00B37768">
              <w:rPr>
                <w:bCs/>
              </w:rPr>
              <w:t>0.5 B</w:t>
            </w:r>
          </w:p>
        </w:tc>
        <w:tc>
          <w:tcPr>
            <w:tcW w:w="1134" w:type="dxa"/>
          </w:tcPr>
          <w:p w14:paraId="6B83BF99" w14:textId="77777777" w:rsidR="000360F8" w:rsidRPr="00B37768" w:rsidRDefault="000360F8" w:rsidP="00651C9C">
            <w:pPr>
              <w:jc w:val="center"/>
              <w:rPr>
                <w:bCs/>
              </w:rPr>
            </w:pPr>
            <w:r w:rsidRPr="00B37768">
              <w:rPr>
                <w:bCs/>
              </w:rPr>
              <w:t>2024.9</w:t>
            </w:r>
          </w:p>
        </w:tc>
        <w:tc>
          <w:tcPr>
            <w:tcW w:w="1139" w:type="dxa"/>
          </w:tcPr>
          <w:p w14:paraId="385A4CAA" w14:textId="77777777" w:rsidR="000360F8" w:rsidRPr="00B37768" w:rsidRDefault="000360F8" w:rsidP="00651C9C">
            <w:pPr>
              <w:jc w:val="center"/>
              <w:rPr>
                <w:bCs/>
              </w:rPr>
            </w:pPr>
            <w:r w:rsidRPr="00B37768">
              <w:rPr>
                <w:bCs/>
              </w:rPr>
              <w:t>LD</w:t>
            </w:r>
          </w:p>
        </w:tc>
        <w:tc>
          <w:tcPr>
            <w:tcW w:w="988" w:type="dxa"/>
          </w:tcPr>
          <w:p w14:paraId="7B3BE7CD" w14:textId="77777777" w:rsidR="000360F8" w:rsidRPr="00B37768" w:rsidRDefault="000360F8" w:rsidP="00651C9C">
            <w:pPr>
              <w:jc w:val="center"/>
              <w:rPr>
                <w:bCs/>
              </w:rPr>
            </w:pPr>
            <w:r w:rsidRPr="00B37768">
              <w:rPr>
                <w:bCs/>
              </w:rPr>
              <w:t>0</w:t>
            </w:r>
          </w:p>
        </w:tc>
        <w:tc>
          <w:tcPr>
            <w:tcW w:w="992" w:type="dxa"/>
          </w:tcPr>
          <w:p w14:paraId="44389FB4" w14:textId="77777777" w:rsidR="000360F8" w:rsidRPr="00B37768" w:rsidRDefault="000360F8" w:rsidP="00651C9C">
            <w:pPr>
              <w:jc w:val="center"/>
              <w:rPr>
                <w:bCs/>
              </w:rPr>
            </w:pPr>
            <w:r w:rsidRPr="00B37768">
              <w:rPr>
                <w:bCs/>
              </w:rPr>
              <w:t>0</w:t>
            </w:r>
          </w:p>
        </w:tc>
        <w:tc>
          <w:tcPr>
            <w:tcW w:w="1559" w:type="dxa"/>
          </w:tcPr>
          <w:p w14:paraId="4B539C86" w14:textId="77777777" w:rsidR="000360F8" w:rsidRPr="00B37768" w:rsidRDefault="000360F8" w:rsidP="00651C9C">
            <w:pPr>
              <w:jc w:val="center"/>
              <w:rPr>
                <w:bCs/>
              </w:rPr>
            </w:pPr>
            <w:r w:rsidRPr="00B37768">
              <w:rPr>
                <w:bCs/>
              </w:rPr>
              <w:t>[0,2)</w:t>
            </w:r>
          </w:p>
        </w:tc>
        <w:tc>
          <w:tcPr>
            <w:tcW w:w="1418" w:type="dxa"/>
          </w:tcPr>
          <w:p w14:paraId="61A89C3E" w14:textId="77777777" w:rsidR="000360F8" w:rsidRPr="00B37768" w:rsidRDefault="000360F8" w:rsidP="00651C9C">
            <w:pPr>
              <w:jc w:val="center"/>
              <w:rPr>
                <w:bCs/>
              </w:rPr>
            </w:pPr>
            <w:r w:rsidRPr="00B37768">
              <w:rPr>
                <w:bCs/>
              </w:rPr>
              <w:t>(0,1]</w:t>
            </w:r>
          </w:p>
        </w:tc>
        <w:tc>
          <w:tcPr>
            <w:tcW w:w="1417" w:type="dxa"/>
          </w:tcPr>
          <w:p w14:paraId="1C7ECF04" w14:textId="77777777" w:rsidR="000360F8" w:rsidRPr="00B37768" w:rsidRDefault="000360F8" w:rsidP="00651C9C">
            <w:pPr>
              <w:jc w:val="center"/>
              <w:rPr>
                <w:bCs/>
              </w:rPr>
            </w:pPr>
            <w:r w:rsidRPr="00B37768">
              <w:rPr>
                <w:bCs/>
              </w:rPr>
              <w:t>Yes</w:t>
            </w:r>
          </w:p>
        </w:tc>
        <w:tc>
          <w:tcPr>
            <w:tcW w:w="1276" w:type="dxa"/>
          </w:tcPr>
          <w:p w14:paraId="47D893C9" w14:textId="1AFAF8E1" w:rsidR="000360F8" w:rsidRPr="00B37768" w:rsidRDefault="00651C9C" w:rsidP="00651C9C">
            <w:pPr>
              <w:jc w:val="center"/>
              <w:rPr>
                <w:bCs/>
              </w:rPr>
            </w:pPr>
            <w:r w:rsidRPr="00B37768">
              <w:rPr>
                <w:bCs/>
              </w:rPr>
              <w:t>–</w:t>
            </w:r>
          </w:p>
        </w:tc>
        <w:tc>
          <w:tcPr>
            <w:tcW w:w="1276" w:type="dxa"/>
          </w:tcPr>
          <w:p w14:paraId="5AAA5CDC" w14:textId="77777777" w:rsidR="000360F8" w:rsidRPr="00B37768" w:rsidRDefault="000360F8" w:rsidP="00651C9C">
            <w:pPr>
              <w:jc w:val="center"/>
              <w:rPr>
                <w:bCs/>
              </w:rPr>
            </w:pPr>
            <w:r w:rsidRPr="00B37768">
              <w:rPr>
                <w:bCs/>
              </w:rPr>
              <w:t>MS/PT/FT</w:t>
            </w:r>
          </w:p>
        </w:tc>
      </w:tr>
      <w:tr w:rsidR="000360F8" w:rsidRPr="00B37768" w14:paraId="50962DAA" w14:textId="77777777" w:rsidTr="00651C9C">
        <w:trPr>
          <w:trHeight w:val="330"/>
          <w:jc w:val="center"/>
        </w:trPr>
        <w:tc>
          <w:tcPr>
            <w:tcW w:w="1931" w:type="dxa"/>
          </w:tcPr>
          <w:p w14:paraId="6482B0FB" w14:textId="77777777" w:rsidR="000360F8" w:rsidRPr="00B37768" w:rsidRDefault="000360F8" w:rsidP="00651C9C">
            <w:pPr>
              <w:jc w:val="left"/>
              <w:rPr>
                <w:bCs/>
              </w:rPr>
            </w:pPr>
            <w:r w:rsidRPr="00B37768">
              <w:rPr>
                <w:bCs/>
              </w:rPr>
              <w:t>Qwen2.5-1.5b</w:t>
            </w:r>
          </w:p>
        </w:tc>
        <w:tc>
          <w:tcPr>
            <w:tcW w:w="763" w:type="dxa"/>
          </w:tcPr>
          <w:p w14:paraId="04CC72CA" w14:textId="77777777" w:rsidR="000360F8" w:rsidRPr="00B37768" w:rsidRDefault="000360F8" w:rsidP="00651C9C">
            <w:pPr>
              <w:jc w:val="center"/>
              <w:rPr>
                <w:bCs/>
              </w:rPr>
            </w:pPr>
            <w:r w:rsidRPr="00B37768">
              <w:rPr>
                <w:bCs/>
              </w:rPr>
              <w:t>G,O</w:t>
            </w:r>
          </w:p>
        </w:tc>
        <w:tc>
          <w:tcPr>
            <w:tcW w:w="1270" w:type="dxa"/>
            <w:vMerge/>
          </w:tcPr>
          <w:p w14:paraId="325C6E8C" w14:textId="77777777" w:rsidR="000360F8" w:rsidRPr="00B37768" w:rsidRDefault="000360F8" w:rsidP="00651C9C">
            <w:pPr>
              <w:jc w:val="center"/>
              <w:rPr>
                <w:bCs/>
              </w:rPr>
            </w:pPr>
          </w:p>
        </w:tc>
        <w:tc>
          <w:tcPr>
            <w:tcW w:w="1134" w:type="dxa"/>
          </w:tcPr>
          <w:p w14:paraId="1F09CF6C" w14:textId="77777777" w:rsidR="000360F8" w:rsidRPr="00B37768" w:rsidRDefault="000360F8" w:rsidP="00651C9C">
            <w:pPr>
              <w:jc w:val="center"/>
              <w:rPr>
                <w:bCs/>
              </w:rPr>
            </w:pPr>
            <w:r w:rsidRPr="00B37768">
              <w:rPr>
                <w:bCs/>
              </w:rPr>
              <w:t>1.5 B</w:t>
            </w:r>
          </w:p>
        </w:tc>
        <w:tc>
          <w:tcPr>
            <w:tcW w:w="1134" w:type="dxa"/>
          </w:tcPr>
          <w:p w14:paraId="56671E8D" w14:textId="77777777" w:rsidR="000360F8" w:rsidRPr="00B37768" w:rsidRDefault="000360F8" w:rsidP="00651C9C">
            <w:pPr>
              <w:jc w:val="center"/>
              <w:rPr>
                <w:bCs/>
              </w:rPr>
            </w:pPr>
            <w:r w:rsidRPr="00B37768">
              <w:rPr>
                <w:bCs/>
              </w:rPr>
              <w:t>2024.9</w:t>
            </w:r>
          </w:p>
        </w:tc>
        <w:tc>
          <w:tcPr>
            <w:tcW w:w="1139" w:type="dxa"/>
          </w:tcPr>
          <w:p w14:paraId="4D0BE987" w14:textId="77777777" w:rsidR="000360F8" w:rsidRPr="00B37768" w:rsidRDefault="000360F8" w:rsidP="00651C9C">
            <w:pPr>
              <w:jc w:val="center"/>
              <w:rPr>
                <w:bCs/>
              </w:rPr>
            </w:pPr>
            <w:r w:rsidRPr="00B37768">
              <w:rPr>
                <w:bCs/>
              </w:rPr>
              <w:t>LD</w:t>
            </w:r>
          </w:p>
        </w:tc>
        <w:tc>
          <w:tcPr>
            <w:tcW w:w="988" w:type="dxa"/>
          </w:tcPr>
          <w:p w14:paraId="5D0AC5DE" w14:textId="77777777" w:rsidR="000360F8" w:rsidRPr="00B37768" w:rsidRDefault="000360F8" w:rsidP="00651C9C">
            <w:pPr>
              <w:jc w:val="center"/>
              <w:rPr>
                <w:bCs/>
              </w:rPr>
            </w:pPr>
            <w:r w:rsidRPr="00B37768">
              <w:rPr>
                <w:bCs/>
              </w:rPr>
              <w:t>0</w:t>
            </w:r>
          </w:p>
        </w:tc>
        <w:tc>
          <w:tcPr>
            <w:tcW w:w="992" w:type="dxa"/>
          </w:tcPr>
          <w:p w14:paraId="0155D016" w14:textId="77777777" w:rsidR="000360F8" w:rsidRPr="00B37768" w:rsidRDefault="000360F8" w:rsidP="00651C9C">
            <w:pPr>
              <w:jc w:val="center"/>
              <w:rPr>
                <w:bCs/>
              </w:rPr>
            </w:pPr>
            <w:r w:rsidRPr="00B37768">
              <w:rPr>
                <w:bCs/>
              </w:rPr>
              <w:t>0</w:t>
            </w:r>
          </w:p>
        </w:tc>
        <w:tc>
          <w:tcPr>
            <w:tcW w:w="1559" w:type="dxa"/>
          </w:tcPr>
          <w:p w14:paraId="541C87D3" w14:textId="77777777" w:rsidR="000360F8" w:rsidRPr="00B37768" w:rsidRDefault="000360F8" w:rsidP="00651C9C">
            <w:pPr>
              <w:jc w:val="center"/>
              <w:rPr>
                <w:bCs/>
              </w:rPr>
            </w:pPr>
            <w:r w:rsidRPr="00B37768">
              <w:rPr>
                <w:bCs/>
              </w:rPr>
              <w:t>[0,2)</w:t>
            </w:r>
          </w:p>
        </w:tc>
        <w:tc>
          <w:tcPr>
            <w:tcW w:w="1418" w:type="dxa"/>
          </w:tcPr>
          <w:p w14:paraId="65938D75" w14:textId="77777777" w:rsidR="000360F8" w:rsidRPr="00B37768" w:rsidRDefault="000360F8" w:rsidP="00651C9C">
            <w:pPr>
              <w:jc w:val="center"/>
              <w:rPr>
                <w:bCs/>
              </w:rPr>
            </w:pPr>
            <w:r w:rsidRPr="00B37768">
              <w:rPr>
                <w:bCs/>
              </w:rPr>
              <w:t>(0,1]</w:t>
            </w:r>
          </w:p>
        </w:tc>
        <w:tc>
          <w:tcPr>
            <w:tcW w:w="1417" w:type="dxa"/>
          </w:tcPr>
          <w:p w14:paraId="68A6A4B5" w14:textId="77777777" w:rsidR="000360F8" w:rsidRPr="00B37768" w:rsidRDefault="000360F8" w:rsidP="00651C9C">
            <w:pPr>
              <w:jc w:val="center"/>
              <w:rPr>
                <w:bCs/>
              </w:rPr>
            </w:pPr>
            <w:r w:rsidRPr="00B37768">
              <w:rPr>
                <w:bCs/>
              </w:rPr>
              <w:t>Yes</w:t>
            </w:r>
          </w:p>
        </w:tc>
        <w:tc>
          <w:tcPr>
            <w:tcW w:w="1276" w:type="dxa"/>
          </w:tcPr>
          <w:p w14:paraId="5C09A079" w14:textId="1C65A91E" w:rsidR="000360F8" w:rsidRPr="00B37768" w:rsidRDefault="00651C9C" w:rsidP="00651C9C">
            <w:pPr>
              <w:jc w:val="center"/>
              <w:rPr>
                <w:bCs/>
              </w:rPr>
            </w:pPr>
            <w:r w:rsidRPr="00B37768">
              <w:rPr>
                <w:bCs/>
              </w:rPr>
              <w:t>–</w:t>
            </w:r>
          </w:p>
        </w:tc>
        <w:tc>
          <w:tcPr>
            <w:tcW w:w="1276" w:type="dxa"/>
          </w:tcPr>
          <w:p w14:paraId="785E314C" w14:textId="77777777" w:rsidR="000360F8" w:rsidRPr="00B37768" w:rsidRDefault="000360F8" w:rsidP="00651C9C">
            <w:pPr>
              <w:jc w:val="center"/>
              <w:rPr>
                <w:bCs/>
              </w:rPr>
            </w:pPr>
            <w:r w:rsidRPr="00B37768">
              <w:rPr>
                <w:bCs/>
              </w:rPr>
              <w:t>MS/PT/FT</w:t>
            </w:r>
          </w:p>
        </w:tc>
      </w:tr>
      <w:tr w:rsidR="000360F8" w:rsidRPr="00B37768" w14:paraId="20C052E4" w14:textId="77777777" w:rsidTr="00651C9C">
        <w:trPr>
          <w:trHeight w:val="330"/>
          <w:jc w:val="center"/>
        </w:trPr>
        <w:tc>
          <w:tcPr>
            <w:tcW w:w="1931" w:type="dxa"/>
          </w:tcPr>
          <w:p w14:paraId="2C62B2BE" w14:textId="77777777" w:rsidR="000360F8" w:rsidRPr="00B37768" w:rsidRDefault="000360F8" w:rsidP="00651C9C">
            <w:pPr>
              <w:jc w:val="left"/>
              <w:rPr>
                <w:bCs/>
              </w:rPr>
            </w:pPr>
            <w:r w:rsidRPr="00B37768">
              <w:rPr>
                <w:bCs/>
              </w:rPr>
              <w:t>Qwen2.5-3b</w:t>
            </w:r>
          </w:p>
        </w:tc>
        <w:tc>
          <w:tcPr>
            <w:tcW w:w="763" w:type="dxa"/>
          </w:tcPr>
          <w:p w14:paraId="616FF0A6" w14:textId="77777777" w:rsidR="000360F8" w:rsidRPr="00B37768" w:rsidRDefault="000360F8" w:rsidP="00651C9C">
            <w:pPr>
              <w:jc w:val="center"/>
              <w:rPr>
                <w:bCs/>
              </w:rPr>
            </w:pPr>
            <w:r w:rsidRPr="00B37768">
              <w:rPr>
                <w:bCs/>
              </w:rPr>
              <w:t>G,O</w:t>
            </w:r>
          </w:p>
        </w:tc>
        <w:tc>
          <w:tcPr>
            <w:tcW w:w="1270" w:type="dxa"/>
            <w:vMerge/>
          </w:tcPr>
          <w:p w14:paraId="1E6FF10A" w14:textId="77777777" w:rsidR="000360F8" w:rsidRPr="00B37768" w:rsidRDefault="000360F8" w:rsidP="00651C9C">
            <w:pPr>
              <w:jc w:val="center"/>
              <w:rPr>
                <w:bCs/>
              </w:rPr>
            </w:pPr>
          </w:p>
        </w:tc>
        <w:tc>
          <w:tcPr>
            <w:tcW w:w="1134" w:type="dxa"/>
          </w:tcPr>
          <w:p w14:paraId="477ED337" w14:textId="77777777" w:rsidR="000360F8" w:rsidRPr="00B37768" w:rsidRDefault="000360F8" w:rsidP="00651C9C">
            <w:pPr>
              <w:jc w:val="center"/>
              <w:rPr>
                <w:bCs/>
              </w:rPr>
            </w:pPr>
            <w:r w:rsidRPr="00B37768">
              <w:rPr>
                <w:bCs/>
              </w:rPr>
              <w:t>3 B</w:t>
            </w:r>
          </w:p>
        </w:tc>
        <w:tc>
          <w:tcPr>
            <w:tcW w:w="1134" w:type="dxa"/>
          </w:tcPr>
          <w:p w14:paraId="6779C2DD" w14:textId="77777777" w:rsidR="000360F8" w:rsidRPr="00B37768" w:rsidRDefault="000360F8" w:rsidP="00651C9C">
            <w:pPr>
              <w:jc w:val="center"/>
              <w:rPr>
                <w:bCs/>
              </w:rPr>
            </w:pPr>
            <w:r w:rsidRPr="00B37768">
              <w:rPr>
                <w:bCs/>
              </w:rPr>
              <w:t>2024.9</w:t>
            </w:r>
          </w:p>
        </w:tc>
        <w:tc>
          <w:tcPr>
            <w:tcW w:w="1139" w:type="dxa"/>
          </w:tcPr>
          <w:p w14:paraId="453588FA" w14:textId="77777777" w:rsidR="000360F8" w:rsidRPr="00B37768" w:rsidRDefault="000360F8" w:rsidP="00651C9C">
            <w:pPr>
              <w:jc w:val="center"/>
              <w:rPr>
                <w:bCs/>
              </w:rPr>
            </w:pPr>
            <w:r w:rsidRPr="00B37768">
              <w:rPr>
                <w:bCs/>
              </w:rPr>
              <w:t>LD</w:t>
            </w:r>
          </w:p>
        </w:tc>
        <w:tc>
          <w:tcPr>
            <w:tcW w:w="988" w:type="dxa"/>
          </w:tcPr>
          <w:p w14:paraId="31D4BFDB" w14:textId="77777777" w:rsidR="000360F8" w:rsidRPr="00B37768" w:rsidRDefault="000360F8" w:rsidP="00651C9C">
            <w:pPr>
              <w:jc w:val="center"/>
              <w:rPr>
                <w:bCs/>
              </w:rPr>
            </w:pPr>
            <w:r w:rsidRPr="00B37768">
              <w:rPr>
                <w:bCs/>
              </w:rPr>
              <w:t>0</w:t>
            </w:r>
          </w:p>
        </w:tc>
        <w:tc>
          <w:tcPr>
            <w:tcW w:w="992" w:type="dxa"/>
          </w:tcPr>
          <w:p w14:paraId="49D0F0A7" w14:textId="77777777" w:rsidR="000360F8" w:rsidRPr="00B37768" w:rsidRDefault="000360F8" w:rsidP="00651C9C">
            <w:pPr>
              <w:jc w:val="center"/>
              <w:rPr>
                <w:bCs/>
              </w:rPr>
            </w:pPr>
            <w:r w:rsidRPr="00B37768">
              <w:rPr>
                <w:bCs/>
              </w:rPr>
              <w:t>0</w:t>
            </w:r>
          </w:p>
        </w:tc>
        <w:tc>
          <w:tcPr>
            <w:tcW w:w="1559" w:type="dxa"/>
          </w:tcPr>
          <w:p w14:paraId="6FAD0411" w14:textId="77777777" w:rsidR="000360F8" w:rsidRPr="00B37768" w:rsidRDefault="000360F8" w:rsidP="00651C9C">
            <w:pPr>
              <w:jc w:val="center"/>
              <w:rPr>
                <w:bCs/>
              </w:rPr>
            </w:pPr>
            <w:r w:rsidRPr="00B37768">
              <w:rPr>
                <w:bCs/>
              </w:rPr>
              <w:t>[0,2)</w:t>
            </w:r>
          </w:p>
        </w:tc>
        <w:tc>
          <w:tcPr>
            <w:tcW w:w="1418" w:type="dxa"/>
          </w:tcPr>
          <w:p w14:paraId="5B81F25D" w14:textId="77777777" w:rsidR="000360F8" w:rsidRPr="00B37768" w:rsidRDefault="000360F8" w:rsidP="00651C9C">
            <w:pPr>
              <w:jc w:val="center"/>
              <w:rPr>
                <w:bCs/>
              </w:rPr>
            </w:pPr>
            <w:r w:rsidRPr="00B37768">
              <w:rPr>
                <w:bCs/>
              </w:rPr>
              <w:t>(0,1]</w:t>
            </w:r>
          </w:p>
        </w:tc>
        <w:tc>
          <w:tcPr>
            <w:tcW w:w="1417" w:type="dxa"/>
          </w:tcPr>
          <w:p w14:paraId="233BD319" w14:textId="77777777" w:rsidR="000360F8" w:rsidRPr="00B37768" w:rsidRDefault="000360F8" w:rsidP="00651C9C">
            <w:pPr>
              <w:jc w:val="center"/>
              <w:rPr>
                <w:bCs/>
              </w:rPr>
            </w:pPr>
            <w:r w:rsidRPr="00B37768">
              <w:rPr>
                <w:bCs/>
              </w:rPr>
              <w:t>Yes</w:t>
            </w:r>
          </w:p>
        </w:tc>
        <w:tc>
          <w:tcPr>
            <w:tcW w:w="1276" w:type="dxa"/>
          </w:tcPr>
          <w:p w14:paraId="491E1C7B" w14:textId="1A4A6884" w:rsidR="000360F8" w:rsidRPr="00B37768" w:rsidRDefault="00651C9C" w:rsidP="00651C9C">
            <w:pPr>
              <w:jc w:val="center"/>
              <w:rPr>
                <w:bCs/>
              </w:rPr>
            </w:pPr>
            <w:r w:rsidRPr="00B37768">
              <w:rPr>
                <w:bCs/>
              </w:rPr>
              <w:t>–</w:t>
            </w:r>
          </w:p>
        </w:tc>
        <w:tc>
          <w:tcPr>
            <w:tcW w:w="1276" w:type="dxa"/>
          </w:tcPr>
          <w:p w14:paraId="23376F94" w14:textId="77777777" w:rsidR="000360F8" w:rsidRPr="00B37768" w:rsidRDefault="000360F8" w:rsidP="00651C9C">
            <w:pPr>
              <w:jc w:val="center"/>
              <w:rPr>
                <w:bCs/>
              </w:rPr>
            </w:pPr>
            <w:r w:rsidRPr="00B37768">
              <w:rPr>
                <w:bCs/>
              </w:rPr>
              <w:t>MS/PT/FT</w:t>
            </w:r>
          </w:p>
        </w:tc>
      </w:tr>
      <w:tr w:rsidR="000360F8" w:rsidRPr="00B37768" w14:paraId="036832C3" w14:textId="77777777" w:rsidTr="00651C9C">
        <w:trPr>
          <w:trHeight w:val="330"/>
          <w:jc w:val="center"/>
        </w:trPr>
        <w:tc>
          <w:tcPr>
            <w:tcW w:w="1931" w:type="dxa"/>
          </w:tcPr>
          <w:p w14:paraId="0D38AB4E" w14:textId="77777777" w:rsidR="000360F8" w:rsidRPr="00B37768" w:rsidRDefault="000360F8" w:rsidP="00651C9C">
            <w:pPr>
              <w:jc w:val="left"/>
              <w:rPr>
                <w:bCs/>
              </w:rPr>
            </w:pPr>
            <w:r w:rsidRPr="00B37768">
              <w:rPr>
                <w:bCs/>
              </w:rPr>
              <w:t>Qwen2.5-7b</w:t>
            </w:r>
          </w:p>
        </w:tc>
        <w:tc>
          <w:tcPr>
            <w:tcW w:w="763" w:type="dxa"/>
          </w:tcPr>
          <w:p w14:paraId="521084D5" w14:textId="77777777" w:rsidR="000360F8" w:rsidRPr="00B37768" w:rsidRDefault="000360F8" w:rsidP="00651C9C">
            <w:pPr>
              <w:jc w:val="center"/>
              <w:rPr>
                <w:bCs/>
              </w:rPr>
            </w:pPr>
            <w:r w:rsidRPr="00B37768">
              <w:rPr>
                <w:bCs/>
              </w:rPr>
              <w:t>G,O</w:t>
            </w:r>
          </w:p>
        </w:tc>
        <w:tc>
          <w:tcPr>
            <w:tcW w:w="1270" w:type="dxa"/>
            <w:vMerge/>
          </w:tcPr>
          <w:p w14:paraId="5EC4D3BE" w14:textId="77777777" w:rsidR="000360F8" w:rsidRPr="00B37768" w:rsidRDefault="000360F8" w:rsidP="00651C9C">
            <w:pPr>
              <w:jc w:val="center"/>
              <w:rPr>
                <w:bCs/>
              </w:rPr>
            </w:pPr>
          </w:p>
        </w:tc>
        <w:tc>
          <w:tcPr>
            <w:tcW w:w="1134" w:type="dxa"/>
          </w:tcPr>
          <w:p w14:paraId="3FFBFD3C" w14:textId="77777777" w:rsidR="000360F8" w:rsidRPr="00B37768" w:rsidRDefault="000360F8" w:rsidP="00651C9C">
            <w:pPr>
              <w:jc w:val="center"/>
              <w:rPr>
                <w:bCs/>
              </w:rPr>
            </w:pPr>
            <w:r w:rsidRPr="00B37768">
              <w:rPr>
                <w:bCs/>
              </w:rPr>
              <w:t>7 B</w:t>
            </w:r>
          </w:p>
        </w:tc>
        <w:tc>
          <w:tcPr>
            <w:tcW w:w="1134" w:type="dxa"/>
          </w:tcPr>
          <w:p w14:paraId="412EBF23" w14:textId="77777777" w:rsidR="000360F8" w:rsidRPr="00B37768" w:rsidRDefault="000360F8" w:rsidP="00651C9C">
            <w:pPr>
              <w:jc w:val="center"/>
              <w:rPr>
                <w:bCs/>
              </w:rPr>
            </w:pPr>
            <w:r w:rsidRPr="00B37768">
              <w:rPr>
                <w:bCs/>
              </w:rPr>
              <w:t>2024.9</w:t>
            </w:r>
          </w:p>
        </w:tc>
        <w:tc>
          <w:tcPr>
            <w:tcW w:w="1139" w:type="dxa"/>
          </w:tcPr>
          <w:p w14:paraId="39678179" w14:textId="77777777" w:rsidR="000360F8" w:rsidRPr="00B37768" w:rsidRDefault="000360F8" w:rsidP="00651C9C">
            <w:pPr>
              <w:jc w:val="center"/>
              <w:rPr>
                <w:bCs/>
              </w:rPr>
            </w:pPr>
            <w:r w:rsidRPr="00B37768">
              <w:rPr>
                <w:bCs/>
              </w:rPr>
              <w:t>LD</w:t>
            </w:r>
          </w:p>
        </w:tc>
        <w:tc>
          <w:tcPr>
            <w:tcW w:w="988" w:type="dxa"/>
          </w:tcPr>
          <w:p w14:paraId="52DEDE0A" w14:textId="77777777" w:rsidR="000360F8" w:rsidRPr="00B37768" w:rsidRDefault="000360F8" w:rsidP="00651C9C">
            <w:pPr>
              <w:jc w:val="center"/>
              <w:rPr>
                <w:bCs/>
              </w:rPr>
            </w:pPr>
            <w:r w:rsidRPr="00B37768">
              <w:rPr>
                <w:bCs/>
              </w:rPr>
              <w:t>0</w:t>
            </w:r>
          </w:p>
        </w:tc>
        <w:tc>
          <w:tcPr>
            <w:tcW w:w="992" w:type="dxa"/>
          </w:tcPr>
          <w:p w14:paraId="4AF912BA" w14:textId="77777777" w:rsidR="000360F8" w:rsidRPr="00B37768" w:rsidRDefault="000360F8" w:rsidP="00651C9C">
            <w:pPr>
              <w:jc w:val="center"/>
              <w:rPr>
                <w:bCs/>
              </w:rPr>
            </w:pPr>
            <w:r w:rsidRPr="00B37768">
              <w:rPr>
                <w:bCs/>
              </w:rPr>
              <w:t>0</w:t>
            </w:r>
          </w:p>
        </w:tc>
        <w:tc>
          <w:tcPr>
            <w:tcW w:w="1559" w:type="dxa"/>
          </w:tcPr>
          <w:p w14:paraId="50505564" w14:textId="77777777" w:rsidR="000360F8" w:rsidRPr="00B37768" w:rsidRDefault="000360F8" w:rsidP="00651C9C">
            <w:pPr>
              <w:jc w:val="center"/>
              <w:rPr>
                <w:bCs/>
              </w:rPr>
            </w:pPr>
            <w:r w:rsidRPr="00B37768">
              <w:rPr>
                <w:bCs/>
              </w:rPr>
              <w:t>[0,2)</w:t>
            </w:r>
          </w:p>
        </w:tc>
        <w:tc>
          <w:tcPr>
            <w:tcW w:w="1418" w:type="dxa"/>
          </w:tcPr>
          <w:p w14:paraId="34E8C5C7" w14:textId="77777777" w:rsidR="000360F8" w:rsidRPr="00B37768" w:rsidRDefault="000360F8" w:rsidP="00651C9C">
            <w:pPr>
              <w:jc w:val="center"/>
              <w:rPr>
                <w:bCs/>
              </w:rPr>
            </w:pPr>
            <w:r w:rsidRPr="00B37768">
              <w:rPr>
                <w:bCs/>
              </w:rPr>
              <w:t>(0,1]</w:t>
            </w:r>
          </w:p>
        </w:tc>
        <w:tc>
          <w:tcPr>
            <w:tcW w:w="1417" w:type="dxa"/>
          </w:tcPr>
          <w:p w14:paraId="60F84513" w14:textId="77777777" w:rsidR="000360F8" w:rsidRPr="00B37768" w:rsidRDefault="000360F8" w:rsidP="00651C9C">
            <w:pPr>
              <w:jc w:val="center"/>
              <w:rPr>
                <w:bCs/>
              </w:rPr>
            </w:pPr>
            <w:r w:rsidRPr="00B37768">
              <w:rPr>
                <w:bCs/>
              </w:rPr>
              <w:t>Yes</w:t>
            </w:r>
          </w:p>
        </w:tc>
        <w:tc>
          <w:tcPr>
            <w:tcW w:w="1276" w:type="dxa"/>
          </w:tcPr>
          <w:p w14:paraId="2F7EC551" w14:textId="5FB56A6F" w:rsidR="000360F8" w:rsidRPr="00B37768" w:rsidRDefault="00651C9C" w:rsidP="00651C9C">
            <w:pPr>
              <w:jc w:val="center"/>
              <w:rPr>
                <w:bCs/>
              </w:rPr>
            </w:pPr>
            <w:r w:rsidRPr="00B37768">
              <w:rPr>
                <w:bCs/>
              </w:rPr>
              <w:t>–</w:t>
            </w:r>
          </w:p>
        </w:tc>
        <w:tc>
          <w:tcPr>
            <w:tcW w:w="1276" w:type="dxa"/>
          </w:tcPr>
          <w:p w14:paraId="2D647EFB" w14:textId="77777777" w:rsidR="000360F8" w:rsidRPr="00B37768" w:rsidRDefault="000360F8" w:rsidP="00651C9C">
            <w:pPr>
              <w:jc w:val="center"/>
              <w:rPr>
                <w:bCs/>
              </w:rPr>
            </w:pPr>
            <w:r w:rsidRPr="00B37768">
              <w:rPr>
                <w:bCs/>
              </w:rPr>
              <w:t>MS/PT/FT</w:t>
            </w:r>
          </w:p>
        </w:tc>
      </w:tr>
      <w:tr w:rsidR="000360F8" w:rsidRPr="00B37768" w14:paraId="409DD756" w14:textId="77777777" w:rsidTr="00651C9C">
        <w:trPr>
          <w:trHeight w:val="281"/>
          <w:jc w:val="center"/>
        </w:trPr>
        <w:tc>
          <w:tcPr>
            <w:tcW w:w="1931" w:type="dxa"/>
          </w:tcPr>
          <w:p w14:paraId="4F701292" w14:textId="77777777" w:rsidR="000360F8" w:rsidRPr="00B37768" w:rsidRDefault="000360F8" w:rsidP="00651C9C">
            <w:pPr>
              <w:jc w:val="left"/>
              <w:rPr>
                <w:bCs/>
              </w:rPr>
            </w:pPr>
            <w:r w:rsidRPr="00B37768">
              <w:rPr>
                <w:bCs/>
              </w:rPr>
              <w:t>Qwen2.5-14b</w:t>
            </w:r>
          </w:p>
        </w:tc>
        <w:tc>
          <w:tcPr>
            <w:tcW w:w="763" w:type="dxa"/>
          </w:tcPr>
          <w:p w14:paraId="19853991" w14:textId="77777777" w:rsidR="000360F8" w:rsidRPr="00B37768" w:rsidRDefault="000360F8" w:rsidP="00651C9C">
            <w:pPr>
              <w:jc w:val="center"/>
              <w:rPr>
                <w:bCs/>
              </w:rPr>
            </w:pPr>
            <w:r w:rsidRPr="00B37768">
              <w:rPr>
                <w:bCs/>
              </w:rPr>
              <w:t>G,O</w:t>
            </w:r>
          </w:p>
        </w:tc>
        <w:tc>
          <w:tcPr>
            <w:tcW w:w="1270" w:type="dxa"/>
            <w:vMerge/>
          </w:tcPr>
          <w:p w14:paraId="26FE30F1" w14:textId="77777777" w:rsidR="000360F8" w:rsidRPr="00B37768" w:rsidRDefault="000360F8" w:rsidP="00651C9C">
            <w:pPr>
              <w:jc w:val="center"/>
              <w:rPr>
                <w:bCs/>
              </w:rPr>
            </w:pPr>
          </w:p>
        </w:tc>
        <w:tc>
          <w:tcPr>
            <w:tcW w:w="1134" w:type="dxa"/>
          </w:tcPr>
          <w:p w14:paraId="00A8490C" w14:textId="77777777" w:rsidR="000360F8" w:rsidRPr="00B37768" w:rsidRDefault="000360F8" w:rsidP="00651C9C">
            <w:pPr>
              <w:jc w:val="center"/>
              <w:rPr>
                <w:bCs/>
              </w:rPr>
            </w:pPr>
            <w:r w:rsidRPr="00B37768">
              <w:rPr>
                <w:bCs/>
              </w:rPr>
              <w:t>14 B</w:t>
            </w:r>
          </w:p>
        </w:tc>
        <w:tc>
          <w:tcPr>
            <w:tcW w:w="1134" w:type="dxa"/>
          </w:tcPr>
          <w:p w14:paraId="53070D60" w14:textId="77777777" w:rsidR="000360F8" w:rsidRPr="00B37768" w:rsidRDefault="000360F8" w:rsidP="00651C9C">
            <w:pPr>
              <w:jc w:val="center"/>
              <w:rPr>
                <w:bCs/>
              </w:rPr>
            </w:pPr>
            <w:r w:rsidRPr="00B37768">
              <w:rPr>
                <w:bCs/>
              </w:rPr>
              <w:t>2024.9</w:t>
            </w:r>
          </w:p>
        </w:tc>
        <w:tc>
          <w:tcPr>
            <w:tcW w:w="1139" w:type="dxa"/>
          </w:tcPr>
          <w:p w14:paraId="509908AC" w14:textId="77777777" w:rsidR="000360F8" w:rsidRPr="00B37768" w:rsidRDefault="000360F8" w:rsidP="00651C9C">
            <w:pPr>
              <w:jc w:val="center"/>
              <w:rPr>
                <w:bCs/>
              </w:rPr>
            </w:pPr>
            <w:r w:rsidRPr="00B37768">
              <w:rPr>
                <w:bCs/>
              </w:rPr>
              <w:t>LD</w:t>
            </w:r>
          </w:p>
        </w:tc>
        <w:tc>
          <w:tcPr>
            <w:tcW w:w="988" w:type="dxa"/>
          </w:tcPr>
          <w:p w14:paraId="19EE89E6" w14:textId="77777777" w:rsidR="000360F8" w:rsidRPr="00B37768" w:rsidRDefault="000360F8" w:rsidP="00651C9C">
            <w:pPr>
              <w:jc w:val="center"/>
              <w:rPr>
                <w:bCs/>
              </w:rPr>
            </w:pPr>
            <w:r w:rsidRPr="00B37768">
              <w:rPr>
                <w:bCs/>
              </w:rPr>
              <w:t>0</w:t>
            </w:r>
          </w:p>
        </w:tc>
        <w:tc>
          <w:tcPr>
            <w:tcW w:w="992" w:type="dxa"/>
          </w:tcPr>
          <w:p w14:paraId="6F2D071B" w14:textId="77777777" w:rsidR="000360F8" w:rsidRPr="00B37768" w:rsidRDefault="000360F8" w:rsidP="00651C9C">
            <w:pPr>
              <w:jc w:val="center"/>
              <w:rPr>
                <w:bCs/>
              </w:rPr>
            </w:pPr>
            <w:r w:rsidRPr="00B37768">
              <w:rPr>
                <w:bCs/>
              </w:rPr>
              <w:t>0</w:t>
            </w:r>
          </w:p>
        </w:tc>
        <w:tc>
          <w:tcPr>
            <w:tcW w:w="1559" w:type="dxa"/>
          </w:tcPr>
          <w:p w14:paraId="2D768CBF" w14:textId="77777777" w:rsidR="000360F8" w:rsidRPr="00B37768" w:rsidRDefault="000360F8" w:rsidP="00651C9C">
            <w:pPr>
              <w:jc w:val="center"/>
              <w:rPr>
                <w:bCs/>
              </w:rPr>
            </w:pPr>
            <w:r w:rsidRPr="00B37768">
              <w:rPr>
                <w:bCs/>
              </w:rPr>
              <w:t>[0,2)</w:t>
            </w:r>
          </w:p>
        </w:tc>
        <w:tc>
          <w:tcPr>
            <w:tcW w:w="1418" w:type="dxa"/>
          </w:tcPr>
          <w:p w14:paraId="380251A1" w14:textId="77777777" w:rsidR="000360F8" w:rsidRPr="00B37768" w:rsidRDefault="000360F8" w:rsidP="00651C9C">
            <w:pPr>
              <w:jc w:val="center"/>
              <w:rPr>
                <w:bCs/>
              </w:rPr>
            </w:pPr>
            <w:r w:rsidRPr="00B37768">
              <w:rPr>
                <w:bCs/>
              </w:rPr>
              <w:t>(0,1]</w:t>
            </w:r>
          </w:p>
        </w:tc>
        <w:tc>
          <w:tcPr>
            <w:tcW w:w="1417" w:type="dxa"/>
          </w:tcPr>
          <w:p w14:paraId="4C0269F3" w14:textId="77777777" w:rsidR="000360F8" w:rsidRPr="00B37768" w:rsidRDefault="000360F8" w:rsidP="00651C9C">
            <w:pPr>
              <w:jc w:val="center"/>
              <w:rPr>
                <w:bCs/>
              </w:rPr>
            </w:pPr>
            <w:r w:rsidRPr="00B37768">
              <w:rPr>
                <w:bCs/>
              </w:rPr>
              <w:t>Yes</w:t>
            </w:r>
          </w:p>
        </w:tc>
        <w:tc>
          <w:tcPr>
            <w:tcW w:w="1276" w:type="dxa"/>
          </w:tcPr>
          <w:p w14:paraId="13A76EAA" w14:textId="6607E6A7" w:rsidR="000360F8" w:rsidRPr="00B37768" w:rsidRDefault="00651C9C" w:rsidP="00651C9C">
            <w:pPr>
              <w:jc w:val="center"/>
              <w:rPr>
                <w:bCs/>
              </w:rPr>
            </w:pPr>
            <w:r w:rsidRPr="00B37768">
              <w:rPr>
                <w:bCs/>
              </w:rPr>
              <w:t>–</w:t>
            </w:r>
          </w:p>
        </w:tc>
        <w:tc>
          <w:tcPr>
            <w:tcW w:w="1276" w:type="dxa"/>
          </w:tcPr>
          <w:p w14:paraId="194D2C01" w14:textId="77777777" w:rsidR="000360F8" w:rsidRPr="00B37768" w:rsidRDefault="000360F8" w:rsidP="00651C9C">
            <w:pPr>
              <w:jc w:val="center"/>
              <w:rPr>
                <w:bCs/>
              </w:rPr>
            </w:pPr>
            <w:r w:rsidRPr="00B37768">
              <w:rPr>
                <w:bCs/>
              </w:rPr>
              <w:t>MS/PT/FT</w:t>
            </w:r>
          </w:p>
        </w:tc>
      </w:tr>
      <w:tr w:rsidR="000360F8" w:rsidRPr="00B37768" w14:paraId="6C7B08B5" w14:textId="77777777" w:rsidTr="00651C9C">
        <w:trPr>
          <w:trHeight w:val="245"/>
          <w:jc w:val="center"/>
        </w:trPr>
        <w:tc>
          <w:tcPr>
            <w:tcW w:w="1931" w:type="dxa"/>
          </w:tcPr>
          <w:p w14:paraId="025AE832" w14:textId="77777777" w:rsidR="000360F8" w:rsidRPr="00B37768" w:rsidRDefault="000360F8" w:rsidP="00651C9C">
            <w:pPr>
              <w:jc w:val="left"/>
              <w:rPr>
                <w:bCs/>
              </w:rPr>
            </w:pPr>
            <w:r w:rsidRPr="00B37768">
              <w:rPr>
                <w:bCs/>
              </w:rPr>
              <w:t>Qwen2.5-32b</w:t>
            </w:r>
          </w:p>
        </w:tc>
        <w:tc>
          <w:tcPr>
            <w:tcW w:w="763" w:type="dxa"/>
          </w:tcPr>
          <w:p w14:paraId="748A737E" w14:textId="77777777" w:rsidR="000360F8" w:rsidRPr="00B37768" w:rsidRDefault="000360F8" w:rsidP="00651C9C">
            <w:pPr>
              <w:jc w:val="center"/>
              <w:rPr>
                <w:bCs/>
              </w:rPr>
            </w:pPr>
            <w:r w:rsidRPr="00B37768">
              <w:rPr>
                <w:bCs/>
              </w:rPr>
              <w:t>G,O</w:t>
            </w:r>
          </w:p>
        </w:tc>
        <w:tc>
          <w:tcPr>
            <w:tcW w:w="1270" w:type="dxa"/>
            <w:vMerge/>
          </w:tcPr>
          <w:p w14:paraId="7E7DA4DB" w14:textId="77777777" w:rsidR="000360F8" w:rsidRPr="00B37768" w:rsidRDefault="000360F8" w:rsidP="00651C9C">
            <w:pPr>
              <w:jc w:val="center"/>
              <w:rPr>
                <w:bCs/>
              </w:rPr>
            </w:pPr>
          </w:p>
        </w:tc>
        <w:tc>
          <w:tcPr>
            <w:tcW w:w="1134" w:type="dxa"/>
          </w:tcPr>
          <w:p w14:paraId="352A4EAF" w14:textId="77777777" w:rsidR="000360F8" w:rsidRPr="00B37768" w:rsidRDefault="000360F8" w:rsidP="00651C9C">
            <w:pPr>
              <w:jc w:val="center"/>
              <w:rPr>
                <w:bCs/>
              </w:rPr>
            </w:pPr>
            <w:r w:rsidRPr="00B37768">
              <w:rPr>
                <w:bCs/>
              </w:rPr>
              <w:t>32 B</w:t>
            </w:r>
          </w:p>
        </w:tc>
        <w:tc>
          <w:tcPr>
            <w:tcW w:w="1134" w:type="dxa"/>
          </w:tcPr>
          <w:p w14:paraId="3319636C" w14:textId="77777777" w:rsidR="000360F8" w:rsidRPr="00B37768" w:rsidRDefault="000360F8" w:rsidP="00651C9C">
            <w:pPr>
              <w:jc w:val="center"/>
              <w:rPr>
                <w:bCs/>
              </w:rPr>
            </w:pPr>
            <w:r w:rsidRPr="00B37768">
              <w:rPr>
                <w:bCs/>
              </w:rPr>
              <w:t>2024.9</w:t>
            </w:r>
          </w:p>
        </w:tc>
        <w:tc>
          <w:tcPr>
            <w:tcW w:w="1139" w:type="dxa"/>
          </w:tcPr>
          <w:p w14:paraId="7007E386" w14:textId="77777777" w:rsidR="000360F8" w:rsidRPr="00B37768" w:rsidRDefault="000360F8" w:rsidP="00651C9C">
            <w:pPr>
              <w:jc w:val="center"/>
              <w:rPr>
                <w:bCs/>
              </w:rPr>
            </w:pPr>
            <w:r w:rsidRPr="00B37768">
              <w:rPr>
                <w:bCs/>
              </w:rPr>
              <w:t>LD</w:t>
            </w:r>
          </w:p>
        </w:tc>
        <w:tc>
          <w:tcPr>
            <w:tcW w:w="988" w:type="dxa"/>
          </w:tcPr>
          <w:p w14:paraId="79B07BD8" w14:textId="77777777" w:rsidR="000360F8" w:rsidRPr="00B37768" w:rsidRDefault="000360F8" w:rsidP="00651C9C">
            <w:pPr>
              <w:jc w:val="center"/>
              <w:rPr>
                <w:bCs/>
              </w:rPr>
            </w:pPr>
            <w:r w:rsidRPr="00B37768">
              <w:rPr>
                <w:bCs/>
              </w:rPr>
              <w:t>0</w:t>
            </w:r>
          </w:p>
        </w:tc>
        <w:tc>
          <w:tcPr>
            <w:tcW w:w="992" w:type="dxa"/>
          </w:tcPr>
          <w:p w14:paraId="028C0A87" w14:textId="77777777" w:rsidR="000360F8" w:rsidRPr="00B37768" w:rsidRDefault="000360F8" w:rsidP="00651C9C">
            <w:pPr>
              <w:jc w:val="center"/>
              <w:rPr>
                <w:bCs/>
              </w:rPr>
            </w:pPr>
            <w:r w:rsidRPr="00B37768">
              <w:rPr>
                <w:bCs/>
              </w:rPr>
              <w:t>0</w:t>
            </w:r>
          </w:p>
        </w:tc>
        <w:tc>
          <w:tcPr>
            <w:tcW w:w="1559" w:type="dxa"/>
          </w:tcPr>
          <w:p w14:paraId="517C96A9" w14:textId="77777777" w:rsidR="000360F8" w:rsidRPr="00B37768" w:rsidRDefault="000360F8" w:rsidP="00651C9C">
            <w:pPr>
              <w:jc w:val="center"/>
              <w:rPr>
                <w:bCs/>
              </w:rPr>
            </w:pPr>
            <w:r w:rsidRPr="00B37768">
              <w:rPr>
                <w:bCs/>
              </w:rPr>
              <w:t>[0,2)</w:t>
            </w:r>
          </w:p>
        </w:tc>
        <w:tc>
          <w:tcPr>
            <w:tcW w:w="1418" w:type="dxa"/>
          </w:tcPr>
          <w:p w14:paraId="33ACC563" w14:textId="77777777" w:rsidR="000360F8" w:rsidRPr="00B37768" w:rsidRDefault="000360F8" w:rsidP="00651C9C">
            <w:pPr>
              <w:jc w:val="center"/>
              <w:rPr>
                <w:bCs/>
              </w:rPr>
            </w:pPr>
            <w:r w:rsidRPr="00B37768">
              <w:rPr>
                <w:bCs/>
              </w:rPr>
              <w:t>(0,1]</w:t>
            </w:r>
          </w:p>
        </w:tc>
        <w:tc>
          <w:tcPr>
            <w:tcW w:w="1417" w:type="dxa"/>
          </w:tcPr>
          <w:p w14:paraId="061D3857" w14:textId="77777777" w:rsidR="000360F8" w:rsidRPr="00B37768" w:rsidRDefault="000360F8" w:rsidP="00651C9C">
            <w:pPr>
              <w:jc w:val="center"/>
              <w:rPr>
                <w:bCs/>
              </w:rPr>
            </w:pPr>
            <w:r w:rsidRPr="00B37768">
              <w:rPr>
                <w:bCs/>
              </w:rPr>
              <w:t>Yes</w:t>
            </w:r>
          </w:p>
        </w:tc>
        <w:tc>
          <w:tcPr>
            <w:tcW w:w="1276" w:type="dxa"/>
          </w:tcPr>
          <w:p w14:paraId="2A071F20" w14:textId="28D6A2C8" w:rsidR="000360F8" w:rsidRPr="00B37768" w:rsidRDefault="00651C9C" w:rsidP="00651C9C">
            <w:pPr>
              <w:jc w:val="center"/>
              <w:rPr>
                <w:bCs/>
              </w:rPr>
            </w:pPr>
            <w:r w:rsidRPr="00B37768">
              <w:rPr>
                <w:bCs/>
              </w:rPr>
              <w:t>–</w:t>
            </w:r>
          </w:p>
        </w:tc>
        <w:tc>
          <w:tcPr>
            <w:tcW w:w="1276" w:type="dxa"/>
          </w:tcPr>
          <w:p w14:paraId="6E41C6F8" w14:textId="77777777" w:rsidR="000360F8" w:rsidRPr="00B37768" w:rsidRDefault="000360F8" w:rsidP="00651C9C">
            <w:pPr>
              <w:jc w:val="center"/>
              <w:rPr>
                <w:bCs/>
              </w:rPr>
            </w:pPr>
            <w:r w:rsidRPr="00B37768">
              <w:rPr>
                <w:bCs/>
              </w:rPr>
              <w:t>MS/PT/FT</w:t>
            </w:r>
          </w:p>
        </w:tc>
      </w:tr>
      <w:tr w:rsidR="000360F8" w:rsidRPr="00B37768" w14:paraId="74264AF1" w14:textId="77777777" w:rsidTr="00651C9C">
        <w:trPr>
          <w:jc w:val="center"/>
        </w:trPr>
        <w:tc>
          <w:tcPr>
            <w:tcW w:w="1931" w:type="dxa"/>
          </w:tcPr>
          <w:p w14:paraId="470A0841" w14:textId="77777777" w:rsidR="000360F8" w:rsidRPr="00B37768" w:rsidRDefault="000360F8" w:rsidP="00651C9C">
            <w:pPr>
              <w:jc w:val="left"/>
              <w:rPr>
                <w:bCs/>
              </w:rPr>
            </w:pPr>
            <w:r w:rsidRPr="00B37768">
              <w:rPr>
                <w:bCs/>
              </w:rPr>
              <w:t>o4-mini</w:t>
            </w:r>
          </w:p>
        </w:tc>
        <w:tc>
          <w:tcPr>
            <w:tcW w:w="763" w:type="dxa"/>
          </w:tcPr>
          <w:p w14:paraId="66EB933B" w14:textId="77777777" w:rsidR="000360F8" w:rsidRPr="00B37768" w:rsidRDefault="000360F8" w:rsidP="00651C9C">
            <w:pPr>
              <w:jc w:val="center"/>
              <w:rPr>
                <w:bCs/>
              </w:rPr>
            </w:pPr>
            <w:r w:rsidRPr="00B37768">
              <w:rPr>
                <w:bCs/>
              </w:rPr>
              <w:t>R,C</w:t>
            </w:r>
          </w:p>
        </w:tc>
        <w:tc>
          <w:tcPr>
            <w:tcW w:w="1270" w:type="dxa"/>
          </w:tcPr>
          <w:p w14:paraId="767C34AB" w14:textId="77777777" w:rsidR="000360F8" w:rsidRPr="00B37768" w:rsidRDefault="000360F8" w:rsidP="00651C9C">
            <w:pPr>
              <w:jc w:val="center"/>
              <w:rPr>
                <w:bCs/>
              </w:rPr>
            </w:pPr>
            <w:r w:rsidRPr="00B37768">
              <w:rPr>
                <w:bCs/>
              </w:rPr>
              <w:t>OpenAI</w:t>
            </w:r>
          </w:p>
          <w:p w14:paraId="15FD7617" w14:textId="77777777" w:rsidR="000360F8" w:rsidRPr="00B37768" w:rsidRDefault="000360F8" w:rsidP="00651C9C">
            <w:pPr>
              <w:jc w:val="center"/>
              <w:rPr>
                <w:bCs/>
              </w:rPr>
            </w:pPr>
            <w:r w:rsidRPr="00B37768">
              <w:rPr>
                <w:bCs/>
              </w:rPr>
              <w:t>(USA)</w:t>
            </w:r>
          </w:p>
        </w:tc>
        <w:tc>
          <w:tcPr>
            <w:tcW w:w="1134" w:type="dxa"/>
          </w:tcPr>
          <w:p w14:paraId="37A80E79" w14:textId="77777777" w:rsidR="000360F8" w:rsidRPr="00B37768" w:rsidRDefault="000360F8" w:rsidP="00651C9C">
            <w:pPr>
              <w:jc w:val="center"/>
              <w:rPr>
                <w:bCs/>
              </w:rPr>
            </w:pPr>
            <w:r w:rsidRPr="00B37768">
              <w:rPr>
                <w:bCs/>
              </w:rPr>
              <w:t>UC</w:t>
            </w:r>
          </w:p>
        </w:tc>
        <w:tc>
          <w:tcPr>
            <w:tcW w:w="1134" w:type="dxa"/>
          </w:tcPr>
          <w:p w14:paraId="454001B0" w14:textId="77777777" w:rsidR="000360F8" w:rsidRPr="00B37768" w:rsidRDefault="000360F8" w:rsidP="00651C9C">
            <w:pPr>
              <w:widowControl/>
              <w:jc w:val="center"/>
              <w:rPr>
                <w:bCs/>
              </w:rPr>
            </w:pPr>
            <w:r w:rsidRPr="00B37768">
              <w:rPr>
                <w:bCs/>
              </w:rPr>
              <w:t>2025.4</w:t>
            </w:r>
          </w:p>
        </w:tc>
        <w:tc>
          <w:tcPr>
            <w:tcW w:w="1139" w:type="dxa"/>
          </w:tcPr>
          <w:p w14:paraId="438D8C96" w14:textId="77777777" w:rsidR="000360F8" w:rsidRPr="00B37768" w:rsidRDefault="000360F8" w:rsidP="00651C9C">
            <w:pPr>
              <w:jc w:val="center"/>
              <w:rPr>
                <w:bCs/>
              </w:rPr>
            </w:pPr>
            <w:r w:rsidRPr="00B37768">
              <w:rPr>
                <w:bCs/>
              </w:rPr>
              <w:t>API</w:t>
            </w:r>
          </w:p>
        </w:tc>
        <w:tc>
          <w:tcPr>
            <w:tcW w:w="988" w:type="dxa"/>
          </w:tcPr>
          <w:p w14:paraId="2857338E" w14:textId="77777777" w:rsidR="000360F8" w:rsidRPr="00B37768" w:rsidRDefault="000360F8" w:rsidP="00651C9C">
            <w:pPr>
              <w:widowControl/>
              <w:jc w:val="center"/>
              <w:rPr>
                <w:bCs/>
              </w:rPr>
            </w:pPr>
            <w:r w:rsidRPr="00B37768">
              <w:rPr>
                <w:bCs/>
              </w:rPr>
              <w:t>7.87</w:t>
            </w:r>
          </w:p>
        </w:tc>
        <w:tc>
          <w:tcPr>
            <w:tcW w:w="992" w:type="dxa"/>
          </w:tcPr>
          <w:p w14:paraId="346198FE" w14:textId="77777777" w:rsidR="000360F8" w:rsidRPr="00B37768" w:rsidRDefault="000360F8" w:rsidP="00651C9C">
            <w:pPr>
              <w:jc w:val="center"/>
              <w:rPr>
                <w:bCs/>
              </w:rPr>
            </w:pPr>
            <w:r w:rsidRPr="00B37768">
              <w:rPr>
                <w:bCs/>
              </w:rPr>
              <w:t>31.48</w:t>
            </w:r>
          </w:p>
        </w:tc>
        <w:tc>
          <w:tcPr>
            <w:tcW w:w="1559" w:type="dxa"/>
          </w:tcPr>
          <w:p w14:paraId="1F3709EA" w14:textId="77777777" w:rsidR="000360F8" w:rsidRPr="00B37768" w:rsidRDefault="000360F8" w:rsidP="00651C9C">
            <w:pPr>
              <w:jc w:val="center"/>
              <w:rPr>
                <w:bCs/>
              </w:rPr>
            </w:pPr>
            <w:r w:rsidRPr="00B37768">
              <w:rPr>
                <w:bCs/>
              </w:rPr>
              <w:t>1.0</w:t>
            </w:r>
          </w:p>
        </w:tc>
        <w:tc>
          <w:tcPr>
            <w:tcW w:w="1418" w:type="dxa"/>
          </w:tcPr>
          <w:p w14:paraId="1D840DFB" w14:textId="77777777" w:rsidR="000360F8" w:rsidRPr="00B37768" w:rsidRDefault="000360F8" w:rsidP="00651C9C">
            <w:pPr>
              <w:jc w:val="center"/>
              <w:rPr>
                <w:bCs/>
              </w:rPr>
            </w:pPr>
            <w:r w:rsidRPr="00B37768">
              <w:rPr>
                <w:bCs/>
              </w:rPr>
              <w:t>UD</w:t>
            </w:r>
          </w:p>
        </w:tc>
        <w:tc>
          <w:tcPr>
            <w:tcW w:w="1417" w:type="dxa"/>
          </w:tcPr>
          <w:p w14:paraId="6E1923F5" w14:textId="77777777" w:rsidR="000360F8" w:rsidRPr="00B37768" w:rsidRDefault="000360F8" w:rsidP="00651C9C">
            <w:pPr>
              <w:jc w:val="center"/>
              <w:rPr>
                <w:bCs/>
              </w:rPr>
            </w:pPr>
            <w:r w:rsidRPr="00B37768">
              <w:rPr>
                <w:bCs/>
              </w:rPr>
              <w:t>No</w:t>
            </w:r>
          </w:p>
        </w:tc>
        <w:tc>
          <w:tcPr>
            <w:tcW w:w="1276" w:type="dxa"/>
          </w:tcPr>
          <w:p w14:paraId="55855CAC" w14:textId="77777777" w:rsidR="000360F8" w:rsidRPr="00B37768" w:rsidRDefault="000360F8" w:rsidP="00651C9C">
            <w:pPr>
              <w:jc w:val="center"/>
              <w:rPr>
                <w:bCs/>
              </w:rPr>
            </w:pPr>
            <w:r w:rsidRPr="00B37768">
              <w:rPr>
                <w:bCs/>
              </w:rPr>
              <w:t>MS/PT</w:t>
            </w:r>
          </w:p>
        </w:tc>
        <w:tc>
          <w:tcPr>
            <w:tcW w:w="1276" w:type="dxa"/>
          </w:tcPr>
          <w:p w14:paraId="78411743" w14:textId="77777777" w:rsidR="000360F8" w:rsidRPr="00B37768" w:rsidRDefault="000360F8" w:rsidP="00651C9C">
            <w:pPr>
              <w:jc w:val="center"/>
              <w:rPr>
                <w:bCs/>
              </w:rPr>
            </w:pPr>
            <w:r w:rsidRPr="00B37768">
              <w:rPr>
                <w:bCs/>
              </w:rPr>
              <w:t>MS/PT</w:t>
            </w:r>
          </w:p>
        </w:tc>
      </w:tr>
      <w:tr w:rsidR="000360F8" w:rsidRPr="00B37768" w14:paraId="081DF92E" w14:textId="77777777" w:rsidTr="00651C9C">
        <w:trPr>
          <w:jc w:val="center"/>
        </w:trPr>
        <w:tc>
          <w:tcPr>
            <w:tcW w:w="1931" w:type="dxa"/>
          </w:tcPr>
          <w:p w14:paraId="7C15E513" w14:textId="77777777" w:rsidR="000360F8" w:rsidRPr="00B37768" w:rsidRDefault="000360F8" w:rsidP="00651C9C">
            <w:pPr>
              <w:jc w:val="left"/>
              <w:rPr>
                <w:bCs/>
              </w:rPr>
            </w:pPr>
            <w:r w:rsidRPr="00B37768">
              <w:rPr>
                <w:bCs/>
              </w:rPr>
              <w:t>Gemini-2.5-flash</w:t>
            </w:r>
          </w:p>
        </w:tc>
        <w:tc>
          <w:tcPr>
            <w:tcW w:w="763" w:type="dxa"/>
          </w:tcPr>
          <w:p w14:paraId="6F020EE6" w14:textId="77777777" w:rsidR="000360F8" w:rsidRPr="00B37768" w:rsidRDefault="000360F8" w:rsidP="00651C9C">
            <w:pPr>
              <w:jc w:val="center"/>
              <w:rPr>
                <w:bCs/>
              </w:rPr>
            </w:pPr>
            <w:r w:rsidRPr="00B37768">
              <w:rPr>
                <w:bCs/>
              </w:rPr>
              <w:t>R,C</w:t>
            </w:r>
          </w:p>
        </w:tc>
        <w:tc>
          <w:tcPr>
            <w:tcW w:w="1270" w:type="dxa"/>
          </w:tcPr>
          <w:p w14:paraId="3D027747" w14:textId="77777777" w:rsidR="000360F8" w:rsidRPr="00B37768" w:rsidRDefault="000360F8" w:rsidP="00651C9C">
            <w:pPr>
              <w:jc w:val="center"/>
              <w:rPr>
                <w:bCs/>
              </w:rPr>
            </w:pPr>
            <w:r w:rsidRPr="00B37768">
              <w:rPr>
                <w:bCs/>
              </w:rPr>
              <w:t>Google</w:t>
            </w:r>
          </w:p>
          <w:p w14:paraId="22A6C406" w14:textId="77777777" w:rsidR="000360F8" w:rsidRPr="00B37768" w:rsidRDefault="000360F8" w:rsidP="00651C9C">
            <w:pPr>
              <w:jc w:val="center"/>
              <w:rPr>
                <w:bCs/>
              </w:rPr>
            </w:pPr>
            <w:r w:rsidRPr="00B37768">
              <w:rPr>
                <w:bCs/>
              </w:rPr>
              <w:t>(USA)</w:t>
            </w:r>
          </w:p>
        </w:tc>
        <w:tc>
          <w:tcPr>
            <w:tcW w:w="1134" w:type="dxa"/>
          </w:tcPr>
          <w:p w14:paraId="72BADCDD" w14:textId="77777777" w:rsidR="000360F8" w:rsidRPr="00B37768" w:rsidRDefault="000360F8" w:rsidP="00651C9C">
            <w:pPr>
              <w:jc w:val="center"/>
              <w:rPr>
                <w:bCs/>
              </w:rPr>
            </w:pPr>
            <w:r w:rsidRPr="00B37768">
              <w:rPr>
                <w:bCs/>
              </w:rPr>
              <w:t>UC</w:t>
            </w:r>
          </w:p>
        </w:tc>
        <w:tc>
          <w:tcPr>
            <w:tcW w:w="1134" w:type="dxa"/>
          </w:tcPr>
          <w:p w14:paraId="05B7FD74" w14:textId="77777777" w:rsidR="000360F8" w:rsidRPr="00B37768" w:rsidRDefault="000360F8" w:rsidP="00651C9C">
            <w:pPr>
              <w:widowControl/>
              <w:jc w:val="center"/>
              <w:rPr>
                <w:bCs/>
              </w:rPr>
            </w:pPr>
            <w:r w:rsidRPr="00B37768">
              <w:rPr>
                <w:bCs/>
              </w:rPr>
              <w:t>2025.4</w:t>
            </w:r>
          </w:p>
        </w:tc>
        <w:tc>
          <w:tcPr>
            <w:tcW w:w="1139" w:type="dxa"/>
          </w:tcPr>
          <w:p w14:paraId="7E8305A8" w14:textId="77777777" w:rsidR="000360F8" w:rsidRPr="00B37768" w:rsidRDefault="000360F8" w:rsidP="00651C9C">
            <w:pPr>
              <w:jc w:val="center"/>
              <w:rPr>
                <w:bCs/>
              </w:rPr>
            </w:pPr>
            <w:r w:rsidRPr="00B37768">
              <w:rPr>
                <w:bCs/>
              </w:rPr>
              <w:t>API</w:t>
            </w:r>
          </w:p>
        </w:tc>
        <w:tc>
          <w:tcPr>
            <w:tcW w:w="988" w:type="dxa"/>
          </w:tcPr>
          <w:p w14:paraId="037CF8EB" w14:textId="77777777" w:rsidR="000360F8" w:rsidRPr="00B37768" w:rsidRDefault="000360F8" w:rsidP="00651C9C">
            <w:pPr>
              <w:widowControl/>
              <w:jc w:val="center"/>
              <w:rPr>
                <w:bCs/>
              </w:rPr>
            </w:pPr>
            <w:r w:rsidRPr="00B37768">
              <w:rPr>
                <w:bCs/>
              </w:rPr>
              <w:t>2.15</w:t>
            </w:r>
          </w:p>
        </w:tc>
        <w:tc>
          <w:tcPr>
            <w:tcW w:w="992" w:type="dxa"/>
          </w:tcPr>
          <w:p w14:paraId="6C65FEA6" w14:textId="77777777" w:rsidR="000360F8" w:rsidRPr="00B37768" w:rsidRDefault="000360F8" w:rsidP="00651C9C">
            <w:pPr>
              <w:jc w:val="center"/>
              <w:rPr>
                <w:bCs/>
              </w:rPr>
            </w:pPr>
            <w:r w:rsidRPr="00B37768">
              <w:rPr>
                <w:bCs/>
              </w:rPr>
              <w:t>17.89</w:t>
            </w:r>
          </w:p>
        </w:tc>
        <w:tc>
          <w:tcPr>
            <w:tcW w:w="1559" w:type="dxa"/>
          </w:tcPr>
          <w:p w14:paraId="1FE717C0" w14:textId="77777777" w:rsidR="000360F8" w:rsidRPr="00B37768" w:rsidRDefault="000360F8" w:rsidP="00651C9C">
            <w:pPr>
              <w:jc w:val="center"/>
              <w:rPr>
                <w:bCs/>
              </w:rPr>
            </w:pPr>
            <w:r w:rsidRPr="00B37768">
              <w:rPr>
                <w:bCs/>
              </w:rPr>
              <w:t>1.0</w:t>
            </w:r>
          </w:p>
        </w:tc>
        <w:tc>
          <w:tcPr>
            <w:tcW w:w="1418" w:type="dxa"/>
          </w:tcPr>
          <w:p w14:paraId="7F86D486" w14:textId="77777777" w:rsidR="000360F8" w:rsidRPr="00B37768" w:rsidRDefault="000360F8" w:rsidP="00651C9C">
            <w:pPr>
              <w:jc w:val="center"/>
              <w:rPr>
                <w:bCs/>
              </w:rPr>
            </w:pPr>
            <w:r w:rsidRPr="00B37768">
              <w:rPr>
                <w:bCs/>
              </w:rPr>
              <w:t>0.5</w:t>
            </w:r>
          </w:p>
        </w:tc>
        <w:tc>
          <w:tcPr>
            <w:tcW w:w="1417" w:type="dxa"/>
          </w:tcPr>
          <w:p w14:paraId="72940639" w14:textId="77777777" w:rsidR="000360F8" w:rsidRPr="00B37768" w:rsidRDefault="000360F8" w:rsidP="00651C9C">
            <w:pPr>
              <w:jc w:val="center"/>
              <w:rPr>
                <w:bCs/>
              </w:rPr>
            </w:pPr>
            <w:r w:rsidRPr="00B37768">
              <w:rPr>
                <w:bCs/>
              </w:rPr>
              <w:t>No</w:t>
            </w:r>
          </w:p>
        </w:tc>
        <w:tc>
          <w:tcPr>
            <w:tcW w:w="1276" w:type="dxa"/>
          </w:tcPr>
          <w:p w14:paraId="33BFA820" w14:textId="77777777" w:rsidR="000360F8" w:rsidRPr="00B37768" w:rsidRDefault="000360F8" w:rsidP="00651C9C">
            <w:pPr>
              <w:jc w:val="center"/>
              <w:rPr>
                <w:bCs/>
              </w:rPr>
            </w:pPr>
            <w:r w:rsidRPr="00B37768">
              <w:rPr>
                <w:bCs/>
              </w:rPr>
              <w:t>MS/PT</w:t>
            </w:r>
          </w:p>
        </w:tc>
        <w:tc>
          <w:tcPr>
            <w:tcW w:w="1276" w:type="dxa"/>
          </w:tcPr>
          <w:p w14:paraId="5AA1B15C" w14:textId="77777777" w:rsidR="000360F8" w:rsidRPr="00B37768" w:rsidRDefault="000360F8" w:rsidP="00651C9C">
            <w:pPr>
              <w:jc w:val="center"/>
              <w:rPr>
                <w:bCs/>
              </w:rPr>
            </w:pPr>
            <w:r w:rsidRPr="00B37768">
              <w:rPr>
                <w:bCs/>
              </w:rPr>
              <w:t>MS/PT</w:t>
            </w:r>
          </w:p>
        </w:tc>
      </w:tr>
    </w:tbl>
    <w:p w14:paraId="5750ED0C" w14:textId="3A071254" w:rsidR="000360F8" w:rsidRPr="00B37768" w:rsidRDefault="000360F8" w:rsidP="00651C9C">
      <w:pPr>
        <w:spacing w:line="480" w:lineRule="auto"/>
        <w:rPr>
          <w:rFonts w:ascii="Times New Roman" w:hAnsi="Times New Roman" w:cs="Times New Roman"/>
          <w:sz w:val="20"/>
          <w:szCs w:val="20"/>
        </w:rPr>
      </w:pPr>
      <w:r w:rsidRPr="00B37768">
        <w:rPr>
          <w:rFonts w:ascii="Times New Roman" w:hAnsi="Times New Roman" w:cs="Times New Roman"/>
          <w:sz w:val="20"/>
          <w:szCs w:val="20"/>
        </w:rPr>
        <w:t>Note</w:t>
      </w:r>
      <w:r w:rsidR="00651C9C" w:rsidRPr="00B37768">
        <w:rPr>
          <w:rFonts w:ascii="Times New Roman" w:hAnsi="Times New Roman" w:cs="Times New Roman"/>
          <w:sz w:val="20"/>
          <w:szCs w:val="20"/>
        </w:rPr>
        <w:t>s</w:t>
      </w:r>
      <w:r w:rsidRPr="00B37768">
        <w:rPr>
          <w:rFonts w:ascii="Times New Roman" w:hAnsi="Times New Roman" w:cs="Times New Roman"/>
          <w:sz w:val="20"/>
          <w:szCs w:val="20"/>
        </w:rPr>
        <w:t xml:space="preserve">: </w:t>
      </w:r>
      <w:r w:rsidR="00651C9C" w:rsidRPr="00B37768">
        <w:rPr>
          <w:rFonts w:ascii="Times New Roman" w:hAnsi="Times New Roman" w:cs="Times New Roman"/>
          <w:sz w:val="20"/>
          <w:szCs w:val="20"/>
        </w:rPr>
        <w:t>1)</w:t>
      </w:r>
      <w:r w:rsidRPr="00B37768">
        <w:rPr>
          <w:rFonts w:ascii="Times New Roman" w:hAnsi="Times New Roman" w:cs="Times New Roman"/>
          <w:sz w:val="20"/>
          <w:szCs w:val="20"/>
        </w:rPr>
        <w:t xml:space="preserve"> G</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General purpose models</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R</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Reasoning-focused models</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O</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Open source models</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C</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Closed source models</w:t>
      </w:r>
      <w:r w:rsidR="00651C9C" w:rsidRPr="00B37768">
        <w:rPr>
          <w:rFonts w:ascii="Times New Roman" w:hAnsi="Times New Roman" w:cs="Times New Roman"/>
          <w:sz w:val="20"/>
          <w:szCs w:val="20"/>
        </w:rPr>
        <w:t xml:space="preserve">; 2) </w:t>
      </w:r>
      <w:r w:rsidRPr="00B37768">
        <w:rPr>
          <w:rFonts w:ascii="Times New Roman" w:hAnsi="Times New Roman" w:cs="Times New Roman"/>
          <w:sz w:val="20"/>
          <w:szCs w:val="20"/>
        </w:rPr>
        <w:t>B</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Billion</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UC</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Undisclosed</w:t>
      </w:r>
      <w:r w:rsidR="00651C9C" w:rsidRPr="00B37768">
        <w:rPr>
          <w:rFonts w:ascii="Times New Roman" w:hAnsi="Times New Roman" w:cs="Times New Roman"/>
          <w:sz w:val="20"/>
          <w:szCs w:val="20"/>
        </w:rPr>
        <w:t xml:space="preserve">; 3) </w:t>
      </w:r>
      <w:r w:rsidRPr="00B37768">
        <w:rPr>
          <w:rFonts w:ascii="Times New Roman" w:hAnsi="Times New Roman" w:cs="Times New Roman"/>
          <w:sz w:val="20"/>
          <w:szCs w:val="20"/>
        </w:rPr>
        <w:t>API</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 xml:space="preserve">Application </w:t>
      </w:r>
      <w:r w:rsidR="001A5EC6" w:rsidRPr="00B37768">
        <w:rPr>
          <w:rFonts w:ascii="Times New Roman" w:hAnsi="Times New Roman" w:cs="Times New Roman"/>
          <w:sz w:val="20"/>
          <w:szCs w:val="20"/>
        </w:rPr>
        <w:t>p</w:t>
      </w:r>
      <w:r w:rsidRPr="00B37768">
        <w:rPr>
          <w:rFonts w:ascii="Times New Roman" w:hAnsi="Times New Roman" w:cs="Times New Roman"/>
          <w:sz w:val="20"/>
          <w:szCs w:val="20"/>
        </w:rPr>
        <w:t xml:space="preserve">rogramming </w:t>
      </w:r>
      <w:r w:rsidR="001A5EC6" w:rsidRPr="00B37768">
        <w:rPr>
          <w:rFonts w:ascii="Times New Roman" w:hAnsi="Times New Roman" w:cs="Times New Roman"/>
          <w:sz w:val="20"/>
          <w:szCs w:val="20"/>
        </w:rPr>
        <w:t>i</w:t>
      </w:r>
      <w:r w:rsidRPr="00B37768">
        <w:rPr>
          <w:rFonts w:ascii="Times New Roman" w:hAnsi="Times New Roman" w:cs="Times New Roman"/>
          <w:sz w:val="20"/>
          <w:szCs w:val="20"/>
        </w:rPr>
        <w:t>nterface</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LD</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Local deployment</w:t>
      </w:r>
      <w:r w:rsidR="00651C9C" w:rsidRPr="00B37768">
        <w:rPr>
          <w:rFonts w:ascii="Times New Roman" w:hAnsi="Times New Roman" w:cs="Times New Roman"/>
          <w:sz w:val="20"/>
          <w:szCs w:val="20"/>
        </w:rPr>
        <w:t xml:space="preserve">; 4) </w:t>
      </w:r>
      <w:r w:rsidRPr="00B37768">
        <w:rPr>
          <w:rFonts w:ascii="Times New Roman" w:hAnsi="Times New Roman" w:cs="Times New Roman"/>
          <w:sz w:val="20"/>
          <w:szCs w:val="20"/>
        </w:rPr>
        <w:t>UC</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Undisclosed</w:t>
      </w:r>
      <w:r w:rsidR="00651C9C" w:rsidRPr="00B37768">
        <w:rPr>
          <w:rFonts w:ascii="Times New Roman" w:hAnsi="Times New Roman" w:cs="Times New Roman"/>
          <w:sz w:val="20"/>
          <w:szCs w:val="20"/>
        </w:rPr>
        <w:t xml:space="preserve">; 5) </w:t>
      </w:r>
      <w:r w:rsidRPr="00B37768">
        <w:rPr>
          <w:rFonts w:ascii="Times New Roman" w:hAnsi="Times New Roman" w:cs="Times New Roman"/>
          <w:sz w:val="20"/>
          <w:szCs w:val="20"/>
        </w:rPr>
        <w:t>MS</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Model selection</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PS</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Parameter setting</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PT</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 xml:space="preserve">Prompt </w:t>
      </w:r>
      <w:r w:rsidR="00651C9C" w:rsidRPr="00B37768">
        <w:rPr>
          <w:rFonts w:ascii="Times New Roman" w:hAnsi="Times New Roman" w:cs="Times New Roman"/>
          <w:sz w:val="20"/>
          <w:szCs w:val="20"/>
        </w:rPr>
        <w:t>t</w:t>
      </w:r>
      <w:r w:rsidRPr="00B37768">
        <w:rPr>
          <w:rFonts w:ascii="Times New Roman" w:hAnsi="Times New Roman" w:cs="Times New Roman"/>
          <w:sz w:val="20"/>
          <w:szCs w:val="20"/>
        </w:rPr>
        <w:t>uning</w:t>
      </w:r>
      <w:r w:rsidR="00651C9C" w:rsidRPr="00B37768">
        <w:rPr>
          <w:rFonts w:ascii="Times New Roman" w:hAnsi="Times New Roman" w:cs="Times New Roman"/>
          <w:sz w:val="20"/>
          <w:szCs w:val="20"/>
        </w:rPr>
        <w:t>,</w:t>
      </w:r>
      <w:r w:rsidRPr="00B37768">
        <w:rPr>
          <w:rFonts w:ascii="Times New Roman" w:hAnsi="Times New Roman" w:cs="Times New Roman"/>
          <w:sz w:val="20"/>
          <w:szCs w:val="20"/>
        </w:rPr>
        <w:t xml:space="preserve"> FT</w:t>
      </w:r>
      <w:r w:rsidR="00651C9C" w:rsidRPr="00B37768">
        <w:rPr>
          <w:rFonts w:ascii="Times New Roman" w:hAnsi="Times New Roman" w:cs="Times New Roman"/>
          <w:sz w:val="20"/>
          <w:szCs w:val="20"/>
        </w:rPr>
        <w:t xml:space="preserve">: </w:t>
      </w:r>
      <w:r w:rsidRPr="00B37768">
        <w:rPr>
          <w:rFonts w:ascii="Times New Roman" w:hAnsi="Times New Roman" w:cs="Times New Roman"/>
          <w:sz w:val="20"/>
          <w:szCs w:val="20"/>
        </w:rPr>
        <w:t>Fine-tuning.</w:t>
      </w:r>
    </w:p>
    <w:p w14:paraId="00A48AAD" w14:textId="77777777" w:rsidR="000360F8" w:rsidRPr="00B37768" w:rsidRDefault="000360F8" w:rsidP="001A5EC6">
      <w:pPr>
        <w:spacing w:line="480" w:lineRule="auto"/>
        <w:rPr>
          <w:rFonts w:ascii="Times New Roman" w:hAnsi="Times New Roman" w:cs="Times New Roman"/>
          <w:b/>
          <w:sz w:val="20"/>
          <w:szCs w:val="20"/>
        </w:rPr>
      </w:pPr>
    </w:p>
    <w:p w14:paraId="56A2BF6C" w14:textId="77777777" w:rsidR="00651C9C" w:rsidRPr="00B37768" w:rsidRDefault="00651C9C" w:rsidP="000360F8">
      <w:pPr>
        <w:spacing w:line="480" w:lineRule="auto"/>
        <w:outlineLvl w:val="0"/>
        <w:rPr>
          <w:rFonts w:ascii="Times New Roman" w:hAnsi="Times New Roman" w:cs="Times New Roman"/>
          <w:b/>
          <w:sz w:val="20"/>
          <w:szCs w:val="20"/>
        </w:rPr>
        <w:sectPr w:rsidR="00651C9C" w:rsidRPr="00B37768">
          <w:pgSz w:w="16838" w:h="11906" w:orient="landscape"/>
          <w:pgMar w:top="851" w:right="1440" w:bottom="1135" w:left="1440" w:header="851" w:footer="992" w:gutter="0"/>
          <w:lnNumType w:countBy="1" w:restart="continuous"/>
          <w:cols w:space="425"/>
          <w:docGrid w:type="lines" w:linePitch="312"/>
        </w:sectPr>
      </w:pPr>
    </w:p>
    <w:p w14:paraId="3C9678D0" w14:textId="1273905F" w:rsidR="000360F8" w:rsidRPr="00B37768" w:rsidRDefault="00F93DFE" w:rsidP="00F93DFE">
      <w:pPr>
        <w:keepNext/>
        <w:widowControl/>
        <w:autoSpaceDE w:val="0"/>
        <w:autoSpaceDN w:val="0"/>
        <w:adjustRightInd w:val="0"/>
        <w:spacing w:before="480" w:line="360" w:lineRule="auto"/>
        <w:jc w:val="left"/>
        <w:outlineLvl w:val="0"/>
        <w:rPr>
          <w:rFonts w:ascii="Times New Roman" w:hAnsi="Times New Roman" w:cs="Times New Roman"/>
          <w:b/>
          <w:sz w:val="20"/>
          <w:szCs w:val="20"/>
        </w:rPr>
      </w:pPr>
      <w:r w:rsidRPr="00B37768">
        <w:rPr>
          <w:rFonts w:ascii="Times New Roman" w:eastAsia="宋体" w:hAnsi="Times New Roman" w:cs="Times New Roman"/>
          <w:b/>
          <w:bCs/>
          <w:kern w:val="28"/>
          <w:sz w:val="28"/>
          <w:lang w:eastAsia="en-US"/>
        </w:rPr>
        <w:lastRenderedPageBreak/>
        <w:t xml:space="preserve">Appendix </w:t>
      </w:r>
      <w:r w:rsidRPr="00B37768">
        <w:rPr>
          <w:rFonts w:ascii="Times New Roman" w:eastAsia="宋体" w:hAnsi="Times New Roman" w:cs="Times New Roman"/>
          <w:b/>
          <w:bCs/>
          <w:kern w:val="28"/>
          <w:sz w:val="28"/>
        </w:rPr>
        <w:t>D</w:t>
      </w:r>
      <w:r w:rsidRPr="00B37768">
        <w:rPr>
          <w:rFonts w:ascii="Times New Roman" w:eastAsia="宋体" w:hAnsi="Times New Roman" w:cs="Times New Roman"/>
          <w:b/>
          <w:bCs/>
          <w:kern w:val="28"/>
          <w:sz w:val="28"/>
          <w:lang w:eastAsia="en-US"/>
        </w:rPr>
        <w:t xml:space="preserve"> </w:t>
      </w:r>
      <w:r w:rsidR="000360F8" w:rsidRPr="00B37768">
        <w:rPr>
          <w:rFonts w:ascii="Times New Roman" w:eastAsia="宋体" w:hAnsi="Times New Roman" w:cs="Times New Roman"/>
          <w:b/>
          <w:bCs/>
          <w:kern w:val="28"/>
          <w:sz w:val="28"/>
          <w:lang w:eastAsia="en-US"/>
        </w:rPr>
        <w:t>Supplemented figures</w:t>
      </w:r>
    </w:p>
    <w:p w14:paraId="73A59096" w14:textId="77777777" w:rsidR="000360F8" w:rsidRPr="00B37768" w:rsidRDefault="000360F8" w:rsidP="000360F8">
      <w:pPr>
        <w:spacing w:line="480" w:lineRule="auto"/>
        <w:jc w:val="center"/>
        <w:rPr>
          <w:rFonts w:ascii="Times New Roman" w:hAnsi="Times New Roman" w:cs="Times New Roman"/>
          <w:sz w:val="20"/>
          <w:szCs w:val="20"/>
        </w:rPr>
      </w:pPr>
      <w:r w:rsidRPr="00B37768">
        <w:rPr>
          <w:rFonts w:ascii="Times New Roman" w:hAnsi="Times New Roman" w:cs="Times New Roman"/>
          <w:noProof/>
          <w:sz w:val="20"/>
          <w:szCs w:val="20"/>
        </w:rPr>
        <w:drawing>
          <wp:inline distT="0" distB="0" distL="0" distR="0" wp14:anchorId="27E991F2" wp14:editId="4690B64C">
            <wp:extent cx="5219700" cy="369125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20000" cy="3691483"/>
                    </a:xfrm>
                    <a:prstGeom prst="rect">
                      <a:avLst/>
                    </a:prstGeom>
                    <a:noFill/>
                  </pic:spPr>
                </pic:pic>
              </a:graphicData>
            </a:graphic>
          </wp:inline>
        </w:drawing>
      </w:r>
    </w:p>
    <w:p w14:paraId="31A8C035" w14:textId="7F6F934B" w:rsidR="000360F8" w:rsidRPr="00B37768" w:rsidRDefault="000360F8" w:rsidP="007B69BF">
      <w:pPr>
        <w:pStyle w:val="htabletitle"/>
        <w:autoSpaceDE w:val="0"/>
        <w:autoSpaceDN w:val="0"/>
        <w:adjustRightInd w:val="0"/>
      </w:pPr>
      <w:r w:rsidRPr="00B37768">
        <w:rPr>
          <w:b/>
        </w:rPr>
        <w:t>Fig</w:t>
      </w:r>
      <w:r w:rsidR="001A5EC6" w:rsidRPr="00B37768">
        <w:rPr>
          <w:b/>
        </w:rPr>
        <w:t>.</w:t>
      </w:r>
      <w:r w:rsidRPr="00B37768">
        <w:rPr>
          <w:b/>
        </w:rPr>
        <w:t xml:space="preserve"> </w:t>
      </w:r>
      <w:r w:rsidR="001A5EC6" w:rsidRPr="00B37768">
        <w:rPr>
          <w:b/>
        </w:rPr>
        <w:t>D</w:t>
      </w:r>
      <w:r w:rsidRPr="00B37768">
        <w:rPr>
          <w:b/>
        </w:rPr>
        <w:t>1</w:t>
      </w:r>
      <w:r w:rsidR="007B69BF" w:rsidRPr="00B37768">
        <w:rPr>
          <w:szCs w:val="24"/>
        </w:rPr>
        <w:t> </w:t>
      </w:r>
      <w:r w:rsidRPr="00B37768">
        <w:t>Relative frequencies of perception factors for each UPS</w:t>
      </w:r>
      <w:r w:rsidR="001A5EC6" w:rsidRPr="00B37768">
        <w:t>.</w:t>
      </w:r>
    </w:p>
    <w:p w14:paraId="31E27285" w14:textId="77777777" w:rsidR="000360F8" w:rsidRPr="00B37768" w:rsidRDefault="000360F8" w:rsidP="000360F8">
      <w:pPr>
        <w:spacing w:line="480" w:lineRule="auto"/>
        <w:jc w:val="center"/>
        <w:rPr>
          <w:rFonts w:ascii="Times New Roman" w:hAnsi="Times New Roman" w:cs="Times New Roman"/>
          <w:sz w:val="20"/>
          <w:szCs w:val="20"/>
        </w:rPr>
      </w:pPr>
      <w:r w:rsidRPr="00B37768">
        <w:rPr>
          <w:rFonts w:ascii="Times New Roman" w:hAnsi="Times New Roman" w:cs="Times New Roman"/>
          <w:noProof/>
          <w:sz w:val="20"/>
          <w:szCs w:val="20"/>
        </w:rPr>
        <w:drawing>
          <wp:inline distT="0" distB="0" distL="0" distR="0" wp14:anchorId="38AE6318" wp14:editId="151C4F43">
            <wp:extent cx="5219700" cy="360235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220000" cy="3602970"/>
                    </a:xfrm>
                    <a:prstGeom prst="rect">
                      <a:avLst/>
                    </a:prstGeom>
                    <a:noFill/>
                  </pic:spPr>
                </pic:pic>
              </a:graphicData>
            </a:graphic>
          </wp:inline>
        </w:drawing>
      </w:r>
    </w:p>
    <w:p w14:paraId="575013CF" w14:textId="30B34ED7" w:rsidR="00256E9C" w:rsidRPr="00B37768" w:rsidRDefault="000360F8" w:rsidP="007B69BF">
      <w:pPr>
        <w:pStyle w:val="htabletitle"/>
        <w:autoSpaceDE w:val="0"/>
        <w:autoSpaceDN w:val="0"/>
        <w:adjustRightInd w:val="0"/>
      </w:pPr>
      <w:r w:rsidRPr="00B37768">
        <w:rPr>
          <w:b/>
        </w:rPr>
        <w:lastRenderedPageBreak/>
        <w:t>Fig</w:t>
      </w:r>
      <w:r w:rsidR="001A5EC6" w:rsidRPr="00B37768">
        <w:rPr>
          <w:b/>
        </w:rPr>
        <w:t>.</w:t>
      </w:r>
      <w:r w:rsidR="007B69BF" w:rsidRPr="00B37768">
        <w:rPr>
          <w:b/>
          <w:lang w:eastAsia="zh-CN"/>
        </w:rPr>
        <w:t xml:space="preserve"> </w:t>
      </w:r>
      <w:r w:rsidR="001A5EC6" w:rsidRPr="00B37768">
        <w:rPr>
          <w:b/>
        </w:rPr>
        <w:t>D</w:t>
      </w:r>
      <w:r w:rsidRPr="00B37768">
        <w:rPr>
          <w:b/>
        </w:rPr>
        <w:t>2</w:t>
      </w:r>
      <w:r w:rsidR="007B69BF" w:rsidRPr="00B37768">
        <w:rPr>
          <w:szCs w:val="24"/>
        </w:rPr>
        <w:t> </w:t>
      </w:r>
      <w:r w:rsidRPr="00B37768">
        <w:t>Sentimental scores of perception factors for each UPS</w:t>
      </w:r>
      <w:r w:rsidR="001A5EC6" w:rsidRPr="00B37768">
        <w:t>.</w:t>
      </w:r>
    </w:p>
    <w:p w14:paraId="59853F5E" w14:textId="1ADB5AE5" w:rsidR="001A5EC6" w:rsidRPr="00B37768" w:rsidRDefault="001A5EC6" w:rsidP="001A5EC6">
      <w:pPr>
        <w:jc w:val="center"/>
        <w:rPr>
          <w:rFonts w:ascii="Times New Roman" w:hAnsi="Times New Roman" w:cs="Times New Roman"/>
        </w:rPr>
      </w:pPr>
      <w:r w:rsidRPr="00B37768">
        <w:rPr>
          <w:rFonts w:ascii="Times New Roman" w:eastAsia="等线" w:hAnsi="Times New Roman" w:cs="Times New Roman"/>
          <w:noProof/>
          <w:color w:val="000000"/>
        </w:rPr>
        <w:drawing>
          <wp:inline distT="0" distB="0" distL="0" distR="0" wp14:anchorId="380FBB38" wp14:editId="63CE644F">
            <wp:extent cx="1368000" cy="1092189"/>
            <wp:effectExtent l="0" t="0" r="3810" b="0"/>
            <wp:docPr id="1956791629" name="图片 195679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25BC064B" wp14:editId="311B2D24">
            <wp:extent cx="1368000" cy="1092189"/>
            <wp:effectExtent l="0" t="0" r="3810" b="0"/>
            <wp:docPr id="1473558946" name="图片 147355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01D7C6E8" wp14:editId="0ED73B46">
            <wp:extent cx="1368000" cy="1092189"/>
            <wp:effectExtent l="0" t="0" r="3810" b="0"/>
            <wp:docPr id="597989402" name="图片 597989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6C3AB192" wp14:editId="1209356B">
            <wp:extent cx="1368000" cy="1092189"/>
            <wp:effectExtent l="0" t="0" r="3810" b="0"/>
            <wp:docPr id="1596548747" name="图片 1596548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1986C553" w14:textId="3F6886D2"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(a) (b) (c) (d)</w:t>
      </w:r>
    </w:p>
    <w:p w14:paraId="547C2D63" w14:textId="38A41244"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5CF8925F" wp14:editId="68B250F2">
            <wp:extent cx="1368000" cy="1092189"/>
            <wp:effectExtent l="0" t="0" r="3810" b="0"/>
            <wp:docPr id="2126482825" name="图片 212648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7C83B7DE" wp14:editId="70663591">
            <wp:extent cx="1368000" cy="1092189"/>
            <wp:effectExtent l="0" t="0" r="3810" b="0"/>
            <wp:docPr id="577482790" name="图片 57748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2D0BB5BD" wp14:editId="1187151D">
            <wp:extent cx="1368000" cy="1092189"/>
            <wp:effectExtent l="0" t="0" r="3810" b="0"/>
            <wp:docPr id="808794796" name="图片 80879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095D8A0E" wp14:editId="328B4BBB">
            <wp:extent cx="1368000" cy="1092189"/>
            <wp:effectExtent l="0" t="0" r="3810" b="0"/>
            <wp:docPr id="305445405" name="图片 30544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1ED433F3" w14:textId="537BA8E8"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(e) (f) (g) (h)</w:t>
      </w:r>
    </w:p>
    <w:p w14:paraId="56E3F8DA" w14:textId="6E08B78B"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6C2A7DCC" wp14:editId="78CF29C7">
            <wp:extent cx="1368000" cy="1092189"/>
            <wp:effectExtent l="0" t="0" r="3810" b="0"/>
            <wp:docPr id="20849572" name="图片 20849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0F89F065" wp14:editId="60FD4C09">
            <wp:extent cx="1368000" cy="1092189"/>
            <wp:effectExtent l="0" t="0" r="3810" b="0"/>
            <wp:docPr id="1900997832" name="图片 190099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5BC893FB" wp14:editId="66EDCF03">
            <wp:extent cx="1368000" cy="1092189"/>
            <wp:effectExtent l="0" t="0" r="3810" b="0"/>
            <wp:docPr id="549016049" name="图片 549016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5F763AA4" wp14:editId="1D1A811B">
            <wp:extent cx="1368000" cy="1092189"/>
            <wp:effectExtent l="0" t="0" r="3810" b="0"/>
            <wp:docPr id="527114859" name="图片 52711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2ABFE013" w14:textId="2DEEEEE2"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w:t>
      </w:r>
      <w:proofErr w:type="spellStart"/>
      <w:r w:rsidRPr="00B37768">
        <w:rPr>
          <w:rFonts w:ascii="Times New Roman" w:eastAsia="宋体" w:hAnsi="Times New Roman" w:cs="Times New Roman"/>
          <w:sz w:val="20"/>
          <w:szCs w:val="20"/>
        </w:rPr>
        <w:t>i</w:t>
      </w:r>
      <w:proofErr w:type="spellEnd"/>
      <w:r w:rsidRPr="00B37768">
        <w:rPr>
          <w:rFonts w:ascii="Times New Roman" w:eastAsia="宋体" w:hAnsi="Times New Roman" w:cs="Times New Roman"/>
          <w:sz w:val="20"/>
          <w:szCs w:val="20"/>
        </w:rPr>
        <w:t>) (j) (k) (l)</w:t>
      </w:r>
    </w:p>
    <w:p w14:paraId="7808BDF1" w14:textId="1DE6E4A7"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7C924030" wp14:editId="1D3BC5D8">
            <wp:extent cx="1368000" cy="1092189"/>
            <wp:effectExtent l="0" t="0" r="3810" b="0"/>
            <wp:docPr id="1167108662" name="图片 1167108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7D360D2E" wp14:editId="514FA248">
            <wp:extent cx="1368000" cy="1092189"/>
            <wp:effectExtent l="0" t="0" r="3810" b="0"/>
            <wp:docPr id="990958400" name="图片 99095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07189A6C" wp14:editId="156C421A">
            <wp:extent cx="1368000" cy="1092189"/>
            <wp:effectExtent l="0" t="0" r="3810" b="0"/>
            <wp:docPr id="791651725" name="图片 79165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3DDEA85E" wp14:editId="7B530D11">
            <wp:extent cx="1368000" cy="1092189"/>
            <wp:effectExtent l="0" t="0" r="3810" b="0"/>
            <wp:docPr id="1274515972" name="图片 127451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1718DD3E" w14:textId="5C663438"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(m) (n) (o) (p)</w:t>
      </w:r>
    </w:p>
    <w:p w14:paraId="717CBE89" w14:textId="2F1D5F08"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1E19EB16" wp14:editId="5661AB22">
            <wp:extent cx="1368000" cy="1092189"/>
            <wp:effectExtent l="0" t="0" r="3810" b="0"/>
            <wp:docPr id="842755695" name="图片 84275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5BD56E1C" wp14:editId="2716C895">
            <wp:extent cx="1368000" cy="1092189"/>
            <wp:effectExtent l="0" t="0" r="3810" b="0"/>
            <wp:docPr id="1790370750" name="图片 1790370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2F5B23C6" wp14:editId="63994E6F">
            <wp:extent cx="1368000" cy="1092189"/>
            <wp:effectExtent l="0" t="0" r="3810" b="0"/>
            <wp:docPr id="1580949648" name="图片 158094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14D38855" wp14:editId="374D0F2C">
            <wp:extent cx="1368000" cy="1092189"/>
            <wp:effectExtent l="0" t="0" r="3810" b="0"/>
            <wp:docPr id="1637969914" name="图片 163796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149D86DC" w14:textId="6A29DBE3"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(q) (r) (s) (t)</w:t>
      </w:r>
    </w:p>
    <w:p w14:paraId="7CA4794F" w14:textId="6936D51F" w:rsidR="001A5EC6" w:rsidRPr="00B37768" w:rsidRDefault="001A5EC6"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lastRenderedPageBreak/>
        <w:drawing>
          <wp:inline distT="0" distB="0" distL="0" distR="0" wp14:anchorId="7243D4CB" wp14:editId="16739BD9">
            <wp:extent cx="1368000" cy="1092189"/>
            <wp:effectExtent l="0" t="0" r="3810" b="0"/>
            <wp:docPr id="1099347454" name="图片 109934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3F98DA8C" wp14:editId="405D56EC">
            <wp:extent cx="1368000" cy="1092189"/>
            <wp:effectExtent l="0" t="0" r="3810" b="0"/>
            <wp:docPr id="1441669547" name="图片 1441669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02F759BC" wp14:editId="05CAC387">
            <wp:extent cx="1368000" cy="1092189"/>
            <wp:effectExtent l="0" t="0" r="3810" b="0"/>
            <wp:docPr id="612551339" name="图片 61255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779AE2B8" wp14:editId="317E9A64">
            <wp:extent cx="1368000" cy="1092189"/>
            <wp:effectExtent l="0" t="0" r="3810" b="0"/>
            <wp:docPr id="2025642393" name="图片 202564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25B12FB0" w14:textId="24CF27EE" w:rsidR="00830755" w:rsidRPr="00B37768" w:rsidRDefault="00830755" w:rsidP="00830755">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(u) (v) (w) (x)</w:t>
      </w:r>
    </w:p>
    <w:p w14:paraId="4D0F0630" w14:textId="617C64F4" w:rsidR="001A5EC6" w:rsidRPr="00B37768" w:rsidRDefault="00830755"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1D927449" wp14:editId="2288F57F">
            <wp:extent cx="1368000" cy="1092189"/>
            <wp:effectExtent l="0" t="0" r="3810" b="0"/>
            <wp:docPr id="664790379" name="图片 664790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3EA12D5C" wp14:editId="08D0B7CC">
            <wp:extent cx="1368000" cy="1092189"/>
            <wp:effectExtent l="0" t="0" r="3810" b="0"/>
            <wp:docPr id="1738093460" name="图片 173809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5C1E0EA5" wp14:editId="20EF0010">
            <wp:extent cx="1368000" cy="1092189"/>
            <wp:effectExtent l="0" t="0" r="3810" b="0"/>
            <wp:docPr id="112364587" name="图片 11236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7C39C3CC" wp14:editId="6D4B99D1">
            <wp:extent cx="1368000" cy="1092189"/>
            <wp:effectExtent l="0" t="0" r="3810" b="0"/>
            <wp:docPr id="904396691" name="图片 904396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190D1D70" w14:textId="26167C1B" w:rsidR="00830755" w:rsidRPr="00B37768" w:rsidRDefault="00830755" w:rsidP="00830755">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(y) (z) (aa) (ab)</w:t>
      </w:r>
    </w:p>
    <w:p w14:paraId="7BC6F837" w14:textId="635FC6D6" w:rsidR="00830755" w:rsidRPr="00B37768" w:rsidRDefault="00830755"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28404792" wp14:editId="78FE287F">
            <wp:extent cx="1368000" cy="1092189"/>
            <wp:effectExtent l="0" t="0" r="3810" b="0"/>
            <wp:docPr id="568081320" name="图片 56808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2261E9AA" wp14:editId="71A88DEB">
            <wp:extent cx="1368000" cy="1092189"/>
            <wp:effectExtent l="0" t="0" r="3810" b="0"/>
            <wp:docPr id="1425982006" name="图片 142598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38FF4152" wp14:editId="331DBD65">
            <wp:extent cx="1368000" cy="1092189"/>
            <wp:effectExtent l="0" t="0" r="3810" b="0"/>
            <wp:docPr id="629836301" name="图片 629836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6C5BF7C6" wp14:editId="5059D25A">
            <wp:extent cx="1368000" cy="1092189"/>
            <wp:effectExtent l="0" t="0" r="3810" b="0"/>
            <wp:docPr id="1789825851" name="图片 178982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5FAC3125" w14:textId="5228CD5A" w:rsidR="00830755" w:rsidRPr="00B37768" w:rsidRDefault="00830755" w:rsidP="00830755">
      <w:pPr>
        <w:spacing w:line="480" w:lineRule="auto"/>
        <w:jc w:val="center"/>
        <w:rPr>
          <w:rFonts w:ascii="Times New Roman" w:eastAsia="宋体" w:hAnsi="Times New Roman" w:cs="Times New Roman"/>
          <w:sz w:val="20"/>
          <w:szCs w:val="20"/>
        </w:rPr>
      </w:pPr>
      <w:r w:rsidRPr="00B37768">
        <w:rPr>
          <w:rFonts w:ascii="Times New Roman" w:eastAsia="宋体" w:hAnsi="Times New Roman" w:cs="Times New Roman"/>
          <w:sz w:val="20"/>
          <w:szCs w:val="20"/>
        </w:rPr>
        <w:t xml:space="preserve">(ac) (ad) </w:t>
      </w:r>
      <w:bookmarkStart w:id="2" w:name="OLE_LINK84"/>
      <w:r w:rsidRPr="00B37768">
        <w:rPr>
          <w:rFonts w:ascii="Times New Roman" w:eastAsia="宋体" w:hAnsi="Times New Roman" w:cs="Times New Roman"/>
          <w:sz w:val="20"/>
          <w:szCs w:val="20"/>
        </w:rPr>
        <w:t>(ae) (</w:t>
      </w:r>
      <w:proofErr w:type="spellStart"/>
      <w:r w:rsidRPr="00B37768">
        <w:rPr>
          <w:rFonts w:ascii="Times New Roman" w:eastAsia="宋体" w:hAnsi="Times New Roman" w:cs="Times New Roman"/>
          <w:sz w:val="20"/>
          <w:szCs w:val="20"/>
        </w:rPr>
        <w:t>af</w:t>
      </w:r>
      <w:proofErr w:type="spellEnd"/>
      <w:r w:rsidRPr="00B37768">
        <w:rPr>
          <w:rFonts w:ascii="Times New Roman" w:eastAsia="宋体" w:hAnsi="Times New Roman" w:cs="Times New Roman"/>
          <w:sz w:val="20"/>
          <w:szCs w:val="20"/>
        </w:rPr>
        <w:t>)</w:t>
      </w:r>
      <w:bookmarkEnd w:id="2"/>
    </w:p>
    <w:p w14:paraId="79B6EE50" w14:textId="257CA75B" w:rsidR="00830755" w:rsidRPr="00B37768" w:rsidRDefault="00830755" w:rsidP="001A5EC6">
      <w:pPr>
        <w:spacing w:line="480" w:lineRule="auto"/>
        <w:jc w:val="center"/>
        <w:rPr>
          <w:rFonts w:ascii="Times New Roman" w:eastAsia="宋体" w:hAnsi="Times New Roman" w:cs="Times New Roman"/>
          <w:sz w:val="20"/>
          <w:szCs w:val="20"/>
        </w:rPr>
      </w:pPr>
      <w:r w:rsidRPr="00B37768">
        <w:rPr>
          <w:rFonts w:ascii="Times New Roman" w:eastAsia="等线" w:hAnsi="Times New Roman" w:cs="Times New Roman"/>
          <w:noProof/>
          <w:color w:val="000000"/>
        </w:rPr>
        <w:drawing>
          <wp:inline distT="0" distB="0" distL="0" distR="0" wp14:anchorId="54013FC0" wp14:editId="1C6A59A9">
            <wp:extent cx="1368000" cy="1092189"/>
            <wp:effectExtent l="0" t="0" r="3810" b="0"/>
            <wp:docPr id="1661325237" name="图片 166132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r w:rsidRPr="00B37768">
        <w:rPr>
          <w:rFonts w:ascii="Times New Roman" w:eastAsia="等线" w:hAnsi="Times New Roman" w:cs="Times New Roman"/>
          <w:noProof/>
          <w:color w:val="000000"/>
        </w:rPr>
        <w:drawing>
          <wp:inline distT="0" distB="0" distL="0" distR="0" wp14:anchorId="0966C835" wp14:editId="7531BD25">
            <wp:extent cx="1368000" cy="1092189"/>
            <wp:effectExtent l="0" t="0" r="3810" b="0"/>
            <wp:docPr id="239389016" name="图片 239389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1) KALCITY_IPA.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368000" cy="1092189"/>
                    </a:xfrm>
                    <a:prstGeom prst="rect">
                      <a:avLst/>
                    </a:prstGeom>
                  </pic:spPr>
                </pic:pic>
              </a:graphicData>
            </a:graphic>
          </wp:inline>
        </w:drawing>
      </w:r>
    </w:p>
    <w:p w14:paraId="0CC255EB" w14:textId="75BFDA36" w:rsidR="001A5EC6" w:rsidRPr="00B37768" w:rsidRDefault="00830755" w:rsidP="00830755">
      <w:pPr>
        <w:jc w:val="center"/>
        <w:rPr>
          <w:rFonts w:ascii="Times New Roman" w:hAnsi="Times New Roman" w:cs="Times New Roman"/>
        </w:rPr>
      </w:pPr>
      <w:r w:rsidRPr="00B37768">
        <w:rPr>
          <w:rFonts w:ascii="Times New Roman" w:eastAsia="宋体" w:hAnsi="Times New Roman" w:cs="Times New Roman"/>
          <w:sz w:val="20"/>
          <w:szCs w:val="20"/>
        </w:rPr>
        <w:t>(ag) (ah)</w:t>
      </w:r>
    </w:p>
    <w:p w14:paraId="126E263C" w14:textId="5F8B47E3" w:rsidR="00A835C4" w:rsidRPr="00B37768" w:rsidRDefault="00011FA6" w:rsidP="007B69BF">
      <w:pPr>
        <w:pStyle w:val="htabletitle"/>
        <w:autoSpaceDE w:val="0"/>
        <w:autoSpaceDN w:val="0"/>
        <w:adjustRightInd w:val="0"/>
        <w:rPr>
          <w:sz w:val="20"/>
        </w:rPr>
      </w:pPr>
      <w:r w:rsidRPr="00B37768">
        <w:rPr>
          <w:b/>
        </w:rPr>
        <w:t>Fig</w:t>
      </w:r>
      <w:r w:rsidR="001A5EC6" w:rsidRPr="00B37768">
        <w:rPr>
          <w:b/>
        </w:rPr>
        <w:t>.</w:t>
      </w:r>
      <w:r w:rsidRPr="00B37768">
        <w:rPr>
          <w:b/>
        </w:rPr>
        <w:t xml:space="preserve"> </w:t>
      </w:r>
      <w:r w:rsidR="001A5EC6" w:rsidRPr="00B37768">
        <w:rPr>
          <w:b/>
        </w:rPr>
        <w:t>D</w:t>
      </w:r>
      <w:r w:rsidRPr="00B37768">
        <w:rPr>
          <w:b/>
        </w:rPr>
        <w:t>3</w:t>
      </w:r>
      <w:r w:rsidR="007B69BF" w:rsidRPr="00B37768">
        <w:rPr>
          <w:szCs w:val="24"/>
        </w:rPr>
        <w:t> </w:t>
      </w:r>
      <w:r w:rsidRPr="00B37768">
        <w:t>IPA results for</w:t>
      </w:r>
      <w:r w:rsidR="00AC398F" w:rsidRPr="00B37768">
        <w:t xml:space="preserve"> each UPS</w:t>
      </w:r>
      <w:r w:rsidR="001A5EC6" w:rsidRPr="00B37768">
        <w:t xml:space="preserve">: </w:t>
      </w:r>
      <w:r w:rsidR="00A835C4" w:rsidRPr="00B37768">
        <w:rPr>
          <w:sz w:val="20"/>
        </w:rPr>
        <w:t xml:space="preserve">(a) KALCITY; (b) </w:t>
      </w:r>
      <w:proofErr w:type="spellStart"/>
      <w:r w:rsidR="00A835C4" w:rsidRPr="00B37768">
        <w:rPr>
          <w:sz w:val="20"/>
        </w:rPr>
        <w:t>Xin’ao</w:t>
      </w:r>
      <w:proofErr w:type="spellEnd"/>
      <w:r w:rsidR="00A835C4" w:rsidRPr="00B37768">
        <w:rPr>
          <w:sz w:val="20"/>
        </w:rPr>
        <w:t xml:space="preserve"> Shopping Center; (c) </w:t>
      </w:r>
      <w:proofErr w:type="spellStart"/>
      <w:r w:rsidR="00A835C4" w:rsidRPr="00B37768">
        <w:rPr>
          <w:sz w:val="20"/>
        </w:rPr>
        <w:t>Tianyuan</w:t>
      </w:r>
      <w:proofErr w:type="spellEnd"/>
      <w:r w:rsidR="00A835C4" w:rsidRPr="00B37768">
        <w:rPr>
          <w:sz w:val="20"/>
        </w:rPr>
        <w:t xml:space="preserve"> Plaza; (d) </w:t>
      </w:r>
      <w:proofErr w:type="spellStart"/>
      <w:r w:rsidR="00A835C4" w:rsidRPr="00B37768">
        <w:rPr>
          <w:sz w:val="20"/>
        </w:rPr>
        <w:t>Xidan</w:t>
      </w:r>
      <w:proofErr w:type="spellEnd"/>
      <w:r w:rsidR="00A835C4" w:rsidRPr="00B37768">
        <w:rPr>
          <w:sz w:val="20"/>
        </w:rPr>
        <w:t xml:space="preserve"> The New; (e) </w:t>
      </w:r>
      <w:proofErr w:type="spellStart"/>
      <w:r w:rsidR="00A835C4" w:rsidRPr="00B37768">
        <w:rPr>
          <w:sz w:val="20"/>
        </w:rPr>
        <w:t>Haidianwuluju</w:t>
      </w:r>
      <w:proofErr w:type="spellEnd"/>
      <w:r w:rsidR="00A835C4" w:rsidRPr="00B37768">
        <w:rPr>
          <w:sz w:val="20"/>
        </w:rPr>
        <w:t xml:space="preserve"> Underground Street; (f) </w:t>
      </w:r>
      <w:proofErr w:type="spellStart"/>
      <w:r w:rsidR="00A835C4" w:rsidRPr="00B37768">
        <w:rPr>
          <w:sz w:val="20"/>
        </w:rPr>
        <w:t>Digua</w:t>
      </w:r>
      <w:proofErr w:type="spellEnd"/>
      <w:r w:rsidR="00A835C4" w:rsidRPr="00B37768">
        <w:rPr>
          <w:sz w:val="20"/>
        </w:rPr>
        <w:t xml:space="preserve"> Community; (g) D-Mall; (h) Shanghai South Railway Station Outlets; (</w:t>
      </w:r>
      <w:proofErr w:type="spellStart"/>
      <w:r w:rsidR="00A835C4" w:rsidRPr="00B37768">
        <w:rPr>
          <w:sz w:val="20"/>
        </w:rPr>
        <w:t>i</w:t>
      </w:r>
      <w:proofErr w:type="spellEnd"/>
      <w:r w:rsidR="00A835C4" w:rsidRPr="00B37768">
        <w:rPr>
          <w:sz w:val="20"/>
        </w:rPr>
        <w:t xml:space="preserve">) Mix Club; (j) Tower Shadow Space; (k) Pacific Fresh City Underground Street; (l) Hong Kong Underground Street; (m) Re Mention Underground Street; (n) My Block Underground Street; (o) Huasheng Underground Street; (p) </w:t>
      </w:r>
      <w:proofErr w:type="spellStart"/>
      <w:r w:rsidR="00A835C4" w:rsidRPr="00B37768">
        <w:rPr>
          <w:sz w:val="20"/>
        </w:rPr>
        <w:t>Xujiahui</w:t>
      </w:r>
      <w:proofErr w:type="spellEnd"/>
      <w:r w:rsidR="00A835C4" w:rsidRPr="00B37768">
        <w:rPr>
          <w:sz w:val="20"/>
        </w:rPr>
        <w:t xml:space="preserve"> Underground Street; (q) </w:t>
      </w:r>
      <w:proofErr w:type="spellStart"/>
      <w:r w:rsidR="00A835C4" w:rsidRPr="00B37768">
        <w:rPr>
          <w:sz w:val="20"/>
        </w:rPr>
        <w:t>Yuehai</w:t>
      </w:r>
      <w:proofErr w:type="spellEnd"/>
      <w:r w:rsidR="00A835C4" w:rsidRPr="00B37768">
        <w:rPr>
          <w:sz w:val="20"/>
        </w:rPr>
        <w:t xml:space="preserve"> Animation Star City; (r) PO PARK; (s) Mall of the World; (t) Fashion Tianhe; (u) </w:t>
      </w:r>
      <w:proofErr w:type="spellStart"/>
      <w:r w:rsidR="00A835C4" w:rsidRPr="00B37768">
        <w:rPr>
          <w:sz w:val="20"/>
        </w:rPr>
        <w:t>Fangcun</w:t>
      </w:r>
      <w:proofErr w:type="spellEnd"/>
      <w:r w:rsidR="00A835C4" w:rsidRPr="00B37768">
        <w:rPr>
          <w:sz w:val="20"/>
        </w:rPr>
        <w:t xml:space="preserve"> Underground Street; (v) JNSUNDAY Underground Street; (w) </w:t>
      </w:r>
      <w:proofErr w:type="spellStart"/>
      <w:r w:rsidR="00A835C4" w:rsidRPr="00B37768">
        <w:rPr>
          <w:sz w:val="20"/>
        </w:rPr>
        <w:t>Tiyuxilu</w:t>
      </w:r>
      <w:proofErr w:type="spellEnd"/>
      <w:r w:rsidR="00A835C4" w:rsidRPr="00B37768">
        <w:rPr>
          <w:sz w:val="20"/>
        </w:rPr>
        <w:t xml:space="preserve"> Underground Street; (x) Dynasty Plaza; (y) Future City; (z) X-Space Underground Street; (aa) </w:t>
      </w:r>
      <w:proofErr w:type="spellStart"/>
      <w:r w:rsidR="00A835C4" w:rsidRPr="00B37768">
        <w:rPr>
          <w:sz w:val="20"/>
        </w:rPr>
        <w:t>Fengshengting</w:t>
      </w:r>
      <w:proofErr w:type="spellEnd"/>
      <w:r w:rsidR="00A835C4" w:rsidRPr="00B37768">
        <w:rPr>
          <w:sz w:val="20"/>
        </w:rPr>
        <w:t xml:space="preserve"> Underground Street; (ab) Futian </w:t>
      </w:r>
      <w:proofErr w:type="spellStart"/>
      <w:r w:rsidR="00A835C4" w:rsidRPr="00B37768">
        <w:rPr>
          <w:sz w:val="20"/>
        </w:rPr>
        <w:t>Linkcity</w:t>
      </w:r>
      <w:proofErr w:type="spellEnd"/>
      <w:r w:rsidR="00A835C4" w:rsidRPr="00B37768">
        <w:rPr>
          <w:sz w:val="20"/>
        </w:rPr>
        <w:t xml:space="preserve"> Underground Street; (ac) City Hub Underground Street; (ad) </w:t>
      </w:r>
      <w:proofErr w:type="spellStart"/>
      <w:r w:rsidR="00A835C4" w:rsidRPr="00B37768">
        <w:rPr>
          <w:sz w:val="20"/>
        </w:rPr>
        <w:t>Huaqiang</w:t>
      </w:r>
      <w:proofErr w:type="spellEnd"/>
      <w:r w:rsidR="00A835C4" w:rsidRPr="00B37768">
        <w:rPr>
          <w:sz w:val="20"/>
        </w:rPr>
        <w:t xml:space="preserve"> North Underground Street; (ae) </w:t>
      </w:r>
      <w:proofErr w:type="spellStart"/>
      <w:r w:rsidR="00A835C4" w:rsidRPr="00B37768">
        <w:rPr>
          <w:sz w:val="20"/>
        </w:rPr>
        <w:t>Shangmeilin</w:t>
      </w:r>
      <w:proofErr w:type="spellEnd"/>
      <w:r w:rsidR="00A835C4" w:rsidRPr="00B37768">
        <w:rPr>
          <w:sz w:val="20"/>
        </w:rPr>
        <w:t xml:space="preserve"> </w:t>
      </w:r>
      <w:proofErr w:type="spellStart"/>
      <w:r w:rsidR="00A835C4" w:rsidRPr="00B37768">
        <w:rPr>
          <w:sz w:val="20"/>
        </w:rPr>
        <w:t>Linkcity</w:t>
      </w:r>
      <w:proofErr w:type="spellEnd"/>
      <w:r w:rsidR="00A835C4" w:rsidRPr="00B37768">
        <w:rPr>
          <w:sz w:val="20"/>
        </w:rPr>
        <w:t xml:space="preserve"> Underground Street; (</w:t>
      </w:r>
      <w:proofErr w:type="spellStart"/>
      <w:r w:rsidR="00A835C4" w:rsidRPr="00B37768">
        <w:rPr>
          <w:sz w:val="20"/>
        </w:rPr>
        <w:t>af</w:t>
      </w:r>
      <w:proofErr w:type="spellEnd"/>
      <w:r w:rsidR="00A835C4" w:rsidRPr="00B37768">
        <w:rPr>
          <w:sz w:val="20"/>
        </w:rPr>
        <w:t xml:space="preserve">) </w:t>
      </w:r>
      <w:proofErr w:type="spellStart"/>
      <w:r w:rsidR="00A835C4" w:rsidRPr="00B37768">
        <w:rPr>
          <w:sz w:val="20"/>
        </w:rPr>
        <w:t>Huangbeiling</w:t>
      </w:r>
      <w:proofErr w:type="spellEnd"/>
      <w:r w:rsidR="00A835C4" w:rsidRPr="00B37768">
        <w:rPr>
          <w:sz w:val="20"/>
        </w:rPr>
        <w:t xml:space="preserve"> Underground Street; (ag) CITIC Metro Square; (ah) Lemon Street Plaza.</w:t>
      </w:r>
    </w:p>
    <w:sectPr w:rsidR="00A835C4" w:rsidRPr="00B37768" w:rsidSect="001A057F">
      <w:footerReference w:type="default" r:id="rId46"/>
      <w:pgSz w:w="11906" w:h="16838"/>
      <w:pgMar w:top="993" w:right="567" w:bottom="1135" w:left="156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6F0D3" w14:textId="77777777" w:rsidR="00466FCB" w:rsidRDefault="00466FCB" w:rsidP="000360F8">
      <w:pPr>
        <w:rPr>
          <w:rFonts w:hint="eastAsia"/>
        </w:rPr>
      </w:pPr>
      <w:r>
        <w:separator/>
      </w:r>
    </w:p>
  </w:endnote>
  <w:endnote w:type="continuationSeparator" w:id="0">
    <w:p w14:paraId="0CFC3AE2" w14:textId="77777777" w:rsidR="00466FCB" w:rsidRDefault="00466FCB" w:rsidP="000360F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099723"/>
      <w:docPartObj>
        <w:docPartGallery w:val="AutoText"/>
      </w:docPartObj>
    </w:sdtPr>
    <w:sdtEndPr>
      <w:rPr>
        <w:rFonts w:ascii="Times New Roman" w:hAnsi="Times New Roman" w:cs="Times New Roman"/>
      </w:rPr>
    </w:sdtEndPr>
    <w:sdtContent>
      <w:p w14:paraId="54C4E8F5" w14:textId="366AFDE8" w:rsidR="002C7445" w:rsidRDefault="002C7445">
        <w:pPr>
          <w:pStyle w:val="a5"/>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F13E25" w:rsidRPr="00F13E25">
          <w:rPr>
            <w:rFonts w:ascii="Times New Roman" w:hAnsi="Times New Roman" w:cs="Times New Roman"/>
            <w:noProof/>
            <w:lang w:val="zh-CN"/>
          </w:rPr>
          <w:t>23</w:t>
        </w:r>
        <w:r>
          <w:rPr>
            <w:rFonts w:ascii="Times New Roman" w:hAnsi="Times New Roman" w:cs="Times New Roman"/>
          </w:rPr>
          <w:fldChar w:fldCharType="end"/>
        </w:r>
      </w:p>
    </w:sdtContent>
  </w:sdt>
  <w:p w14:paraId="2129D3FA" w14:textId="77777777" w:rsidR="002C7445" w:rsidRDefault="002C7445">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298955"/>
    </w:sdtPr>
    <w:sdtEndPr>
      <w:rPr>
        <w:rFonts w:ascii="Times New Roman" w:hAnsi="Times New Roman" w:cs="Times New Roman"/>
        <w:sz w:val="22"/>
        <w:szCs w:val="22"/>
      </w:rPr>
    </w:sdtEndPr>
    <w:sdtContent>
      <w:p w14:paraId="460E6393" w14:textId="7A94B15F" w:rsidR="002C7445" w:rsidRDefault="002C7445">
        <w:pPr>
          <w:pStyle w:val="a5"/>
          <w:jc w:val="center"/>
          <w:rPr>
            <w:rFonts w:ascii="Times New Roman" w:hAnsi="Times New Roman" w:cs="Times New Roman"/>
            <w:sz w:val="22"/>
            <w:szCs w:val="22"/>
          </w:rPr>
        </w:pPr>
        <w:r>
          <w:rPr>
            <w:rFonts w:ascii="Times New Roman" w:hAnsi="Times New Roman" w:cs="Times New Roman"/>
            <w:sz w:val="22"/>
            <w:szCs w:val="22"/>
          </w:rPr>
          <w:fldChar w:fldCharType="begin"/>
        </w:r>
        <w:r>
          <w:rPr>
            <w:rFonts w:ascii="Times New Roman" w:hAnsi="Times New Roman" w:cs="Times New Roman"/>
            <w:sz w:val="22"/>
            <w:szCs w:val="22"/>
          </w:rPr>
          <w:instrText>PAGE   \* MERGEFORMAT</w:instrText>
        </w:r>
        <w:r>
          <w:rPr>
            <w:rFonts w:ascii="Times New Roman" w:hAnsi="Times New Roman" w:cs="Times New Roman"/>
            <w:sz w:val="22"/>
            <w:szCs w:val="22"/>
          </w:rPr>
          <w:fldChar w:fldCharType="separate"/>
        </w:r>
        <w:r w:rsidR="00F13E25" w:rsidRPr="00F13E25">
          <w:rPr>
            <w:rFonts w:ascii="Times New Roman" w:hAnsi="Times New Roman" w:cs="Times New Roman"/>
            <w:noProof/>
            <w:sz w:val="22"/>
            <w:szCs w:val="22"/>
            <w:lang w:val="zh-CN"/>
          </w:rPr>
          <w:t>26</w:t>
        </w:r>
        <w:r>
          <w:rPr>
            <w:rFonts w:ascii="Times New Roman" w:hAnsi="Times New Roman" w:cs="Times New Roman"/>
            <w:sz w:val="22"/>
            <w:szCs w:val="22"/>
          </w:rPr>
          <w:fldChar w:fldCharType="end"/>
        </w:r>
      </w:p>
    </w:sdtContent>
  </w:sdt>
  <w:p w14:paraId="310EDAA4" w14:textId="77777777" w:rsidR="002C7445" w:rsidRDefault="002C7445">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88358" w14:textId="77777777" w:rsidR="00466FCB" w:rsidRDefault="00466FCB" w:rsidP="000360F8">
      <w:pPr>
        <w:rPr>
          <w:rFonts w:hint="eastAsia"/>
        </w:rPr>
      </w:pPr>
      <w:r>
        <w:separator/>
      </w:r>
    </w:p>
  </w:footnote>
  <w:footnote w:type="continuationSeparator" w:id="0">
    <w:p w14:paraId="301DEB61" w14:textId="77777777" w:rsidR="00466FCB" w:rsidRDefault="00466FCB" w:rsidP="000360F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69C0"/>
    <w:multiLevelType w:val="hybridMultilevel"/>
    <w:tmpl w:val="5658FB20"/>
    <w:lvl w:ilvl="0" w:tplc="0409000F">
      <w:start w:val="1"/>
      <w:numFmt w:val="decimal"/>
      <w:lvlText w:val="%1."/>
      <w:lvlJc w:val="left"/>
      <w:pPr>
        <w:ind w:left="4106" w:hanging="420"/>
      </w:pPr>
    </w:lvl>
    <w:lvl w:ilvl="1" w:tplc="04090019" w:tentative="1">
      <w:start w:val="1"/>
      <w:numFmt w:val="lowerLetter"/>
      <w:lvlText w:val="%2)"/>
      <w:lvlJc w:val="left"/>
      <w:pPr>
        <w:ind w:left="4526" w:hanging="420"/>
      </w:pPr>
    </w:lvl>
    <w:lvl w:ilvl="2" w:tplc="0409001B" w:tentative="1">
      <w:start w:val="1"/>
      <w:numFmt w:val="lowerRoman"/>
      <w:lvlText w:val="%3."/>
      <w:lvlJc w:val="right"/>
      <w:pPr>
        <w:ind w:left="4946" w:hanging="420"/>
      </w:pPr>
    </w:lvl>
    <w:lvl w:ilvl="3" w:tplc="0409000F" w:tentative="1">
      <w:start w:val="1"/>
      <w:numFmt w:val="decimal"/>
      <w:lvlText w:val="%4."/>
      <w:lvlJc w:val="left"/>
      <w:pPr>
        <w:ind w:left="5366" w:hanging="420"/>
      </w:pPr>
    </w:lvl>
    <w:lvl w:ilvl="4" w:tplc="04090019" w:tentative="1">
      <w:start w:val="1"/>
      <w:numFmt w:val="lowerLetter"/>
      <w:lvlText w:val="%5)"/>
      <w:lvlJc w:val="left"/>
      <w:pPr>
        <w:ind w:left="5786" w:hanging="420"/>
      </w:pPr>
    </w:lvl>
    <w:lvl w:ilvl="5" w:tplc="0409001B" w:tentative="1">
      <w:start w:val="1"/>
      <w:numFmt w:val="lowerRoman"/>
      <w:lvlText w:val="%6."/>
      <w:lvlJc w:val="right"/>
      <w:pPr>
        <w:ind w:left="6206" w:hanging="420"/>
      </w:pPr>
    </w:lvl>
    <w:lvl w:ilvl="6" w:tplc="0409000F" w:tentative="1">
      <w:start w:val="1"/>
      <w:numFmt w:val="decimal"/>
      <w:lvlText w:val="%7."/>
      <w:lvlJc w:val="left"/>
      <w:pPr>
        <w:ind w:left="6626" w:hanging="420"/>
      </w:pPr>
    </w:lvl>
    <w:lvl w:ilvl="7" w:tplc="04090019" w:tentative="1">
      <w:start w:val="1"/>
      <w:numFmt w:val="lowerLetter"/>
      <w:lvlText w:val="%8)"/>
      <w:lvlJc w:val="left"/>
      <w:pPr>
        <w:ind w:left="7046" w:hanging="420"/>
      </w:pPr>
    </w:lvl>
    <w:lvl w:ilvl="8" w:tplc="0409001B" w:tentative="1">
      <w:start w:val="1"/>
      <w:numFmt w:val="lowerRoman"/>
      <w:lvlText w:val="%9."/>
      <w:lvlJc w:val="right"/>
      <w:pPr>
        <w:ind w:left="7466" w:hanging="420"/>
      </w:pPr>
    </w:lvl>
  </w:abstractNum>
  <w:abstractNum w:abstractNumId="1" w15:restartNumberingAfterBreak="0">
    <w:nsid w:val="41A2138A"/>
    <w:multiLevelType w:val="hybridMultilevel"/>
    <w:tmpl w:val="751083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619651F"/>
    <w:multiLevelType w:val="multilevel"/>
    <w:tmpl w:val="4619651F"/>
    <w:lvl w:ilvl="0">
      <w:start w:val="1"/>
      <w:numFmt w:val="decimal"/>
      <w:lvlText w:val="%1."/>
      <w:lvlJc w:val="left"/>
      <w:pPr>
        <w:ind w:left="1260" w:hanging="420"/>
      </w:pPr>
      <w:rPr>
        <w:rFonts w:hint="default"/>
        <w:b w:val="0"/>
        <w:i w:val="0"/>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3503824">
    <w:abstractNumId w:val="1"/>
  </w:num>
  <w:num w:numId="2" w16cid:durableId="1893732260">
    <w:abstractNumId w:val="2"/>
  </w:num>
  <w:num w:numId="3" w16cid:durableId="1468206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B84"/>
    <w:rsid w:val="00005B96"/>
    <w:rsid w:val="00011FA6"/>
    <w:rsid w:val="000360F8"/>
    <w:rsid w:val="00045659"/>
    <w:rsid w:val="0005711F"/>
    <w:rsid w:val="00062006"/>
    <w:rsid w:val="000947EE"/>
    <w:rsid w:val="00095E5D"/>
    <w:rsid w:val="000968E5"/>
    <w:rsid w:val="000A5151"/>
    <w:rsid w:val="000D0DFD"/>
    <w:rsid w:val="000D1963"/>
    <w:rsid w:val="000E6951"/>
    <w:rsid w:val="001543AC"/>
    <w:rsid w:val="00155272"/>
    <w:rsid w:val="00155D37"/>
    <w:rsid w:val="00171581"/>
    <w:rsid w:val="00176812"/>
    <w:rsid w:val="001861A1"/>
    <w:rsid w:val="001A057F"/>
    <w:rsid w:val="001A3346"/>
    <w:rsid w:val="001A5EC6"/>
    <w:rsid w:val="001B5439"/>
    <w:rsid w:val="001E5569"/>
    <w:rsid w:val="002114CE"/>
    <w:rsid w:val="002318DC"/>
    <w:rsid w:val="00256E9C"/>
    <w:rsid w:val="00265AA9"/>
    <w:rsid w:val="00280330"/>
    <w:rsid w:val="00291E99"/>
    <w:rsid w:val="002C032D"/>
    <w:rsid w:val="002C7445"/>
    <w:rsid w:val="002D46A7"/>
    <w:rsid w:val="002F44A0"/>
    <w:rsid w:val="00315703"/>
    <w:rsid w:val="00317BD2"/>
    <w:rsid w:val="00321C1F"/>
    <w:rsid w:val="00344833"/>
    <w:rsid w:val="00352239"/>
    <w:rsid w:val="00353593"/>
    <w:rsid w:val="00370726"/>
    <w:rsid w:val="003708F6"/>
    <w:rsid w:val="00380531"/>
    <w:rsid w:val="003A5B84"/>
    <w:rsid w:val="003C4590"/>
    <w:rsid w:val="003D7C5F"/>
    <w:rsid w:val="003F268A"/>
    <w:rsid w:val="00404976"/>
    <w:rsid w:val="004133FC"/>
    <w:rsid w:val="004410A0"/>
    <w:rsid w:val="004461D6"/>
    <w:rsid w:val="00450A1F"/>
    <w:rsid w:val="00466FCB"/>
    <w:rsid w:val="00473358"/>
    <w:rsid w:val="004F1AB0"/>
    <w:rsid w:val="004F2BCD"/>
    <w:rsid w:val="00515F74"/>
    <w:rsid w:val="005A63BD"/>
    <w:rsid w:val="005B29D9"/>
    <w:rsid w:val="005B5CC5"/>
    <w:rsid w:val="005D2EF5"/>
    <w:rsid w:val="005F2C29"/>
    <w:rsid w:val="0060757B"/>
    <w:rsid w:val="00635285"/>
    <w:rsid w:val="006436A8"/>
    <w:rsid w:val="00651C9C"/>
    <w:rsid w:val="00675BDF"/>
    <w:rsid w:val="00686BF0"/>
    <w:rsid w:val="006D2BA7"/>
    <w:rsid w:val="006E184E"/>
    <w:rsid w:val="0070139F"/>
    <w:rsid w:val="007103B9"/>
    <w:rsid w:val="00710CAA"/>
    <w:rsid w:val="00730E3B"/>
    <w:rsid w:val="007437FF"/>
    <w:rsid w:val="007606A2"/>
    <w:rsid w:val="007739D4"/>
    <w:rsid w:val="00777E18"/>
    <w:rsid w:val="00782748"/>
    <w:rsid w:val="00790048"/>
    <w:rsid w:val="00794D39"/>
    <w:rsid w:val="007A118C"/>
    <w:rsid w:val="007B69BF"/>
    <w:rsid w:val="007E43B9"/>
    <w:rsid w:val="00802EA8"/>
    <w:rsid w:val="00803BE5"/>
    <w:rsid w:val="00825D64"/>
    <w:rsid w:val="00830755"/>
    <w:rsid w:val="00833DA0"/>
    <w:rsid w:val="008363D6"/>
    <w:rsid w:val="00843F3E"/>
    <w:rsid w:val="008629B6"/>
    <w:rsid w:val="0086321D"/>
    <w:rsid w:val="00864F3F"/>
    <w:rsid w:val="00867813"/>
    <w:rsid w:val="00874004"/>
    <w:rsid w:val="008830F4"/>
    <w:rsid w:val="008B68AE"/>
    <w:rsid w:val="008C3FFF"/>
    <w:rsid w:val="008D66A6"/>
    <w:rsid w:val="0091489D"/>
    <w:rsid w:val="0091660E"/>
    <w:rsid w:val="009211FD"/>
    <w:rsid w:val="009326C2"/>
    <w:rsid w:val="00942DD0"/>
    <w:rsid w:val="009567BE"/>
    <w:rsid w:val="009738C9"/>
    <w:rsid w:val="00976E46"/>
    <w:rsid w:val="0099767C"/>
    <w:rsid w:val="009B3F19"/>
    <w:rsid w:val="009C5CC7"/>
    <w:rsid w:val="009D2D2D"/>
    <w:rsid w:val="009F0DA2"/>
    <w:rsid w:val="00A3254B"/>
    <w:rsid w:val="00A43DAA"/>
    <w:rsid w:val="00A455A3"/>
    <w:rsid w:val="00A6329D"/>
    <w:rsid w:val="00A750FD"/>
    <w:rsid w:val="00A835C4"/>
    <w:rsid w:val="00A83697"/>
    <w:rsid w:val="00A90285"/>
    <w:rsid w:val="00A914A4"/>
    <w:rsid w:val="00AA13EE"/>
    <w:rsid w:val="00AA2554"/>
    <w:rsid w:val="00AC398F"/>
    <w:rsid w:val="00AC7144"/>
    <w:rsid w:val="00B0138F"/>
    <w:rsid w:val="00B128D2"/>
    <w:rsid w:val="00B37768"/>
    <w:rsid w:val="00B41D27"/>
    <w:rsid w:val="00B44BB3"/>
    <w:rsid w:val="00B47D5B"/>
    <w:rsid w:val="00B53D76"/>
    <w:rsid w:val="00B653DF"/>
    <w:rsid w:val="00B67259"/>
    <w:rsid w:val="00BC3D16"/>
    <w:rsid w:val="00BC454A"/>
    <w:rsid w:val="00BF3BA7"/>
    <w:rsid w:val="00C040F8"/>
    <w:rsid w:val="00C40B51"/>
    <w:rsid w:val="00C46DAD"/>
    <w:rsid w:val="00C71815"/>
    <w:rsid w:val="00C72C56"/>
    <w:rsid w:val="00C84733"/>
    <w:rsid w:val="00C85D52"/>
    <w:rsid w:val="00CC09CE"/>
    <w:rsid w:val="00CF4E8E"/>
    <w:rsid w:val="00D464C4"/>
    <w:rsid w:val="00D83BA4"/>
    <w:rsid w:val="00DA7262"/>
    <w:rsid w:val="00DC0D8A"/>
    <w:rsid w:val="00DC1CA5"/>
    <w:rsid w:val="00DD14FB"/>
    <w:rsid w:val="00DF7157"/>
    <w:rsid w:val="00E17F7B"/>
    <w:rsid w:val="00E476CC"/>
    <w:rsid w:val="00E477D9"/>
    <w:rsid w:val="00E9284D"/>
    <w:rsid w:val="00EA2F77"/>
    <w:rsid w:val="00EA331B"/>
    <w:rsid w:val="00EB2C61"/>
    <w:rsid w:val="00F13E25"/>
    <w:rsid w:val="00F204E1"/>
    <w:rsid w:val="00F37526"/>
    <w:rsid w:val="00F83791"/>
    <w:rsid w:val="00F93DFE"/>
    <w:rsid w:val="00FC2148"/>
    <w:rsid w:val="00FD0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4EB71F"/>
  <w14:defaultImageDpi w14:val="330"/>
  <w15:chartTrackingRefBased/>
  <w15:docId w15:val="{FBE2AB1E-0B76-4BB2-9FFD-E43E6DC7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47EE"/>
    <w:pPr>
      <w:widowControl w:val="0"/>
      <w:jc w:val="both"/>
    </w:pPr>
  </w:style>
  <w:style w:type="paragraph" w:styleId="1">
    <w:name w:val="heading 1"/>
    <w:aliases w:val="Part Title,Document Title"/>
    <w:basedOn w:val="a"/>
    <w:next w:val="a"/>
    <w:link w:val="10"/>
    <w:qFormat/>
    <w:rsid w:val="000360F8"/>
    <w:pPr>
      <w:keepNext/>
      <w:widowControl/>
      <w:spacing w:before="360" w:after="60" w:line="360" w:lineRule="auto"/>
      <w:ind w:right="567"/>
      <w:contextualSpacing/>
      <w:jc w:val="left"/>
      <w:outlineLvl w:val="0"/>
    </w:pPr>
    <w:rPr>
      <w:rFonts w:ascii="Times New Roman" w:hAnsi="Times New Roman" w:cs="Arial"/>
      <w:b/>
      <w:bCs/>
      <w:kern w:val="32"/>
      <w:sz w:val="24"/>
      <w:szCs w:val="32"/>
      <w:lang w:val="en-GB" w:eastAsia="en-GB"/>
    </w:rPr>
  </w:style>
  <w:style w:type="paragraph" w:styleId="2">
    <w:name w:val="heading 2"/>
    <w:basedOn w:val="a"/>
    <w:next w:val="a"/>
    <w:link w:val="20"/>
    <w:unhideWhenUsed/>
    <w:qFormat/>
    <w:rsid w:val="000360F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qFormat/>
    <w:rsid w:val="000360F8"/>
    <w:pPr>
      <w:keepNext/>
      <w:widowControl/>
      <w:spacing w:before="360" w:after="60" w:line="360" w:lineRule="auto"/>
      <w:ind w:right="567"/>
      <w:contextualSpacing/>
      <w:jc w:val="left"/>
      <w:outlineLvl w:val="2"/>
    </w:pPr>
    <w:rPr>
      <w:rFonts w:ascii="Times New Roman" w:hAnsi="Times New Roman" w:cs="Arial"/>
      <w:bCs/>
      <w:i/>
      <w:kern w:val="0"/>
      <w:sz w:val="24"/>
      <w:szCs w:val="26"/>
      <w:lang w:val="en-GB" w:eastAsia="en-GB"/>
    </w:rPr>
  </w:style>
  <w:style w:type="paragraph" w:styleId="4">
    <w:name w:val="heading 4"/>
    <w:basedOn w:val="a"/>
    <w:next w:val="a"/>
    <w:link w:val="40"/>
    <w:uiPriority w:val="9"/>
    <w:semiHidden/>
    <w:unhideWhenUsed/>
    <w:qFormat/>
    <w:rsid w:val="000360F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60F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360F8"/>
    <w:rPr>
      <w:sz w:val="18"/>
      <w:szCs w:val="18"/>
    </w:rPr>
  </w:style>
  <w:style w:type="paragraph" w:styleId="a5">
    <w:name w:val="footer"/>
    <w:basedOn w:val="a"/>
    <w:link w:val="a6"/>
    <w:uiPriority w:val="99"/>
    <w:unhideWhenUsed/>
    <w:rsid w:val="000360F8"/>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0360F8"/>
    <w:rPr>
      <w:sz w:val="18"/>
      <w:szCs w:val="18"/>
    </w:rPr>
  </w:style>
  <w:style w:type="character" w:customStyle="1" w:styleId="10">
    <w:name w:val="标题 1 字符"/>
    <w:aliases w:val="Part Title 字符,Document Title 字符"/>
    <w:basedOn w:val="a0"/>
    <w:link w:val="1"/>
    <w:qFormat/>
    <w:rsid w:val="000360F8"/>
    <w:rPr>
      <w:rFonts w:ascii="Times New Roman" w:hAnsi="Times New Roman" w:cs="Arial"/>
      <w:b/>
      <w:bCs/>
      <w:kern w:val="32"/>
      <w:sz w:val="24"/>
      <w:szCs w:val="32"/>
      <w:lang w:val="en-GB" w:eastAsia="en-GB"/>
    </w:rPr>
  </w:style>
  <w:style w:type="character" w:customStyle="1" w:styleId="20">
    <w:name w:val="标题 2 字符"/>
    <w:basedOn w:val="a0"/>
    <w:link w:val="2"/>
    <w:qFormat/>
    <w:rsid w:val="000360F8"/>
    <w:rPr>
      <w:rFonts w:asciiTheme="majorHAnsi" w:eastAsiaTheme="majorEastAsia" w:hAnsiTheme="majorHAnsi" w:cstheme="majorBidi"/>
      <w:b/>
      <w:bCs/>
      <w:sz w:val="32"/>
      <w:szCs w:val="32"/>
    </w:rPr>
  </w:style>
  <w:style w:type="character" w:customStyle="1" w:styleId="30">
    <w:name w:val="标题 3 字符"/>
    <w:basedOn w:val="a0"/>
    <w:link w:val="3"/>
    <w:qFormat/>
    <w:rsid w:val="000360F8"/>
    <w:rPr>
      <w:rFonts w:ascii="Times New Roman" w:hAnsi="Times New Roman" w:cs="Arial"/>
      <w:bCs/>
      <w:i/>
      <w:kern w:val="0"/>
      <w:sz w:val="24"/>
      <w:szCs w:val="26"/>
      <w:lang w:val="en-GB" w:eastAsia="en-GB"/>
    </w:rPr>
  </w:style>
  <w:style w:type="character" w:customStyle="1" w:styleId="40">
    <w:name w:val="标题 4 字符"/>
    <w:basedOn w:val="a0"/>
    <w:link w:val="4"/>
    <w:uiPriority w:val="9"/>
    <w:semiHidden/>
    <w:rsid w:val="000360F8"/>
    <w:rPr>
      <w:rFonts w:asciiTheme="majorHAnsi" w:eastAsiaTheme="majorEastAsia" w:hAnsiTheme="majorHAnsi" w:cstheme="majorBidi"/>
      <w:b/>
      <w:bCs/>
      <w:sz w:val="28"/>
      <w:szCs w:val="28"/>
    </w:rPr>
  </w:style>
  <w:style w:type="paragraph" w:styleId="a7">
    <w:name w:val="caption"/>
    <w:basedOn w:val="a"/>
    <w:next w:val="a"/>
    <w:uiPriority w:val="35"/>
    <w:unhideWhenUsed/>
    <w:qFormat/>
    <w:rsid w:val="000360F8"/>
    <w:rPr>
      <w:rFonts w:asciiTheme="majorHAnsi" w:eastAsia="黑体" w:hAnsiTheme="majorHAnsi" w:cstheme="majorBidi"/>
      <w:sz w:val="20"/>
      <w:szCs w:val="20"/>
    </w:rPr>
  </w:style>
  <w:style w:type="paragraph" w:styleId="a8">
    <w:name w:val="footnote text"/>
    <w:basedOn w:val="a"/>
    <w:link w:val="a9"/>
    <w:uiPriority w:val="99"/>
    <w:semiHidden/>
    <w:unhideWhenUsed/>
    <w:rsid w:val="000360F8"/>
    <w:pPr>
      <w:snapToGrid w:val="0"/>
      <w:jc w:val="left"/>
    </w:pPr>
    <w:rPr>
      <w:sz w:val="18"/>
      <w:szCs w:val="18"/>
    </w:rPr>
  </w:style>
  <w:style w:type="character" w:customStyle="1" w:styleId="a9">
    <w:name w:val="脚注文本 字符"/>
    <w:basedOn w:val="a0"/>
    <w:link w:val="a8"/>
    <w:uiPriority w:val="99"/>
    <w:semiHidden/>
    <w:rsid w:val="000360F8"/>
    <w:rPr>
      <w:sz w:val="18"/>
      <w:szCs w:val="18"/>
    </w:rPr>
  </w:style>
  <w:style w:type="paragraph" w:styleId="aa">
    <w:name w:val="Normal (Web)"/>
    <w:basedOn w:val="a"/>
    <w:uiPriority w:val="99"/>
    <w:semiHidden/>
    <w:unhideWhenUsed/>
    <w:rsid w:val="000360F8"/>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uiPriority w:val="39"/>
    <w:qFormat/>
    <w:rsid w:val="000360F8"/>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0360F8"/>
    <w:rPr>
      <w:b/>
      <w:bCs/>
    </w:rPr>
  </w:style>
  <w:style w:type="character" w:styleId="ad">
    <w:name w:val="Emphasis"/>
    <w:basedOn w:val="a0"/>
    <w:uiPriority w:val="20"/>
    <w:qFormat/>
    <w:rsid w:val="000360F8"/>
    <w:rPr>
      <w:i/>
      <w:iCs/>
    </w:rPr>
  </w:style>
  <w:style w:type="character" w:styleId="ae">
    <w:name w:val="line number"/>
    <w:basedOn w:val="a0"/>
    <w:uiPriority w:val="99"/>
    <w:semiHidden/>
    <w:unhideWhenUsed/>
    <w:rsid w:val="000360F8"/>
  </w:style>
  <w:style w:type="character" w:styleId="af">
    <w:name w:val="Hyperlink"/>
    <w:basedOn w:val="a0"/>
    <w:uiPriority w:val="99"/>
    <w:unhideWhenUsed/>
    <w:rsid w:val="000360F8"/>
    <w:rPr>
      <w:color w:val="0000FF"/>
      <w:u w:val="single"/>
    </w:rPr>
  </w:style>
  <w:style w:type="character" w:styleId="af0">
    <w:name w:val="footnote reference"/>
    <w:basedOn w:val="a0"/>
    <w:uiPriority w:val="99"/>
    <w:semiHidden/>
    <w:unhideWhenUsed/>
    <w:qFormat/>
    <w:rsid w:val="000360F8"/>
    <w:rPr>
      <w:vertAlign w:val="superscript"/>
    </w:rPr>
  </w:style>
  <w:style w:type="character" w:customStyle="1" w:styleId="hover-sent">
    <w:name w:val="hover-sent"/>
    <w:basedOn w:val="a0"/>
    <w:qFormat/>
    <w:rsid w:val="000360F8"/>
  </w:style>
  <w:style w:type="paragraph" w:styleId="af1">
    <w:name w:val="List Paragraph"/>
    <w:basedOn w:val="a"/>
    <w:uiPriority w:val="34"/>
    <w:qFormat/>
    <w:rsid w:val="000360F8"/>
    <w:pPr>
      <w:ind w:firstLineChars="200" w:firstLine="420"/>
    </w:pPr>
  </w:style>
  <w:style w:type="character" w:styleId="af2">
    <w:name w:val="Placeholder Text"/>
    <w:basedOn w:val="a0"/>
    <w:uiPriority w:val="99"/>
    <w:semiHidden/>
    <w:qFormat/>
    <w:rsid w:val="000360F8"/>
    <w:rPr>
      <w:color w:val="808080"/>
    </w:rPr>
  </w:style>
  <w:style w:type="paragraph" w:customStyle="1" w:styleId="ds-markdown-paragraph">
    <w:name w:val="ds-markdown-paragraph"/>
    <w:basedOn w:val="a"/>
    <w:qFormat/>
    <w:rsid w:val="000360F8"/>
    <w:pPr>
      <w:widowControl/>
      <w:spacing w:before="100" w:beforeAutospacing="1" w:after="100" w:afterAutospacing="1"/>
      <w:jc w:val="left"/>
    </w:pPr>
    <w:rPr>
      <w:rFonts w:ascii="宋体" w:eastAsia="宋体" w:hAnsi="宋体" w:cs="宋体"/>
      <w:kern w:val="0"/>
      <w:sz w:val="24"/>
      <w:szCs w:val="24"/>
    </w:rPr>
  </w:style>
  <w:style w:type="paragraph" w:customStyle="1" w:styleId="haffiliations">
    <w:name w:val="haffiliations"/>
    <w:basedOn w:val="a"/>
    <w:rsid w:val="00F93DFE"/>
    <w:pPr>
      <w:widowControl/>
      <w:spacing w:before="120"/>
      <w:jc w:val="left"/>
    </w:pPr>
    <w:rPr>
      <w:rFonts w:ascii="Times New Roman" w:eastAsia="宋体" w:hAnsi="Times New Roman" w:cs="Times New Roman"/>
      <w:kern w:val="0"/>
      <w:szCs w:val="20"/>
      <w:lang w:eastAsia="en-US"/>
    </w:rPr>
  </w:style>
  <w:style w:type="character" w:customStyle="1" w:styleId="11">
    <w:name w:val="未处理的提及1"/>
    <w:basedOn w:val="a0"/>
    <w:uiPriority w:val="99"/>
    <w:semiHidden/>
    <w:unhideWhenUsed/>
    <w:rsid w:val="00F93DFE"/>
    <w:rPr>
      <w:color w:val="605E5C"/>
      <w:shd w:val="clear" w:color="auto" w:fill="E1DFDD"/>
    </w:rPr>
  </w:style>
  <w:style w:type="paragraph" w:customStyle="1" w:styleId="hcorrespondence">
    <w:name w:val="hcorrespondence"/>
    <w:basedOn w:val="a"/>
    <w:rsid w:val="00F93DFE"/>
    <w:pPr>
      <w:widowControl/>
      <w:spacing w:before="120"/>
      <w:jc w:val="left"/>
    </w:pPr>
    <w:rPr>
      <w:rFonts w:ascii="Times New Roman" w:eastAsia="宋体" w:hAnsi="Times New Roman" w:cs="Times New Roman"/>
      <w:kern w:val="0"/>
      <w:szCs w:val="20"/>
      <w:lang w:eastAsia="en-US"/>
    </w:rPr>
  </w:style>
  <w:style w:type="paragraph" w:styleId="TOC1">
    <w:name w:val="toc 1"/>
    <w:basedOn w:val="a"/>
    <w:next w:val="a"/>
    <w:autoRedefine/>
    <w:uiPriority w:val="39"/>
    <w:unhideWhenUsed/>
    <w:rsid w:val="00F93DFE"/>
    <w:pPr>
      <w:widowControl/>
      <w:spacing w:after="100" w:line="360" w:lineRule="auto"/>
    </w:pPr>
    <w:rPr>
      <w:kern w:val="0"/>
      <w:sz w:val="22"/>
      <w:lang w:val="en-GB" w:eastAsia="en-US"/>
    </w:rPr>
  </w:style>
  <w:style w:type="character" w:styleId="af3">
    <w:name w:val="annotation reference"/>
    <w:basedOn w:val="a0"/>
    <w:uiPriority w:val="99"/>
    <w:unhideWhenUsed/>
    <w:qFormat/>
    <w:rsid w:val="00EB2C61"/>
    <w:rPr>
      <w:sz w:val="21"/>
      <w:szCs w:val="21"/>
    </w:rPr>
  </w:style>
  <w:style w:type="paragraph" w:styleId="af4">
    <w:name w:val="annotation text"/>
    <w:basedOn w:val="a"/>
    <w:link w:val="af5"/>
    <w:uiPriority w:val="99"/>
    <w:unhideWhenUsed/>
    <w:qFormat/>
    <w:rsid w:val="00EB2C61"/>
    <w:pPr>
      <w:jc w:val="left"/>
    </w:pPr>
  </w:style>
  <w:style w:type="character" w:customStyle="1" w:styleId="af5">
    <w:name w:val="批注文字 字符"/>
    <w:basedOn w:val="a0"/>
    <w:link w:val="af4"/>
    <w:uiPriority w:val="99"/>
    <w:qFormat/>
    <w:rsid w:val="00EB2C61"/>
  </w:style>
  <w:style w:type="paragraph" w:styleId="af6">
    <w:name w:val="annotation subject"/>
    <w:basedOn w:val="af4"/>
    <w:next w:val="af4"/>
    <w:link w:val="af7"/>
    <w:uiPriority w:val="99"/>
    <w:semiHidden/>
    <w:unhideWhenUsed/>
    <w:rsid w:val="00EB2C61"/>
    <w:rPr>
      <w:b/>
      <w:bCs/>
    </w:rPr>
  </w:style>
  <w:style w:type="character" w:customStyle="1" w:styleId="af7">
    <w:name w:val="批注主题 字符"/>
    <w:basedOn w:val="af5"/>
    <w:link w:val="af6"/>
    <w:uiPriority w:val="99"/>
    <w:semiHidden/>
    <w:rsid w:val="00EB2C61"/>
    <w:rPr>
      <w:b/>
      <w:bCs/>
    </w:rPr>
  </w:style>
  <w:style w:type="paragraph" w:customStyle="1" w:styleId="htabletitle">
    <w:name w:val="htabletitle"/>
    <w:basedOn w:val="a"/>
    <w:rsid w:val="007B69BF"/>
    <w:pPr>
      <w:keepNext/>
      <w:widowControl/>
      <w:spacing w:before="240"/>
      <w:jc w:val="left"/>
      <w:outlineLvl w:val="0"/>
    </w:pPr>
    <w:rPr>
      <w:rFonts w:ascii="Times New Roman" w:eastAsia="宋体" w:hAnsi="Times New Roman" w:cs="Times New Roman"/>
      <w:kern w:val="28"/>
      <w:sz w:val="18"/>
      <w:szCs w:val="20"/>
      <w:lang w:eastAsia="en-US"/>
    </w:rPr>
  </w:style>
  <w:style w:type="paragraph" w:styleId="af8">
    <w:name w:val="Balloon Text"/>
    <w:basedOn w:val="a"/>
    <w:link w:val="af9"/>
    <w:uiPriority w:val="99"/>
    <w:semiHidden/>
    <w:unhideWhenUsed/>
    <w:rsid w:val="00CC09CE"/>
    <w:rPr>
      <w:sz w:val="18"/>
      <w:szCs w:val="18"/>
    </w:rPr>
  </w:style>
  <w:style w:type="character" w:customStyle="1" w:styleId="af9">
    <w:name w:val="批注框文本 字符"/>
    <w:basedOn w:val="a0"/>
    <w:link w:val="af8"/>
    <w:uiPriority w:val="99"/>
    <w:semiHidden/>
    <w:rsid w:val="00CC09CE"/>
    <w:rPr>
      <w:sz w:val="18"/>
      <w:szCs w:val="18"/>
    </w:rPr>
  </w:style>
  <w:style w:type="paragraph" w:styleId="afa">
    <w:name w:val="Revision"/>
    <w:hidden/>
    <w:uiPriority w:val="99"/>
    <w:semiHidden/>
    <w:rsid w:val="00A91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83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hyperlink" Target="mailto:pengfangle@tongji.edu.cn"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A6138-7E14-45A1-9FA1-04ABFCB9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24</Pages>
  <Words>4481</Words>
  <Characters>25546</Characters>
  <Application>Microsoft Office Word</Application>
  <DocSecurity>0</DocSecurity>
  <Lines>212</Lines>
  <Paragraphs>59</Paragraphs>
  <ScaleCrop>false</ScaleCrop>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Chenxiao MA</dc:creator>
  <cp:keywords/>
  <dc:description/>
  <cp:lastModifiedBy>ZhangYurou</cp:lastModifiedBy>
  <cp:revision>81</cp:revision>
  <dcterms:created xsi:type="dcterms:W3CDTF">2025-12-09T02:08:00Z</dcterms:created>
  <dcterms:modified xsi:type="dcterms:W3CDTF">2026-06-26T05:54:00Z</dcterms:modified>
</cp:coreProperties>
</file>