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9AC2B1" w14:textId="67AC35CE" w:rsidR="001853D1" w:rsidRPr="003338FE" w:rsidRDefault="001853D1" w:rsidP="003338FE">
      <w:pPr>
        <w:jc w:val="center"/>
        <w:rPr>
          <w:sz w:val="24"/>
          <w:szCs w:val="24"/>
        </w:rPr>
      </w:pPr>
      <w:bookmarkStart w:id="0" w:name="OLE_LINK3"/>
      <w:bookmarkStart w:id="1" w:name="_Hlk195556935"/>
      <w:r w:rsidRPr="000069E2">
        <w:rPr>
          <w:rFonts w:ascii="Times New Roman" w:hAnsi="Times New Roman" w:cs="Times New Roman"/>
          <w:b/>
          <w:bCs/>
          <w:sz w:val="24"/>
          <w:szCs w:val="24"/>
        </w:rPr>
        <w:t>Supplementary Material</w:t>
      </w:r>
      <w:bookmarkEnd w:id="0"/>
    </w:p>
    <w:p w14:paraId="4EFDA419" w14:textId="671A7A98" w:rsidR="003338FE" w:rsidRPr="00FB5B67" w:rsidRDefault="003338FE" w:rsidP="003338FE">
      <w:pPr>
        <w:pStyle w:val="1"/>
        <w:spacing w:before="360" w:line="312" w:lineRule="auto"/>
        <w:jc w:val="center"/>
        <w:rPr>
          <w:rFonts w:eastAsia="宋体"/>
          <w:sz w:val="24"/>
          <w:lang w:val="en-GB" w:eastAsia="zh-CN"/>
        </w:rPr>
      </w:pPr>
      <w:r w:rsidRPr="001718D1">
        <w:rPr>
          <w:sz w:val="24"/>
          <w:lang w:val="en-GB"/>
        </w:rPr>
        <w:t>Realizing fast oxygen redox through flexible Al</w:t>
      </w:r>
      <w:r w:rsidR="001439F8">
        <w:rPr>
          <w:sz w:val="24"/>
          <w:lang w:val="en-GB"/>
        </w:rPr>
        <w:t>-</w:t>
      </w:r>
      <w:r w:rsidRPr="001718D1">
        <w:rPr>
          <w:sz w:val="24"/>
          <w:lang w:val="en-GB"/>
        </w:rPr>
        <w:t>O bonds in P2-type layered oxides for sodium battery</w:t>
      </w:r>
    </w:p>
    <w:p w14:paraId="738D21C1" w14:textId="77777777" w:rsidR="003338FE" w:rsidRPr="001718D1" w:rsidRDefault="003338FE" w:rsidP="003338FE">
      <w:pPr>
        <w:pStyle w:val="Authors"/>
        <w:spacing w:line="312" w:lineRule="auto"/>
        <w:jc w:val="center"/>
        <w:rPr>
          <w:i w:val="0"/>
          <w:iCs/>
          <w:sz w:val="20"/>
          <w:szCs w:val="20"/>
          <w:lang w:val="en-GB"/>
        </w:rPr>
      </w:pPr>
      <w:proofErr w:type="spellStart"/>
      <w:r w:rsidRPr="001718D1">
        <w:rPr>
          <w:i w:val="0"/>
          <w:iCs/>
          <w:sz w:val="20"/>
          <w:szCs w:val="20"/>
          <w:lang w:val="en-GB"/>
        </w:rPr>
        <w:t>Xinyin</w:t>
      </w:r>
      <w:proofErr w:type="spellEnd"/>
      <w:r w:rsidRPr="001718D1">
        <w:rPr>
          <w:i w:val="0"/>
          <w:iCs/>
          <w:sz w:val="20"/>
          <w:szCs w:val="20"/>
          <w:lang w:val="en-GB"/>
        </w:rPr>
        <w:t xml:space="preserve"> Cai</w:t>
      </w:r>
      <w:r w:rsidRPr="001718D1">
        <w:rPr>
          <w:i w:val="0"/>
          <w:iCs/>
          <w:sz w:val="20"/>
          <w:szCs w:val="20"/>
          <w:vertAlign w:val="superscript"/>
          <w:lang w:val="en-GB"/>
        </w:rPr>
        <w:t>1</w:t>
      </w:r>
      <w:r w:rsidRPr="001718D1">
        <w:rPr>
          <w:i w:val="0"/>
          <w:iCs/>
          <w:sz w:val="20"/>
          <w:szCs w:val="20"/>
          <w:lang w:val="en-GB"/>
        </w:rPr>
        <w:t>, Nan Wang</w:t>
      </w:r>
      <w:r w:rsidRPr="001718D1">
        <w:rPr>
          <w:i w:val="0"/>
          <w:iCs/>
          <w:sz w:val="20"/>
          <w:szCs w:val="20"/>
          <w:vertAlign w:val="superscript"/>
          <w:lang w:val="en-GB"/>
        </w:rPr>
        <w:t>2</w:t>
      </w:r>
      <w:r w:rsidRPr="001718D1">
        <w:rPr>
          <w:i w:val="0"/>
          <w:iCs/>
          <w:sz w:val="20"/>
          <w:szCs w:val="20"/>
          <w:lang w:val="en-GB"/>
        </w:rPr>
        <w:t>, Xun-Lu Li</w:t>
      </w:r>
      <w:r w:rsidRPr="001718D1">
        <w:rPr>
          <w:i w:val="0"/>
          <w:iCs/>
          <w:sz w:val="20"/>
          <w:szCs w:val="20"/>
          <w:vertAlign w:val="superscript"/>
          <w:lang w:val="en-GB"/>
        </w:rPr>
        <w:t>3</w:t>
      </w:r>
      <w:r w:rsidRPr="001718D1">
        <w:rPr>
          <w:i w:val="0"/>
          <w:iCs/>
          <w:sz w:val="20"/>
          <w:szCs w:val="20"/>
          <w:lang w:val="en-GB"/>
        </w:rPr>
        <w:t xml:space="preserve">, </w:t>
      </w:r>
      <w:proofErr w:type="spellStart"/>
      <w:r w:rsidRPr="001718D1">
        <w:rPr>
          <w:i w:val="0"/>
          <w:iCs/>
          <w:sz w:val="20"/>
          <w:szCs w:val="20"/>
          <w:lang w:val="en-GB"/>
        </w:rPr>
        <w:t>Haobo</w:t>
      </w:r>
      <w:proofErr w:type="spellEnd"/>
      <w:r w:rsidRPr="001718D1">
        <w:rPr>
          <w:i w:val="0"/>
          <w:iCs/>
          <w:sz w:val="20"/>
          <w:szCs w:val="20"/>
          <w:lang w:val="en-GB"/>
        </w:rPr>
        <w:t xml:space="preserve"> Bai</w:t>
      </w:r>
      <w:r w:rsidRPr="001718D1">
        <w:rPr>
          <w:i w:val="0"/>
          <w:iCs/>
          <w:sz w:val="20"/>
          <w:szCs w:val="20"/>
          <w:vertAlign w:val="superscript"/>
          <w:lang w:val="en-GB"/>
        </w:rPr>
        <w:t>1</w:t>
      </w:r>
      <w:r w:rsidRPr="001718D1">
        <w:rPr>
          <w:i w:val="0"/>
          <w:iCs/>
          <w:sz w:val="20"/>
          <w:szCs w:val="20"/>
          <w:lang w:val="en-GB"/>
        </w:rPr>
        <w:t>, Lu Ma</w:t>
      </w:r>
      <w:r w:rsidRPr="001718D1">
        <w:rPr>
          <w:i w:val="0"/>
          <w:iCs/>
          <w:sz w:val="20"/>
          <w:szCs w:val="20"/>
          <w:vertAlign w:val="superscript"/>
          <w:lang w:val="en-GB"/>
        </w:rPr>
        <w:t>4</w:t>
      </w:r>
      <w:r w:rsidRPr="001718D1">
        <w:rPr>
          <w:i w:val="0"/>
          <w:iCs/>
          <w:sz w:val="20"/>
          <w:szCs w:val="20"/>
          <w:lang w:val="en-GB"/>
        </w:rPr>
        <w:t xml:space="preserve">, </w:t>
      </w:r>
      <w:proofErr w:type="spellStart"/>
      <w:r w:rsidRPr="001718D1">
        <w:rPr>
          <w:i w:val="0"/>
          <w:iCs/>
          <w:sz w:val="20"/>
          <w:szCs w:val="20"/>
          <w:lang w:val="en-GB"/>
        </w:rPr>
        <w:t>Zulipiya</w:t>
      </w:r>
      <w:proofErr w:type="spellEnd"/>
      <w:r w:rsidRPr="001718D1">
        <w:rPr>
          <w:i w:val="0"/>
          <w:iCs/>
          <w:sz w:val="20"/>
          <w:szCs w:val="20"/>
          <w:lang w:val="en-GB"/>
        </w:rPr>
        <w:t xml:space="preserve"> Shadike</w:t>
      </w:r>
      <w:r w:rsidRPr="001718D1">
        <w:rPr>
          <w:i w:val="0"/>
          <w:iCs/>
          <w:sz w:val="20"/>
          <w:szCs w:val="20"/>
          <w:vertAlign w:val="superscript"/>
          <w:lang w:val="en-GB"/>
        </w:rPr>
        <w:t>1</w:t>
      </w:r>
      <w:r w:rsidRPr="001718D1">
        <w:rPr>
          <w:i w:val="0"/>
          <w:iCs/>
          <w:sz w:val="20"/>
          <w:szCs w:val="20"/>
          <w:lang w:val="en-GB"/>
        </w:rPr>
        <w:t>(</w:t>
      </w:r>
      <w:r w:rsidRPr="001718D1">
        <w:rPr>
          <w:i w:val="0"/>
          <w:iCs/>
          <w:sz w:val="20"/>
          <w:szCs w:val="20"/>
        </w:rPr>
        <w:sym w:font="Wingdings" w:char="F02A"/>
      </w:r>
      <w:r w:rsidRPr="001718D1">
        <w:rPr>
          <w:i w:val="0"/>
          <w:iCs/>
          <w:sz w:val="20"/>
          <w:szCs w:val="20"/>
          <w:lang w:val="en-GB"/>
        </w:rPr>
        <w:t xml:space="preserve">), </w:t>
      </w:r>
      <w:proofErr w:type="spellStart"/>
      <w:r w:rsidRPr="001718D1">
        <w:rPr>
          <w:i w:val="0"/>
          <w:iCs/>
          <w:sz w:val="20"/>
          <w:szCs w:val="20"/>
          <w:lang w:val="en-GB"/>
        </w:rPr>
        <w:t>Junliang</w:t>
      </w:r>
      <w:proofErr w:type="spellEnd"/>
      <w:r w:rsidRPr="001718D1">
        <w:rPr>
          <w:i w:val="0"/>
          <w:iCs/>
          <w:sz w:val="20"/>
          <w:szCs w:val="20"/>
          <w:lang w:val="en-GB"/>
        </w:rPr>
        <w:t xml:space="preserve"> Zhang</w:t>
      </w:r>
      <w:r w:rsidRPr="001718D1">
        <w:rPr>
          <w:i w:val="0"/>
          <w:iCs/>
          <w:sz w:val="20"/>
          <w:szCs w:val="20"/>
          <w:vertAlign w:val="superscript"/>
          <w:lang w:val="en-GB"/>
        </w:rPr>
        <w:t>1</w:t>
      </w:r>
      <w:r w:rsidRPr="001718D1">
        <w:rPr>
          <w:i w:val="0"/>
          <w:iCs/>
          <w:sz w:val="20"/>
          <w:szCs w:val="20"/>
          <w:lang w:val="en-US"/>
        </w:rPr>
        <w:t>(</w:t>
      </w:r>
      <w:r w:rsidRPr="001718D1">
        <w:rPr>
          <w:i w:val="0"/>
          <w:iCs/>
          <w:sz w:val="20"/>
          <w:szCs w:val="20"/>
        </w:rPr>
        <w:sym w:font="Wingdings" w:char="F02A"/>
      </w:r>
      <w:r w:rsidRPr="001718D1">
        <w:rPr>
          <w:i w:val="0"/>
          <w:iCs/>
          <w:sz w:val="20"/>
          <w:szCs w:val="20"/>
          <w:lang w:val="en-US"/>
        </w:rPr>
        <w:t>)</w:t>
      </w:r>
      <w:r w:rsidRPr="001718D1">
        <w:rPr>
          <w:i w:val="0"/>
          <w:iCs/>
          <w:sz w:val="20"/>
          <w:szCs w:val="20"/>
          <w:vertAlign w:val="superscript"/>
        </w:rPr>
        <w:footnoteReference w:customMarkFollows="1" w:id="1"/>
        <w:sym w:font="Symbol" w:char="F020"/>
      </w:r>
    </w:p>
    <w:p w14:paraId="0854DEAE" w14:textId="77777777" w:rsidR="003338FE" w:rsidRPr="00E1650F" w:rsidRDefault="003338FE" w:rsidP="003338FE">
      <w:pPr>
        <w:pStyle w:val="Authors"/>
        <w:spacing w:after="0" w:line="312" w:lineRule="auto"/>
        <w:jc w:val="center"/>
        <w:rPr>
          <w:rFonts w:eastAsia="宋体"/>
          <w:i w:val="0"/>
          <w:sz w:val="20"/>
          <w:szCs w:val="20"/>
          <w:lang w:val="en-GB" w:eastAsia="zh-CN"/>
        </w:rPr>
      </w:pPr>
      <w:r w:rsidRPr="00E1650F">
        <w:rPr>
          <w:rFonts w:eastAsia="宋体"/>
          <w:i w:val="0"/>
          <w:sz w:val="20"/>
          <w:szCs w:val="20"/>
          <w:lang w:val="en-GB" w:eastAsia="zh-CN"/>
        </w:rPr>
        <w:t>1</w:t>
      </w:r>
      <w:r>
        <w:rPr>
          <w:rFonts w:eastAsia="宋体" w:hint="eastAsia"/>
          <w:i w:val="0"/>
          <w:sz w:val="20"/>
          <w:szCs w:val="20"/>
          <w:lang w:val="en-GB" w:eastAsia="zh-CN"/>
        </w:rPr>
        <w:t xml:space="preserve"> </w:t>
      </w:r>
      <w:r w:rsidRPr="001718D1">
        <w:rPr>
          <w:i w:val="0"/>
          <w:sz w:val="20"/>
          <w:szCs w:val="20"/>
          <w:lang w:val="en-GB"/>
        </w:rPr>
        <w:t>Institute of Fuel Cells, School of Mechanical Engineering, Shanghai Jiao Tong University, Shanghai 200240, China.</w:t>
      </w:r>
    </w:p>
    <w:p w14:paraId="3AEF6C8A" w14:textId="77777777" w:rsidR="003338FE" w:rsidRDefault="003338FE" w:rsidP="003338FE">
      <w:pPr>
        <w:pStyle w:val="Authors"/>
        <w:spacing w:after="0" w:line="312" w:lineRule="auto"/>
        <w:jc w:val="center"/>
        <w:rPr>
          <w:i w:val="0"/>
          <w:sz w:val="20"/>
          <w:szCs w:val="20"/>
          <w:lang w:val="en-GB"/>
        </w:rPr>
      </w:pPr>
      <w:r w:rsidRPr="00E1650F">
        <w:rPr>
          <w:rFonts w:eastAsia="宋体"/>
          <w:i w:val="0"/>
          <w:sz w:val="20"/>
          <w:szCs w:val="20"/>
          <w:lang w:val="en-GB" w:eastAsia="zh-CN"/>
        </w:rPr>
        <w:t>2</w:t>
      </w:r>
      <w:r w:rsidRPr="00E1650F">
        <w:rPr>
          <w:i w:val="0"/>
          <w:sz w:val="20"/>
          <w:szCs w:val="20"/>
          <w:lang w:val="en-GB"/>
        </w:rPr>
        <w:t xml:space="preserve"> </w:t>
      </w:r>
      <w:r w:rsidRPr="001718D1">
        <w:rPr>
          <w:i w:val="0"/>
          <w:sz w:val="20"/>
          <w:szCs w:val="20"/>
          <w:lang w:val="en-GB"/>
        </w:rPr>
        <w:t>Department of Materials Science, Department of Chemistry, Shanghai Key Laboratory of Molecular Catalysis and Innovative Materials, Fudan University, Shanghai 200433, China.</w:t>
      </w:r>
    </w:p>
    <w:p w14:paraId="0E23ADDF" w14:textId="77777777" w:rsidR="003338FE" w:rsidRDefault="003338FE" w:rsidP="003338FE">
      <w:pPr>
        <w:pStyle w:val="Authors"/>
        <w:spacing w:after="0" w:line="312" w:lineRule="auto"/>
        <w:jc w:val="center"/>
        <w:rPr>
          <w:i w:val="0"/>
          <w:sz w:val="20"/>
          <w:szCs w:val="20"/>
          <w:lang w:val="en-GB"/>
        </w:rPr>
      </w:pPr>
      <w:r>
        <w:rPr>
          <w:i w:val="0"/>
          <w:sz w:val="20"/>
          <w:szCs w:val="20"/>
          <w:lang w:val="en-GB"/>
        </w:rPr>
        <w:t xml:space="preserve">3 </w:t>
      </w:r>
      <w:r w:rsidRPr="001718D1">
        <w:rPr>
          <w:i w:val="0"/>
          <w:sz w:val="20"/>
          <w:szCs w:val="20"/>
          <w:lang w:val="en-GB"/>
        </w:rPr>
        <w:t xml:space="preserve">Future Battery Research </w:t>
      </w:r>
      <w:proofErr w:type="spellStart"/>
      <w:r w:rsidRPr="001718D1">
        <w:rPr>
          <w:i w:val="0"/>
          <w:sz w:val="20"/>
          <w:szCs w:val="20"/>
          <w:lang w:val="en-GB"/>
        </w:rPr>
        <w:t>Center</w:t>
      </w:r>
      <w:proofErr w:type="spellEnd"/>
      <w:r w:rsidRPr="001718D1">
        <w:rPr>
          <w:i w:val="0"/>
          <w:sz w:val="20"/>
          <w:szCs w:val="20"/>
          <w:lang w:val="en-GB"/>
        </w:rPr>
        <w:t>, Global Institute of Future Technology, Shanghai Jiao Tong University, Shanghai 200240, China.</w:t>
      </w:r>
    </w:p>
    <w:p w14:paraId="09D1FF49" w14:textId="77777777" w:rsidR="003338FE" w:rsidRDefault="003338FE" w:rsidP="003338FE">
      <w:pPr>
        <w:pStyle w:val="Authors"/>
        <w:spacing w:line="312" w:lineRule="auto"/>
        <w:jc w:val="center"/>
        <w:rPr>
          <w:rFonts w:eastAsia="等线"/>
          <w:i w:val="0"/>
          <w:sz w:val="20"/>
          <w:szCs w:val="20"/>
          <w:lang w:val="en-GB" w:eastAsia="zh-CN"/>
        </w:rPr>
      </w:pPr>
      <w:r>
        <w:rPr>
          <w:rFonts w:eastAsiaTheme="minorEastAsia" w:hint="eastAsia"/>
          <w:i w:val="0"/>
          <w:sz w:val="20"/>
          <w:szCs w:val="20"/>
          <w:lang w:val="en-GB" w:eastAsia="zh-CN"/>
        </w:rPr>
        <w:t>4</w:t>
      </w:r>
      <w:r>
        <w:rPr>
          <w:rFonts w:eastAsiaTheme="minorEastAsia"/>
          <w:i w:val="0"/>
          <w:sz w:val="20"/>
          <w:szCs w:val="20"/>
          <w:lang w:val="en-GB" w:eastAsia="zh-CN"/>
        </w:rPr>
        <w:t xml:space="preserve"> </w:t>
      </w:r>
      <w:r w:rsidRPr="001718D1">
        <w:rPr>
          <w:rFonts w:eastAsia="等线"/>
          <w:i w:val="0"/>
          <w:sz w:val="20"/>
          <w:szCs w:val="20"/>
          <w:lang w:val="en-GB" w:eastAsia="zh-CN"/>
        </w:rPr>
        <w:t>National Synchrotron Light Source II, Brookhaven National Laboratory, Upton, NY 11973, USA.</w:t>
      </w:r>
    </w:p>
    <w:p w14:paraId="62F3D6B6" w14:textId="5358614A" w:rsidR="003338FE" w:rsidRPr="000069E2" w:rsidRDefault="003338FE" w:rsidP="001853D1">
      <w:pPr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br w:type="page"/>
      </w:r>
    </w:p>
    <w:p w14:paraId="145D29F4" w14:textId="46CBECD1" w:rsidR="005973F3" w:rsidRPr="000069E2" w:rsidRDefault="001853D1" w:rsidP="001853D1">
      <w:pPr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069E2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lastRenderedPageBreak/>
        <w:t>F</w:t>
      </w:r>
      <w:r w:rsidRPr="000069E2">
        <w:rPr>
          <w:rFonts w:ascii="Times New Roman" w:hAnsi="Times New Roman" w:cs="Times New Roman"/>
          <w:b/>
          <w:bCs/>
          <w:sz w:val="24"/>
          <w:szCs w:val="24"/>
          <w:lang w:val="en-GB"/>
        </w:rPr>
        <w:t>igures and captions</w:t>
      </w:r>
    </w:p>
    <w:p w14:paraId="769AA9B1" w14:textId="66D6A466" w:rsidR="005973F3" w:rsidRPr="000069E2" w:rsidRDefault="005973F3" w:rsidP="005973F3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069E2">
        <w:rPr>
          <w:noProof/>
        </w:rPr>
        <w:drawing>
          <wp:inline distT="0" distB="0" distL="0" distR="0" wp14:anchorId="158D38EE" wp14:editId="69495AD3">
            <wp:extent cx="3331856" cy="2552456"/>
            <wp:effectExtent l="0" t="0" r="0" b="0"/>
            <wp:docPr id="6" name="图片 4">
              <a:extLst xmlns:a="http://schemas.openxmlformats.org/drawingml/2006/main">
                <a:ext uri="{FF2B5EF4-FFF2-40B4-BE49-F238E27FC236}">
                  <a16:creationId xmlns:a16="http://schemas.microsoft.com/office/drawing/2014/main" id="{0CA919B2-D4EA-435A-9996-E5D99892E0F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>
                      <a:extLst>
                        <a:ext uri="{FF2B5EF4-FFF2-40B4-BE49-F238E27FC236}">
                          <a16:creationId xmlns:a16="http://schemas.microsoft.com/office/drawing/2014/main" id="{0CA919B2-D4EA-435A-9996-E5D99892E0F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38292" cy="25573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8E4E16" w14:textId="1C7FC6A9" w:rsidR="005973F3" w:rsidRPr="000069E2" w:rsidRDefault="005973F3" w:rsidP="005973F3">
      <w:pPr>
        <w:rPr>
          <w:rFonts w:ascii="Times New Roman" w:hAnsi="Times New Roman" w:cs="Times New Roman"/>
          <w:sz w:val="24"/>
          <w:szCs w:val="24"/>
          <w:lang w:val="en-GB"/>
        </w:rPr>
      </w:pPr>
      <w:bookmarkStart w:id="2" w:name="_Hlk195795921"/>
      <w:r w:rsidRPr="00A409DD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F</w:t>
      </w:r>
      <w:r w:rsidRPr="00A409DD">
        <w:rPr>
          <w:rFonts w:ascii="Times New Roman" w:hAnsi="Times New Roman" w:cs="Times New Roman"/>
          <w:b/>
          <w:bCs/>
          <w:sz w:val="24"/>
          <w:szCs w:val="24"/>
          <w:lang w:val="en-GB"/>
        </w:rPr>
        <w:t>ig. S1</w:t>
      </w:r>
      <w:r w:rsidRPr="000069E2">
        <w:rPr>
          <w:rFonts w:ascii="Times New Roman" w:hAnsi="Times New Roman" w:cs="Times New Roman"/>
          <w:sz w:val="24"/>
          <w:szCs w:val="24"/>
          <w:lang w:val="en-GB"/>
        </w:rPr>
        <w:t xml:space="preserve"> Analysis of Mn valence in pristine LAM. </w:t>
      </w:r>
      <w:bookmarkEnd w:id="2"/>
      <w:r w:rsidRPr="000069E2">
        <w:rPr>
          <w:rFonts w:ascii="Times New Roman" w:hAnsi="Times New Roman" w:cs="Times New Roman"/>
          <w:sz w:val="24"/>
          <w:szCs w:val="24"/>
        </w:rPr>
        <w:t xml:space="preserve">Mn valence in LAM was calculated to be approximately +3.83, suggesting a mixture of 83% </w:t>
      </w:r>
      <w:proofErr w:type="gramStart"/>
      <w:r w:rsidRPr="000069E2">
        <w:rPr>
          <w:rFonts w:ascii="Times New Roman" w:hAnsi="Times New Roman" w:cs="Times New Roman"/>
          <w:sz w:val="24"/>
          <w:szCs w:val="24"/>
        </w:rPr>
        <w:t>Mn(</w:t>
      </w:r>
      <w:proofErr w:type="gramEnd"/>
      <w:r w:rsidRPr="000069E2">
        <w:rPr>
          <w:rFonts w:ascii="Times New Roman" w:hAnsi="Times New Roman" w:cs="Times New Roman"/>
          <w:sz w:val="24"/>
          <w:szCs w:val="24"/>
        </w:rPr>
        <w:t>IV) and 17% Mn(III).</w:t>
      </w:r>
    </w:p>
    <w:p w14:paraId="5586FB2C" w14:textId="1BD95493" w:rsidR="003B75D4" w:rsidRPr="000069E2" w:rsidRDefault="003B75D4" w:rsidP="005973F3">
      <w:pPr>
        <w:jc w:val="left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0069E2">
        <w:rPr>
          <w:rFonts w:ascii="Times New Roman" w:hAnsi="Times New Roman" w:cs="Times New Roman"/>
          <w:noProof/>
          <w:color w:val="0000FF"/>
        </w:rPr>
        <w:drawing>
          <wp:inline distT="0" distB="0" distL="0" distR="0" wp14:anchorId="10FDF3C0" wp14:editId="48A19DB2">
            <wp:extent cx="5267432" cy="4169044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4326" cy="4198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BC7FC5" w14:textId="7E563B43" w:rsidR="003B75D4" w:rsidRPr="000069E2" w:rsidRDefault="003B75D4" w:rsidP="001853D1">
      <w:pPr>
        <w:rPr>
          <w:rFonts w:ascii="Times New Roman" w:hAnsi="Times New Roman" w:cs="Times New Roman"/>
          <w:sz w:val="24"/>
          <w:szCs w:val="24"/>
        </w:rPr>
      </w:pPr>
      <w:r w:rsidRPr="00A409DD">
        <w:rPr>
          <w:rFonts w:ascii="Times New Roman" w:hAnsi="Times New Roman" w:cs="Times New Roman" w:hint="eastAsia"/>
          <w:b/>
          <w:bCs/>
          <w:sz w:val="24"/>
          <w:szCs w:val="24"/>
          <w:lang w:val="en-GB"/>
        </w:rPr>
        <w:t>F</w:t>
      </w:r>
      <w:r w:rsidRPr="00A409DD">
        <w:rPr>
          <w:rFonts w:ascii="Times New Roman" w:hAnsi="Times New Roman" w:cs="Times New Roman"/>
          <w:b/>
          <w:bCs/>
          <w:sz w:val="24"/>
          <w:szCs w:val="24"/>
          <w:lang w:val="en-GB"/>
        </w:rPr>
        <w:t>ig. S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  <w:lang w:val="en-GB"/>
        </w:rPr>
        <w:t>2</w:t>
      </w:r>
      <w:r w:rsidRPr="000069E2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0069E2">
        <w:rPr>
          <w:rFonts w:ascii="Times New Roman" w:hAnsi="Times New Roman" w:cs="Times New Roman"/>
          <w:sz w:val="24"/>
          <w:szCs w:val="24"/>
        </w:rPr>
        <w:t xml:space="preserve">(a) XPS </w:t>
      </w:r>
      <w:bookmarkStart w:id="3" w:name="OLE_LINK60"/>
      <w:r w:rsidRPr="000069E2">
        <w:rPr>
          <w:rFonts w:ascii="Times New Roman" w:hAnsi="Times New Roman" w:cs="Times New Roman"/>
          <w:sz w:val="24"/>
          <w:szCs w:val="24"/>
        </w:rPr>
        <w:t>full-spectrum analysis</w:t>
      </w:r>
      <w:bookmarkEnd w:id="3"/>
      <w:r w:rsidRPr="000069E2">
        <w:rPr>
          <w:rFonts w:ascii="Times New Roman" w:hAnsi="Times New Roman" w:cs="Times New Roman"/>
          <w:sz w:val="24"/>
          <w:szCs w:val="24"/>
        </w:rPr>
        <w:t xml:space="preserve"> of prepared LAM. </w:t>
      </w:r>
      <w:r w:rsidR="00D34BAA" w:rsidRPr="000069E2">
        <w:rPr>
          <w:rFonts w:ascii="Times New Roman" w:hAnsi="Times New Roman" w:cs="Times New Roman"/>
          <w:sz w:val="24"/>
          <w:szCs w:val="24"/>
        </w:rPr>
        <w:t>XPS</w:t>
      </w:r>
      <w:r w:rsidRPr="000069E2">
        <w:rPr>
          <w:rFonts w:ascii="Times New Roman" w:hAnsi="Times New Roman" w:cs="Times New Roman"/>
          <w:sz w:val="24"/>
          <w:szCs w:val="24"/>
        </w:rPr>
        <w:t xml:space="preserve"> spectra of (b) O 1s, (c) Mn 2p and (d) Al 2p in the prepared LAM. </w:t>
      </w:r>
    </w:p>
    <w:p w14:paraId="17952ED0" w14:textId="3E027B91" w:rsidR="003B75D4" w:rsidRPr="000069E2" w:rsidRDefault="003B75D4" w:rsidP="001853D1">
      <w:pPr>
        <w:rPr>
          <w:rFonts w:ascii="Times New Roman" w:hAnsi="Times New Roman" w:cs="Times New Roman"/>
          <w:sz w:val="24"/>
          <w:szCs w:val="24"/>
        </w:rPr>
      </w:pPr>
      <w:r w:rsidRPr="000069E2">
        <w:rPr>
          <w:rFonts w:ascii="Times New Roman" w:hAnsi="Times New Roman" w:cs="Times New Roman"/>
          <w:sz w:val="24"/>
          <w:szCs w:val="24"/>
        </w:rPr>
        <w:br w:type="page"/>
      </w:r>
    </w:p>
    <w:p w14:paraId="004B2CBE" w14:textId="3EBAF41E" w:rsidR="003B75D4" w:rsidRPr="000069E2" w:rsidRDefault="003B75D4" w:rsidP="003B75D4">
      <w:pPr>
        <w:jc w:val="center"/>
        <w:rPr>
          <w:rFonts w:ascii="Times New Roman" w:hAnsi="Times New Roman" w:cs="Times New Roman"/>
          <w:sz w:val="24"/>
          <w:szCs w:val="24"/>
        </w:rPr>
      </w:pPr>
      <w:r w:rsidRPr="000069E2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DC04780" wp14:editId="7483A9E7">
            <wp:extent cx="2268594" cy="1584960"/>
            <wp:effectExtent l="0" t="0" r="0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1897" cy="15942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F529F28" w14:textId="32EBD9ED" w:rsidR="003B75D4" w:rsidRPr="000069E2" w:rsidRDefault="003B75D4" w:rsidP="003B75D4">
      <w:pPr>
        <w:rPr>
          <w:rFonts w:ascii="Times New Roman" w:hAnsi="Times New Roman" w:cs="Times New Roman"/>
          <w:sz w:val="24"/>
          <w:szCs w:val="24"/>
        </w:rPr>
      </w:pPr>
      <w:r w:rsidRPr="00A409D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A409DD">
        <w:rPr>
          <w:rFonts w:ascii="Times New Roman" w:hAnsi="Times New Roman" w:cs="Times New Roman"/>
          <w:b/>
          <w:bCs/>
          <w:sz w:val="24"/>
          <w:szCs w:val="24"/>
        </w:rPr>
        <w:t>ig. S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0069E2">
        <w:rPr>
          <w:rFonts w:ascii="Times New Roman" w:hAnsi="Times New Roman" w:cs="Times New Roman"/>
          <w:sz w:val="24"/>
          <w:szCs w:val="24"/>
        </w:rPr>
        <w:t xml:space="preserve"> SEM image of the prepared LAM sample.</w:t>
      </w:r>
    </w:p>
    <w:p w14:paraId="2291302D" w14:textId="6880E416" w:rsidR="003B75D4" w:rsidRPr="000069E2" w:rsidRDefault="003B75D4" w:rsidP="001853D1">
      <w:pPr>
        <w:rPr>
          <w:rFonts w:ascii="Times New Roman" w:hAnsi="Times New Roman" w:cs="Times New Roman"/>
          <w:sz w:val="24"/>
          <w:szCs w:val="24"/>
        </w:rPr>
      </w:pPr>
      <w:r w:rsidRPr="000069E2">
        <w:rPr>
          <w:noProof/>
        </w:rPr>
        <w:drawing>
          <wp:inline distT="0" distB="0" distL="0" distR="0" wp14:anchorId="094E2F2A" wp14:editId="17741795">
            <wp:extent cx="5245100" cy="2852420"/>
            <wp:effectExtent l="0" t="0" r="0" b="5080"/>
            <wp:docPr id="30" name="图片 29">
              <a:extLst xmlns:a="http://schemas.openxmlformats.org/drawingml/2006/main">
                <a:ext uri="{FF2B5EF4-FFF2-40B4-BE49-F238E27FC236}">
                  <a16:creationId xmlns:a16="http://schemas.microsoft.com/office/drawing/2014/main" id="{3C3E1CF2-8A9E-4320-93CA-77FE348BE2A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29">
                      <a:extLst>
                        <a:ext uri="{FF2B5EF4-FFF2-40B4-BE49-F238E27FC236}">
                          <a16:creationId xmlns:a16="http://schemas.microsoft.com/office/drawing/2014/main" id="{3C3E1CF2-8A9E-4320-93CA-77FE348BE2AF}"/>
                        </a:ext>
                      </a:extLst>
                    </pic:cNvPr>
                    <pic:cNvPicPr/>
                  </pic:nvPicPr>
                  <pic:blipFill rotWithShape="1">
                    <a:blip r:embed="rId10"/>
                    <a:srcRect l="866" b="2176"/>
                    <a:stretch/>
                  </pic:blipFill>
                  <pic:spPr bwMode="auto">
                    <a:xfrm>
                      <a:off x="0" y="0"/>
                      <a:ext cx="5245100" cy="2852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057462A" w14:textId="35590399" w:rsidR="003B75D4" w:rsidRPr="000069E2" w:rsidRDefault="003B75D4" w:rsidP="001853D1">
      <w:pPr>
        <w:rPr>
          <w:rFonts w:ascii="Times New Roman" w:hAnsi="Times New Roman" w:cs="Times New Roman"/>
          <w:sz w:val="24"/>
          <w:szCs w:val="24"/>
        </w:rPr>
      </w:pPr>
      <w:r w:rsidRPr="00A409D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A409DD">
        <w:rPr>
          <w:rFonts w:ascii="Times New Roman" w:hAnsi="Times New Roman" w:cs="Times New Roman"/>
          <w:b/>
          <w:bCs/>
          <w:sz w:val="24"/>
          <w:szCs w:val="24"/>
        </w:rPr>
        <w:t>ig. S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0069E2">
        <w:rPr>
          <w:rFonts w:ascii="Times New Roman" w:hAnsi="Times New Roman" w:cs="Times New Roman"/>
          <w:sz w:val="24"/>
          <w:szCs w:val="24"/>
        </w:rPr>
        <w:t xml:space="preserve"> (a) TEM image, (b) HAADF-STEM image</w:t>
      </w:r>
      <w:r w:rsidRPr="000069E2">
        <w:rPr>
          <w:rFonts w:ascii="Times New Roman" w:hAnsi="Times New Roman" w:cs="Times New Roman" w:hint="eastAsia"/>
          <w:sz w:val="24"/>
          <w:szCs w:val="24"/>
        </w:rPr>
        <w:t>,</w:t>
      </w:r>
      <w:r w:rsidRPr="000069E2">
        <w:rPr>
          <w:rFonts w:ascii="Times New Roman" w:hAnsi="Times New Roman" w:cs="Times New Roman"/>
          <w:sz w:val="24"/>
          <w:szCs w:val="24"/>
        </w:rPr>
        <w:t xml:space="preserve"> (c) BF-STEM image, (d) HAADF-STEM image and EDX elemental mappings of (e) Na, (f) Al, (g) Mn, (h) O for LAM cathode material.</w:t>
      </w:r>
    </w:p>
    <w:p w14:paraId="321348BD" w14:textId="77777777" w:rsidR="003B75D4" w:rsidRPr="000069E2" w:rsidRDefault="003B75D4" w:rsidP="001853D1">
      <w:pPr>
        <w:rPr>
          <w:rFonts w:ascii="Times New Roman" w:hAnsi="Times New Roman" w:cs="Times New Roman"/>
          <w:sz w:val="24"/>
          <w:szCs w:val="24"/>
        </w:rPr>
      </w:pPr>
    </w:p>
    <w:p w14:paraId="77A127F2" w14:textId="1C886FD7" w:rsidR="005909FF" w:rsidRPr="000069E2" w:rsidRDefault="00C47EC2" w:rsidP="00C47EC2">
      <w:pPr>
        <w:jc w:val="center"/>
      </w:pPr>
      <w:r w:rsidRPr="000069E2">
        <w:rPr>
          <w:noProof/>
        </w:rPr>
        <w:lastRenderedPageBreak/>
        <w:drawing>
          <wp:inline distT="0" distB="0" distL="0" distR="0" wp14:anchorId="7D97DF9B" wp14:editId="3DA8DB09">
            <wp:extent cx="4355046" cy="3336282"/>
            <wp:effectExtent l="0" t="0" r="0" b="0"/>
            <wp:docPr id="3" name="图片 2">
              <a:extLst xmlns:a="http://schemas.openxmlformats.org/drawingml/2006/main">
                <a:ext uri="{FF2B5EF4-FFF2-40B4-BE49-F238E27FC236}">
                  <a16:creationId xmlns:a16="http://schemas.microsoft.com/office/drawing/2014/main" id="{560C8788-A161-44FD-9549-36F14DE99A7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>
                      <a:extLst>
                        <a:ext uri="{FF2B5EF4-FFF2-40B4-BE49-F238E27FC236}">
                          <a16:creationId xmlns:a16="http://schemas.microsoft.com/office/drawing/2014/main" id="{560C8788-A161-44FD-9549-36F14DE99A7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59808" cy="3339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7D4F2" w14:textId="2DCA2852" w:rsidR="00C47EC2" w:rsidRPr="000069E2" w:rsidRDefault="001853D1" w:rsidP="001853D1">
      <w:pPr>
        <w:rPr>
          <w:rFonts w:ascii="Times New Roman" w:hAnsi="Times New Roman" w:cs="Times New Roman"/>
          <w:sz w:val="24"/>
          <w:szCs w:val="24"/>
        </w:rPr>
      </w:pPr>
      <w:r w:rsidRPr="00A409DD">
        <w:rPr>
          <w:rFonts w:ascii="Times New Roman" w:hAnsi="Times New Roman" w:cs="Times New Roman"/>
          <w:b/>
          <w:bCs/>
          <w:sz w:val="24"/>
          <w:szCs w:val="24"/>
        </w:rPr>
        <w:t xml:space="preserve">Fig. </w:t>
      </w:r>
      <w:r w:rsidR="003B75D4" w:rsidRPr="00A409DD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3B75D4" w:rsidRPr="000069E2">
        <w:rPr>
          <w:rFonts w:ascii="Times New Roman" w:hAnsi="Times New Roman" w:cs="Times New Roman"/>
          <w:sz w:val="24"/>
          <w:szCs w:val="24"/>
        </w:rPr>
        <w:t xml:space="preserve"> </w:t>
      </w:r>
      <w:r w:rsidRPr="000069E2">
        <w:rPr>
          <w:rFonts w:ascii="Times New Roman" w:hAnsi="Times New Roman" w:cs="Times New Roman"/>
          <w:sz w:val="24"/>
          <w:szCs w:val="24"/>
        </w:rPr>
        <w:t xml:space="preserve">Powder XRD patterns of P2-type </w:t>
      </w:r>
      <w:bookmarkStart w:id="4" w:name="OLE_LINK80"/>
      <w:r w:rsidRPr="000069E2">
        <w:rPr>
          <w:rFonts w:ascii="Times New Roman" w:hAnsi="Times New Roman" w:cs="Times New Roman"/>
          <w:sz w:val="24"/>
          <w:szCs w:val="24"/>
        </w:rPr>
        <w:t>LM</w:t>
      </w:r>
      <w:bookmarkEnd w:id="4"/>
      <w:r w:rsidRPr="000069E2">
        <w:rPr>
          <w:rFonts w:ascii="Times New Roman" w:hAnsi="Times New Roman" w:cs="Times New Roman"/>
          <w:sz w:val="24"/>
          <w:szCs w:val="24"/>
        </w:rPr>
        <w:t xml:space="preserve"> and the corresponding Rietveld refinement fitting results.</w:t>
      </w:r>
      <w:r w:rsidR="00AF4C54" w:rsidRPr="000069E2">
        <w:rPr>
          <w:rFonts w:ascii="Times New Roman" w:hAnsi="Times New Roman" w:cs="Times New Roman"/>
          <w:color w:val="0000FF"/>
        </w:rPr>
        <w:t xml:space="preserve"> </w:t>
      </w:r>
      <w:bookmarkStart w:id="5" w:name="OLE_LINK82"/>
      <w:r w:rsidR="00AF4C54" w:rsidRPr="000069E2">
        <w:rPr>
          <w:rFonts w:ascii="Times New Roman" w:hAnsi="Times New Roman" w:cs="Times New Roman"/>
          <w:sz w:val="24"/>
          <w:szCs w:val="24"/>
        </w:rPr>
        <w:t>The peak around 2</w:t>
      </w:r>
      <w:r w:rsidR="00AF4C54" w:rsidRPr="00C6166E">
        <w:rPr>
          <w:rFonts w:ascii="Times New Roman" w:hAnsi="Times New Roman" w:cs="Times New Roman"/>
          <w:i/>
          <w:sz w:val="24"/>
          <w:szCs w:val="24"/>
        </w:rPr>
        <w:t>θ</w:t>
      </w:r>
      <w:r w:rsidR="00AF4C54" w:rsidRPr="000069E2">
        <w:rPr>
          <w:rFonts w:ascii="Times New Roman" w:hAnsi="Times New Roman" w:cs="Times New Roman"/>
          <w:sz w:val="24"/>
          <w:szCs w:val="24"/>
        </w:rPr>
        <w:t xml:space="preserve"> ≈18 is not the characteristic peak of P2, which can be attributed to the unidentified in-plane ordering scheme between Li and Mn</w:t>
      </w:r>
      <w:r w:rsidR="004A4A0E" w:rsidRPr="000069E2">
        <w:rPr>
          <w:rFonts w:ascii="Times New Roman" w:hAnsi="Times New Roman" w:cs="Times New Roman"/>
          <w:sz w:val="24"/>
          <w:szCs w:val="24"/>
        </w:rPr>
        <w:t xml:space="preserve"> </w:t>
      </w:r>
      <w:r w:rsidR="00AF4C54" w:rsidRPr="00A409DD">
        <w:rPr>
          <w:rFonts w:ascii="Times New Roman" w:hAnsi="Times New Roman" w:cs="Times New Roman"/>
          <w:color w:val="0000FF"/>
          <w:sz w:val="24"/>
          <w:szCs w:val="24"/>
        </w:rPr>
        <w:t>[</w:t>
      </w:r>
      <w:r w:rsidR="004A4A0E" w:rsidRPr="00A409DD">
        <w:rPr>
          <w:rFonts w:ascii="Times New Roman" w:hAnsi="Times New Roman" w:cs="Times New Roman"/>
          <w:color w:val="0000FF"/>
          <w:sz w:val="24"/>
          <w:szCs w:val="24"/>
        </w:rPr>
        <w:t>1</w:t>
      </w:r>
      <w:r w:rsidR="00AF4C54" w:rsidRPr="00A409DD">
        <w:rPr>
          <w:rFonts w:ascii="Times New Roman" w:hAnsi="Times New Roman" w:cs="Times New Roman"/>
          <w:color w:val="0000FF"/>
          <w:sz w:val="24"/>
          <w:szCs w:val="24"/>
        </w:rPr>
        <w:t>]</w:t>
      </w:r>
      <w:r w:rsidR="00AF4C54" w:rsidRPr="000069E2">
        <w:rPr>
          <w:rFonts w:ascii="Times New Roman" w:hAnsi="Times New Roman" w:cs="Times New Roman"/>
          <w:sz w:val="24"/>
          <w:szCs w:val="24"/>
        </w:rPr>
        <w:t>.</w:t>
      </w:r>
      <w:bookmarkEnd w:id="5"/>
    </w:p>
    <w:p w14:paraId="69C77F67" w14:textId="49920B95" w:rsidR="00C47EC2" w:rsidRPr="000069E2" w:rsidRDefault="00C47EC2" w:rsidP="00C47EC2">
      <w:r w:rsidRPr="000069E2">
        <w:rPr>
          <w:noProof/>
        </w:rPr>
        <w:drawing>
          <wp:inline distT="0" distB="0" distL="0" distR="0" wp14:anchorId="60E8D6C2" wp14:editId="5054356A">
            <wp:extent cx="5288585" cy="2251953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871"/>
                    <a:stretch/>
                  </pic:blipFill>
                  <pic:spPr bwMode="auto">
                    <a:xfrm>
                      <a:off x="0" y="0"/>
                      <a:ext cx="5317815" cy="22643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106EAE" w14:textId="7AD3E376" w:rsidR="005C7602" w:rsidRPr="000069E2" w:rsidRDefault="00C47EC2" w:rsidP="00C47EC2">
      <w:pPr>
        <w:rPr>
          <w:rFonts w:ascii="Times New Roman" w:hAnsi="Times New Roman" w:cs="Times New Roman"/>
          <w:sz w:val="24"/>
          <w:szCs w:val="24"/>
        </w:rPr>
      </w:pPr>
      <w:r w:rsidRPr="00A409D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1853D1" w:rsidRPr="00A409D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409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B75D4" w:rsidRPr="00A409DD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3B75D4" w:rsidRPr="000069E2">
        <w:rPr>
          <w:rFonts w:ascii="Times New Roman" w:hAnsi="Times New Roman" w:cs="Times New Roman"/>
          <w:sz w:val="24"/>
          <w:szCs w:val="24"/>
        </w:rPr>
        <w:t xml:space="preserve"> </w:t>
      </w:r>
      <w:r w:rsidR="001853D1" w:rsidRPr="000069E2">
        <w:rPr>
          <w:rFonts w:ascii="Times New Roman" w:hAnsi="Times New Roman" w:cs="Times New Roman"/>
          <w:sz w:val="24"/>
          <w:szCs w:val="24"/>
        </w:rPr>
        <w:t>GCD curves of (a) LAM and (b) LM cathodes at various current densities within 1.5</w:t>
      </w:r>
      <w:r w:rsidR="00C6166E">
        <w:rPr>
          <w:rFonts w:ascii="Times New Roman" w:hAnsi="Times New Roman" w:cs="Times New Roman"/>
          <w:sz w:val="24"/>
          <w:szCs w:val="24"/>
        </w:rPr>
        <w:t>–</w:t>
      </w:r>
      <w:r w:rsidR="001853D1" w:rsidRPr="000069E2">
        <w:rPr>
          <w:rFonts w:ascii="Times New Roman" w:hAnsi="Times New Roman" w:cs="Times New Roman"/>
          <w:sz w:val="24"/>
          <w:szCs w:val="24"/>
        </w:rPr>
        <w:t>4.5 V.</w:t>
      </w:r>
    </w:p>
    <w:p w14:paraId="41C28F50" w14:textId="425CAA39" w:rsidR="005C7602" w:rsidRPr="000069E2" w:rsidRDefault="00842E10" w:rsidP="00C47EC2">
      <w:pPr>
        <w:rPr>
          <w:rFonts w:ascii="Times New Roman" w:hAnsi="Times New Roman" w:cs="Times New Roman"/>
          <w:sz w:val="24"/>
          <w:szCs w:val="24"/>
        </w:rPr>
      </w:pPr>
      <w:r w:rsidRPr="000069E2"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77FB29FD" wp14:editId="2A6E633A">
            <wp:extent cx="5274310" cy="2064385"/>
            <wp:effectExtent l="0" t="0" r="0" b="0"/>
            <wp:docPr id="14" name="图片 2">
              <a:extLst xmlns:a="http://schemas.openxmlformats.org/drawingml/2006/main">
                <a:ext uri="{FF2B5EF4-FFF2-40B4-BE49-F238E27FC236}">
                  <a16:creationId xmlns:a16="http://schemas.microsoft.com/office/drawing/2014/main" id="{38DE6D17-FC78-452C-AEE3-671014F4B96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>
                      <a:extLst>
                        <a:ext uri="{FF2B5EF4-FFF2-40B4-BE49-F238E27FC236}">
                          <a16:creationId xmlns:a16="http://schemas.microsoft.com/office/drawing/2014/main" id="{38DE6D17-FC78-452C-AEE3-671014F4B96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6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115FB5" w14:textId="6A3127E1" w:rsidR="00552EB5" w:rsidRPr="000069E2" w:rsidRDefault="005C7602" w:rsidP="00C47EC2">
      <w:pPr>
        <w:rPr>
          <w:rFonts w:ascii="Times New Roman" w:hAnsi="Times New Roman" w:cs="Times New Roman"/>
          <w:sz w:val="24"/>
          <w:szCs w:val="24"/>
        </w:rPr>
      </w:pPr>
      <w:r w:rsidRPr="00A409D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A409DD">
        <w:rPr>
          <w:rFonts w:ascii="Times New Roman" w:hAnsi="Times New Roman" w:cs="Times New Roman"/>
          <w:b/>
          <w:bCs/>
          <w:sz w:val="24"/>
          <w:szCs w:val="24"/>
        </w:rPr>
        <w:t xml:space="preserve">ig. </w:t>
      </w:r>
      <w:r w:rsidR="003B75D4" w:rsidRPr="00A409DD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3B75D4" w:rsidRPr="000069E2">
        <w:rPr>
          <w:rFonts w:ascii="Times New Roman" w:hAnsi="Times New Roman" w:cs="Times New Roman"/>
          <w:sz w:val="24"/>
          <w:szCs w:val="24"/>
        </w:rPr>
        <w:t xml:space="preserve"> </w:t>
      </w:r>
      <w:r w:rsidRPr="000069E2">
        <w:rPr>
          <w:rFonts w:ascii="Times New Roman" w:hAnsi="Times New Roman" w:cs="Times New Roman"/>
          <w:sz w:val="24"/>
          <w:szCs w:val="24"/>
        </w:rPr>
        <w:t xml:space="preserve">(a) </w:t>
      </w:r>
      <w:r w:rsidR="00842E10" w:rsidRPr="000069E2">
        <w:rPr>
          <w:rFonts w:ascii="Times New Roman" w:hAnsi="Times New Roman" w:cs="Times New Roman"/>
          <w:sz w:val="24"/>
          <w:szCs w:val="24"/>
        </w:rPr>
        <w:t>Rate capabilities of LAM and LM at various current densities from 100 to 1000 mA</w:t>
      </w:r>
      <w:r w:rsidR="00C6166E">
        <w:rPr>
          <w:rFonts w:ascii="Times New Roman" w:hAnsi="Times New Roman" w:cs="Times New Roman"/>
          <w:sz w:val="24"/>
          <w:szCs w:val="24"/>
        </w:rPr>
        <w:t>/</w:t>
      </w:r>
      <w:r w:rsidR="00842E10" w:rsidRPr="000069E2">
        <w:rPr>
          <w:rFonts w:ascii="Times New Roman" w:hAnsi="Times New Roman" w:cs="Times New Roman"/>
          <w:sz w:val="24"/>
          <w:szCs w:val="24"/>
        </w:rPr>
        <w:t>g within 1.5</w:t>
      </w:r>
      <w:r w:rsidR="00C6166E">
        <w:rPr>
          <w:rFonts w:ascii="Times New Roman" w:hAnsi="Times New Roman" w:cs="Times New Roman"/>
          <w:sz w:val="24"/>
          <w:szCs w:val="24"/>
        </w:rPr>
        <w:t>–</w:t>
      </w:r>
      <w:r w:rsidR="00842E10" w:rsidRPr="000069E2">
        <w:rPr>
          <w:rFonts w:ascii="Times New Roman" w:hAnsi="Times New Roman" w:cs="Times New Roman"/>
          <w:sz w:val="24"/>
          <w:szCs w:val="24"/>
        </w:rPr>
        <w:t xml:space="preserve">4.5. </w:t>
      </w:r>
      <w:r w:rsidRPr="000069E2">
        <w:rPr>
          <w:rFonts w:ascii="Times New Roman" w:hAnsi="Times New Roman" w:cs="Times New Roman"/>
          <w:sz w:val="24"/>
          <w:szCs w:val="24"/>
        </w:rPr>
        <w:t>(b) GCD curves</w:t>
      </w:r>
      <w:r w:rsidR="00842E10" w:rsidRPr="000069E2">
        <w:rPr>
          <w:rFonts w:ascii="Times New Roman" w:hAnsi="Times New Roman" w:cs="Times New Roman"/>
          <w:sz w:val="24"/>
          <w:szCs w:val="24"/>
        </w:rPr>
        <w:t xml:space="preserve"> extracted from Fig. 2</w:t>
      </w:r>
      <w:r w:rsidR="00C6166E">
        <w:rPr>
          <w:rFonts w:ascii="Times New Roman" w:hAnsi="Times New Roman" w:cs="Times New Roman"/>
          <w:sz w:val="24"/>
          <w:szCs w:val="24"/>
        </w:rPr>
        <w:t>(</w:t>
      </w:r>
      <w:r w:rsidR="00842E10" w:rsidRPr="000069E2">
        <w:rPr>
          <w:rFonts w:ascii="Times New Roman" w:hAnsi="Times New Roman" w:cs="Times New Roman"/>
          <w:sz w:val="24"/>
          <w:szCs w:val="24"/>
        </w:rPr>
        <w:t>d</w:t>
      </w:r>
      <w:r w:rsidR="00C6166E">
        <w:rPr>
          <w:rFonts w:ascii="Times New Roman" w:hAnsi="Times New Roman" w:cs="Times New Roman"/>
          <w:sz w:val="24"/>
          <w:szCs w:val="24"/>
        </w:rPr>
        <w:t>)</w:t>
      </w:r>
      <w:r w:rsidRPr="000069E2">
        <w:rPr>
          <w:rFonts w:ascii="Times New Roman" w:hAnsi="Times New Roman" w:cs="Times New Roman"/>
          <w:sz w:val="24"/>
          <w:szCs w:val="24"/>
        </w:rPr>
        <w:t xml:space="preserve"> </w:t>
      </w:r>
      <w:r w:rsidR="00842E10" w:rsidRPr="000069E2">
        <w:rPr>
          <w:rFonts w:ascii="Times New Roman" w:hAnsi="Times New Roman" w:cs="Times New Roman"/>
          <w:sz w:val="24"/>
          <w:szCs w:val="24"/>
        </w:rPr>
        <w:t xml:space="preserve">in </w:t>
      </w:r>
      <w:r w:rsidRPr="000069E2">
        <w:rPr>
          <w:rFonts w:ascii="Times New Roman" w:hAnsi="Times New Roman" w:cs="Times New Roman"/>
          <w:sz w:val="24"/>
          <w:szCs w:val="24"/>
        </w:rPr>
        <w:t>5th and 32</w:t>
      </w:r>
      <w:r w:rsidR="001439F8">
        <w:rPr>
          <w:rFonts w:ascii="Times New Roman" w:hAnsi="Times New Roman" w:cs="Times New Roman"/>
          <w:sz w:val="24"/>
          <w:szCs w:val="24"/>
        </w:rPr>
        <w:t>ed</w:t>
      </w:r>
      <w:r w:rsidRPr="000069E2">
        <w:rPr>
          <w:rFonts w:ascii="Times New Roman" w:hAnsi="Times New Roman" w:cs="Times New Roman"/>
          <w:sz w:val="24"/>
          <w:szCs w:val="24"/>
        </w:rPr>
        <w:t xml:space="preserve"> cycles at the same current density of 100 mA</w:t>
      </w:r>
      <w:r w:rsidR="00C6166E">
        <w:rPr>
          <w:rFonts w:ascii="Times New Roman" w:hAnsi="Times New Roman" w:cs="Times New Roman"/>
          <w:sz w:val="24"/>
          <w:szCs w:val="24"/>
        </w:rPr>
        <w:t>/</w:t>
      </w:r>
      <w:r w:rsidRPr="000069E2">
        <w:rPr>
          <w:rFonts w:ascii="Times New Roman" w:hAnsi="Times New Roman" w:cs="Times New Roman"/>
          <w:sz w:val="24"/>
          <w:szCs w:val="24"/>
        </w:rPr>
        <w:t>g.</w:t>
      </w:r>
    </w:p>
    <w:p w14:paraId="389B1799" w14:textId="3A258954" w:rsidR="00552EB5" w:rsidRPr="000069E2" w:rsidRDefault="00552EB5" w:rsidP="00C47EC2">
      <w:pPr>
        <w:rPr>
          <w:rFonts w:ascii="Times New Roman" w:hAnsi="Times New Roman" w:cs="Times New Roman"/>
          <w:sz w:val="24"/>
          <w:szCs w:val="24"/>
        </w:rPr>
      </w:pPr>
      <w:r w:rsidRPr="000069E2">
        <w:rPr>
          <w:noProof/>
        </w:rPr>
        <w:drawing>
          <wp:inline distT="0" distB="0" distL="0" distR="0" wp14:anchorId="60CB21E3" wp14:editId="528F0811">
            <wp:extent cx="5193043" cy="2260121"/>
            <wp:effectExtent l="0" t="0" r="762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610"/>
                    <a:stretch/>
                  </pic:blipFill>
                  <pic:spPr bwMode="auto">
                    <a:xfrm>
                      <a:off x="0" y="0"/>
                      <a:ext cx="5204204" cy="22649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B41CF7" w14:textId="2CCA5BD1" w:rsidR="005C7602" w:rsidRPr="000069E2" w:rsidRDefault="00552EB5" w:rsidP="00C47EC2">
      <w:pPr>
        <w:rPr>
          <w:rFonts w:ascii="Times New Roman" w:hAnsi="Times New Roman" w:cs="Times New Roman"/>
          <w:sz w:val="24"/>
          <w:szCs w:val="24"/>
        </w:rPr>
      </w:pPr>
      <w:r w:rsidRPr="00A409DD">
        <w:rPr>
          <w:rFonts w:ascii="Times New Roman" w:hAnsi="Times New Roman" w:cs="Times New Roman"/>
          <w:b/>
          <w:bCs/>
          <w:sz w:val="24"/>
          <w:szCs w:val="24"/>
        </w:rPr>
        <w:t xml:space="preserve">Fig. </w:t>
      </w:r>
      <w:r w:rsidR="003B75D4" w:rsidRPr="00A409DD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3B75D4" w:rsidRPr="000069E2">
        <w:rPr>
          <w:rFonts w:ascii="Times New Roman" w:hAnsi="Times New Roman" w:cs="Times New Roman"/>
          <w:sz w:val="24"/>
          <w:szCs w:val="24"/>
        </w:rPr>
        <w:t xml:space="preserve"> </w:t>
      </w:r>
      <w:r w:rsidRPr="000069E2">
        <w:rPr>
          <w:rFonts w:ascii="Times New Roman" w:hAnsi="Times New Roman" w:cs="Times New Roman"/>
          <w:sz w:val="24"/>
          <w:szCs w:val="24"/>
        </w:rPr>
        <w:t xml:space="preserve">(a) GCD curves and (b) </w:t>
      </w:r>
      <w:proofErr w:type="spellStart"/>
      <w:r w:rsidRPr="000069E2">
        <w:rPr>
          <w:rFonts w:ascii="Times New Roman" w:hAnsi="Times New Roman" w:cs="Times New Roman"/>
          <w:sz w:val="24"/>
          <w:szCs w:val="24"/>
        </w:rPr>
        <w:t>d</w:t>
      </w:r>
      <w:r w:rsidRPr="000069E2">
        <w:rPr>
          <w:rFonts w:ascii="Times New Roman" w:hAnsi="Times New Roman" w:cs="Times New Roman"/>
          <w:i/>
          <w:iCs/>
          <w:sz w:val="24"/>
          <w:szCs w:val="24"/>
        </w:rPr>
        <w:t>Q</w:t>
      </w:r>
      <w:proofErr w:type="spellEnd"/>
      <w:r w:rsidRPr="000069E2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0069E2">
        <w:rPr>
          <w:rFonts w:ascii="Times New Roman" w:hAnsi="Times New Roman" w:cs="Times New Roman"/>
          <w:sz w:val="24"/>
          <w:szCs w:val="24"/>
        </w:rPr>
        <w:t>d</w:t>
      </w:r>
      <w:r w:rsidRPr="000069E2">
        <w:rPr>
          <w:rFonts w:ascii="Times New Roman" w:hAnsi="Times New Roman" w:cs="Times New Roman"/>
          <w:i/>
          <w:iCs/>
          <w:sz w:val="24"/>
          <w:szCs w:val="24"/>
        </w:rPr>
        <w:t>V</w:t>
      </w:r>
      <w:proofErr w:type="spellEnd"/>
      <w:r w:rsidRPr="000069E2">
        <w:rPr>
          <w:rFonts w:ascii="Times New Roman" w:hAnsi="Times New Roman" w:cs="Times New Roman"/>
          <w:sz w:val="24"/>
          <w:szCs w:val="24"/>
        </w:rPr>
        <w:t xml:space="preserve"> profiles of LAM cathode upon cycles at the current density of 100 mA</w:t>
      </w:r>
      <w:r w:rsidR="00C6166E">
        <w:rPr>
          <w:rFonts w:ascii="Times New Roman" w:hAnsi="Times New Roman" w:cs="Times New Roman"/>
          <w:sz w:val="24"/>
          <w:szCs w:val="24"/>
        </w:rPr>
        <w:t>/</w:t>
      </w:r>
      <w:r w:rsidRPr="000069E2">
        <w:rPr>
          <w:rFonts w:ascii="Times New Roman" w:hAnsi="Times New Roman" w:cs="Times New Roman"/>
          <w:sz w:val="24"/>
          <w:szCs w:val="24"/>
        </w:rPr>
        <w:t>g between 1.5</w:t>
      </w:r>
      <w:r w:rsidR="00C6166E">
        <w:rPr>
          <w:rFonts w:ascii="Times New Roman" w:hAnsi="Times New Roman" w:cs="Times New Roman"/>
          <w:sz w:val="24"/>
          <w:szCs w:val="24"/>
        </w:rPr>
        <w:t>–</w:t>
      </w:r>
      <w:r w:rsidRPr="000069E2">
        <w:rPr>
          <w:rFonts w:ascii="Times New Roman" w:hAnsi="Times New Roman" w:cs="Times New Roman"/>
          <w:sz w:val="24"/>
          <w:szCs w:val="24"/>
        </w:rPr>
        <w:t>4.5 V.</w:t>
      </w:r>
    </w:p>
    <w:p w14:paraId="30C1628F" w14:textId="2C1EB432" w:rsidR="005C7602" w:rsidRPr="000069E2" w:rsidRDefault="005C7602" w:rsidP="005C7602">
      <w:pPr>
        <w:jc w:val="center"/>
        <w:rPr>
          <w:rFonts w:ascii="Times New Roman" w:hAnsi="Times New Roman" w:cs="Times New Roman"/>
          <w:sz w:val="24"/>
          <w:szCs w:val="24"/>
        </w:rPr>
      </w:pPr>
      <w:r w:rsidRPr="000069E2">
        <w:rPr>
          <w:noProof/>
        </w:rPr>
        <w:drawing>
          <wp:inline distT="0" distB="0" distL="0" distR="0" wp14:anchorId="3945609A" wp14:editId="038CB8FE">
            <wp:extent cx="3785235" cy="2657475"/>
            <wp:effectExtent l="0" t="0" r="5715" b="9525"/>
            <wp:docPr id="18" name="图片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408"/>
                    <a:stretch/>
                  </pic:blipFill>
                  <pic:spPr bwMode="auto">
                    <a:xfrm>
                      <a:off x="0" y="0"/>
                      <a:ext cx="3785235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308F82" w14:textId="39DEA0C4" w:rsidR="00111E65" w:rsidRPr="000069E2" w:rsidRDefault="005C7602" w:rsidP="0059723C">
      <w:pPr>
        <w:jc w:val="left"/>
        <w:rPr>
          <w:rFonts w:ascii="Times New Roman" w:hAnsi="Times New Roman" w:cs="Times New Roman"/>
          <w:sz w:val="24"/>
          <w:szCs w:val="24"/>
        </w:rPr>
      </w:pPr>
      <w:r w:rsidRPr="00A409DD">
        <w:rPr>
          <w:rFonts w:ascii="Times New Roman" w:hAnsi="Times New Roman" w:cs="Times New Roman"/>
          <w:b/>
          <w:bCs/>
          <w:sz w:val="24"/>
          <w:szCs w:val="24"/>
        </w:rPr>
        <w:t xml:space="preserve">Fig. </w:t>
      </w:r>
      <w:r w:rsidR="003B75D4" w:rsidRPr="00A409DD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3B75D4" w:rsidRPr="000069E2">
        <w:rPr>
          <w:rFonts w:ascii="Times New Roman" w:hAnsi="Times New Roman" w:cs="Times New Roman"/>
          <w:sz w:val="24"/>
          <w:szCs w:val="24"/>
        </w:rPr>
        <w:t xml:space="preserve"> </w:t>
      </w:r>
      <w:bookmarkStart w:id="6" w:name="_Hlk197769742"/>
      <w:r w:rsidRPr="000069E2">
        <w:rPr>
          <w:rFonts w:ascii="Times New Roman" w:hAnsi="Times New Roman" w:cs="Times New Roman"/>
          <w:sz w:val="24"/>
          <w:szCs w:val="24"/>
        </w:rPr>
        <w:t>T</w:t>
      </w:r>
      <w:r w:rsidRPr="000069E2">
        <w:rPr>
          <w:rFonts w:ascii="Times New Roman" w:hAnsi="Times New Roman" w:cs="Times New Roman" w:hint="eastAsia"/>
          <w:sz w:val="24"/>
          <w:szCs w:val="24"/>
        </w:rPr>
        <w:t>w</w:t>
      </w:r>
      <w:r w:rsidRPr="000069E2">
        <w:rPr>
          <w:rFonts w:ascii="Times New Roman" w:hAnsi="Times New Roman" w:cs="Times New Roman"/>
          <w:sz w:val="24"/>
          <w:szCs w:val="24"/>
        </w:rPr>
        <w:t>o-dimensional contour map</w:t>
      </w:r>
      <w:bookmarkEnd w:id="6"/>
      <w:r w:rsidRPr="000069E2">
        <w:rPr>
          <w:rFonts w:ascii="Times New Roman" w:hAnsi="Times New Roman" w:cs="Times New Roman"/>
          <w:sz w:val="24"/>
          <w:szCs w:val="24"/>
        </w:rPr>
        <w:t xml:space="preserve"> of </w:t>
      </w:r>
      <w:r w:rsidRPr="001439F8">
        <w:rPr>
          <w:rFonts w:ascii="Times New Roman" w:hAnsi="Times New Roman" w:cs="Times New Roman"/>
          <w:i/>
          <w:iCs/>
          <w:sz w:val="24"/>
          <w:szCs w:val="24"/>
        </w:rPr>
        <w:t>in-situ</w:t>
      </w:r>
      <w:r w:rsidRPr="000069E2">
        <w:rPr>
          <w:rFonts w:ascii="Times New Roman" w:hAnsi="Times New Roman" w:cs="Times New Roman"/>
          <w:sz w:val="24"/>
          <w:szCs w:val="24"/>
        </w:rPr>
        <w:t xml:space="preserve"> XRD for LAM cathode at the current density of 30 mA</w:t>
      </w:r>
      <w:r w:rsidR="00C6166E">
        <w:rPr>
          <w:rFonts w:ascii="Times New Roman" w:hAnsi="Times New Roman" w:cs="Times New Roman"/>
          <w:sz w:val="24"/>
          <w:szCs w:val="24"/>
        </w:rPr>
        <w:t>/</w:t>
      </w:r>
      <w:r w:rsidRPr="000069E2">
        <w:rPr>
          <w:rFonts w:ascii="Times New Roman" w:hAnsi="Times New Roman" w:cs="Times New Roman"/>
          <w:sz w:val="24"/>
          <w:szCs w:val="24"/>
        </w:rPr>
        <w:t>g.</w:t>
      </w:r>
    </w:p>
    <w:p w14:paraId="490E9DA5" w14:textId="0ACA5424" w:rsidR="00111E65" w:rsidRPr="000069E2" w:rsidRDefault="00D34BAA" w:rsidP="00111E65">
      <w:pPr>
        <w:jc w:val="center"/>
        <w:rPr>
          <w:rFonts w:ascii="Times New Roman" w:hAnsi="Times New Roman" w:cs="Times New Roman"/>
          <w:sz w:val="24"/>
          <w:szCs w:val="24"/>
        </w:rPr>
      </w:pPr>
      <w:r w:rsidRPr="000069E2">
        <w:rPr>
          <w:rFonts w:ascii="Times New Roman" w:hAnsi="Times New Roman" w:cs="Times New Roman"/>
          <w:i/>
          <w:iCs/>
          <w:noProof/>
          <w:sz w:val="22"/>
        </w:rPr>
        <w:lastRenderedPageBreak/>
        <w:drawing>
          <wp:inline distT="0" distB="0" distL="0" distR="0" wp14:anchorId="0F0A979D" wp14:editId="24670DCC">
            <wp:extent cx="3072942" cy="2351405"/>
            <wp:effectExtent l="0" t="0" r="0" b="0"/>
            <wp:docPr id="12" name="图片 6">
              <a:extLst xmlns:a="http://schemas.openxmlformats.org/drawingml/2006/main">
                <a:ext uri="{FF2B5EF4-FFF2-40B4-BE49-F238E27FC236}">
                  <a16:creationId xmlns:a16="http://schemas.microsoft.com/office/drawing/2014/main" id="{2C904536-4BFB-4CED-B54B-0CAD42C8FD5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6">
                      <a:extLst>
                        <a:ext uri="{FF2B5EF4-FFF2-40B4-BE49-F238E27FC236}">
                          <a16:creationId xmlns:a16="http://schemas.microsoft.com/office/drawing/2014/main" id="{2C904536-4BFB-4CED-B54B-0CAD42C8FD5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91061" cy="236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066D69" w14:textId="52B6621C" w:rsidR="00111E65" w:rsidRPr="000069E2" w:rsidRDefault="00111E65" w:rsidP="00C47EC2">
      <w:pPr>
        <w:rPr>
          <w:rFonts w:ascii="Times New Roman" w:hAnsi="Times New Roman" w:cs="Times New Roman"/>
          <w:sz w:val="24"/>
          <w:szCs w:val="24"/>
        </w:rPr>
      </w:pPr>
      <w:r w:rsidRPr="00A409DD">
        <w:rPr>
          <w:rFonts w:ascii="Times New Roman" w:hAnsi="Times New Roman" w:cs="Times New Roman"/>
          <w:b/>
          <w:bCs/>
          <w:sz w:val="24"/>
          <w:szCs w:val="24"/>
        </w:rPr>
        <w:t xml:space="preserve">Fig. </w:t>
      </w:r>
      <w:r w:rsidR="003B75D4" w:rsidRPr="00A409DD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="003B75D4" w:rsidRPr="000069E2">
        <w:rPr>
          <w:rFonts w:ascii="Times New Roman" w:hAnsi="Times New Roman" w:cs="Times New Roman"/>
          <w:sz w:val="24"/>
          <w:szCs w:val="24"/>
        </w:rPr>
        <w:t xml:space="preserve"> </w:t>
      </w:r>
      <w:bookmarkStart w:id="7" w:name="OLE_LINK48"/>
      <w:r w:rsidR="00D34BAA" w:rsidRPr="000069E2">
        <w:rPr>
          <w:rFonts w:ascii="Times New Roman" w:hAnsi="Times New Roman" w:cs="Times New Roman"/>
          <w:sz w:val="24"/>
          <w:szCs w:val="24"/>
        </w:rPr>
        <w:t>Volume changes</w:t>
      </w:r>
      <w:bookmarkEnd w:id="7"/>
      <w:r w:rsidR="00D34BAA" w:rsidRPr="000069E2">
        <w:rPr>
          <w:rFonts w:ascii="Times New Roman" w:hAnsi="Times New Roman" w:cs="Times New Roman"/>
          <w:sz w:val="24"/>
          <w:szCs w:val="24"/>
        </w:rPr>
        <w:t xml:space="preserve"> </w:t>
      </w:r>
      <w:bookmarkStart w:id="8" w:name="OLE_LINK49"/>
      <w:r w:rsidR="00D34BAA" w:rsidRPr="000069E2">
        <w:rPr>
          <w:rFonts w:ascii="Times New Roman" w:hAnsi="Times New Roman" w:cs="Times New Roman"/>
          <w:sz w:val="24"/>
          <w:szCs w:val="24"/>
        </w:rPr>
        <w:t>of LAM crystal</w:t>
      </w:r>
      <w:bookmarkEnd w:id="8"/>
      <w:r w:rsidR="00D34BAA" w:rsidRPr="000069E2">
        <w:rPr>
          <w:rFonts w:ascii="Times New Roman" w:hAnsi="Times New Roman" w:cs="Times New Roman"/>
          <w:sz w:val="24"/>
          <w:szCs w:val="24"/>
        </w:rPr>
        <w:t xml:space="preserve"> during the first charge/discharge process.</w:t>
      </w:r>
    </w:p>
    <w:p w14:paraId="03890E5A" w14:textId="13A110FB" w:rsidR="003B75D4" w:rsidRPr="000069E2" w:rsidRDefault="00C82A3B" w:rsidP="00C47EC2">
      <w:pPr>
        <w:rPr>
          <w:rFonts w:ascii="Times New Roman" w:hAnsi="Times New Roman" w:cs="Times New Roman"/>
          <w:sz w:val="24"/>
          <w:szCs w:val="24"/>
        </w:rPr>
      </w:pPr>
      <w:r w:rsidRPr="000069E2">
        <w:rPr>
          <w:rFonts w:ascii="Times New Roman" w:hAnsi="Times New Roman" w:cs="Times New Roman"/>
          <w:noProof/>
          <w:color w:val="0000FF"/>
        </w:rPr>
        <w:drawing>
          <wp:inline distT="0" distB="0" distL="0" distR="0" wp14:anchorId="2515308C" wp14:editId="0668A980">
            <wp:extent cx="5274310" cy="2132965"/>
            <wp:effectExtent l="0" t="0" r="0" b="0"/>
            <wp:docPr id="13" name="图片 12">
              <a:extLst xmlns:a="http://schemas.openxmlformats.org/drawingml/2006/main">
                <a:ext uri="{FF2B5EF4-FFF2-40B4-BE49-F238E27FC236}">
                  <a16:creationId xmlns:a16="http://schemas.microsoft.com/office/drawing/2014/main" id="{08DF1CA9-8A90-4514-8940-6AC5A871223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>
                      <a:extLst>
                        <a:ext uri="{FF2B5EF4-FFF2-40B4-BE49-F238E27FC236}">
                          <a16:creationId xmlns:a16="http://schemas.microsoft.com/office/drawing/2014/main" id="{08DF1CA9-8A90-4514-8940-6AC5A871223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13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5FE417" w14:textId="1EEBAF72" w:rsidR="00C82A3B" w:rsidRPr="000069E2" w:rsidRDefault="00C82A3B" w:rsidP="00C47EC2">
      <w:pPr>
        <w:rPr>
          <w:rFonts w:ascii="Times New Roman" w:hAnsi="Times New Roman" w:cs="Times New Roman"/>
          <w:sz w:val="24"/>
          <w:szCs w:val="24"/>
        </w:rPr>
      </w:pPr>
      <w:r w:rsidRPr="00A409D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A409DD">
        <w:rPr>
          <w:rFonts w:ascii="Times New Roman" w:hAnsi="Times New Roman" w:cs="Times New Roman"/>
          <w:b/>
          <w:bCs/>
          <w:sz w:val="24"/>
          <w:szCs w:val="24"/>
        </w:rPr>
        <w:t>ig. S1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0069E2">
        <w:rPr>
          <w:rFonts w:ascii="Times New Roman" w:hAnsi="Times New Roman" w:cs="Times New Roman"/>
          <w:sz w:val="24"/>
          <w:szCs w:val="24"/>
        </w:rPr>
        <w:t xml:space="preserve"> (a) CV curves of LAM cathode at various scan rates. (b) T</w:t>
      </w:r>
      <w:r w:rsidRPr="000069E2">
        <w:rPr>
          <w:rFonts w:ascii="Times New Roman" w:hAnsi="Times New Roman" w:cs="Times New Roman" w:hint="eastAsia"/>
          <w:sz w:val="24"/>
          <w:szCs w:val="24"/>
        </w:rPr>
        <w:t>he</w:t>
      </w:r>
      <w:r w:rsidRPr="000069E2">
        <w:rPr>
          <w:rFonts w:ascii="Times New Roman" w:hAnsi="Times New Roman" w:cs="Times New Roman"/>
          <w:sz w:val="24"/>
          <w:szCs w:val="24"/>
        </w:rPr>
        <w:t xml:space="preserve"> plot of peak currents (</w:t>
      </w:r>
      <w:r w:rsidRPr="000069E2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0069E2">
        <w:rPr>
          <w:rFonts w:ascii="Times New Roman" w:hAnsi="Times New Roman" w:cs="Times New Roman"/>
          <w:sz w:val="24"/>
          <w:szCs w:val="24"/>
          <w:vertAlign w:val="subscript"/>
        </w:rPr>
        <w:t>p</w:t>
      </w:r>
      <w:r w:rsidRPr="000069E2">
        <w:rPr>
          <w:rFonts w:ascii="Times New Roman" w:hAnsi="Times New Roman" w:cs="Times New Roman"/>
          <w:sz w:val="24"/>
          <w:szCs w:val="24"/>
        </w:rPr>
        <w:t>) vs. square root of scan rates (</w:t>
      </w:r>
      <w:r w:rsidRPr="000069E2">
        <w:rPr>
          <w:rFonts w:ascii="Times New Roman" w:hAnsi="Times New Roman" w:cs="Times New Roman"/>
          <w:i/>
          <w:iCs/>
          <w:sz w:val="24"/>
          <w:szCs w:val="24"/>
        </w:rPr>
        <w:t>ν</w:t>
      </w:r>
      <w:r w:rsidRPr="000069E2">
        <w:rPr>
          <w:rFonts w:ascii="Times New Roman" w:hAnsi="Times New Roman" w:cs="Times New Roman"/>
          <w:sz w:val="24"/>
          <w:szCs w:val="24"/>
          <w:vertAlign w:val="superscript"/>
        </w:rPr>
        <w:t>1/2</w:t>
      </w:r>
      <w:r w:rsidRPr="000069E2">
        <w:rPr>
          <w:rFonts w:ascii="Times New Roman" w:hAnsi="Times New Roman" w:cs="Times New Roman"/>
          <w:sz w:val="24"/>
          <w:szCs w:val="24"/>
        </w:rPr>
        <w:t>) (The minus values of the currents represent the discharge process.)</w:t>
      </w:r>
    </w:p>
    <w:p w14:paraId="09EFA96B" w14:textId="3A21E288" w:rsidR="00BA07D4" w:rsidRPr="000069E2" w:rsidRDefault="00BA07D4" w:rsidP="00BA07D4">
      <w:pPr>
        <w:jc w:val="center"/>
        <w:rPr>
          <w:rFonts w:ascii="Times New Roman" w:hAnsi="Times New Roman" w:cs="Times New Roman"/>
          <w:sz w:val="24"/>
          <w:szCs w:val="24"/>
        </w:rPr>
      </w:pPr>
      <w:r w:rsidRPr="000069E2">
        <w:rPr>
          <w:rFonts w:ascii="Times New Roman" w:hAnsi="Times New Roman" w:cs="Times New Roman"/>
          <w:i/>
          <w:iCs/>
          <w:noProof/>
        </w:rPr>
        <w:drawing>
          <wp:inline distT="0" distB="0" distL="0" distR="0" wp14:anchorId="0C324735" wp14:editId="5A8DFA1C">
            <wp:extent cx="2949863" cy="2378062"/>
            <wp:effectExtent l="0" t="0" r="3175" b="0"/>
            <wp:docPr id="7" name="图片 3">
              <a:extLst xmlns:a="http://schemas.openxmlformats.org/drawingml/2006/main">
                <a:ext uri="{FF2B5EF4-FFF2-40B4-BE49-F238E27FC236}">
                  <a16:creationId xmlns:a16="http://schemas.microsoft.com/office/drawing/2014/main" id="{411B814B-C5D2-456E-B146-20B077A84FE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>
                      <a:extLst>
                        <a:ext uri="{FF2B5EF4-FFF2-40B4-BE49-F238E27FC236}">
                          <a16:creationId xmlns:a16="http://schemas.microsoft.com/office/drawing/2014/main" id="{411B814B-C5D2-456E-B146-20B077A84FE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8"/>
                    <a:srcRect r="12769"/>
                    <a:stretch/>
                  </pic:blipFill>
                  <pic:spPr bwMode="auto">
                    <a:xfrm>
                      <a:off x="0" y="0"/>
                      <a:ext cx="3039205" cy="24500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FC4D3A" w14:textId="76299F11" w:rsidR="00BA07D4" w:rsidRPr="000069E2" w:rsidRDefault="00BA07D4" w:rsidP="00C47EC2">
      <w:pPr>
        <w:rPr>
          <w:rFonts w:ascii="Times New Roman" w:hAnsi="Times New Roman" w:cs="Times New Roman"/>
          <w:sz w:val="24"/>
          <w:szCs w:val="24"/>
        </w:rPr>
      </w:pPr>
      <w:r w:rsidRPr="00A409D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A409DD">
        <w:rPr>
          <w:rFonts w:ascii="Times New Roman" w:hAnsi="Times New Roman" w:cs="Times New Roman"/>
          <w:b/>
          <w:bCs/>
          <w:sz w:val="24"/>
          <w:szCs w:val="24"/>
        </w:rPr>
        <w:t>ig.</w:t>
      </w:r>
      <w:r w:rsidR="00545E83" w:rsidRPr="00A409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2A3B" w:rsidRPr="00A409DD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C82A3B" w:rsidRPr="000069E2">
        <w:rPr>
          <w:rFonts w:ascii="Times New Roman" w:hAnsi="Times New Roman" w:cs="Times New Roman"/>
          <w:sz w:val="24"/>
          <w:szCs w:val="24"/>
        </w:rPr>
        <w:t xml:space="preserve"> </w:t>
      </w:r>
      <w:r w:rsidRPr="000069E2">
        <w:rPr>
          <w:rFonts w:ascii="Times New Roman" w:hAnsi="Times New Roman" w:cs="Times New Roman"/>
          <w:sz w:val="24"/>
          <w:szCs w:val="24"/>
        </w:rPr>
        <w:t xml:space="preserve">Nyquist plots of the LAM cathodes based on </w:t>
      </w:r>
      <w:r w:rsidRPr="001439F8">
        <w:rPr>
          <w:rFonts w:ascii="Times New Roman" w:hAnsi="Times New Roman" w:cs="Times New Roman"/>
          <w:i/>
          <w:iCs/>
          <w:sz w:val="24"/>
          <w:szCs w:val="24"/>
        </w:rPr>
        <w:t>in-situ</w:t>
      </w:r>
      <w:r w:rsidRPr="000069E2">
        <w:rPr>
          <w:rFonts w:ascii="Times New Roman" w:hAnsi="Times New Roman" w:cs="Times New Roman"/>
          <w:sz w:val="24"/>
          <w:szCs w:val="24"/>
        </w:rPr>
        <w:t xml:space="preserve"> EIS tests.</w:t>
      </w:r>
    </w:p>
    <w:p w14:paraId="4634A144" w14:textId="76B8B657" w:rsidR="00C47EC2" w:rsidRPr="000069E2" w:rsidRDefault="00C47EC2" w:rsidP="00C47EC2">
      <w:r w:rsidRPr="000069E2">
        <w:br w:type="page"/>
      </w:r>
    </w:p>
    <w:p w14:paraId="27380C89" w14:textId="4AA2E0C9" w:rsidR="00C47EC2" w:rsidRPr="000069E2" w:rsidRDefault="00C47EC2" w:rsidP="00C47EC2">
      <w:pPr>
        <w:jc w:val="center"/>
      </w:pPr>
      <w:r w:rsidRPr="000069E2">
        <w:rPr>
          <w:noProof/>
        </w:rPr>
        <w:lastRenderedPageBreak/>
        <w:drawing>
          <wp:inline distT="0" distB="0" distL="0" distR="0" wp14:anchorId="351F3288" wp14:editId="1964C9EA">
            <wp:extent cx="4710242" cy="3533532"/>
            <wp:effectExtent l="0" t="0" r="0" b="0"/>
            <wp:docPr id="8" name="图片 7">
              <a:extLst xmlns:a="http://schemas.openxmlformats.org/drawingml/2006/main">
                <a:ext uri="{FF2B5EF4-FFF2-40B4-BE49-F238E27FC236}">
                  <a16:creationId xmlns:a16="http://schemas.microsoft.com/office/drawing/2014/main" id="{A1F61EE3-0F9E-4414-BB46-A8FB92D4B5E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>
                      <a:extLst>
                        <a:ext uri="{FF2B5EF4-FFF2-40B4-BE49-F238E27FC236}">
                          <a16:creationId xmlns:a16="http://schemas.microsoft.com/office/drawing/2014/main" id="{A1F61EE3-0F9E-4414-BB46-A8FB92D4B5E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717720" cy="3539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5640FD" w14:textId="37AE278B" w:rsidR="00FB5560" w:rsidRDefault="00C47EC2" w:rsidP="00C47EC2">
      <w:pPr>
        <w:rPr>
          <w:rFonts w:ascii="Times New Roman" w:hAnsi="Times New Roman" w:cs="Times New Roman"/>
          <w:sz w:val="24"/>
          <w:szCs w:val="24"/>
        </w:rPr>
      </w:pPr>
      <w:r w:rsidRPr="00A409D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1853D1" w:rsidRPr="00A409D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409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2A3B" w:rsidRPr="00A409DD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C82A3B" w:rsidRPr="000069E2">
        <w:rPr>
          <w:rFonts w:ascii="Times New Roman" w:hAnsi="Times New Roman" w:cs="Times New Roman"/>
          <w:sz w:val="24"/>
          <w:szCs w:val="24"/>
        </w:rPr>
        <w:t xml:space="preserve"> </w:t>
      </w:r>
      <w:r w:rsidR="001853D1" w:rsidRPr="000069E2">
        <w:rPr>
          <w:rFonts w:ascii="Times New Roman" w:hAnsi="Times New Roman" w:cs="Times New Roman"/>
          <w:sz w:val="24"/>
          <w:szCs w:val="24"/>
        </w:rPr>
        <w:t>The Fourier transformed EXAFS spectra extracted from hard XAS spectra of Mn K-edge at different states of charge in LAM.</w:t>
      </w:r>
    </w:p>
    <w:p w14:paraId="2F2FDEBB" w14:textId="77777777" w:rsidR="001A383D" w:rsidRPr="000069E2" w:rsidRDefault="001A383D" w:rsidP="00C47EC2">
      <w:pPr>
        <w:rPr>
          <w:rFonts w:ascii="Times New Roman" w:hAnsi="Times New Roman" w:cs="Times New Roman"/>
          <w:sz w:val="24"/>
          <w:szCs w:val="24"/>
        </w:rPr>
      </w:pPr>
    </w:p>
    <w:p w14:paraId="734D62D6" w14:textId="07F8419B" w:rsidR="00FB5560" w:rsidRPr="000069E2" w:rsidRDefault="00FB5560" w:rsidP="00C47EC2">
      <w:pPr>
        <w:rPr>
          <w:rFonts w:ascii="Times New Roman" w:hAnsi="Times New Roman" w:cs="Times New Roman"/>
          <w:sz w:val="24"/>
          <w:szCs w:val="24"/>
        </w:rPr>
      </w:pPr>
      <w:r w:rsidRPr="000069E2">
        <w:rPr>
          <w:noProof/>
        </w:rPr>
        <w:drawing>
          <wp:inline distT="0" distB="0" distL="0" distR="0" wp14:anchorId="26034F6E" wp14:editId="0F59ED7B">
            <wp:extent cx="5274310" cy="1574165"/>
            <wp:effectExtent l="0" t="0" r="2540" b="6985"/>
            <wp:docPr id="16" name="图片 15">
              <a:extLst xmlns:a="http://schemas.openxmlformats.org/drawingml/2006/main">
                <a:ext uri="{FF2B5EF4-FFF2-40B4-BE49-F238E27FC236}">
                  <a16:creationId xmlns:a16="http://schemas.microsoft.com/office/drawing/2014/main" id="{63638CB7-813B-4F34-A49E-E2BCA145055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5">
                      <a:extLst>
                        <a:ext uri="{FF2B5EF4-FFF2-40B4-BE49-F238E27FC236}">
                          <a16:creationId xmlns:a16="http://schemas.microsoft.com/office/drawing/2014/main" id="{63638CB7-813B-4F34-A49E-E2BCA145055F}"/>
                        </a:ext>
                      </a:extLst>
                    </pic:cNvPr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74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D8ABAB" w14:textId="2A4F1A3C" w:rsidR="00C47EC2" w:rsidRPr="000069E2" w:rsidRDefault="00FB5560" w:rsidP="00C47EC2">
      <w:pPr>
        <w:rPr>
          <w:rFonts w:ascii="Times New Roman" w:hAnsi="Times New Roman" w:cs="Times New Roman"/>
          <w:sz w:val="24"/>
          <w:szCs w:val="24"/>
        </w:rPr>
      </w:pPr>
      <w:r w:rsidRPr="00A409DD">
        <w:rPr>
          <w:rFonts w:ascii="Times New Roman" w:hAnsi="Times New Roman" w:cs="Times New Roman" w:hint="eastAsia"/>
          <w:b/>
          <w:bCs/>
          <w:sz w:val="24"/>
          <w:szCs w:val="24"/>
        </w:rPr>
        <w:t>F</w:t>
      </w:r>
      <w:r w:rsidRPr="00A409DD">
        <w:rPr>
          <w:rFonts w:ascii="Times New Roman" w:hAnsi="Times New Roman" w:cs="Times New Roman"/>
          <w:b/>
          <w:bCs/>
          <w:sz w:val="24"/>
          <w:szCs w:val="24"/>
        </w:rPr>
        <w:t xml:space="preserve">ig. </w:t>
      </w:r>
      <w:r w:rsidR="00C82A3B" w:rsidRPr="00A409DD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C82A3B" w:rsidRPr="000069E2">
        <w:rPr>
          <w:rFonts w:ascii="Times New Roman" w:hAnsi="Times New Roman" w:cs="Times New Roman"/>
          <w:sz w:val="24"/>
          <w:szCs w:val="24"/>
        </w:rPr>
        <w:t xml:space="preserve"> </w:t>
      </w:r>
      <w:r w:rsidRPr="000069E2">
        <w:rPr>
          <w:rFonts w:ascii="Times New Roman" w:hAnsi="Times New Roman" w:cs="Times New Roman"/>
          <w:sz w:val="24"/>
          <w:szCs w:val="24"/>
        </w:rPr>
        <w:t>The structural models of LAM crystal at different states of charge.</w:t>
      </w:r>
    </w:p>
    <w:p w14:paraId="31F2B207" w14:textId="5358278C" w:rsidR="00C47EC2" w:rsidRPr="000069E2" w:rsidRDefault="00C47EC2" w:rsidP="00C47EC2">
      <w:r w:rsidRPr="000069E2">
        <w:rPr>
          <w:noProof/>
        </w:rPr>
        <w:lastRenderedPageBreak/>
        <w:drawing>
          <wp:inline distT="0" distB="0" distL="0" distR="0" wp14:anchorId="305287A6" wp14:editId="09CB325F">
            <wp:extent cx="5340016" cy="3031193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4463" cy="30507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6E0F88E" w14:textId="3B4038E1" w:rsidR="00C47EC2" w:rsidRPr="000069E2" w:rsidRDefault="00C47EC2" w:rsidP="001A383D">
      <w:r w:rsidRPr="00A409D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1853D1" w:rsidRPr="00A409D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409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2A3B" w:rsidRPr="00A409DD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C82A3B" w:rsidRPr="000069E2">
        <w:rPr>
          <w:rFonts w:ascii="Times New Roman" w:hAnsi="Times New Roman" w:cs="Times New Roman"/>
          <w:sz w:val="24"/>
          <w:szCs w:val="24"/>
        </w:rPr>
        <w:t xml:space="preserve"> </w:t>
      </w:r>
      <w:r w:rsidR="001853D1" w:rsidRPr="000069E2">
        <w:rPr>
          <w:rFonts w:ascii="Times New Roman" w:hAnsi="Times New Roman" w:cs="Times New Roman"/>
          <w:sz w:val="24"/>
          <w:szCs w:val="24"/>
        </w:rPr>
        <w:t>Partial density of states (</w:t>
      </w:r>
      <w:proofErr w:type="spellStart"/>
      <w:r w:rsidR="001853D1" w:rsidRPr="000069E2">
        <w:rPr>
          <w:rFonts w:ascii="Times New Roman" w:hAnsi="Times New Roman" w:cs="Times New Roman"/>
          <w:sz w:val="24"/>
          <w:szCs w:val="24"/>
        </w:rPr>
        <w:t>pDOS</w:t>
      </w:r>
      <w:proofErr w:type="spellEnd"/>
      <w:r w:rsidR="001853D1" w:rsidRPr="000069E2">
        <w:rPr>
          <w:rFonts w:ascii="Times New Roman" w:hAnsi="Times New Roman" w:cs="Times New Roman"/>
          <w:sz w:val="24"/>
          <w:szCs w:val="24"/>
        </w:rPr>
        <w:t xml:space="preserve">) of (a) pristine, (b) </w:t>
      </w:r>
      <w:proofErr w:type="spellStart"/>
      <w:r w:rsidR="001853D1" w:rsidRPr="000069E2">
        <w:rPr>
          <w:rFonts w:ascii="Times New Roman" w:hAnsi="Times New Roman" w:cs="Times New Roman"/>
          <w:sz w:val="24"/>
          <w:szCs w:val="24"/>
        </w:rPr>
        <w:t>desodiated</w:t>
      </w:r>
      <w:proofErr w:type="spellEnd"/>
      <w:r w:rsidR="001853D1" w:rsidRPr="000069E2">
        <w:rPr>
          <w:rFonts w:ascii="Times New Roman" w:hAnsi="Times New Roman" w:cs="Times New Roman"/>
          <w:sz w:val="24"/>
          <w:szCs w:val="24"/>
        </w:rPr>
        <w:t xml:space="preserve"> and (c) </w:t>
      </w:r>
      <w:proofErr w:type="spellStart"/>
      <w:r w:rsidR="001853D1" w:rsidRPr="000069E2">
        <w:rPr>
          <w:rFonts w:ascii="Times New Roman" w:hAnsi="Times New Roman" w:cs="Times New Roman"/>
          <w:sz w:val="24"/>
          <w:szCs w:val="24"/>
        </w:rPr>
        <w:t>sodiated</w:t>
      </w:r>
      <w:proofErr w:type="spellEnd"/>
      <w:r w:rsidR="001853D1" w:rsidRPr="000069E2">
        <w:rPr>
          <w:rFonts w:ascii="Times New Roman" w:hAnsi="Times New Roman" w:cs="Times New Roman"/>
          <w:sz w:val="24"/>
          <w:szCs w:val="24"/>
        </w:rPr>
        <w:t xml:space="preserve"> LAM.</w:t>
      </w:r>
      <w:r w:rsidR="00552EB5" w:rsidRPr="000069E2">
        <w:rPr>
          <w:rFonts w:ascii="Times New Roman" w:hAnsi="Times New Roman" w:cs="Times New Roman"/>
          <w:sz w:val="24"/>
          <w:szCs w:val="24"/>
        </w:rPr>
        <w:t xml:space="preserve"> </w:t>
      </w:r>
      <w:bookmarkStart w:id="9" w:name="_Hlk194481302"/>
      <w:r w:rsidR="00552EB5" w:rsidRPr="000069E2">
        <w:rPr>
          <w:rFonts w:ascii="Times New Roman" w:hAnsi="Times New Roman" w:cs="Times New Roman"/>
          <w:sz w:val="24"/>
          <w:szCs w:val="24"/>
        </w:rPr>
        <w:t>The energy range used to describe the LHB and UHB was defined as [−3, 3] eV.</w:t>
      </w:r>
      <w:bookmarkEnd w:id="9"/>
      <w:r w:rsidRPr="000069E2">
        <w:rPr>
          <w:noProof/>
        </w:rPr>
        <w:lastRenderedPageBreak/>
        <w:drawing>
          <wp:inline distT="0" distB="0" distL="0" distR="0" wp14:anchorId="4DE7537A" wp14:editId="764A57F1">
            <wp:extent cx="4002294" cy="5520447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45" t="8130" r="17107" b="18630"/>
                    <a:stretch/>
                  </pic:blipFill>
                  <pic:spPr bwMode="auto">
                    <a:xfrm>
                      <a:off x="0" y="0"/>
                      <a:ext cx="4006366" cy="5526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181A2B" w14:textId="4D2E7A98" w:rsidR="00C47EC2" w:rsidRPr="000069E2" w:rsidRDefault="00C47EC2" w:rsidP="0059723C">
      <w:pPr>
        <w:rPr>
          <w:rFonts w:ascii="Times New Roman" w:hAnsi="Times New Roman" w:cs="Times New Roman"/>
          <w:sz w:val="24"/>
          <w:szCs w:val="24"/>
        </w:rPr>
      </w:pPr>
      <w:r w:rsidRPr="00A409DD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1853D1" w:rsidRPr="00A409DD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A409D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82A3B" w:rsidRPr="00A409DD">
        <w:rPr>
          <w:rFonts w:ascii="Times New Roman" w:hAnsi="Times New Roman" w:cs="Times New Roman"/>
          <w:b/>
          <w:bCs/>
          <w:sz w:val="24"/>
          <w:szCs w:val="24"/>
        </w:rPr>
        <w:t>S1</w:t>
      </w:r>
      <w:r w:rsidR="00771FF9" w:rsidRPr="00A409DD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C82A3B" w:rsidRPr="000069E2">
        <w:rPr>
          <w:rFonts w:ascii="Times New Roman" w:hAnsi="Times New Roman" w:cs="Times New Roman"/>
          <w:sz w:val="24"/>
          <w:szCs w:val="24"/>
        </w:rPr>
        <w:t xml:space="preserve"> </w:t>
      </w:r>
      <w:r w:rsidR="001853D1" w:rsidRPr="000069E2">
        <w:rPr>
          <w:rFonts w:ascii="Times New Roman" w:hAnsi="Times New Roman" w:cs="Times New Roman"/>
          <w:sz w:val="24"/>
          <w:szCs w:val="24"/>
        </w:rPr>
        <w:t>Projected crystal orbital Hamilton population (</w:t>
      </w:r>
      <w:proofErr w:type="spellStart"/>
      <w:r w:rsidR="001853D1" w:rsidRPr="000069E2">
        <w:rPr>
          <w:rFonts w:ascii="Times New Roman" w:hAnsi="Times New Roman" w:cs="Times New Roman"/>
          <w:sz w:val="24"/>
          <w:szCs w:val="24"/>
        </w:rPr>
        <w:t>pCOHP</w:t>
      </w:r>
      <w:proofErr w:type="spellEnd"/>
      <w:r w:rsidR="001853D1" w:rsidRPr="000069E2">
        <w:rPr>
          <w:rFonts w:ascii="Times New Roman" w:hAnsi="Times New Roman" w:cs="Times New Roman"/>
          <w:sz w:val="24"/>
          <w:szCs w:val="24"/>
        </w:rPr>
        <w:t>) profiles of “Al</w:t>
      </w:r>
      <w:r w:rsidR="001853D1" w:rsidRPr="000069E2">
        <w:rPr>
          <w:rFonts w:ascii="Times New Roman" w:eastAsia="微软雅黑" w:hAnsi="Times New Roman" w:cs="Times New Roman"/>
          <w:sz w:val="24"/>
          <w:szCs w:val="24"/>
        </w:rPr>
        <w:t>−</w:t>
      </w:r>
      <w:proofErr w:type="gramStart"/>
      <w:r w:rsidR="001853D1" w:rsidRPr="000069E2">
        <w:rPr>
          <w:rFonts w:ascii="Times New Roman" w:hAnsi="Times New Roman" w:cs="Times New Roman"/>
          <w:sz w:val="24"/>
          <w:szCs w:val="24"/>
        </w:rPr>
        <w:t>O(</w:t>
      </w:r>
      <w:proofErr w:type="gramEnd"/>
      <w:r w:rsidR="001853D1" w:rsidRPr="000069E2">
        <w:rPr>
          <w:rFonts w:ascii="Times New Roman" w:hAnsi="Times New Roman" w:cs="Times New Roman"/>
          <w:sz w:val="24"/>
          <w:szCs w:val="24"/>
        </w:rPr>
        <w:t>2)</w:t>
      </w:r>
      <w:r w:rsidR="001853D1" w:rsidRPr="000069E2">
        <w:rPr>
          <w:rFonts w:ascii="Times New Roman" w:eastAsia="微软雅黑" w:hAnsi="Times New Roman" w:cs="Times New Roman"/>
          <w:sz w:val="24"/>
          <w:szCs w:val="24"/>
        </w:rPr>
        <w:t>−</w:t>
      </w:r>
      <w:r w:rsidR="001853D1" w:rsidRPr="000069E2">
        <w:rPr>
          <w:rFonts w:ascii="Times New Roman" w:hAnsi="Times New Roman" w:cs="Times New Roman"/>
          <w:sz w:val="24"/>
          <w:szCs w:val="24"/>
        </w:rPr>
        <w:t>Li</w:t>
      </w:r>
      <w:r w:rsidR="001853D1" w:rsidRPr="000069E2">
        <w:rPr>
          <w:rFonts w:ascii="Times New Roman" w:eastAsia="等线" w:hAnsi="Times New Roman" w:cs="Times New Roman"/>
          <w:sz w:val="24"/>
          <w:szCs w:val="24"/>
        </w:rPr>
        <w:t>”</w:t>
      </w:r>
      <w:r w:rsidR="001853D1" w:rsidRPr="000069E2">
        <w:rPr>
          <w:rFonts w:ascii="Times New Roman" w:hAnsi="Times New Roman" w:cs="Times New Roman"/>
          <w:sz w:val="24"/>
          <w:szCs w:val="24"/>
        </w:rPr>
        <w:t xml:space="preserve"> in LAM.</w:t>
      </w:r>
      <w:r w:rsidRPr="000069E2">
        <w:br w:type="page"/>
      </w:r>
    </w:p>
    <w:p w14:paraId="7DF7D65D" w14:textId="26A5CCC2" w:rsidR="00C47EC2" w:rsidRPr="000069E2" w:rsidRDefault="00C47EC2" w:rsidP="00C47EC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069E2"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>Tables</w:t>
      </w:r>
    </w:p>
    <w:p w14:paraId="177ED600" w14:textId="7310DE8C" w:rsidR="00462032" w:rsidRPr="00C6166E" w:rsidRDefault="00C47EC2" w:rsidP="0046203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409DD">
        <w:rPr>
          <w:rFonts w:ascii="Times New Roman" w:hAnsi="Times New Roman" w:cs="Times New Roman"/>
          <w:b/>
          <w:bCs/>
          <w:sz w:val="24"/>
          <w:szCs w:val="24"/>
        </w:rPr>
        <w:t>Table S1</w:t>
      </w:r>
      <w:r w:rsidR="00C6166E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462032" w:rsidRPr="000069E2">
        <w:rPr>
          <w:rFonts w:ascii="Times New Roman" w:hAnsi="Times New Roman" w:cs="Times New Roman"/>
          <w:sz w:val="24"/>
          <w:szCs w:val="24"/>
        </w:rPr>
        <w:t>Crystallographic and Rietveld refinement data of the P2-Na</w:t>
      </w:r>
      <w:r w:rsidR="00462032" w:rsidRPr="000069E2">
        <w:rPr>
          <w:rFonts w:ascii="Times New Roman" w:hAnsi="Times New Roman" w:cs="Times New Roman"/>
          <w:sz w:val="24"/>
          <w:szCs w:val="24"/>
          <w:vertAlign w:val="subscript"/>
        </w:rPr>
        <w:t>2/3</w:t>
      </w:r>
      <w:r w:rsidR="00462032" w:rsidRPr="000069E2">
        <w:rPr>
          <w:rFonts w:ascii="Times New Roman" w:hAnsi="Times New Roman" w:cs="Times New Roman"/>
          <w:sz w:val="24"/>
          <w:szCs w:val="24"/>
        </w:rPr>
        <w:t>Li</w:t>
      </w:r>
      <w:r w:rsidR="00462032" w:rsidRPr="000069E2">
        <w:rPr>
          <w:rFonts w:ascii="Times New Roman" w:hAnsi="Times New Roman" w:cs="Times New Roman"/>
          <w:sz w:val="24"/>
          <w:szCs w:val="24"/>
          <w:vertAlign w:val="subscript"/>
        </w:rPr>
        <w:t>1/6</w:t>
      </w:r>
      <w:r w:rsidR="00462032" w:rsidRPr="000069E2">
        <w:rPr>
          <w:rFonts w:ascii="Times New Roman" w:hAnsi="Times New Roman" w:cs="Times New Roman"/>
          <w:sz w:val="24"/>
          <w:szCs w:val="24"/>
        </w:rPr>
        <w:t>Al</w:t>
      </w:r>
      <w:r w:rsidR="00462032" w:rsidRPr="000069E2">
        <w:rPr>
          <w:rFonts w:ascii="Times New Roman" w:hAnsi="Times New Roman" w:cs="Times New Roman"/>
          <w:sz w:val="24"/>
          <w:szCs w:val="24"/>
          <w:vertAlign w:val="subscript"/>
        </w:rPr>
        <w:t>1/6</w:t>
      </w:r>
      <w:r w:rsidR="00462032" w:rsidRPr="000069E2">
        <w:rPr>
          <w:rFonts w:ascii="Times New Roman" w:hAnsi="Times New Roman" w:cs="Times New Roman"/>
          <w:sz w:val="24"/>
          <w:szCs w:val="24"/>
        </w:rPr>
        <w:t>Mn</w:t>
      </w:r>
      <w:r w:rsidR="00462032" w:rsidRPr="000069E2">
        <w:rPr>
          <w:rFonts w:ascii="Times New Roman" w:hAnsi="Times New Roman" w:cs="Times New Roman"/>
          <w:sz w:val="24"/>
          <w:szCs w:val="24"/>
          <w:vertAlign w:val="subscript"/>
        </w:rPr>
        <w:t>2/3</w:t>
      </w:r>
      <w:r w:rsidR="00462032" w:rsidRPr="000069E2">
        <w:rPr>
          <w:rFonts w:ascii="Times New Roman" w:hAnsi="Times New Roman" w:cs="Times New Roman"/>
          <w:sz w:val="24"/>
          <w:szCs w:val="24"/>
        </w:rPr>
        <w:t>O</w:t>
      </w:r>
      <w:r w:rsidR="00462032" w:rsidRPr="000069E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62032" w:rsidRPr="000069E2">
        <w:rPr>
          <w:rFonts w:ascii="Times New Roman" w:hAnsi="Times New Roman" w:cs="Times New Roman"/>
          <w:sz w:val="24"/>
          <w:szCs w:val="24"/>
        </w:rPr>
        <w:t xml:space="preserve"> compound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462032" w:rsidRPr="000069E2" w14:paraId="35A0492A" w14:textId="77777777" w:rsidTr="002F2C51">
        <w:tc>
          <w:tcPr>
            <w:tcW w:w="414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7E47A17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Space group</w:t>
            </w:r>
          </w:p>
        </w:tc>
        <w:tc>
          <w:tcPr>
            <w:tcW w:w="414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132CB81F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31E4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mmc 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- hexagonal</w:t>
            </w:r>
          </w:p>
        </w:tc>
      </w:tr>
      <w:tr w:rsidR="00462032" w:rsidRPr="000069E2" w14:paraId="4356F965" w14:textId="77777777" w:rsidTr="002F2C51"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3AA2C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Wavelengths </w:t>
            </w: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14:paraId="304432A0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1.5406 Å</w:t>
            </w:r>
          </w:p>
        </w:tc>
      </w:tr>
      <w:tr w:rsidR="00462032" w:rsidRPr="000069E2" w14:paraId="3AAF0D0E" w14:textId="77777777" w:rsidTr="002F2C51">
        <w:tc>
          <w:tcPr>
            <w:tcW w:w="414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7AAA664A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Cell parameters</w:t>
            </w: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14:paraId="76231379" w14:textId="50999270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b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3E43A8" w:rsidRPr="000069E2">
              <w:rPr>
                <w:rFonts w:ascii="Times New Roman" w:hAnsi="Times New Roman" w:cs="Times New Roman"/>
                <w:sz w:val="24"/>
                <w:szCs w:val="24"/>
              </w:rPr>
              <w:t>2.86005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Å</w:t>
            </w:r>
          </w:p>
        </w:tc>
      </w:tr>
      <w:tr w:rsidR="00462032" w:rsidRPr="000069E2" w14:paraId="4D5225D6" w14:textId="77777777" w:rsidTr="002F2C51">
        <w:tc>
          <w:tcPr>
            <w:tcW w:w="4148" w:type="dxa"/>
            <w:vMerge/>
            <w:tcBorders>
              <w:left w:val="nil"/>
              <w:right w:val="nil"/>
            </w:tcBorders>
            <w:vAlign w:val="center"/>
          </w:tcPr>
          <w:p w14:paraId="6894B4EA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14:paraId="2BED6540" w14:textId="3A0B4EF8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3E43A8" w:rsidRPr="000069E2">
              <w:rPr>
                <w:rFonts w:ascii="Times New Roman" w:hAnsi="Times New Roman" w:cs="Times New Roman"/>
                <w:sz w:val="24"/>
                <w:szCs w:val="24"/>
              </w:rPr>
              <w:t>11.16965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Å</w:t>
            </w:r>
          </w:p>
        </w:tc>
      </w:tr>
      <w:tr w:rsidR="00462032" w:rsidRPr="000069E2" w14:paraId="55468830" w14:textId="77777777" w:rsidTr="002F2C51">
        <w:tc>
          <w:tcPr>
            <w:tcW w:w="4148" w:type="dxa"/>
            <w:vMerge/>
            <w:tcBorders>
              <w:left w:val="nil"/>
              <w:right w:val="nil"/>
            </w:tcBorders>
            <w:vAlign w:val="center"/>
          </w:tcPr>
          <w:p w14:paraId="6382578F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14:paraId="1A65FA78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α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β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90°</w:t>
            </w:r>
          </w:p>
        </w:tc>
      </w:tr>
      <w:tr w:rsidR="00462032" w:rsidRPr="000069E2" w14:paraId="088B9438" w14:textId="77777777" w:rsidTr="002F2C51">
        <w:tc>
          <w:tcPr>
            <w:tcW w:w="4148" w:type="dxa"/>
            <w:vMerge/>
            <w:tcBorders>
              <w:left w:val="nil"/>
              <w:right w:val="nil"/>
            </w:tcBorders>
            <w:vAlign w:val="center"/>
          </w:tcPr>
          <w:p w14:paraId="0DE374EE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14:paraId="6A09799E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γ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120°</w:t>
            </w:r>
          </w:p>
        </w:tc>
      </w:tr>
      <w:tr w:rsidR="00462032" w:rsidRPr="000069E2" w14:paraId="5BA191C0" w14:textId="77777777" w:rsidTr="002F2C51">
        <w:tc>
          <w:tcPr>
            <w:tcW w:w="414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6DC1D872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14:paraId="40997EC8" w14:textId="5D1F74FD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V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79.</w:t>
            </w:r>
            <w:r w:rsidR="003E43A8" w:rsidRPr="000069E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6 Å</w:t>
            </w:r>
            <w:r w:rsidRPr="000069E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462032" w:rsidRPr="000069E2" w14:paraId="5B513BD5" w14:textId="77777777" w:rsidTr="002F2C51">
        <w:tc>
          <w:tcPr>
            <w:tcW w:w="414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60615D72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Reliability factors</w:t>
            </w: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14:paraId="124AD16F" w14:textId="69B0D4B2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R</w:t>
            </w:r>
            <w:r w:rsidRPr="000069E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wp</w:t>
            </w:r>
            <w:proofErr w:type="spellEnd"/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3E43A8" w:rsidRPr="000069E2">
              <w:rPr>
                <w:rFonts w:ascii="Times New Roman" w:hAnsi="Times New Roman" w:cs="Times New Roman"/>
                <w:sz w:val="24"/>
                <w:szCs w:val="24"/>
              </w:rPr>
              <w:t>6.703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462032" w:rsidRPr="000069E2" w14:paraId="13318EC0" w14:textId="77777777" w:rsidTr="002F2C51">
        <w:tc>
          <w:tcPr>
            <w:tcW w:w="4148" w:type="dxa"/>
            <w:vMerge/>
            <w:tcBorders>
              <w:left w:val="nil"/>
              <w:bottom w:val="single" w:sz="12" w:space="0" w:color="auto"/>
              <w:right w:val="nil"/>
            </w:tcBorders>
          </w:tcPr>
          <w:p w14:paraId="5671302C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4F51E100" w14:textId="75D4E479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Gof</w:t>
            </w:r>
            <w:proofErr w:type="spellEnd"/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= </w:t>
            </w:r>
            <w:r w:rsidR="003E43A8" w:rsidRPr="000069E2">
              <w:rPr>
                <w:rFonts w:ascii="Times New Roman" w:hAnsi="Times New Roman" w:cs="Times New Roman"/>
                <w:sz w:val="24"/>
                <w:szCs w:val="24"/>
              </w:rPr>
              <w:t>2.84</w:t>
            </w:r>
          </w:p>
        </w:tc>
      </w:tr>
    </w:tbl>
    <w:p w14:paraId="6F3E15BE" w14:textId="77777777" w:rsidR="00462032" w:rsidRPr="000069E2" w:rsidRDefault="00462032" w:rsidP="00462032">
      <w:pPr>
        <w:rPr>
          <w:rFonts w:ascii="Times New Roman" w:hAnsi="Times New Roman" w:cs="Times New Roman"/>
          <w:b/>
          <w:sz w:val="24"/>
          <w:szCs w:val="24"/>
        </w:rPr>
      </w:pPr>
    </w:p>
    <w:p w14:paraId="77004FF9" w14:textId="22A9FCDC" w:rsidR="00462032" w:rsidRPr="00C6166E" w:rsidRDefault="00462032" w:rsidP="00462032">
      <w:pPr>
        <w:rPr>
          <w:rFonts w:ascii="Times New Roman" w:hAnsi="Times New Roman" w:cs="Times New Roman"/>
          <w:b/>
          <w:sz w:val="24"/>
          <w:szCs w:val="24"/>
        </w:rPr>
      </w:pPr>
      <w:r w:rsidRPr="00A409DD">
        <w:rPr>
          <w:rFonts w:ascii="Times New Roman" w:hAnsi="Times New Roman" w:cs="Times New Roman"/>
          <w:b/>
          <w:sz w:val="24"/>
          <w:szCs w:val="24"/>
        </w:rPr>
        <w:t>Table S2</w:t>
      </w:r>
      <w:r w:rsidR="00C6166E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0069E2">
        <w:rPr>
          <w:rFonts w:ascii="Times New Roman" w:hAnsi="Times New Roman" w:cs="Times New Roman"/>
          <w:sz w:val="24"/>
          <w:szCs w:val="24"/>
        </w:rPr>
        <w:t>Atomic coordinates, occupancies and anisotropic displacement parameters (Å</w:t>
      </w:r>
      <w:r w:rsidRPr="000069E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9E2">
        <w:rPr>
          <w:rFonts w:ascii="Times New Roman" w:hAnsi="Times New Roman" w:cs="Times New Roman"/>
          <w:sz w:val="24"/>
          <w:szCs w:val="24"/>
        </w:rPr>
        <w:t>) of P2-</w:t>
      </w:r>
      <w:bookmarkStart w:id="10" w:name="OLE_LINK1"/>
      <w:bookmarkStart w:id="11" w:name="OLE_LINK2"/>
      <w:r w:rsidRPr="000069E2">
        <w:rPr>
          <w:rFonts w:ascii="Times New Roman" w:hAnsi="Times New Roman" w:cs="Times New Roman"/>
          <w:sz w:val="24"/>
          <w:szCs w:val="24"/>
        </w:rPr>
        <w:t>Na</w:t>
      </w:r>
      <w:r w:rsidRPr="000069E2">
        <w:rPr>
          <w:rFonts w:ascii="Times New Roman" w:hAnsi="Times New Roman" w:cs="Times New Roman"/>
          <w:sz w:val="24"/>
          <w:szCs w:val="24"/>
          <w:vertAlign w:val="subscript"/>
        </w:rPr>
        <w:t>2/3</w:t>
      </w:r>
      <w:r w:rsidRPr="000069E2">
        <w:rPr>
          <w:rFonts w:ascii="Times New Roman" w:hAnsi="Times New Roman" w:cs="Times New Roman"/>
          <w:sz w:val="24"/>
          <w:szCs w:val="24"/>
        </w:rPr>
        <w:t>Li</w:t>
      </w:r>
      <w:r w:rsidRPr="000069E2">
        <w:rPr>
          <w:rFonts w:ascii="Times New Roman" w:hAnsi="Times New Roman" w:cs="Times New Roman"/>
          <w:sz w:val="24"/>
          <w:szCs w:val="24"/>
          <w:vertAlign w:val="subscript"/>
        </w:rPr>
        <w:t>1/6</w:t>
      </w:r>
      <w:r w:rsidRPr="000069E2">
        <w:rPr>
          <w:rFonts w:ascii="Times New Roman" w:hAnsi="Times New Roman" w:cs="Times New Roman"/>
          <w:sz w:val="24"/>
          <w:szCs w:val="24"/>
        </w:rPr>
        <w:t>Al</w:t>
      </w:r>
      <w:r w:rsidRPr="000069E2">
        <w:rPr>
          <w:rFonts w:ascii="Times New Roman" w:hAnsi="Times New Roman" w:cs="Times New Roman"/>
          <w:sz w:val="24"/>
          <w:szCs w:val="24"/>
          <w:vertAlign w:val="subscript"/>
        </w:rPr>
        <w:t>1/6</w:t>
      </w:r>
      <w:r w:rsidRPr="000069E2">
        <w:rPr>
          <w:rFonts w:ascii="Times New Roman" w:hAnsi="Times New Roman" w:cs="Times New Roman"/>
          <w:sz w:val="24"/>
          <w:szCs w:val="24"/>
        </w:rPr>
        <w:t>Mn</w:t>
      </w:r>
      <w:r w:rsidRPr="000069E2">
        <w:rPr>
          <w:rFonts w:ascii="Times New Roman" w:hAnsi="Times New Roman" w:cs="Times New Roman"/>
          <w:sz w:val="24"/>
          <w:szCs w:val="24"/>
          <w:vertAlign w:val="subscript"/>
        </w:rPr>
        <w:t>2/3</w:t>
      </w:r>
      <w:r w:rsidRPr="000069E2">
        <w:rPr>
          <w:rFonts w:ascii="Times New Roman" w:hAnsi="Times New Roman" w:cs="Times New Roman"/>
          <w:sz w:val="24"/>
          <w:szCs w:val="24"/>
        </w:rPr>
        <w:t>O</w:t>
      </w:r>
      <w:r w:rsidRPr="000069E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bookmarkEnd w:id="10"/>
      <w:bookmarkEnd w:id="11"/>
      <w:r w:rsidRPr="000069E2">
        <w:rPr>
          <w:rFonts w:ascii="Times New Roman" w:hAnsi="Times New Roman" w:cs="Times New Roman"/>
          <w:sz w:val="24"/>
          <w:szCs w:val="24"/>
        </w:rPr>
        <w:t xml:space="preserve"> compound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07"/>
        <w:gridCol w:w="1152"/>
        <w:gridCol w:w="1142"/>
        <w:gridCol w:w="1142"/>
        <w:gridCol w:w="1142"/>
        <w:gridCol w:w="1507"/>
        <w:gridCol w:w="1114"/>
      </w:tblGrid>
      <w:tr w:rsidR="003E43A8" w:rsidRPr="00C6166E" w14:paraId="50365E47" w14:textId="7EB24DC6" w:rsidTr="003E43A8">
        <w:trPr>
          <w:trHeight w:val="454"/>
        </w:trPr>
        <w:tc>
          <w:tcPr>
            <w:tcW w:w="1107" w:type="dxa"/>
            <w:tcBorders>
              <w:top w:val="single" w:sz="12" w:space="0" w:color="auto"/>
              <w:bottom w:val="single" w:sz="4" w:space="0" w:color="auto"/>
            </w:tcBorders>
          </w:tcPr>
          <w:p w14:paraId="6208F93E" w14:textId="77777777" w:rsidR="003E43A8" w:rsidRPr="00C6166E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2" w:type="dxa"/>
            <w:tcBorders>
              <w:top w:val="single" w:sz="12" w:space="0" w:color="auto"/>
              <w:bottom w:val="single" w:sz="4" w:space="0" w:color="auto"/>
            </w:tcBorders>
          </w:tcPr>
          <w:p w14:paraId="0D4EAE0C" w14:textId="77777777" w:rsidR="003E43A8" w:rsidRPr="00C6166E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166E">
              <w:rPr>
                <w:rFonts w:ascii="Times New Roman" w:hAnsi="Times New Roman" w:cs="Times New Roman" w:hint="eastAsia"/>
                <w:sz w:val="24"/>
                <w:szCs w:val="24"/>
              </w:rPr>
              <w:t>M</w:t>
            </w:r>
            <w:r w:rsidRPr="00C6166E">
              <w:rPr>
                <w:rFonts w:ascii="Times New Roman" w:hAnsi="Times New Roman" w:cs="Times New Roman"/>
                <w:sz w:val="24"/>
                <w:szCs w:val="24"/>
              </w:rPr>
              <w:t>ult</w:t>
            </w:r>
            <w:proofErr w:type="spellEnd"/>
            <w:r w:rsidRPr="00C616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42" w:type="dxa"/>
            <w:tcBorders>
              <w:top w:val="single" w:sz="12" w:space="0" w:color="auto"/>
              <w:bottom w:val="single" w:sz="4" w:space="0" w:color="auto"/>
            </w:tcBorders>
          </w:tcPr>
          <w:p w14:paraId="1E77B2C4" w14:textId="77777777" w:rsidR="003E43A8" w:rsidRPr="00C6166E" w:rsidRDefault="003E43A8" w:rsidP="002F2C5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166E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x</w:t>
            </w:r>
          </w:p>
        </w:tc>
        <w:tc>
          <w:tcPr>
            <w:tcW w:w="1142" w:type="dxa"/>
            <w:tcBorders>
              <w:top w:val="single" w:sz="12" w:space="0" w:color="auto"/>
              <w:bottom w:val="single" w:sz="4" w:space="0" w:color="auto"/>
            </w:tcBorders>
          </w:tcPr>
          <w:p w14:paraId="7111C9B7" w14:textId="77777777" w:rsidR="003E43A8" w:rsidRPr="00C6166E" w:rsidRDefault="003E43A8" w:rsidP="002F2C5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166E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y</w:t>
            </w:r>
          </w:p>
        </w:tc>
        <w:tc>
          <w:tcPr>
            <w:tcW w:w="1142" w:type="dxa"/>
            <w:tcBorders>
              <w:top w:val="single" w:sz="12" w:space="0" w:color="auto"/>
              <w:bottom w:val="single" w:sz="4" w:space="0" w:color="auto"/>
            </w:tcBorders>
          </w:tcPr>
          <w:p w14:paraId="52745A61" w14:textId="77777777" w:rsidR="003E43A8" w:rsidRPr="00C6166E" w:rsidRDefault="003E43A8" w:rsidP="002F2C5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166E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z</w:t>
            </w:r>
          </w:p>
        </w:tc>
        <w:tc>
          <w:tcPr>
            <w:tcW w:w="1507" w:type="dxa"/>
            <w:tcBorders>
              <w:top w:val="single" w:sz="12" w:space="0" w:color="auto"/>
              <w:bottom w:val="single" w:sz="4" w:space="0" w:color="auto"/>
            </w:tcBorders>
          </w:tcPr>
          <w:p w14:paraId="54BC2077" w14:textId="77777777" w:rsidR="003E43A8" w:rsidRPr="00C6166E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66E">
              <w:rPr>
                <w:rFonts w:ascii="Times New Roman" w:hAnsi="Times New Roman" w:cs="Times New Roman" w:hint="eastAsia"/>
                <w:sz w:val="24"/>
                <w:szCs w:val="24"/>
              </w:rPr>
              <w:t>O</w:t>
            </w:r>
            <w:r w:rsidRPr="00C6166E">
              <w:rPr>
                <w:rFonts w:ascii="Times New Roman" w:hAnsi="Times New Roman" w:cs="Times New Roman"/>
                <w:sz w:val="24"/>
                <w:szCs w:val="24"/>
              </w:rPr>
              <w:t>ccupancy</w:t>
            </w:r>
          </w:p>
        </w:tc>
        <w:tc>
          <w:tcPr>
            <w:tcW w:w="1114" w:type="dxa"/>
            <w:tcBorders>
              <w:top w:val="single" w:sz="12" w:space="0" w:color="auto"/>
              <w:bottom w:val="single" w:sz="4" w:space="0" w:color="auto"/>
            </w:tcBorders>
          </w:tcPr>
          <w:p w14:paraId="195EA6C8" w14:textId="7AEFAC5D" w:rsidR="003E43A8" w:rsidRPr="00C6166E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166E">
              <w:rPr>
                <w:rFonts w:ascii="Times New Roman" w:hAnsi="Times New Roman" w:cs="Times New Roman" w:hint="eastAsia"/>
                <w:i/>
                <w:iCs/>
                <w:sz w:val="24"/>
                <w:szCs w:val="24"/>
              </w:rPr>
              <w:t>U</w:t>
            </w:r>
            <w:r w:rsidRPr="00C6166E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iso</w:t>
            </w:r>
            <w:proofErr w:type="spellEnd"/>
          </w:p>
        </w:tc>
      </w:tr>
      <w:tr w:rsidR="003E43A8" w:rsidRPr="000069E2" w14:paraId="7DC62B0D" w14:textId="5F311840" w:rsidTr="003E43A8">
        <w:trPr>
          <w:trHeight w:val="444"/>
        </w:trPr>
        <w:tc>
          <w:tcPr>
            <w:tcW w:w="1107" w:type="dxa"/>
            <w:tcBorders>
              <w:top w:val="single" w:sz="4" w:space="0" w:color="auto"/>
            </w:tcBorders>
          </w:tcPr>
          <w:p w14:paraId="50CBBCF5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N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</w:tc>
        <w:tc>
          <w:tcPr>
            <w:tcW w:w="1152" w:type="dxa"/>
            <w:tcBorders>
              <w:top w:val="single" w:sz="4" w:space="0" w:color="auto"/>
            </w:tcBorders>
          </w:tcPr>
          <w:p w14:paraId="331CE3D0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1142" w:type="dxa"/>
            <w:tcBorders>
              <w:top w:val="single" w:sz="4" w:space="0" w:color="auto"/>
            </w:tcBorders>
          </w:tcPr>
          <w:p w14:paraId="765C701C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42" w:type="dxa"/>
            <w:tcBorders>
              <w:top w:val="single" w:sz="4" w:space="0" w:color="auto"/>
            </w:tcBorders>
          </w:tcPr>
          <w:p w14:paraId="5345E24C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142" w:type="dxa"/>
            <w:tcBorders>
              <w:top w:val="single" w:sz="4" w:space="0" w:color="auto"/>
            </w:tcBorders>
          </w:tcPr>
          <w:p w14:paraId="3B076ED4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</w:tc>
        <w:tc>
          <w:tcPr>
            <w:tcW w:w="1507" w:type="dxa"/>
            <w:tcBorders>
              <w:top w:val="single" w:sz="4" w:space="0" w:color="auto"/>
            </w:tcBorders>
          </w:tcPr>
          <w:p w14:paraId="2733801A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.260</w:t>
            </w:r>
          </w:p>
        </w:tc>
        <w:tc>
          <w:tcPr>
            <w:tcW w:w="1114" w:type="dxa"/>
            <w:tcBorders>
              <w:top w:val="single" w:sz="4" w:space="0" w:color="auto"/>
            </w:tcBorders>
          </w:tcPr>
          <w:p w14:paraId="797C4808" w14:textId="084928A1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.0784</w:t>
            </w:r>
          </w:p>
        </w:tc>
      </w:tr>
      <w:tr w:rsidR="003E43A8" w:rsidRPr="000069E2" w14:paraId="03B28429" w14:textId="2FE4539E" w:rsidTr="003E43A8">
        <w:trPr>
          <w:trHeight w:val="444"/>
        </w:trPr>
        <w:tc>
          <w:tcPr>
            <w:tcW w:w="1107" w:type="dxa"/>
          </w:tcPr>
          <w:p w14:paraId="366E881C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N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a2</w:t>
            </w:r>
          </w:p>
        </w:tc>
        <w:tc>
          <w:tcPr>
            <w:tcW w:w="1152" w:type="dxa"/>
          </w:tcPr>
          <w:p w14:paraId="496873B6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1142" w:type="dxa"/>
          </w:tcPr>
          <w:p w14:paraId="472BE947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.667</w:t>
            </w:r>
          </w:p>
        </w:tc>
        <w:tc>
          <w:tcPr>
            <w:tcW w:w="1142" w:type="dxa"/>
          </w:tcPr>
          <w:p w14:paraId="7AA132AA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.333</w:t>
            </w:r>
          </w:p>
        </w:tc>
        <w:tc>
          <w:tcPr>
            <w:tcW w:w="1142" w:type="dxa"/>
          </w:tcPr>
          <w:p w14:paraId="152196DA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</w:tc>
        <w:tc>
          <w:tcPr>
            <w:tcW w:w="1507" w:type="dxa"/>
          </w:tcPr>
          <w:p w14:paraId="44A4DCAC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.400</w:t>
            </w:r>
          </w:p>
        </w:tc>
        <w:tc>
          <w:tcPr>
            <w:tcW w:w="1114" w:type="dxa"/>
          </w:tcPr>
          <w:p w14:paraId="65689FD9" w14:textId="6D152598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.5749</w:t>
            </w:r>
          </w:p>
        </w:tc>
      </w:tr>
      <w:tr w:rsidR="003E43A8" w:rsidRPr="000069E2" w14:paraId="4302FCCD" w14:textId="79C944A9" w:rsidTr="003E43A8">
        <w:trPr>
          <w:trHeight w:val="454"/>
        </w:trPr>
        <w:tc>
          <w:tcPr>
            <w:tcW w:w="1107" w:type="dxa"/>
          </w:tcPr>
          <w:p w14:paraId="7284CBEB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L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i6</w:t>
            </w:r>
          </w:p>
        </w:tc>
        <w:tc>
          <w:tcPr>
            <w:tcW w:w="1152" w:type="dxa"/>
          </w:tcPr>
          <w:p w14:paraId="6B8FEAF5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1142" w:type="dxa"/>
          </w:tcPr>
          <w:p w14:paraId="0B35AB20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142" w:type="dxa"/>
          </w:tcPr>
          <w:p w14:paraId="24F29051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142" w:type="dxa"/>
          </w:tcPr>
          <w:p w14:paraId="089734EB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507" w:type="dxa"/>
          </w:tcPr>
          <w:p w14:paraId="2BD5C568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0.167</w:t>
            </w:r>
          </w:p>
        </w:tc>
        <w:tc>
          <w:tcPr>
            <w:tcW w:w="1114" w:type="dxa"/>
          </w:tcPr>
          <w:p w14:paraId="395BF8C3" w14:textId="6441D36A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.0805</w:t>
            </w:r>
          </w:p>
        </w:tc>
      </w:tr>
      <w:tr w:rsidR="003E43A8" w:rsidRPr="000069E2" w14:paraId="18C0D886" w14:textId="186323F0" w:rsidTr="003E43A8">
        <w:trPr>
          <w:trHeight w:val="444"/>
        </w:trPr>
        <w:tc>
          <w:tcPr>
            <w:tcW w:w="1107" w:type="dxa"/>
          </w:tcPr>
          <w:p w14:paraId="64A90C07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Al5</w:t>
            </w:r>
          </w:p>
        </w:tc>
        <w:tc>
          <w:tcPr>
            <w:tcW w:w="1152" w:type="dxa"/>
          </w:tcPr>
          <w:p w14:paraId="443F544A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1142" w:type="dxa"/>
          </w:tcPr>
          <w:p w14:paraId="4C917C5D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142" w:type="dxa"/>
          </w:tcPr>
          <w:p w14:paraId="045CE1B1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142" w:type="dxa"/>
          </w:tcPr>
          <w:p w14:paraId="7A4AF7F9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507" w:type="dxa"/>
          </w:tcPr>
          <w:p w14:paraId="2917FFE6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0.167</w:t>
            </w:r>
          </w:p>
        </w:tc>
        <w:tc>
          <w:tcPr>
            <w:tcW w:w="1114" w:type="dxa"/>
          </w:tcPr>
          <w:p w14:paraId="2E667286" w14:textId="026B99BC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.0175</w:t>
            </w:r>
          </w:p>
        </w:tc>
      </w:tr>
      <w:tr w:rsidR="003E43A8" w:rsidRPr="000069E2" w14:paraId="282E8730" w14:textId="2B444B55" w:rsidTr="003E43A8">
        <w:trPr>
          <w:trHeight w:val="444"/>
        </w:trPr>
        <w:tc>
          <w:tcPr>
            <w:tcW w:w="1107" w:type="dxa"/>
          </w:tcPr>
          <w:p w14:paraId="393F4879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M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n1</w:t>
            </w:r>
          </w:p>
        </w:tc>
        <w:tc>
          <w:tcPr>
            <w:tcW w:w="1152" w:type="dxa"/>
          </w:tcPr>
          <w:p w14:paraId="4BCC21D9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1142" w:type="dxa"/>
          </w:tcPr>
          <w:p w14:paraId="713B5E24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142" w:type="dxa"/>
          </w:tcPr>
          <w:p w14:paraId="0D9782E4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142" w:type="dxa"/>
          </w:tcPr>
          <w:p w14:paraId="08852964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507" w:type="dxa"/>
          </w:tcPr>
          <w:p w14:paraId="77919C85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.667</w:t>
            </w:r>
          </w:p>
        </w:tc>
        <w:tc>
          <w:tcPr>
            <w:tcW w:w="1114" w:type="dxa"/>
          </w:tcPr>
          <w:p w14:paraId="760ACEBF" w14:textId="1836D8F2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.0012</w:t>
            </w:r>
          </w:p>
        </w:tc>
      </w:tr>
      <w:tr w:rsidR="003E43A8" w:rsidRPr="000069E2" w14:paraId="6C3A5F4F" w14:textId="17AA718C" w:rsidTr="003E43A8">
        <w:trPr>
          <w:trHeight w:val="444"/>
        </w:trPr>
        <w:tc>
          <w:tcPr>
            <w:tcW w:w="1107" w:type="dxa"/>
            <w:tcBorders>
              <w:bottom w:val="single" w:sz="12" w:space="0" w:color="auto"/>
            </w:tcBorders>
          </w:tcPr>
          <w:p w14:paraId="1C05136F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O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52" w:type="dxa"/>
            <w:tcBorders>
              <w:bottom w:val="single" w:sz="12" w:space="0" w:color="auto"/>
            </w:tcBorders>
          </w:tcPr>
          <w:p w14:paraId="09C73862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</w:p>
        </w:tc>
        <w:tc>
          <w:tcPr>
            <w:tcW w:w="1142" w:type="dxa"/>
            <w:tcBorders>
              <w:bottom w:val="single" w:sz="12" w:space="0" w:color="auto"/>
            </w:tcBorders>
          </w:tcPr>
          <w:p w14:paraId="3ACABDC6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.667</w:t>
            </w:r>
          </w:p>
        </w:tc>
        <w:tc>
          <w:tcPr>
            <w:tcW w:w="1142" w:type="dxa"/>
            <w:tcBorders>
              <w:bottom w:val="single" w:sz="12" w:space="0" w:color="auto"/>
            </w:tcBorders>
          </w:tcPr>
          <w:p w14:paraId="0EDF3B49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.333</w:t>
            </w:r>
          </w:p>
        </w:tc>
        <w:tc>
          <w:tcPr>
            <w:tcW w:w="1142" w:type="dxa"/>
            <w:tcBorders>
              <w:bottom w:val="single" w:sz="12" w:space="0" w:color="auto"/>
            </w:tcBorders>
          </w:tcPr>
          <w:p w14:paraId="24F217A5" w14:textId="7B2F2238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.078</w:t>
            </w:r>
          </w:p>
        </w:tc>
        <w:tc>
          <w:tcPr>
            <w:tcW w:w="1507" w:type="dxa"/>
            <w:tcBorders>
              <w:bottom w:val="single" w:sz="12" w:space="0" w:color="auto"/>
            </w:tcBorders>
          </w:tcPr>
          <w:p w14:paraId="7681CA4A" w14:textId="7777777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</w:p>
        </w:tc>
        <w:tc>
          <w:tcPr>
            <w:tcW w:w="1114" w:type="dxa"/>
            <w:tcBorders>
              <w:bottom w:val="single" w:sz="12" w:space="0" w:color="auto"/>
            </w:tcBorders>
          </w:tcPr>
          <w:p w14:paraId="00D2BA97" w14:textId="1B04F927" w:rsidR="003E43A8" w:rsidRPr="000069E2" w:rsidRDefault="003E43A8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.0485</w:t>
            </w:r>
          </w:p>
        </w:tc>
      </w:tr>
    </w:tbl>
    <w:p w14:paraId="18726964" w14:textId="348A05E6" w:rsidR="00CE0C12" w:rsidRPr="000069E2" w:rsidRDefault="00462032" w:rsidP="00462032">
      <w:pPr>
        <w:rPr>
          <w:rFonts w:ascii="Times New Roman" w:hAnsi="Times New Roman" w:cs="Times New Roman"/>
          <w:sz w:val="24"/>
          <w:szCs w:val="24"/>
        </w:rPr>
      </w:pPr>
      <w:r w:rsidRPr="000069E2">
        <w:br w:type="page"/>
      </w:r>
      <w:r w:rsidR="00CE0C12" w:rsidRPr="00A409DD">
        <w:rPr>
          <w:rFonts w:ascii="Times New Roman" w:hAnsi="Times New Roman" w:cs="Times New Roman" w:hint="eastAsia"/>
          <w:b/>
          <w:bCs/>
          <w:sz w:val="24"/>
          <w:szCs w:val="24"/>
        </w:rPr>
        <w:lastRenderedPageBreak/>
        <w:t>Table</w:t>
      </w:r>
      <w:r w:rsidR="00CE0C12" w:rsidRPr="00A409DD">
        <w:rPr>
          <w:rFonts w:ascii="Times New Roman" w:hAnsi="Times New Roman" w:cs="Times New Roman"/>
          <w:b/>
          <w:bCs/>
          <w:sz w:val="24"/>
          <w:szCs w:val="24"/>
        </w:rPr>
        <w:t xml:space="preserve"> S3</w:t>
      </w:r>
      <w:r w:rsidR="00CE0C12" w:rsidRPr="000069E2">
        <w:t xml:space="preserve"> </w:t>
      </w:r>
      <w:r w:rsidR="00CE0C12" w:rsidRPr="000069E2">
        <w:rPr>
          <w:rFonts w:ascii="Times New Roman" w:hAnsi="Times New Roman" w:cs="Times New Roman"/>
          <w:sz w:val="24"/>
          <w:szCs w:val="24"/>
        </w:rPr>
        <w:t>Stoichiometry of P2-Na</w:t>
      </w:r>
      <w:r w:rsidR="00CE0C12" w:rsidRPr="000069E2">
        <w:rPr>
          <w:rFonts w:ascii="Times New Roman" w:hAnsi="Times New Roman" w:cs="Times New Roman"/>
          <w:sz w:val="24"/>
          <w:szCs w:val="24"/>
          <w:vertAlign w:val="subscript"/>
        </w:rPr>
        <w:t>2/3</w:t>
      </w:r>
      <w:r w:rsidR="00CE0C12" w:rsidRPr="000069E2">
        <w:rPr>
          <w:rFonts w:ascii="Times New Roman" w:hAnsi="Times New Roman" w:cs="Times New Roman"/>
          <w:sz w:val="24"/>
          <w:szCs w:val="24"/>
        </w:rPr>
        <w:t>Li</w:t>
      </w:r>
      <w:r w:rsidR="00CE0C12" w:rsidRPr="000069E2">
        <w:rPr>
          <w:rFonts w:ascii="Times New Roman" w:hAnsi="Times New Roman" w:cs="Times New Roman"/>
          <w:sz w:val="24"/>
          <w:szCs w:val="24"/>
          <w:vertAlign w:val="subscript"/>
        </w:rPr>
        <w:t>1/6</w:t>
      </w:r>
      <w:r w:rsidR="00CE0C12" w:rsidRPr="000069E2">
        <w:rPr>
          <w:rFonts w:ascii="Times New Roman" w:hAnsi="Times New Roman" w:cs="Times New Roman"/>
          <w:sz w:val="24"/>
          <w:szCs w:val="24"/>
        </w:rPr>
        <w:t>Al</w:t>
      </w:r>
      <w:r w:rsidR="00CE0C12" w:rsidRPr="000069E2">
        <w:rPr>
          <w:rFonts w:ascii="Times New Roman" w:hAnsi="Times New Roman" w:cs="Times New Roman"/>
          <w:sz w:val="24"/>
          <w:szCs w:val="24"/>
          <w:vertAlign w:val="subscript"/>
        </w:rPr>
        <w:t>1/6</w:t>
      </w:r>
      <w:r w:rsidR="00CE0C12" w:rsidRPr="000069E2">
        <w:rPr>
          <w:rFonts w:ascii="Times New Roman" w:hAnsi="Times New Roman" w:cs="Times New Roman"/>
          <w:sz w:val="24"/>
          <w:szCs w:val="24"/>
        </w:rPr>
        <w:t>Mn</w:t>
      </w:r>
      <w:r w:rsidR="00CE0C12" w:rsidRPr="000069E2">
        <w:rPr>
          <w:rFonts w:ascii="Times New Roman" w:hAnsi="Times New Roman" w:cs="Times New Roman"/>
          <w:sz w:val="24"/>
          <w:szCs w:val="24"/>
          <w:vertAlign w:val="subscript"/>
        </w:rPr>
        <w:t>2/3</w:t>
      </w:r>
      <w:r w:rsidR="00CE0C12" w:rsidRPr="000069E2">
        <w:rPr>
          <w:rFonts w:ascii="Times New Roman" w:hAnsi="Times New Roman" w:cs="Times New Roman"/>
          <w:sz w:val="24"/>
          <w:szCs w:val="24"/>
        </w:rPr>
        <w:t>O</w:t>
      </w:r>
      <w:r w:rsidR="00CE0C12" w:rsidRPr="000069E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CE0C12" w:rsidRPr="000069E2">
        <w:rPr>
          <w:rFonts w:ascii="Times New Roman" w:hAnsi="Times New Roman" w:cs="Times New Roman"/>
          <w:sz w:val="24"/>
          <w:szCs w:val="24"/>
        </w:rPr>
        <w:t xml:space="preserve"> compound determined by inductively coupled plasma atomic emission spectrometry (ICP-AES)</w:t>
      </w:r>
    </w:p>
    <w:tbl>
      <w:tblPr>
        <w:tblStyle w:val="a3"/>
        <w:tblW w:w="83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48"/>
        <w:gridCol w:w="1186"/>
        <w:gridCol w:w="1101"/>
        <w:gridCol w:w="1361"/>
        <w:gridCol w:w="2263"/>
      </w:tblGrid>
      <w:tr w:rsidR="00CE0C12" w:rsidRPr="000069E2" w14:paraId="344970EC" w14:textId="77777777" w:rsidTr="00CE0C12">
        <w:tc>
          <w:tcPr>
            <w:tcW w:w="2448" w:type="dxa"/>
            <w:tcBorders>
              <w:top w:val="single" w:sz="12" w:space="0" w:color="auto"/>
              <w:bottom w:val="single" w:sz="4" w:space="0" w:color="auto"/>
            </w:tcBorders>
          </w:tcPr>
          <w:p w14:paraId="17AFAFB4" w14:textId="77777777" w:rsidR="00CE0C12" w:rsidRPr="000069E2" w:rsidRDefault="00CE0C12" w:rsidP="007A1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Samples</w:t>
            </w:r>
          </w:p>
        </w:tc>
        <w:tc>
          <w:tcPr>
            <w:tcW w:w="1186" w:type="dxa"/>
            <w:tcBorders>
              <w:top w:val="single" w:sz="12" w:space="0" w:color="auto"/>
              <w:bottom w:val="single" w:sz="4" w:space="0" w:color="auto"/>
            </w:tcBorders>
          </w:tcPr>
          <w:p w14:paraId="49F4590B" w14:textId="77777777" w:rsidR="00CE0C12" w:rsidRPr="000069E2" w:rsidRDefault="00CE0C12" w:rsidP="007A1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L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1101" w:type="dxa"/>
            <w:tcBorders>
              <w:top w:val="single" w:sz="12" w:space="0" w:color="auto"/>
              <w:bottom w:val="single" w:sz="4" w:space="0" w:color="auto"/>
            </w:tcBorders>
          </w:tcPr>
          <w:p w14:paraId="3E08CDDE" w14:textId="77777777" w:rsidR="00CE0C12" w:rsidRPr="000069E2" w:rsidRDefault="00CE0C12" w:rsidP="007A1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M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1361" w:type="dxa"/>
            <w:tcBorders>
              <w:top w:val="single" w:sz="12" w:space="0" w:color="auto"/>
              <w:bottom w:val="single" w:sz="4" w:space="0" w:color="auto"/>
            </w:tcBorders>
          </w:tcPr>
          <w:p w14:paraId="72CE9370" w14:textId="1D4287E7" w:rsidR="00CE0C12" w:rsidRPr="000069E2" w:rsidRDefault="00CE0C12" w:rsidP="007A1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Al</w:t>
            </w:r>
          </w:p>
        </w:tc>
        <w:tc>
          <w:tcPr>
            <w:tcW w:w="2263" w:type="dxa"/>
            <w:tcBorders>
              <w:top w:val="single" w:sz="12" w:space="0" w:color="auto"/>
              <w:bottom w:val="single" w:sz="4" w:space="0" w:color="auto"/>
            </w:tcBorders>
          </w:tcPr>
          <w:p w14:paraId="79FB2F10" w14:textId="5D679B34" w:rsidR="00CE0C12" w:rsidRPr="000069E2" w:rsidRDefault="00CE0C12" w:rsidP="007A1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Ratio of Li: Mn: A</w:t>
            </w: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l</w:t>
            </w:r>
          </w:p>
        </w:tc>
      </w:tr>
      <w:tr w:rsidR="00CE0C12" w:rsidRPr="000069E2" w14:paraId="3D3A6EED" w14:textId="77777777" w:rsidTr="00CE0C12">
        <w:tc>
          <w:tcPr>
            <w:tcW w:w="2448" w:type="dxa"/>
            <w:tcBorders>
              <w:bottom w:val="single" w:sz="12" w:space="0" w:color="auto"/>
            </w:tcBorders>
          </w:tcPr>
          <w:p w14:paraId="3FD822E9" w14:textId="77777777" w:rsidR="00CE0C12" w:rsidRPr="000069E2" w:rsidRDefault="00CE0C12" w:rsidP="007A1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Na</w:t>
            </w:r>
            <w:r w:rsidRPr="000069E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2/3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Li</w:t>
            </w:r>
            <w:r w:rsidRPr="000069E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1/6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Al</w:t>
            </w:r>
            <w:r w:rsidRPr="000069E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1/6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Mn</w:t>
            </w:r>
            <w:r w:rsidRPr="000069E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2/3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0069E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186" w:type="dxa"/>
            <w:tcBorders>
              <w:bottom w:val="single" w:sz="12" w:space="0" w:color="auto"/>
            </w:tcBorders>
          </w:tcPr>
          <w:p w14:paraId="61C016C4" w14:textId="77777777" w:rsidR="00CE0C12" w:rsidRPr="000069E2" w:rsidRDefault="00CE0C12" w:rsidP="007A1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.168</w:t>
            </w:r>
          </w:p>
        </w:tc>
        <w:tc>
          <w:tcPr>
            <w:tcW w:w="1101" w:type="dxa"/>
            <w:tcBorders>
              <w:bottom w:val="single" w:sz="12" w:space="0" w:color="auto"/>
            </w:tcBorders>
          </w:tcPr>
          <w:p w14:paraId="21363A0B" w14:textId="77777777" w:rsidR="00CE0C12" w:rsidRPr="000069E2" w:rsidRDefault="00CE0C12" w:rsidP="007A1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.689</w:t>
            </w:r>
          </w:p>
        </w:tc>
        <w:tc>
          <w:tcPr>
            <w:tcW w:w="1361" w:type="dxa"/>
            <w:tcBorders>
              <w:bottom w:val="single" w:sz="12" w:space="0" w:color="auto"/>
            </w:tcBorders>
          </w:tcPr>
          <w:p w14:paraId="385D6D7F" w14:textId="77777777" w:rsidR="00CE0C12" w:rsidRPr="000069E2" w:rsidRDefault="00CE0C12" w:rsidP="007A1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.151</w:t>
            </w:r>
          </w:p>
        </w:tc>
        <w:tc>
          <w:tcPr>
            <w:tcW w:w="2263" w:type="dxa"/>
            <w:tcBorders>
              <w:bottom w:val="single" w:sz="12" w:space="0" w:color="auto"/>
            </w:tcBorders>
          </w:tcPr>
          <w:p w14:paraId="733E6F22" w14:textId="77777777" w:rsidR="00CE0C12" w:rsidRPr="000069E2" w:rsidRDefault="00CE0C12" w:rsidP="007A1C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1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.11 :</w:t>
            </w:r>
            <w:proofErr w:type="gramEnd"/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4.56 : 1</w:t>
            </w:r>
          </w:p>
        </w:tc>
      </w:tr>
    </w:tbl>
    <w:p w14:paraId="0A572DED" w14:textId="77777777" w:rsidR="001A383D" w:rsidRDefault="001A383D" w:rsidP="0046203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3531F70" w14:textId="37992CC4" w:rsidR="00462032" w:rsidRPr="00C6166E" w:rsidRDefault="00423F9C" w:rsidP="00462032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409DD">
        <w:rPr>
          <w:rFonts w:ascii="Times New Roman" w:hAnsi="Times New Roman" w:cs="Times New Roman" w:hint="eastAsia"/>
          <w:b/>
          <w:bCs/>
          <w:sz w:val="24"/>
          <w:szCs w:val="24"/>
        </w:rPr>
        <w:t>Table</w:t>
      </w:r>
      <w:r w:rsidRPr="00A409DD">
        <w:rPr>
          <w:rFonts w:ascii="Times New Roman" w:hAnsi="Times New Roman" w:cs="Times New Roman"/>
          <w:b/>
          <w:bCs/>
          <w:sz w:val="24"/>
          <w:szCs w:val="24"/>
        </w:rPr>
        <w:t xml:space="preserve"> S</w:t>
      </w:r>
      <w:r w:rsidR="00CE0C12" w:rsidRPr="00A409D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C6166E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  <w:r w:rsidR="00462032" w:rsidRPr="000069E2">
        <w:rPr>
          <w:rFonts w:ascii="Times New Roman" w:hAnsi="Times New Roman" w:cs="Times New Roman"/>
          <w:sz w:val="24"/>
          <w:szCs w:val="24"/>
        </w:rPr>
        <w:t xml:space="preserve">Crystallographic and Rietveld refinement data of the as-prepared </w:t>
      </w:r>
      <w:bookmarkStart w:id="12" w:name="OLE_LINK4"/>
      <w:r w:rsidR="00462032" w:rsidRPr="000069E2">
        <w:rPr>
          <w:rFonts w:ascii="Times New Roman" w:hAnsi="Times New Roman" w:cs="Times New Roman"/>
          <w:sz w:val="24"/>
          <w:szCs w:val="24"/>
        </w:rPr>
        <w:t>P2-Na</w:t>
      </w:r>
      <w:r w:rsidR="00462032" w:rsidRPr="000069E2">
        <w:rPr>
          <w:rFonts w:ascii="Times New Roman" w:hAnsi="Times New Roman" w:cs="Times New Roman"/>
          <w:sz w:val="24"/>
          <w:szCs w:val="24"/>
          <w:vertAlign w:val="subscript"/>
        </w:rPr>
        <w:t>2/3</w:t>
      </w:r>
      <w:r w:rsidR="00462032" w:rsidRPr="000069E2">
        <w:rPr>
          <w:rFonts w:ascii="Times New Roman" w:hAnsi="Times New Roman" w:cs="Times New Roman"/>
          <w:sz w:val="24"/>
          <w:szCs w:val="24"/>
        </w:rPr>
        <w:t>Li</w:t>
      </w:r>
      <w:r w:rsidR="00D62679" w:rsidRPr="000069E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462032" w:rsidRPr="000069E2">
        <w:rPr>
          <w:rFonts w:ascii="Times New Roman" w:hAnsi="Times New Roman" w:cs="Times New Roman"/>
          <w:sz w:val="24"/>
          <w:szCs w:val="24"/>
          <w:vertAlign w:val="subscript"/>
        </w:rPr>
        <w:t>/</w:t>
      </w:r>
      <w:r w:rsidR="00D62679" w:rsidRPr="000069E2">
        <w:rPr>
          <w:rFonts w:ascii="Times New Roman" w:hAnsi="Times New Roman" w:cs="Times New Roman"/>
          <w:sz w:val="24"/>
          <w:szCs w:val="24"/>
          <w:vertAlign w:val="subscript"/>
        </w:rPr>
        <w:t>9</w:t>
      </w:r>
      <w:r w:rsidR="00462032" w:rsidRPr="000069E2">
        <w:rPr>
          <w:rFonts w:ascii="Times New Roman" w:hAnsi="Times New Roman" w:cs="Times New Roman"/>
          <w:sz w:val="24"/>
          <w:szCs w:val="24"/>
        </w:rPr>
        <w:t>Mn</w:t>
      </w:r>
      <w:r w:rsidR="00D62679" w:rsidRPr="000069E2">
        <w:rPr>
          <w:rFonts w:ascii="Times New Roman" w:hAnsi="Times New Roman" w:cs="Times New Roman"/>
          <w:sz w:val="24"/>
          <w:szCs w:val="24"/>
          <w:vertAlign w:val="subscript"/>
        </w:rPr>
        <w:t>7</w:t>
      </w:r>
      <w:r w:rsidR="00462032" w:rsidRPr="000069E2">
        <w:rPr>
          <w:rFonts w:ascii="Times New Roman" w:hAnsi="Times New Roman" w:cs="Times New Roman"/>
          <w:sz w:val="24"/>
          <w:szCs w:val="24"/>
          <w:vertAlign w:val="subscript"/>
        </w:rPr>
        <w:t>/</w:t>
      </w:r>
      <w:r w:rsidR="00D62679" w:rsidRPr="000069E2">
        <w:rPr>
          <w:rFonts w:ascii="Times New Roman" w:hAnsi="Times New Roman" w:cs="Times New Roman"/>
          <w:sz w:val="24"/>
          <w:szCs w:val="24"/>
          <w:vertAlign w:val="subscript"/>
        </w:rPr>
        <w:t>9</w:t>
      </w:r>
      <w:r w:rsidR="00462032" w:rsidRPr="000069E2">
        <w:rPr>
          <w:rFonts w:ascii="Times New Roman" w:hAnsi="Times New Roman" w:cs="Times New Roman"/>
          <w:sz w:val="24"/>
          <w:szCs w:val="24"/>
        </w:rPr>
        <w:t>O</w:t>
      </w:r>
      <w:r w:rsidR="00462032" w:rsidRPr="000069E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bookmarkEnd w:id="12"/>
      <w:r w:rsidR="00462032" w:rsidRPr="000069E2">
        <w:rPr>
          <w:rFonts w:ascii="Times New Roman" w:hAnsi="Times New Roman" w:cs="Times New Roman"/>
          <w:sz w:val="24"/>
          <w:szCs w:val="24"/>
        </w:rPr>
        <w:t xml:space="preserve"> compound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148"/>
        <w:gridCol w:w="4148"/>
      </w:tblGrid>
      <w:tr w:rsidR="00462032" w:rsidRPr="000069E2" w14:paraId="4FFFDAFE" w14:textId="77777777" w:rsidTr="002F2C51">
        <w:tc>
          <w:tcPr>
            <w:tcW w:w="4148" w:type="dxa"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06EA023A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Space group</w:t>
            </w:r>
          </w:p>
        </w:tc>
        <w:tc>
          <w:tcPr>
            <w:tcW w:w="414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14:paraId="5A642C2F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P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31E4F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mmc 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- hexagonal</w:t>
            </w:r>
          </w:p>
        </w:tc>
      </w:tr>
      <w:tr w:rsidR="00462032" w:rsidRPr="000069E2" w14:paraId="2234B027" w14:textId="77777777" w:rsidTr="002F2C51"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812CE6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Wavelengths </w:t>
            </w: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14:paraId="67A4393C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1.5406 Å</w:t>
            </w:r>
          </w:p>
        </w:tc>
      </w:tr>
      <w:tr w:rsidR="00462032" w:rsidRPr="000069E2" w14:paraId="38B8D2E5" w14:textId="77777777" w:rsidTr="002F2C51">
        <w:tc>
          <w:tcPr>
            <w:tcW w:w="414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5A569D96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Cell parameters</w:t>
            </w: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14:paraId="47E86007" w14:textId="38CE4420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a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b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D62679" w:rsidRPr="000069E2">
              <w:rPr>
                <w:rFonts w:ascii="Times New Roman" w:hAnsi="Times New Roman" w:cs="Times New Roman"/>
                <w:sz w:val="24"/>
                <w:szCs w:val="24"/>
              </w:rPr>
              <w:t>2.86223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Å</w:t>
            </w:r>
          </w:p>
        </w:tc>
      </w:tr>
      <w:tr w:rsidR="00462032" w:rsidRPr="000069E2" w14:paraId="0E53FD61" w14:textId="77777777" w:rsidTr="002F2C51">
        <w:tc>
          <w:tcPr>
            <w:tcW w:w="4148" w:type="dxa"/>
            <w:vMerge/>
            <w:tcBorders>
              <w:left w:val="nil"/>
              <w:right w:val="nil"/>
            </w:tcBorders>
            <w:vAlign w:val="center"/>
          </w:tcPr>
          <w:p w14:paraId="257F79AE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14:paraId="266BBD90" w14:textId="1DAF3C44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c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D62679" w:rsidRPr="000069E2">
              <w:rPr>
                <w:rFonts w:ascii="Times New Roman" w:hAnsi="Times New Roman" w:cs="Times New Roman"/>
                <w:sz w:val="24"/>
                <w:szCs w:val="24"/>
              </w:rPr>
              <w:t>11.08552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Å</w:t>
            </w:r>
          </w:p>
        </w:tc>
      </w:tr>
      <w:tr w:rsidR="00462032" w:rsidRPr="000069E2" w14:paraId="4A81619C" w14:textId="77777777" w:rsidTr="002F2C51">
        <w:tc>
          <w:tcPr>
            <w:tcW w:w="4148" w:type="dxa"/>
            <w:vMerge/>
            <w:tcBorders>
              <w:left w:val="nil"/>
              <w:right w:val="nil"/>
            </w:tcBorders>
            <w:vAlign w:val="center"/>
          </w:tcPr>
          <w:p w14:paraId="472C3154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14:paraId="056D3B1C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α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β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90°</w:t>
            </w:r>
          </w:p>
        </w:tc>
      </w:tr>
      <w:tr w:rsidR="00462032" w:rsidRPr="000069E2" w14:paraId="1C39C5EC" w14:textId="77777777" w:rsidTr="002F2C51">
        <w:tc>
          <w:tcPr>
            <w:tcW w:w="4148" w:type="dxa"/>
            <w:vMerge/>
            <w:tcBorders>
              <w:left w:val="nil"/>
              <w:right w:val="nil"/>
            </w:tcBorders>
            <w:vAlign w:val="center"/>
          </w:tcPr>
          <w:p w14:paraId="608A7F9A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14:paraId="3C4E204C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γ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120°</w:t>
            </w:r>
          </w:p>
        </w:tc>
      </w:tr>
      <w:tr w:rsidR="00462032" w:rsidRPr="000069E2" w14:paraId="767F0740" w14:textId="77777777" w:rsidTr="002F2C51">
        <w:tc>
          <w:tcPr>
            <w:tcW w:w="4148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6F6ABF0E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14:paraId="6D30717F" w14:textId="72DC1C64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V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D62679" w:rsidRPr="000069E2">
              <w:rPr>
                <w:rFonts w:ascii="Times New Roman" w:hAnsi="Times New Roman" w:cs="Times New Roman"/>
                <w:sz w:val="24"/>
                <w:szCs w:val="24"/>
              </w:rPr>
              <w:t>78.65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Å</w:t>
            </w:r>
            <w:r w:rsidRPr="000069E2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</w:tr>
      <w:tr w:rsidR="00462032" w:rsidRPr="000069E2" w14:paraId="1C4801F2" w14:textId="77777777" w:rsidTr="002F2C51">
        <w:tc>
          <w:tcPr>
            <w:tcW w:w="4148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024614AB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Reliability factors</w:t>
            </w:r>
          </w:p>
        </w:tc>
        <w:tc>
          <w:tcPr>
            <w:tcW w:w="4148" w:type="dxa"/>
            <w:tcBorders>
              <w:top w:val="nil"/>
              <w:left w:val="nil"/>
              <w:bottom w:val="nil"/>
              <w:right w:val="nil"/>
            </w:tcBorders>
          </w:tcPr>
          <w:p w14:paraId="5593A5AF" w14:textId="06F1566A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R</w:t>
            </w:r>
            <w:r w:rsidRPr="000069E2"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wp</w:t>
            </w:r>
            <w:proofErr w:type="spellEnd"/>
            <w:r w:rsidRPr="000069E2">
              <w:rPr>
                <w:rFonts w:ascii="Times New Roman" w:hAnsi="Times New Roman" w:cs="Times New Roman"/>
                <w:sz w:val="24"/>
                <w:szCs w:val="24"/>
              </w:rPr>
              <w:t xml:space="preserve"> = </w:t>
            </w:r>
            <w:r w:rsidR="00D62679" w:rsidRPr="000069E2">
              <w:rPr>
                <w:rFonts w:ascii="Times New Roman" w:hAnsi="Times New Roman" w:cs="Times New Roman"/>
                <w:sz w:val="24"/>
                <w:szCs w:val="24"/>
              </w:rPr>
              <w:t>6.172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462032" w:rsidRPr="000069E2" w14:paraId="1400C76A" w14:textId="77777777" w:rsidTr="002F2C51">
        <w:tc>
          <w:tcPr>
            <w:tcW w:w="4148" w:type="dxa"/>
            <w:vMerge/>
            <w:tcBorders>
              <w:left w:val="nil"/>
              <w:bottom w:val="single" w:sz="12" w:space="0" w:color="auto"/>
              <w:right w:val="nil"/>
            </w:tcBorders>
          </w:tcPr>
          <w:p w14:paraId="117F6374" w14:textId="77777777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8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5F171801" w14:textId="7BB04799" w:rsidR="00462032" w:rsidRPr="000069E2" w:rsidRDefault="00462032" w:rsidP="002F2C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>Gof</w:t>
            </w:r>
            <w:proofErr w:type="spellEnd"/>
            <w:r w:rsidRPr="000069E2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= 3.</w:t>
            </w:r>
            <w:r w:rsidR="00D62679" w:rsidRPr="000069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7CEEFA4E" w14:textId="77777777" w:rsidR="00462032" w:rsidRPr="000069E2" w:rsidRDefault="00462032" w:rsidP="00462032">
      <w:pPr>
        <w:rPr>
          <w:rFonts w:ascii="Times New Roman" w:hAnsi="Times New Roman" w:cs="Times New Roman" w:hint="eastAsia"/>
          <w:b/>
          <w:sz w:val="24"/>
          <w:szCs w:val="24"/>
        </w:rPr>
      </w:pPr>
    </w:p>
    <w:p w14:paraId="2A790DC7" w14:textId="0F26E233" w:rsidR="00462032" w:rsidRPr="00C6166E" w:rsidRDefault="00462032" w:rsidP="00462032">
      <w:pPr>
        <w:rPr>
          <w:rFonts w:ascii="Times New Roman" w:hAnsi="Times New Roman" w:cs="Times New Roman"/>
          <w:b/>
          <w:sz w:val="24"/>
          <w:szCs w:val="24"/>
        </w:rPr>
      </w:pPr>
      <w:r w:rsidRPr="00A409DD">
        <w:rPr>
          <w:rFonts w:ascii="Times New Roman" w:hAnsi="Times New Roman" w:cs="Times New Roman"/>
          <w:b/>
          <w:sz w:val="24"/>
          <w:szCs w:val="24"/>
        </w:rPr>
        <w:t>Table S</w:t>
      </w:r>
      <w:r w:rsidR="00CE0C12" w:rsidRPr="00A409DD">
        <w:rPr>
          <w:rFonts w:ascii="Times New Roman" w:hAnsi="Times New Roman" w:cs="Times New Roman"/>
          <w:b/>
          <w:sz w:val="24"/>
          <w:szCs w:val="24"/>
        </w:rPr>
        <w:t>5</w:t>
      </w:r>
      <w:r w:rsidR="00C6166E"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 w:rsidRPr="000069E2">
        <w:rPr>
          <w:rFonts w:ascii="Times New Roman" w:hAnsi="Times New Roman" w:cs="Times New Roman"/>
          <w:sz w:val="24"/>
          <w:szCs w:val="24"/>
        </w:rPr>
        <w:t>Atomic coordinates, occupancies and anisotropic displacement parameters (Å</w:t>
      </w:r>
      <w:r w:rsidRPr="000069E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069E2">
        <w:rPr>
          <w:rFonts w:ascii="Times New Roman" w:hAnsi="Times New Roman" w:cs="Times New Roman"/>
          <w:sz w:val="24"/>
          <w:szCs w:val="24"/>
        </w:rPr>
        <w:t xml:space="preserve">) of </w:t>
      </w:r>
      <w:r w:rsidR="00D62679" w:rsidRPr="000069E2">
        <w:rPr>
          <w:rFonts w:ascii="Times New Roman" w:hAnsi="Times New Roman" w:cs="Times New Roman"/>
          <w:sz w:val="24"/>
          <w:szCs w:val="24"/>
        </w:rPr>
        <w:t>P2-Na</w:t>
      </w:r>
      <w:r w:rsidR="00D62679" w:rsidRPr="000069E2">
        <w:rPr>
          <w:rFonts w:ascii="Times New Roman" w:hAnsi="Times New Roman" w:cs="Times New Roman"/>
          <w:sz w:val="24"/>
          <w:szCs w:val="24"/>
          <w:vertAlign w:val="subscript"/>
        </w:rPr>
        <w:t>2/3</w:t>
      </w:r>
      <w:r w:rsidR="00D62679" w:rsidRPr="000069E2">
        <w:rPr>
          <w:rFonts w:ascii="Times New Roman" w:hAnsi="Times New Roman" w:cs="Times New Roman"/>
          <w:sz w:val="24"/>
          <w:szCs w:val="24"/>
        </w:rPr>
        <w:t>Li</w:t>
      </w:r>
      <w:r w:rsidR="00D62679" w:rsidRPr="000069E2">
        <w:rPr>
          <w:rFonts w:ascii="Times New Roman" w:hAnsi="Times New Roman" w:cs="Times New Roman"/>
          <w:sz w:val="24"/>
          <w:szCs w:val="24"/>
          <w:vertAlign w:val="subscript"/>
        </w:rPr>
        <w:t>2/9</w:t>
      </w:r>
      <w:r w:rsidR="00D62679" w:rsidRPr="000069E2">
        <w:rPr>
          <w:rFonts w:ascii="Times New Roman" w:hAnsi="Times New Roman" w:cs="Times New Roman"/>
          <w:sz w:val="24"/>
          <w:szCs w:val="24"/>
        </w:rPr>
        <w:t>Mn</w:t>
      </w:r>
      <w:r w:rsidR="00D62679" w:rsidRPr="000069E2">
        <w:rPr>
          <w:rFonts w:ascii="Times New Roman" w:hAnsi="Times New Roman" w:cs="Times New Roman"/>
          <w:sz w:val="24"/>
          <w:szCs w:val="24"/>
          <w:vertAlign w:val="subscript"/>
        </w:rPr>
        <w:t>7/9</w:t>
      </w:r>
      <w:r w:rsidR="00D62679" w:rsidRPr="000069E2">
        <w:rPr>
          <w:rFonts w:ascii="Times New Roman" w:hAnsi="Times New Roman" w:cs="Times New Roman"/>
          <w:sz w:val="24"/>
          <w:szCs w:val="24"/>
        </w:rPr>
        <w:t>O</w:t>
      </w:r>
      <w:r w:rsidR="00D62679" w:rsidRPr="000069E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0069E2">
        <w:rPr>
          <w:rFonts w:ascii="Times New Roman" w:hAnsi="Times New Roman" w:cs="Times New Roman"/>
          <w:sz w:val="24"/>
          <w:szCs w:val="24"/>
        </w:rPr>
        <w:t xml:space="preserve"> compound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37"/>
        <w:gridCol w:w="1346"/>
        <w:gridCol w:w="1345"/>
        <w:gridCol w:w="1345"/>
        <w:gridCol w:w="1345"/>
        <w:gridCol w:w="1583"/>
      </w:tblGrid>
      <w:tr w:rsidR="00462032" w:rsidRPr="000069E2" w14:paraId="54107797" w14:textId="77777777" w:rsidTr="002F2C51">
        <w:trPr>
          <w:trHeight w:val="454"/>
        </w:trPr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</w:tcPr>
          <w:p w14:paraId="01126523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6" w:type="dxa"/>
            <w:tcBorders>
              <w:top w:val="single" w:sz="12" w:space="0" w:color="auto"/>
              <w:bottom w:val="single" w:sz="4" w:space="0" w:color="auto"/>
            </w:tcBorders>
          </w:tcPr>
          <w:p w14:paraId="39BE9B06" w14:textId="77777777" w:rsidR="00462032" w:rsidRPr="00C6166E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166E">
              <w:rPr>
                <w:rFonts w:ascii="Times New Roman" w:hAnsi="Times New Roman" w:cs="Times New Roman" w:hint="eastAsia"/>
                <w:sz w:val="24"/>
                <w:szCs w:val="24"/>
              </w:rPr>
              <w:t>M</w:t>
            </w:r>
            <w:r w:rsidRPr="00C6166E">
              <w:rPr>
                <w:rFonts w:ascii="Times New Roman" w:hAnsi="Times New Roman" w:cs="Times New Roman"/>
                <w:sz w:val="24"/>
                <w:szCs w:val="24"/>
              </w:rPr>
              <w:t>ult</w:t>
            </w:r>
            <w:proofErr w:type="spellEnd"/>
            <w:r w:rsidRPr="00C616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4" w:space="0" w:color="auto"/>
            </w:tcBorders>
          </w:tcPr>
          <w:p w14:paraId="604E0E92" w14:textId="77777777" w:rsidR="00462032" w:rsidRPr="00C6166E" w:rsidRDefault="00462032" w:rsidP="002F2C5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166E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x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4" w:space="0" w:color="auto"/>
            </w:tcBorders>
          </w:tcPr>
          <w:p w14:paraId="2D91D0BB" w14:textId="77777777" w:rsidR="00462032" w:rsidRPr="00C6166E" w:rsidRDefault="00462032" w:rsidP="002F2C5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166E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y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4" w:space="0" w:color="auto"/>
            </w:tcBorders>
          </w:tcPr>
          <w:p w14:paraId="4E0159AB" w14:textId="77777777" w:rsidR="00462032" w:rsidRPr="00C6166E" w:rsidRDefault="00462032" w:rsidP="002F2C51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6166E">
              <w:rPr>
                <w:rFonts w:ascii="Times New Roman" w:hAnsi="Times New Roman" w:cs="Times New Roman" w:hint="eastAsia"/>
                <w:i/>
                <w:sz w:val="24"/>
                <w:szCs w:val="24"/>
              </w:rPr>
              <w:t>z</w:t>
            </w:r>
          </w:p>
        </w:tc>
        <w:tc>
          <w:tcPr>
            <w:tcW w:w="1583" w:type="dxa"/>
            <w:tcBorders>
              <w:top w:val="single" w:sz="12" w:space="0" w:color="auto"/>
              <w:bottom w:val="single" w:sz="4" w:space="0" w:color="auto"/>
            </w:tcBorders>
          </w:tcPr>
          <w:p w14:paraId="24D9D6C1" w14:textId="77777777" w:rsidR="00462032" w:rsidRPr="00C6166E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66E">
              <w:rPr>
                <w:rFonts w:ascii="Times New Roman" w:hAnsi="Times New Roman" w:cs="Times New Roman" w:hint="eastAsia"/>
                <w:sz w:val="24"/>
                <w:szCs w:val="24"/>
              </w:rPr>
              <w:t>O</w:t>
            </w:r>
            <w:r w:rsidRPr="00C6166E">
              <w:rPr>
                <w:rFonts w:ascii="Times New Roman" w:hAnsi="Times New Roman" w:cs="Times New Roman"/>
                <w:sz w:val="24"/>
                <w:szCs w:val="24"/>
              </w:rPr>
              <w:t>ccupancy</w:t>
            </w:r>
          </w:p>
        </w:tc>
      </w:tr>
      <w:tr w:rsidR="00462032" w:rsidRPr="000069E2" w14:paraId="61788BC2" w14:textId="77777777" w:rsidTr="002F2C51">
        <w:trPr>
          <w:trHeight w:val="444"/>
        </w:trPr>
        <w:tc>
          <w:tcPr>
            <w:tcW w:w="1337" w:type="dxa"/>
            <w:tcBorders>
              <w:top w:val="single" w:sz="4" w:space="0" w:color="auto"/>
            </w:tcBorders>
          </w:tcPr>
          <w:p w14:paraId="16C8AEA7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N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a1</w:t>
            </w:r>
          </w:p>
        </w:tc>
        <w:tc>
          <w:tcPr>
            <w:tcW w:w="1346" w:type="dxa"/>
            <w:tcBorders>
              <w:top w:val="single" w:sz="4" w:space="0" w:color="auto"/>
            </w:tcBorders>
          </w:tcPr>
          <w:p w14:paraId="2BE10B7E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14:paraId="7382BDE8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14:paraId="79BC6503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345" w:type="dxa"/>
            <w:tcBorders>
              <w:top w:val="single" w:sz="4" w:space="0" w:color="auto"/>
            </w:tcBorders>
          </w:tcPr>
          <w:p w14:paraId="4B7C2E7B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</w:tc>
        <w:tc>
          <w:tcPr>
            <w:tcW w:w="1583" w:type="dxa"/>
            <w:tcBorders>
              <w:top w:val="single" w:sz="4" w:space="0" w:color="auto"/>
            </w:tcBorders>
          </w:tcPr>
          <w:p w14:paraId="76101167" w14:textId="5569C5ED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62679" w:rsidRPr="000069E2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62032" w:rsidRPr="000069E2" w14:paraId="469F5627" w14:textId="77777777" w:rsidTr="002F2C51">
        <w:trPr>
          <w:trHeight w:val="444"/>
        </w:trPr>
        <w:tc>
          <w:tcPr>
            <w:tcW w:w="1337" w:type="dxa"/>
          </w:tcPr>
          <w:p w14:paraId="68968EAE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N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a2</w:t>
            </w:r>
          </w:p>
        </w:tc>
        <w:tc>
          <w:tcPr>
            <w:tcW w:w="1346" w:type="dxa"/>
          </w:tcPr>
          <w:p w14:paraId="72EC970E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1345" w:type="dxa"/>
          </w:tcPr>
          <w:p w14:paraId="796BD8DC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.667</w:t>
            </w:r>
          </w:p>
        </w:tc>
        <w:tc>
          <w:tcPr>
            <w:tcW w:w="1345" w:type="dxa"/>
          </w:tcPr>
          <w:p w14:paraId="396B7BF7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.333</w:t>
            </w:r>
          </w:p>
        </w:tc>
        <w:tc>
          <w:tcPr>
            <w:tcW w:w="1345" w:type="dxa"/>
          </w:tcPr>
          <w:p w14:paraId="6B7F78F0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.25</w:t>
            </w:r>
          </w:p>
        </w:tc>
        <w:tc>
          <w:tcPr>
            <w:tcW w:w="1583" w:type="dxa"/>
          </w:tcPr>
          <w:p w14:paraId="144F7099" w14:textId="239A8A4C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 w:rsidR="00D62679" w:rsidRPr="000069E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62032" w:rsidRPr="000069E2" w14:paraId="2DAF6369" w14:textId="77777777" w:rsidTr="002F2C51">
        <w:trPr>
          <w:trHeight w:val="454"/>
        </w:trPr>
        <w:tc>
          <w:tcPr>
            <w:tcW w:w="1337" w:type="dxa"/>
          </w:tcPr>
          <w:p w14:paraId="69B8F553" w14:textId="66201F2C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L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="00D62679" w:rsidRPr="000069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46" w:type="dxa"/>
          </w:tcPr>
          <w:p w14:paraId="77A86537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1345" w:type="dxa"/>
          </w:tcPr>
          <w:p w14:paraId="123FD6AF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345" w:type="dxa"/>
          </w:tcPr>
          <w:p w14:paraId="361BBA09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345" w:type="dxa"/>
          </w:tcPr>
          <w:p w14:paraId="60BCC987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583" w:type="dxa"/>
          </w:tcPr>
          <w:p w14:paraId="458C2D37" w14:textId="2868DDF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0.</w:t>
            </w:r>
            <w:r w:rsidR="00D62679" w:rsidRPr="000069E2">
              <w:rPr>
                <w:rFonts w:ascii="Times New Roman" w:hAnsi="Times New Roman" w:cs="Times New Roman"/>
                <w:sz w:val="24"/>
                <w:szCs w:val="24"/>
              </w:rPr>
              <w:t>222</w:t>
            </w:r>
          </w:p>
        </w:tc>
      </w:tr>
      <w:tr w:rsidR="00462032" w:rsidRPr="000069E2" w14:paraId="0BEFF042" w14:textId="77777777" w:rsidTr="002F2C51">
        <w:trPr>
          <w:trHeight w:val="444"/>
        </w:trPr>
        <w:tc>
          <w:tcPr>
            <w:tcW w:w="1337" w:type="dxa"/>
          </w:tcPr>
          <w:p w14:paraId="4E9F3AAF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M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n1</w:t>
            </w:r>
          </w:p>
        </w:tc>
        <w:tc>
          <w:tcPr>
            <w:tcW w:w="1346" w:type="dxa"/>
          </w:tcPr>
          <w:p w14:paraId="4D9B221E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</w:p>
        </w:tc>
        <w:tc>
          <w:tcPr>
            <w:tcW w:w="1345" w:type="dxa"/>
          </w:tcPr>
          <w:p w14:paraId="5378AADE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345" w:type="dxa"/>
          </w:tcPr>
          <w:p w14:paraId="573FFBE9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345" w:type="dxa"/>
          </w:tcPr>
          <w:p w14:paraId="4CAFFDC0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</w:p>
        </w:tc>
        <w:tc>
          <w:tcPr>
            <w:tcW w:w="1583" w:type="dxa"/>
          </w:tcPr>
          <w:p w14:paraId="16A67C01" w14:textId="6B251FE4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62679" w:rsidRPr="000069E2">
              <w:rPr>
                <w:rFonts w:ascii="Times New Roman" w:hAnsi="Times New Roman" w:cs="Times New Roman"/>
                <w:sz w:val="24"/>
                <w:szCs w:val="24"/>
              </w:rPr>
              <w:t>778</w:t>
            </w:r>
          </w:p>
        </w:tc>
      </w:tr>
      <w:tr w:rsidR="00462032" w:rsidRPr="000069E2" w14:paraId="788E455A" w14:textId="77777777" w:rsidTr="002F2C51">
        <w:trPr>
          <w:trHeight w:val="444"/>
        </w:trPr>
        <w:tc>
          <w:tcPr>
            <w:tcW w:w="1337" w:type="dxa"/>
            <w:tcBorders>
              <w:bottom w:val="single" w:sz="12" w:space="0" w:color="auto"/>
            </w:tcBorders>
          </w:tcPr>
          <w:p w14:paraId="0EE0C8CE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O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346" w:type="dxa"/>
            <w:tcBorders>
              <w:bottom w:val="single" w:sz="12" w:space="0" w:color="auto"/>
            </w:tcBorders>
          </w:tcPr>
          <w:p w14:paraId="60843C7C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4</w:t>
            </w:r>
          </w:p>
        </w:tc>
        <w:tc>
          <w:tcPr>
            <w:tcW w:w="1345" w:type="dxa"/>
            <w:tcBorders>
              <w:bottom w:val="single" w:sz="12" w:space="0" w:color="auto"/>
            </w:tcBorders>
          </w:tcPr>
          <w:p w14:paraId="4C113CFC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.667</w:t>
            </w:r>
          </w:p>
        </w:tc>
        <w:tc>
          <w:tcPr>
            <w:tcW w:w="1345" w:type="dxa"/>
            <w:tcBorders>
              <w:bottom w:val="single" w:sz="12" w:space="0" w:color="auto"/>
            </w:tcBorders>
          </w:tcPr>
          <w:p w14:paraId="4C5D6484" w14:textId="77777777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.333</w:t>
            </w:r>
          </w:p>
        </w:tc>
        <w:tc>
          <w:tcPr>
            <w:tcW w:w="1345" w:type="dxa"/>
            <w:tcBorders>
              <w:bottom w:val="single" w:sz="12" w:space="0" w:color="auto"/>
            </w:tcBorders>
          </w:tcPr>
          <w:p w14:paraId="35E5F50B" w14:textId="2F5A32BF" w:rsidR="00462032" w:rsidRPr="000069E2" w:rsidRDefault="00462032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 w:hint="eastAsia"/>
                <w:sz w:val="24"/>
                <w:szCs w:val="24"/>
              </w:rPr>
              <w:t>0</w:t>
            </w: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D62679" w:rsidRPr="000069E2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583" w:type="dxa"/>
            <w:tcBorders>
              <w:bottom w:val="single" w:sz="12" w:space="0" w:color="auto"/>
            </w:tcBorders>
          </w:tcPr>
          <w:p w14:paraId="51F67FB6" w14:textId="2CA5D3FB" w:rsidR="00462032" w:rsidRPr="000069E2" w:rsidRDefault="00D62679" w:rsidP="002F2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069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</w:tbl>
    <w:p w14:paraId="436F868F" w14:textId="4D89A4F4" w:rsidR="00BD4B35" w:rsidRPr="000069E2" w:rsidRDefault="00BD4B35" w:rsidP="001A383D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0069E2">
        <w:rPr>
          <w:rFonts w:ascii="Times New Roman" w:hAnsi="Times New Roman" w:cs="Times New Roman"/>
          <w:sz w:val="24"/>
          <w:szCs w:val="24"/>
        </w:rPr>
        <w:br w:type="page"/>
      </w:r>
      <w:r w:rsidRPr="000069E2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References in </w:t>
      </w:r>
      <w:bookmarkStart w:id="13" w:name="OLE_LINK74"/>
      <w:r w:rsidRPr="000069E2">
        <w:rPr>
          <w:rFonts w:ascii="Times New Roman" w:hAnsi="Times New Roman" w:cs="Times New Roman"/>
          <w:b/>
          <w:bCs/>
          <w:sz w:val="24"/>
          <w:szCs w:val="24"/>
        </w:rPr>
        <w:t>Supplementary Material</w:t>
      </w:r>
      <w:bookmarkEnd w:id="13"/>
    </w:p>
    <w:p w14:paraId="3069BBB7" w14:textId="3A89DAC0" w:rsidR="00C47EC2" w:rsidRPr="004A4A0E" w:rsidRDefault="00BD4B35" w:rsidP="005900AB">
      <w:pPr>
        <w:tabs>
          <w:tab w:val="left" w:pos="2205"/>
        </w:tabs>
        <w:ind w:left="480" w:hangingChars="200" w:hanging="480"/>
        <w:rPr>
          <w:rFonts w:ascii="Times New Roman" w:hAnsi="Times New Roman" w:cs="Times New Roman"/>
        </w:rPr>
      </w:pPr>
      <w:r w:rsidRPr="000069E2">
        <w:rPr>
          <w:rFonts w:ascii="Times New Roman" w:hAnsi="Times New Roman" w:cs="Times New Roman"/>
          <w:sz w:val="24"/>
          <w:szCs w:val="24"/>
        </w:rPr>
        <w:t>[1] Marie J, Jenkins M, Chen J, et al. Reversible Electron–Holes on O in P2-type Na</w:t>
      </w:r>
      <w:r w:rsidRPr="000069E2">
        <w:rPr>
          <w:rFonts w:ascii="Times New Roman" w:hAnsi="Times New Roman" w:cs="Times New Roman"/>
          <w:sz w:val="24"/>
          <w:szCs w:val="24"/>
          <w:vertAlign w:val="subscript"/>
        </w:rPr>
        <w:t>0.67</w:t>
      </w:r>
      <w:r w:rsidRPr="000069E2">
        <w:rPr>
          <w:rFonts w:ascii="Times New Roman" w:hAnsi="Times New Roman" w:cs="Times New Roman"/>
          <w:sz w:val="24"/>
          <w:szCs w:val="24"/>
        </w:rPr>
        <w:t>Li</w:t>
      </w:r>
      <w:r w:rsidRPr="000069E2">
        <w:rPr>
          <w:rFonts w:ascii="Times New Roman" w:hAnsi="Times New Roman" w:cs="Times New Roman"/>
          <w:sz w:val="24"/>
          <w:szCs w:val="24"/>
          <w:vertAlign w:val="subscript"/>
        </w:rPr>
        <w:t>0.1</w:t>
      </w:r>
      <w:r w:rsidRPr="000069E2">
        <w:rPr>
          <w:rFonts w:ascii="Times New Roman" w:hAnsi="Times New Roman" w:cs="Times New Roman"/>
          <w:sz w:val="24"/>
          <w:szCs w:val="24"/>
        </w:rPr>
        <w:t>Ni</w:t>
      </w:r>
      <w:r w:rsidRPr="000069E2">
        <w:rPr>
          <w:rFonts w:ascii="Times New Roman" w:hAnsi="Times New Roman" w:cs="Times New Roman"/>
          <w:sz w:val="24"/>
          <w:szCs w:val="24"/>
          <w:vertAlign w:val="subscript"/>
        </w:rPr>
        <w:t>0.3</w:t>
      </w:r>
      <w:r w:rsidRPr="000069E2">
        <w:rPr>
          <w:rFonts w:ascii="Times New Roman" w:hAnsi="Times New Roman" w:cs="Times New Roman"/>
          <w:sz w:val="24"/>
          <w:szCs w:val="24"/>
        </w:rPr>
        <w:t>Mn</w:t>
      </w:r>
      <w:r w:rsidRPr="000069E2">
        <w:rPr>
          <w:rFonts w:ascii="Times New Roman" w:hAnsi="Times New Roman" w:cs="Times New Roman"/>
          <w:sz w:val="24"/>
          <w:szCs w:val="24"/>
          <w:vertAlign w:val="subscript"/>
        </w:rPr>
        <w:t>0.6</w:t>
      </w:r>
      <w:r w:rsidRPr="000069E2">
        <w:rPr>
          <w:rFonts w:ascii="Times New Roman" w:hAnsi="Times New Roman" w:cs="Times New Roman"/>
          <w:sz w:val="24"/>
          <w:szCs w:val="24"/>
        </w:rPr>
        <w:t>O</w:t>
      </w:r>
      <w:r w:rsidRPr="000069E2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1439F8">
        <w:rPr>
          <w:rFonts w:ascii="Times New Roman" w:hAnsi="Times New Roman" w:cs="Times New Roman"/>
          <w:sz w:val="24"/>
          <w:szCs w:val="24"/>
        </w:rPr>
        <w:t>.</w:t>
      </w:r>
      <w:r w:rsidRPr="000069E2">
        <w:rPr>
          <w:rFonts w:ascii="Times New Roman" w:hAnsi="Times New Roman" w:cs="Times New Roman"/>
          <w:sz w:val="24"/>
          <w:szCs w:val="24"/>
        </w:rPr>
        <w:t xml:space="preserve"> Advanced Energy Materials 2024, 14, 2401935.</w:t>
      </w:r>
      <w:bookmarkEnd w:id="1"/>
    </w:p>
    <w:sectPr w:rsidR="00C47EC2" w:rsidRPr="004A4A0E" w:rsidSect="005C7A4B">
      <w:footerReference w:type="default" r:id="rId23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FA920" w14:textId="77777777" w:rsidR="00755679" w:rsidRDefault="00755679" w:rsidP="00CE0C12">
      <w:r>
        <w:separator/>
      </w:r>
    </w:p>
  </w:endnote>
  <w:endnote w:type="continuationSeparator" w:id="0">
    <w:p w14:paraId="52E65975" w14:textId="77777777" w:rsidR="00755679" w:rsidRDefault="00755679" w:rsidP="00CE0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okmarkStart w:id="14" w:name="OLE_LINK5"/>
  <w:p w14:paraId="413A2E99" w14:textId="29A93FEA" w:rsidR="00BD4B35" w:rsidRPr="005900AB" w:rsidRDefault="005900AB" w:rsidP="00BD4B35">
    <w:pPr>
      <w:pStyle w:val="a6"/>
      <w:jc w:val="center"/>
      <w:rPr>
        <w:rFonts w:ascii="Times New Roman" w:hAnsi="Times New Roman" w:cs="Times New Roman"/>
      </w:rPr>
    </w:pPr>
    <w:r w:rsidRPr="005900AB">
      <w:rPr>
        <w:rFonts w:ascii="Times New Roman" w:hAnsi="Times New Roman" w:cs="Times New Roman"/>
      </w:rPr>
      <w:fldChar w:fldCharType="begin"/>
    </w:r>
    <w:r w:rsidRPr="005900AB">
      <w:rPr>
        <w:rFonts w:ascii="Times New Roman" w:hAnsi="Times New Roman" w:cs="Times New Roman"/>
      </w:rPr>
      <w:instrText>PAGE   \* MERGEFORMAT</w:instrText>
    </w:r>
    <w:r w:rsidRPr="005900AB">
      <w:rPr>
        <w:rFonts w:ascii="Times New Roman" w:hAnsi="Times New Roman" w:cs="Times New Roman"/>
      </w:rPr>
      <w:fldChar w:fldCharType="separate"/>
    </w:r>
    <w:r w:rsidRPr="005900AB">
      <w:rPr>
        <w:rFonts w:ascii="Times New Roman" w:hAnsi="Times New Roman" w:cs="Times New Roman"/>
        <w:lang w:val="zh-CN"/>
      </w:rPr>
      <w:t>1</w:t>
    </w:r>
    <w:r w:rsidRPr="005900AB">
      <w:rPr>
        <w:rFonts w:ascii="Times New Roman" w:hAnsi="Times New Roman" w:cs="Times New Roman"/>
      </w:rPr>
      <w:fldChar w:fldCharType="end"/>
    </w:r>
    <w:bookmarkEnd w:id="1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CAA67" w14:textId="77777777" w:rsidR="00755679" w:rsidRDefault="00755679" w:rsidP="00CE0C12">
      <w:r>
        <w:separator/>
      </w:r>
    </w:p>
  </w:footnote>
  <w:footnote w:type="continuationSeparator" w:id="0">
    <w:p w14:paraId="633B45B8" w14:textId="77777777" w:rsidR="00755679" w:rsidRDefault="00755679" w:rsidP="00CE0C12">
      <w:r>
        <w:continuationSeparator/>
      </w:r>
    </w:p>
  </w:footnote>
  <w:footnote w:id="1">
    <w:p w14:paraId="583B3AA2" w14:textId="77777777" w:rsidR="003338FE" w:rsidRPr="003338FE" w:rsidRDefault="003338FE" w:rsidP="003338FE">
      <w:pPr>
        <w:tabs>
          <w:tab w:val="left" w:pos="1924"/>
        </w:tabs>
        <w:rPr>
          <w:rFonts w:ascii="Times New Roman" w:hAnsi="Times New Roman" w:cs="Times New Roman"/>
        </w:rPr>
      </w:pPr>
      <w:r w:rsidRPr="003338FE">
        <w:rPr>
          <w:rFonts w:ascii="Times New Roman" w:hAnsi="Times New Roman" w:cs="Times New Roman"/>
          <w:sz w:val="18"/>
          <w:szCs w:val="18"/>
        </w:rPr>
        <w:t>E-mail:</w:t>
      </w:r>
      <w:r w:rsidRPr="003338FE">
        <w:rPr>
          <w:rFonts w:ascii="Times New Roman" w:hAnsi="Times New Roman" w:cs="Times New Roman"/>
        </w:rPr>
        <w:t xml:space="preserve"> </w:t>
      </w:r>
      <w:hyperlink r:id="rId1" w:history="1">
        <w:r w:rsidRPr="003338FE">
          <w:rPr>
            <w:rStyle w:val="a8"/>
            <w:rFonts w:ascii="Times New Roman" w:hAnsi="Times New Roman" w:cs="Times New Roman"/>
          </w:rPr>
          <w:t>zshadike@sjtu.edu.cn</w:t>
        </w:r>
      </w:hyperlink>
      <w:r w:rsidRPr="003338FE">
        <w:rPr>
          <w:rFonts w:ascii="Times New Roman" w:hAnsi="Times New Roman" w:cs="Times New Roman"/>
        </w:rPr>
        <w:t xml:space="preserve">; </w:t>
      </w:r>
      <w:hyperlink r:id="rId2" w:history="1">
        <w:r w:rsidRPr="003338FE">
          <w:rPr>
            <w:rStyle w:val="a8"/>
            <w:rFonts w:ascii="Times New Roman" w:hAnsi="Times New Roman" w:cs="Times New Roman"/>
          </w:rPr>
          <w:t>junliang.zhang@sjtu.edu.cn</w:t>
        </w:r>
      </w:hyperlink>
      <w:r w:rsidRPr="003338FE">
        <w:rPr>
          <w:rFonts w:ascii="Times New Roman" w:hAnsi="Times New Roman" w:cs="Times New Roman"/>
        </w:rPr>
        <w:t xml:space="preserve"> </w:t>
      </w:r>
      <w:r w:rsidRPr="003338FE">
        <w:rPr>
          <w:rFonts w:ascii="Times New Roman" w:hAnsi="Times New Roman" w:cs="Times New Roman"/>
          <w:sz w:val="18"/>
          <w:szCs w:val="18"/>
        </w:rPr>
        <w:tab/>
      </w:r>
    </w:p>
    <w:p w14:paraId="73452BA5" w14:textId="63886B64" w:rsidR="003338FE" w:rsidRDefault="003338FE" w:rsidP="003338FE">
      <w:pPr>
        <w:rPr>
          <w:rFonts w:eastAsia="等线"/>
          <w:sz w:val="18"/>
          <w:szCs w:val="18"/>
        </w:rPr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4DED"/>
    <w:rsid w:val="000069E2"/>
    <w:rsid w:val="00031E4F"/>
    <w:rsid w:val="00054428"/>
    <w:rsid w:val="000668B0"/>
    <w:rsid w:val="00111E65"/>
    <w:rsid w:val="00136867"/>
    <w:rsid w:val="001439F8"/>
    <w:rsid w:val="0016138B"/>
    <w:rsid w:val="001853D1"/>
    <w:rsid w:val="001A383D"/>
    <w:rsid w:val="00257005"/>
    <w:rsid w:val="002E4F6B"/>
    <w:rsid w:val="00306ACC"/>
    <w:rsid w:val="0031713C"/>
    <w:rsid w:val="003338FE"/>
    <w:rsid w:val="003B75D4"/>
    <w:rsid w:val="003E43A8"/>
    <w:rsid w:val="003F43AC"/>
    <w:rsid w:val="00423F9C"/>
    <w:rsid w:val="004368FB"/>
    <w:rsid w:val="00462032"/>
    <w:rsid w:val="004A4A0E"/>
    <w:rsid w:val="004F3133"/>
    <w:rsid w:val="00501089"/>
    <w:rsid w:val="00521BFB"/>
    <w:rsid w:val="00545E83"/>
    <w:rsid w:val="00552EB5"/>
    <w:rsid w:val="0056730C"/>
    <w:rsid w:val="005900AB"/>
    <w:rsid w:val="005909FF"/>
    <w:rsid w:val="0059723C"/>
    <w:rsid w:val="005973F3"/>
    <w:rsid w:val="005C7602"/>
    <w:rsid w:val="005C7A4B"/>
    <w:rsid w:val="00615A2F"/>
    <w:rsid w:val="0066528C"/>
    <w:rsid w:val="006820A3"/>
    <w:rsid w:val="006C32CF"/>
    <w:rsid w:val="006D76CE"/>
    <w:rsid w:val="00755679"/>
    <w:rsid w:val="00771FF9"/>
    <w:rsid w:val="007B3A36"/>
    <w:rsid w:val="0082004F"/>
    <w:rsid w:val="00842E10"/>
    <w:rsid w:val="00847BB8"/>
    <w:rsid w:val="00854DED"/>
    <w:rsid w:val="008B4628"/>
    <w:rsid w:val="009B08E8"/>
    <w:rsid w:val="009F3400"/>
    <w:rsid w:val="00A409DD"/>
    <w:rsid w:val="00A97A1D"/>
    <w:rsid w:val="00AA0817"/>
    <w:rsid w:val="00AC60B5"/>
    <w:rsid w:val="00AC7338"/>
    <w:rsid w:val="00AE616A"/>
    <w:rsid w:val="00AF4C54"/>
    <w:rsid w:val="00AF69A9"/>
    <w:rsid w:val="00BA07D4"/>
    <w:rsid w:val="00BD4B35"/>
    <w:rsid w:val="00C47EC2"/>
    <w:rsid w:val="00C6166E"/>
    <w:rsid w:val="00C63E14"/>
    <w:rsid w:val="00C82A3B"/>
    <w:rsid w:val="00CD451C"/>
    <w:rsid w:val="00CD5FDB"/>
    <w:rsid w:val="00CE0C12"/>
    <w:rsid w:val="00D34BAA"/>
    <w:rsid w:val="00D62679"/>
    <w:rsid w:val="00D73B12"/>
    <w:rsid w:val="00E92C11"/>
    <w:rsid w:val="00F27B16"/>
    <w:rsid w:val="00F72276"/>
    <w:rsid w:val="00FB4B0D"/>
    <w:rsid w:val="00FB5560"/>
    <w:rsid w:val="00FB7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9B2136"/>
  <w15:chartTrackingRefBased/>
  <w15:docId w15:val="{30C04CA6-8814-48F4-80A3-6243D9684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7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E0C1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CE0C12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CE0C1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CE0C12"/>
    <w:rPr>
      <w:sz w:val="18"/>
      <w:szCs w:val="18"/>
    </w:rPr>
  </w:style>
  <w:style w:type="character" w:styleId="a8">
    <w:name w:val="Hyperlink"/>
    <w:rsid w:val="001853D1"/>
    <w:rPr>
      <w:color w:val="0000FF"/>
      <w:u w:val="single"/>
    </w:rPr>
  </w:style>
  <w:style w:type="paragraph" w:customStyle="1" w:styleId="1">
    <w:name w:val="标题1"/>
    <w:basedOn w:val="a"/>
    <w:next w:val="a"/>
    <w:rsid w:val="003338FE"/>
    <w:pPr>
      <w:widowControl/>
      <w:spacing w:before="240" w:after="240" w:line="230" w:lineRule="exact"/>
      <w:jc w:val="left"/>
    </w:pPr>
    <w:rPr>
      <w:rFonts w:ascii="Times New Roman" w:eastAsia="MS Mincho" w:hAnsi="Times New Roman" w:cs="Times New Roman"/>
      <w:b/>
      <w:kern w:val="0"/>
      <w:sz w:val="32"/>
      <w:szCs w:val="24"/>
      <w:lang w:val="de-DE" w:eastAsia="ja-JP"/>
    </w:rPr>
  </w:style>
  <w:style w:type="paragraph" w:customStyle="1" w:styleId="Authors">
    <w:name w:val="Authors"/>
    <w:basedOn w:val="a"/>
    <w:rsid w:val="003338FE"/>
    <w:pPr>
      <w:widowControl/>
      <w:spacing w:after="360" w:line="230" w:lineRule="exact"/>
      <w:jc w:val="left"/>
    </w:pPr>
    <w:rPr>
      <w:rFonts w:ascii="Times New Roman" w:eastAsia="MS Mincho" w:hAnsi="Times New Roman" w:cs="Times New Roman"/>
      <w:i/>
      <w:kern w:val="0"/>
      <w:sz w:val="25"/>
      <w:szCs w:val="24"/>
      <w:lang w:val="de-DE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9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e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oter" Target="footer1.xml"/><Relationship Id="rId10" Type="http://schemas.openxmlformats.org/officeDocument/2006/relationships/image" Target="media/image4.png"/><Relationship Id="rId19" Type="http://schemas.openxmlformats.org/officeDocument/2006/relationships/image" Target="media/image13.emf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mailto:junliang.zhang@sjtu.edu.cn" TargetMode="External"/><Relationship Id="rId1" Type="http://schemas.openxmlformats.org/officeDocument/2006/relationships/hyperlink" Target="mailto:zshadike@sjtu.edu.cn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04C34-61C8-4313-ACAC-E2296E363A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12</Pages>
  <Words>771</Words>
  <Characters>3772</Characters>
  <Application>Microsoft Office Word</Application>
  <DocSecurity>0</DocSecurity>
  <Lines>235</Lines>
  <Paragraphs>181</Paragraphs>
  <ScaleCrop>false</ScaleCrop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Xinyin Cai</dc:creator>
  <cp:keywords/>
  <dc:description/>
  <cp:lastModifiedBy>Xiaoyan</cp:lastModifiedBy>
  <cp:revision>5</cp:revision>
  <dcterms:created xsi:type="dcterms:W3CDTF">2025-05-12T01:42:00Z</dcterms:created>
  <dcterms:modified xsi:type="dcterms:W3CDTF">2025-06-23T06:14:00Z</dcterms:modified>
</cp:coreProperties>
</file>