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C839B" w14:textId="5A086C69" w:rsidR="00371FAD" w:rsidRPr="00E33C9C" w:rsidRDefault="00371FAD" w:rsidP="005939E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3C9C">
        <w:rPr>
          <w:rFonts w:ascii="Times New Roman" w:hAnsi="Times New Roman" w:cs="Times New Roman"/>
          <w:b/>
          <w:bCs/>
          <w:sz w:val="24"/>
          <w:szCs w:val="24"/>
        </w:rPr>
        <w:t>Supporting Information</w:t>
      </w:r>
    </w:p>
    <w:p w14:paraId="72602993" w14:textId="576145F5" w:rsidR="001D479E" w:rsidRPr="00941C6A" w:rsidRDefault="0017043E" w:rsidP="001D479E">
      <w:pPr>
        <w:spacing w:line="360" w:lineRule="auto"/>
        <w:rPr>
          <w:rFonts w:ascii="Times New Roman" w:eastAsia="等线" w:hAnsi="Times New Roman" w:cs="Times New Roman" w:hint="eastAsia"/>
          <w:b/>
          <w:bCs/>
          <w:sz w:val="28"/>
          <w:szCs w:val="28"/>
        </w:rPr>
      </w:pPr>
      <w:r>
        <w:rPr>
          <w:rFonts w:ascii="Times New Roman" w:eastAsia="等线" w:hAnsi="Times New Roman" w:cs="Times New Roman"/>
          <w:b/>
          <w:bCs/>
          <w:sz w:val="28"/>
          <w:szCs w:val="28"/>
        </w:rPr>
        <w:t>O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ver 19.8%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E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fficiency Layer-by-layer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O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rganic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P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hotovoltaics </w:t>
      </w:r>
      <w:r>
        <w:rPr>
          <w:rFonts w:ascii="Times New Roman" w:eastAsia="等线" w:hAnsi="Times New Roman" w:cs="Times New Roman" w:hint="eastAsia"/>
          <w:b/>
          <w:bCs/>
          <w:sz w:val="28"/>
          <w:szCs w:val="28"/>
        </w:rPr>
        <w:t>by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I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>ncorporating</w:t>
      </w:r>
      <w:r>
        <w:rPr>
          <w:rFonts w:ascii="Times New Roman" w:eastAsia="等线" w:hAnsi="Times New Roman" w:cs="Times New Roman" w:hint="eastAsia"/>
          <w:b/>
          <w:bCs/>
          <w:sz w:val="28"/>
          <w:szCs w:val="28"/>
        </w:rPr>
        <w:t xml:space="preserve">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C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rystallinity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M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>aterial with</w:t>
      </w:r>
      <w:r w:rsidRPr="00BB74C6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H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>igh</w:t>
      </w:r>
      <w:r>
        <w:rPr>
          <w:rFonts w:ascii="Times New Roman" w:eastAsia="等线" w:hAnsi="Times New Roman" w:cs="Times New Roman" w:hint="eastAsia"/>
          <w:b/>
          <w:bCs/>
          <w:sz w:val="28"/>
          <w:szCs w:val="28"/>
        </w:rPr>
        <w:t xml:space="preserve">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M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obility in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A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 xml:space="preserve">cceptor </w:t>
      </w:r>
      <w:r>
        <w:rPr>
          <w:rFonts w:ascii="Times New Roman" w:eastAsia="等线" w:hAnsi="Times New Roman" w:cs="Times New Roman"/>
          <w:b/>
          <w:bCs/>
          <w:sz w:val="28"/>
          <w:szCs w:val="28"/>
        </w:rPr>
        <w:t>L</w:t>
      </w:r>
      <w:r w:rsidRPr="00797A5B">
        <w:rPr>
          <w:rFonts w:ascii="Times New Roman" w:eastAsia="等线" w:hAnsi="Times New Roman" w:cs="Times New Roman"/>
          <w:b/>
          <w:bCs/>
          <w:sz w:val="28"/>
          <w:szCs w:val="28"/>
        </w:rPr>
        <w:t>ayer</w:t>
      </w:r>
      <w:r w:rsidR="001D479E">
        <w:rPr>
          <w:rFonts w:ascii="Times New Roman" w:eastAsia="等线" w:hAnsi="Times New Roman" w:cs="Times New Roman" w:hint="eastAsia"/>
          <w:b/>
          <w:bCs/>
          <w:sz w:val="28"/>
          <w:szCs w:val="28"/>
        </w:rPr>
        <w:t xml:space="preserve"> </w:t>
      </w:r>
    </w:p>
    <w:p w14:paraId="28DE144E" w14:textId="77777777" w:rsidR="00B31AAB" w:rsidRPr="0007053B" w:rsidRDefault="00B31AAB" w:rsidP="00B31AAB">
      <w:pPr>
        <w:spacing w:line="360" w:lineRule="auto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 w:rsidRPr="0007053B">
        <w:rPr>
          <w:rFonts w:ascii="Times New Roman" w:eastAsia="等线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  <w:t>Experimental section</w:t>
      </w:r>
    </w:p>
    <w:p w14:paraId="6ABDB020" w14:textId="77777777" w:rsidR="00B31AAB" w:rsidRPr="0007053B" w:rsidRDefault="00B31AAB" w:rsidP="00B31AAB">
      <w:pPr>
        <w:spacing w:line="360" w:lineRule="auto"/>
        <w:jc w:val="left"/>
        <w:rPr>
          <w:rFonts w:ascii="Times New Roman" w:eastAsia="等线" w:hAnsi="Times New Roman" w:cs="Times New Roman"/>
          <w:b/>
          <w:bCs/>
          <w:sz w:val="24"/>
          <w:szCs w:val="24"/>
          <w14:ligatures w14:val="none"/>
        </w:rPr>
      </w:pPr>
      <w:r w:rsidRPr="0007053B">
        <w:rPr>
          <w:rFonts w:ascii="Times New Roman" w:eastAsia="等线" w:hAnsi="Times New Roman" w:cs="Times New Roman"/>
          <w:b/>
          <w:bCs/>
          <w:sz w:val="24"/>
          <w:szCs w:val="24"/>
          <w14:ligatures w14:val="none"/>
        </w:rPr>
        <w:t>Device Fabrication</w:t>
      </w:r>
    </w:p>
    <w:p w14:paraId="3E59C90D" w14:textId="0DE53288" w:rsidR="00B31AAB" w:rsidRPr="0007053B" w:rsidRDefault="00B31AAB" w:rsidP="00D20915">
      <w:pPr>
        <w:spacing w:line="360" w:lineRule="auto"/>
        <w:ind w:firstLineChars="100" w:firstLine="240"/>
        <w:rPr>
          <w:rFonts w:ascii="Times New Roman" w:eastAsia="等线" w:hAnsi="Times New Roman" w:cs="Times New Roman"/>
          <w:sz w:val="24"/>
          <w14:ligatures w14:val="none"/>
        </w:rPr>
      </w:pPr>
      <w:r w:rsidRPr="0007053B">
        <w:rPr>
          <w:rFonts w:ascii="Times New Roman" w:eastAsia="等线" w:hAnsi="Times New Roman" w:cs="Times New Roman"/>
          <w:sz w:val="24"/>
          <w14:ligatures w14:val="none"/>
        </w:rPr>
        <w:t>The patterned indium tin oxide (</w:t>
      </w:r>
      <w:bookmarkStart w:id="0" w:name="OLE_LINK4"/>
      <w:r w:rsidRPr="0007053B">
        <w:rPr>
          <w:rFonts w:ascii="Times New Roman" w:eastAsia="等线" w:hAnsi="Times New Roman" w:cs="Times New Roman"/>
          <w:sz w:val="24"/>
          <w14:ligatures w14:val="none"/>
        </w:rPr>
        <w:t>ITO</w:t>
      </w:r>
      <w:bookmarkEnd w:id="0"/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) coated glass substrates (15 Ω per square) were cleaned via sequential sonication in detergent, de-ionized and ethanol and then blow-dried by high-purity nitrogen. All pre-cleaned ITO substrates were treated </w:t>
      </w:r>
      <w:r w:rsidR="002B01AD">
        <w:rPr>
          <w:rFonts w:ascii="Times New Roman" w:eastAsia="等线" w:hAnsi="Times New Roman" w:cs="Times New Roman" w:hint="eastAsia"/>
          <w:sz w:val="24"/>
          <w14:ligatures w14:val="none"/>
        </w:rPr>
        <w:t>with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 oxygen plasma for </w:t>
      </w:r>
      <w:r w:rsidR="009B1147">
        <w:rPr>
          <w:rFonts w:ascii="Times New Roman" w:eastAsia="等线" w:hAnsi="Times New Roman" w:cs="Times New Roman" w:hint="eastAsia"/>
          <w:sz w:val="24"/>
          <w14:ligatures w14:val="none"/>
        </w:rPr>
        <w:t xml:space="preserve">80 </w:t>
      </w:r>
      <w:r w:rsidR="009B1147" w:rsidRPr="009B1147">
        <w:rPr>
          <w:rFonts w:ascii="Times New Roman" w:eastAsia="等线" w:hAnsi="Times New Roman" w:cs="Times New Roman" w:hint="eastAsia"/>
          <w:sz w:val="24"/>
          <w14:ligatures w14:val="none"/>
        </w:rPr>
        <w:t>seconds</w:t>
      </w:r>
      <w:r w:rsidR="009B1147">
        <w:rPr>
          <w:rFonts w:ascii="Times New Roman" w:eastAsia="等线" w:hAnsi="Times New Roman" w:cs="Times New Roman" w:hint="eastAsia"/>
          <w:sz w:val="24"/>
          <w14:ligatures w14:val="none"/>
        </w:rPr>
        <w:t xml:space="preserve"> (s)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 to improve their work function and clearance. Then, the poly(3,4-ethylenedioxythiophene</w:t>
      </w:r>
      <w:proofErr w:type="gramStart"/>
      <w:r w:rsidRPr="0007053B">
        <w:rPr>
          <w:rFonts w:ascii="Times New Roman" w:eastAsia="等线" w:hAnsi="Times New Roman" w:cs="Times New Roman"/>
          <w:sz w:val="24"/>
          <w14:ligatures w14:val="none"/>
        </w:rPr>
        <w:t>):poly</w:t>
      </w:r>
      <w:proofErr w:type="gramEnd"/>
      <w:r w:rsidRPr="0007053B">
        <w:rPr>
          <w:rFonts w:ascii="Times New Roman" w:eastAsia="等线" w:hAnsi="Times New Roman" w:cs="Times New Roman"/>
          <w:sz w:val="24"/>
          <w14:ligatures w14:val="none"/>
        </w:rPr>
        <w:t>(styrene sulfonate) (</w:t>
      </w:r>
      <w:proofErr w:type="gramStart"/>
      <w:r w:rsidRPr="0007053B">
        <w:rPr>
          <w:rFonts w:ascii="Times New Roman" w:eastAsia="等线" w:hAnsi="Times New Roman" w:cs="Times New Roman"/>
          <w:sz w:val="24"/>
          <w14:ligatures w14:val="none"/>
        </w:rPr>
        <w:t>PEDOT:PSS</w:t>
      </w:r>
      <w:proofErr w:type="gramEnd"/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, purchased from H.C. Starck co. Ltd.) solution was spin-coated on ITO substrates at 5000 round per minute (rpm) for 40 s and dried at 150 °C for 15 </w:t>
      </w:r>
      <w:r w:rsidR="008E2339" w:rsidRPr="008E2339">
        <w:rPr>
          <w:rFonts w:ascii="Times New Roman" w:eastAsia="等线" w:hAnsi="Times New Roman" w:cs="Times New Roman" w:hint="eastAsia"/>
          <w:sz w:val="24"/>
          <w14:ligatures w14:val="none"/>
        </w:rPr>
        <w:t>minutes</w:t>
      </w:r>
      <w:r w:rsidR="008E2339">
        <w:rPr>
          <w:rFonts w:ascii="Times New Roman" w:eastAsia="等线" w:hAnsi="Times New Roman" w:cs="Times New Roman" w:hint="eastAsia"/>
          <w:sz w:val="24"/>
          <w14:ligatures w14:val="none"/>
        </w:rPr>
        <w:t xml:space="preserve"> (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min</w:t>
      </w:r>
      <w:r w:rsidR="008E2339">
        <w:rPr>
          <w:rFonts w:ascii="Times New Roman" w:eastAsia="等线" w:hAnsi="Times New Roman" w:cs="Times New Roman" w:hint="eastAsia"/>
          <w:sz w:val="24"/>
          <w14:ligatures w14:val="none"/>
        </w:rPr>
        <w:t>)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 in atmospheric air. Then</w:t>
      </w:r>
      <w:r w:rsidR="00BC6C4B">
        <w:rPr>
          <w:rFonts w:ascii="Times New Roman" w:eastAsia="等线" w:hAnsi="Times New Roman" w:cs="Times New Roman" w:hint="eastAsia"/>
          <w:sz w:val="24"/>
          <w14:ligatures w14:val="none"/>
        </w:rPr>
        <w:t>,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 ITO substrates coated with </w:t>
      </w:r>
      <w:proofErr w:type="gramStart"/>
      <w:r w:rsidRPr="0007053B">
        <w:rPr>
          <w:rFonts w:ascii="Times New Roman" w:eastAsia="等线" w:hAnsi="Times New Roman" w:cs="Times New Roman"/>
          <w:sz w:val="24"/>
          <w14:ligatures w14:val="none"/>
        </w:rPr>
        <w:t>PEDOT:PSS</w:t>
      </w:r>
      <w:proofErr w:type="gramEnd"/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 films were transferred into a high-purity nitrogen-filled glove box. The donor D18 was dissolved in chloroform to prepare the donor solutions with </w:t>
      </w:r>
      <w:r w:rsidR="00BC6C4B">
        <w:rPr>
          <w:rFonts w:ascii="Times New Roman" w:eastAsia="等线" w:hAnsi="Times New Roman" w:cs="Times New Roman" w:hint="eastAsia"/>
          <w:sz w:val="24"/>
          <w14:ligatures w14:val="none"/>
        </w:rPr>
        <w:t xml:space="preserve">the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concentration of 7 mg/ml. The acceptor L8-BO and L8-</w:t>
      </w:r>
      <w:proofErr w:type="gramStart"/>
      <w:r w:rsidRPr="0007053B">
        <w:rPr>
          <w:rFonts w:ascii="Times New Roman" w:eastAsia="等线" w:hAnsi="Times New Roman" w:cs="Times New Roman"/>
          <w:sz w:val="24"/>
          <w14:ligatures w14:val="none"/>
        </w:rPr>
        <w:t>BO:</w:t>
      </w:r>
      <w:r w:rsidR="00ED0931">
        <w:rPr>
          <w:rFonts w:ascii="Times New Roman" w:hAnsi="Times New Roman" w:cs="Times New Roman" w:hint="eastAsia"/>
          <w:sz w:val="24"/>
        </w:rPr>
        <w:t>P</w:t>
      </w:r>
      <w:proofErr w:type="gramEnd"/>
      <w:r w:rsidR="00ED0931">
        <w:rPr>
          <w:rFonts w:ascii="Times New Roman" w:hAnsi="Times New Roman" w:cs="Times New Roman" w:hint="eastAsia"/>
          <w:sz w:val="24"/>
        </w:rPr>
        <w:t>66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 (100:0.0</w:t>
      </w:r>
      <w:r w:rsidR="00ED0931">
        <w:rPr>
          <w:rFonts w:ascii="Times New Roman" w:eastAsia="等线" w:hAnsi="Times New Roman" w:cs="Times New Roman" w:hint="eastAsia"/>
          <w:sz w:val="24"/>
          <w14:ligatures w14:val="none"/>
        </w:rPr>
        <w:t>05</w:t>
      </w:r>
      <w:r>
        <w:rPr>
          <w:rFonts w:ascii="Times New Roman" w:eastAsia="等线" w:hAnsi="Times New Roman" w:cs="Times New Roman" w:hint="eastAsia"/>
          <w:sz w:val="24"/>
          <w14:ligatures w14:val="none"/>
        </w:rPr>
        <w:t xml:space="preserve">,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100:0.0</w:t>
      </w:r>
      <w:r w:rsidR="00ED0931">
        <w:rPr>
          <w:rFonts w:ascii="Times New Roman" w:eastAsia="等线" w:hAnsi="Times New Roman" w:cs="Times New Roman" w:hint="eastAsia"/>
          <w:sz w:val="24"/>
          <w14:ligatures w14:val="none"/>
        </w:rPr>
        <w:t>2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, </w:t>
      </w:r>
      <w:proofErr w:type="spellStart"/>
      <w:r w:rsidRPr="0007053B">
        <w:rPr>
          <w:rFonts w:ascii="Times New Roman" w:eastAsia="等线" w:hAnsi="Times New Roman" w:cs="Times New Roman"/>
          <w:sz w:val="24"/>
          <w14:ligatures w14:val="none"/>
        </w:rPr>
        <w:t>wt</w:t>
      </w:r>
      <w:proofErr w:type="spellEnd"/>
      <w:r w:rsidRPr="0007053B">
        <w:rPr>
          <w:rFonts w:ascii="Times New Roman" w:eastAsia="等线" w:hAnsi="Times New Roman" w:cs="Times New Roman"/>
          <w:sz w:val="24"/>
          <w14:ligatures w14:val="none"/>
        </w:rPr>
        <w:t>/</w:t>
      </w:r>
      <w:proofErr w:type="spellStart"/>
      <w:r w:rsidRPr="0007053B">
        <w:rPr>
          <w:rFonts w:ascii="Times New Roman" w:eastAsia="等线" w:hAnsi="Times New Roman" w:cs="Times New Roman"/>
          <w:sz w:val="24"/>
          <w14:ligatures w14:val="none"/>
        </w:rPr>
        <w:t>wt</w:t>
      </w:r>
      <w:proofErr w:type="spellEnd"/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) was dissolved in chloroform to prepare the acceptor solutions with the concentration of 9.625 mg/ml. </w:t>
      </w:r>
      <w:r w:rsidR="00A82C37" w:rsidRPr="0007053B">
        <w:rPr>
          <w:rFonts w:ascii="Times New Roman" w:eastAsia="等线" w:hAnsi="Times New Roman" w:cs="Times New Roman"/>
          <w:sz w:val="24"/>
          <w14:ligatures w14:val="none"/>
        </w:rPr>
        <w:t xml:space="preserve">The 10 mg/ml TCB was added into the L8-BO layer as solid additive. </w:t>
      </w:r>
      <w:r w:rsidR="00A82C37" w:rsidRPr="00A82C37">
        <w:rPr>
          <w:rFonts w:ascii="Times New Roman" w:eastAsia="等线" w:hAnsi="Times New Roman" w:cs="Times New Roman"/>
          <w:sz w:val="24"/>
          <w14:ligatures w14:val="none"/>
        </w:rPr>
        <w:t xml:space="preserve">The </w:t>
      </w:r>
      <w:r w:rsidR="00A82C37" w:rsidRPr="0007053B">
        <w:rPr>
          <w:rFonts w:ascii="Times New Roman" w:eastAsia="等线" w:hAnsi="Times New Roman" w:cs="Times New Roman"/>
          <w:sz w:val="24"/>
          <w14:ligatures w14:val="none"/>
        </w:rPr>
        <w:t>L8-BO:</w:t>
      </w:r>
      <w:r w:rsidR="00A82C37">
        <w:rPr>
          <w:rFonts w:ascii="Times New Roman" w:eastAsia="等线" w:hAnsi="Times New Roman" w:cs="Times New Roman" w:hint="eastAsia"/>
          <w:sz w:val="24"/>
          <w14:ligatures w14:val="none"/>
        </w:rPr>
        <w:t xml:space="preserve">0.005 </w:t>
      </w:r>
      <w:proofErr w:type="spellStart"/>
      <w:r w:rsidR="00A82C37">
        <w:rPr>
          <w:rFonts w:ascii="Times New Roman" w:eastAsia="等线" w:hAnsi="Times New Roman" w:cs="Times New Roman" w:hint="eastAsia"/>
          <w:sz w:val="24"/>
          <w14:ligatures w14:val="none"/>
        </w:rPr>
        <w:t>wt</w:t>
      </w:r>
      <w:proofErr w:type="spellEnd"/>
      <w:r w:rsidR="00A82C37">
        <w:rPr>
          <w:rFonts w:ascii="Times New Roman" w:eastAsia="等线" w:hAnsi="Times New Roman" w:cs="Times New Roman" w:hint="eastAsia"/>
          <w:sz w:val="24"/>
          <w14:ligatures w14:val="none"/>
        </w:rPr>
        <w:t xml:space="preserve">% </w:t>
      </w:r>
      <w:r w:rsidR="00A82C37">
        <w:rPr>
          <w:rFonts w:ascii="Times New Roman" w:hAnsi="Times New Roman" w:cs="Times New Roman" w:hint="eastAsia"/>
          <w:sz w:val="24"/>
        </w:rPr>
        <w:t>P66</w:t>
      </w:r>
      <w:r w:rsidR="002B1E89">
        <w:rPr>
          <w:rFonts w:ascii="Times New Roman" w:hAnsi="Times New Roman" w:cs="Times New Roman" w:hint="eastAsia"/>
          <w:sz w:val="24"/>
        </w:rPr>
        <w:t xml:space="preserve"> and </w:t>
      </w:r>
      <w:r w:rsidR="002B1E89" w:rsidRPr="0007053B">
        <w:rPr>
          <w:rFonts w:ascii="Times New Roman" w:eastAsia="等线" w:hAnsi="Times New Roman" w:cs="Times New Roman"/>
          <w:sz w:val="24"/>
          <w14:ligatures w14:val="none"/>
        </w:rPr>
        <w:t>L8-BO:</w:t>
      </w:r>
      <w:r w:rsidR="002B1E89">
        <w:rPr>
          <w:rFonts w:ascii="Times New Roman" w:eastAsia="等线" w:hAnsi="Times New Roman" w:cs="Times New Roman" w:hint="eastAsia"/>
          <w:sz w:val="24"/>
          <w14:ligatures w14:val="none"/>
        </w:rPr>
        <w:t xml:space="preserve">0.02 </w:t>
      </w:r>
      <w:proofErr w:type="spellStart"/>
      <w:r w:rsidR="002B1E89">
        <w:rPr>
          <w:rFonts w:ascii="Times New Roman" w:eastAsia="等线" w:hAnsi="Times New Roman" w:cs="Times New Roman" w:hint="eastAsia"/>
          <w:sz w:val="24"/>
          <w14:ligatures w14:val="none"/>
        </w:rPr>
        <w:t>wt</w:t>
      </w:r>
      <w:proofErr w:type="spellEnd"/>
      <w:r w:rsidR="002B1E89">
        <w:rPr>
          <w:rFonts w:ascii="Times New Roman" w:eastAsia="等线" w:hAnsi="Times New Roman" w:cs="Times New Roman" w:hint="eastAsia"/>
          <w:sz w:val="24"/>
          <w14:ligatures w14:val="none"/>
        </w:rPr>
        <w:t xml:space="preserve">% </w:t>
      </w:r>
      <w:r w:rsidR="002B1E89">
        <w:rPr>
          <w:rFonts w:ascii="Times New Roman" w:hAnsi="Times New Roman" w:cs="Times New Roman" w:hint="eastAsia"/>
          <w:sz w:val="24"/>
        </w:rPr>
        <w:t>P66</w:t>
      </w:r>
      <w:r w:rsidR="00A82C37">
        <w:rPr>
          <w:rFonts w:ascii="Times New Roman" w:hAnsi="Times New Roman" w:cs="Times New Roman" w:hint="eastAsia"/>
          <w:sz w:val="24"/>
        </w:rPr>
        <w:t xml:space="preserve"> </w:t>
      </w:r>
      <w:r w:rsidR="00A82C37" w:rsidRPr="00A82C37">
        <w:rPr>
          <w:rFonts w:ascii="Times New Roman" w:eastAsia="等线" w:hAnsi="Times New Roman" w:cs="Times New Roman"/>
          <w:sz w:val="24"/>
          <w14:ligatures w14:val="none"/>
        </w:rPr>
        <w:t xml:space="preserve">blend solutions were </w:t>
      </w:r>
      <w:r w:rsidR="00A82C37" w:rsidRPr="002B1E89">
        <w:rPr>
          <w:rFonts w:ascii="Times New Roman" w:eastAsia="等线" w:hAnsi="Times New Roman" w:cs="Times New Roman"/>
          <w:sz w:val="24"/>
          <w14:ligatures w14:val="none"/>
        </w:rPr>
        <w:t>prepared as follows:</w:t>
      </w:r>
      <w:r w:rsidR="00A82C37" w:rsidRPr="002B1E89">
        <w:rPr>
          <w:rFonts w:ascii="Times New Roman" w:eastAsia="等线" w:hAnsi="Times New Roman" w:cs="Times New Roman" w:hint="eastAsia"/>
          <w:sz w:val="24"/>
          <w14:ligatures w14:val="none"/>
        </w:rPr>
        <w:t xml:space="preserve"> </w:t>
      </w:r>
      <w:r w:rsidR="002B1E89" w:rsidRPr="002B1E89">
        <w:rPr>
          <w:rFonts w:ascii="Times New Roman" w:hAnsi="Times New Roman" w:cs="Times New Roman"/>
          <w:sz w:val="24"/>
          <w:szCs w:val="24"/>
        </w:rPr>
        <w:t>approximat</w:t>
      </w:r>
      <w:r w:rsidR="002B1E89" w:rsidRPr="002B1E89">
        <w:rPr>
          <w:rFonts w:ascii="Times New Roman" w:hAnsi="Times New Roman" w:cs="Times New Roman" w:hint="eastAsia"/>
          <w:sz w:val="24"/>
          <w:szCs w:val="24"/>
        </w:rPr>
        <w:t>ely</w:t>
      </w:r>
      <w:r w:rsidR="002B1E89" w:rsidRPr="002B1E89">
        <w:rPr>
          <w:rFonts w:ascii="Times New Roman" w:hAnsi="Times New Roman" w:cs="Times New Roman"/>
          <w:sz w:val="24"/>
          <w:szCs w:val="24"/>
        </w:rPr>
        <w:t xml:space="preserve"> 0.5 mg polymer P66 was dissolved in 10 mL chloroform under magnetic stirring at 60 °C for 3 h to obtain 0.05 mg/mL P66 solution. 50 mg of L8-BO and 52 mg of TCB were dissolved in 5.2 mL of chloroform under magnetic stirring at 40 °C for 3 h to yield 9.625 mg/mL L8-BO solution. Subsequently, 50 </w:t>
      </w:r>
      <w:proofErr w:type="spellStart"/>
      <w:r w:rsidR="002B1E89" w:rsidRPr="002B1E89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="002B1E89" w:rsidRPr="002B1E89">
        <w:rPr>
          <w:rFonts w:ascii="Times New Roman" w:hAnsi="Times New Roman" w:cs="Times New Roman"/>
          <w:sz w:val="24"/>
          <w:szCs w:val="24"/>
        </w:rPr>
        <w:t xml:space="preserve"> of the P66 solution was mixed with 5.2 mL of the L8-BO solution and stirred for 30 min to prepare the L8-BO:0.005 </w:t>
      </w:r>
      <w:proofErr w:type="spellStart"/>
      <w:r w:rsidR="002B1E89" w:rsidRPr="002B1E89">
        <w:rPr>
          <w:rFonts w:ascii="Times New Roman" w:hAnsi="Times New Roman" w:cs="Times New Roman"/>
          <w:sz w:val="24"/>
          <w:szCs w:val="24"/>
        </w:rPr>
        <w:t>wt</w:t>
      </w:r>
      <w:proofErr w:type="spellEnd"/>
      <w:r w:rsidR="002B1E89" w:rsidRPr="002B1E89">
        <w:rPr>
          <w:rFonts w:ascii="Times New Roman" w:hAnsi="Times New Roman" w:cs="Times New Roman"/>
          <w:sz w:val="24"/>
          <w:szCs w:val="24"/>
        </w:rPr>
        <w:t xml:space="preserve">% P66 blend solution. 200 </w:t>
      </w:r>
      <w:proofErr w:type="spellStart"/>
      <w:r w:rsidR="002B1E89" w:rsidRPr="002B1E89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="002B1E89" w:rsidRPr="002B1E89">
        <w:rPr>
          <w:rFonts w:ascii="Times New Roman" w:hAnsi="Times New Roman" w:cs="Times New Roman"/>
          <w:sz w:val="24"/>
          <w:szCs w:val="24"/>
        </w:rPr>
        <w:t xml:space="preserve"> of the P66 solution was mixed with 5.2 mL of the L8-BO solution and stirred for 30 min to prepare the L8-BO:0.02 </w:t>
      </w:r>
      <w:proofErr w:type="spellStart"/>
      <w:r w:rsidR="002B1E89" w:rsidRPr="002B1E89">
        <w:rPr>
          <w:rFonts w:ascii="Times New Roman" w:hAnsi="Times New Roman" w:cs="Times New Roman"/>
          <w:sz w:val="24"/>
          <w:szCs w:val="24"/>
        </w:rPr>
        <w:t>wt</w:t>
      </w:r>
      <w:proofErr w:type="spellEnd"/>
      <w:r w:rsidR="002B1E89" w:rsidRPr="002B1E89">
        <w:rPr>
          <w:rFonts w:ascii="Times New Roman" w:hAnsi="Times New Roman" w:cs="Times New Roman"/>
          <w:sz w:val="24"/>
          <w:szCs w:val="24"/>
        </w:rPr>
        <w:t>% P66 blend solution.</w:t>
      </w:r>
      <w:r w:rsidR="002B1E89" w:rsidRPr="002B1E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B1E89">
        <w:rPr>
          <w:rFonts w:ascii="Times New Roman" w:eastAsia="等线" w:hAnsi="Times New Roman" w:cs="Times New Roman"/>
          <w:sz w:val="24"/>
          <w14:ligatures w14:val="none"/>
        </w:rPr>
        <w:t>The donor layer was spin coated from donor solu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tions on top of the </w:t>
      </w:r>
      <w:proofErr w:type="gramStart"/>
      <w:r w:rsidRPr="0007053B">
        <w:rPr>
          <w:rFonts w:ascii="Times New Roman" w:eastAsia="等线" w:hAnsi="Times New Roman" w:cs="Times New Roman"/>
          <w:sz w:val="24"/>
          <w14:ligatures w14:val="none"/>
        </w:rPr>
        <w:t>PEDOT:PSS</w:t>
      </w:r>
      <w:proofErr w:type="gramEnd"/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 layer. The acceptor layer was spin coated from acceptor solutions at 4000 rpm for 30 s on the top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lastRenderedPageBreak/>
        <w:t>of the donor layer. Then, the whole active layers were thermally annealed at 100 ℃ for 5 min. The PNDIT-F3N was dissolved in methanol with the addition of 0.5 vol% acetic acid to prepare 0.5 mg/ml solution. The prepared PNDIT-F3N solution was spin-coated onto the active layers at 2000 rpm for 30 s. Finally, 100 nm Ag was deposited by thermal evaporation. The active area is approximately 3.58 mm</w:t>
      </w:r>
      <w:r w:rsidRPr="0007053B">
        <w:rPr>
          <w:rFonts w:ascii="Times New Roman" w:eastAsia="等线" w:hAnsi="Times New Roman" w:cs="Times New Roman"/>
          <w:sz w:val="24"/>
          <w:vertAlign w:val="superscript"/>
          <w14:ligatures w14:val="none"/>
        </w:rPr>
        <w:t>2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, defined by the overlapping area of ITO anode and Ag cathode. </w:t>
      </w:r>
    </w:p>
    <w:p w14:paraId="1582C92C" w14:textId="77777777" w:rsidR="00B31AAB" w:rsidRPr="0007053B" w:rsidRDefault="00B31AAB" w:rsidP="00B31AAB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  <w14:ligatures w14:val="none"/>
        </w:rPr>
      </w:pPr>
      <w:r w:rsidRPr="0007053B">
        <w:rPr>
          <w:rFonts w:ascii="Times New Roman" w:eastAsia="宋体" w:hAnsi="Times New Roman" w:cs="Times New Roman"/>
          <w:b/>
          <w:bCs/>
          <w:sz w:val="24"/>
          <w:szCs w:val="24"/>
          <w14:ligatures w14:val="none"/>
        </w:rPr>
        <w:t>Devices Measurement</w:t>
      </w:r>
    </w:p>
    <w:p w14:paraId="556C6178" w14:textId="262AFD6A" w:rsidR="00B31AAB" w:rsidRPr="0007053B" w:rsidRDefault="00B31AAB" w:rsidP="00B31AAB">
      <w:pPr>
        <w:spacing w:line="360" w:lineRule="auto"/>
        <w:ind w:firstLineChars="100" w:firstLine="240"/>
        <w:rPr>
          <w:rFonts w:ascii="Times New Roman" w:eastAsia="等线" w:hAnsi="Times New Roman" w:cs="Times New Roman"/>
          <w:sz w:val="24"/>
          <w14:ligatures w14:val="none"/>
        </w:rPr>
      </w:pP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>The current-voltage (</w:t>
      </w:r>
      <w:r w:rsidRPr="0007053B">
        <w:rPr>
          <w:rFonts w:ascii="Times New Roman" w:eastAsia="等线" w:hAnsi="Times New Roman" w:cs="Times New Roman"/>
          <w:i/>
          <w:iCs/>
          <w:sz w:val="24"/>
          <w:szCs w:val="24"/>
          <w14:ligatures w14:val="none"/>
        </w:rPr>
        <w:t>J</w:t>
      </w: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>-</w:t>
      </w:r>
      <w:r w:rsidRPr="0007053B">
        <w:rPr>
          <w:rFonts w:ascii="Times New Roman" w:eastAsia="等线" w:hAnsi="Times New Roman" w:cs="Times New Roman"/>
          <w:i/>
          <w:iCs/>
          <w:sz w:val="24"/>
          <w:szCs w:val="24"/>
          <w14:ligatures w14:val="none"/>
        </w:rPr>
        <w:t>V</w:t>
      </w: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) curves of LOPVs were measured in a high-purity nitrogen-filled glove box using a Keithley 2400 source meter. AM 1.5G irradiation at 100 </w:t>
      </w:r>
      <w:proofErr w:type="spellStart"/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>mW</w:t>
      </w:r>
      <w:proofErr w:type="spellEnd"/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cm</w:t>
      </w:r>
      <w:r w:rsidRPr="0007053B">
        <w:rPr>
          <w:rFonts w:ascii="Times New Roman" w:eastAsia="等线" w:hAnsi="Times New Roman" w:cs="Times New Roman"/>
          <w:sz w:val="24"/>
          <w:szCs w:val="24"/>
          <w:vertAlign w:val="superscript"/>
          <w14:ligatures w14:val="none"/>
        </w:rPr>
        <w:t>-2</w:t>
      </w: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was provided by an XES-40S2 (SAN-EI Electric Co., Ltd.) solar simulator (AAA grade, 70×70 mm</w:t>
      </w:r>
      <w:r w:rsidRPr="0007053B">
        <w:rPr>
          <w:rFonts w:ascii="Times New Roman" w:eastAsia="等线" w:hAnsi="Times New Roman" w:cs="Times New Roman"/>
          <w:sz w:val="24"/>
          <w:szCs w:val="24"/>
          <w:vertAlign w:val="superscript"/>
          <w14:ligatures w14:val="none"/>
        </w:rPr>
        <w:t>2</w:t>
      </w: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photobeam size), which was calibrated by standard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monocrystalline</w:t>
      </w: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silicon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reference</w:t>
      </w: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solar cells. The external quantum efficiency (EQE) spectra of </w:t>
      </w:r>
      <w:r w:rsidR="00BC6C4B">
        <w:rPr>
          <w:rFonts w:ascii="Times New Roman" w:eastAsia="等线" w:hAnsi="Times New Roman" w:cs="Times New Roman" w:hint="eastAsia"/>
          <w:sz w:val="24"/>
          <w:szCs w:val="24"/>
          <w14:ligatures w14:val="none"/>
        </w:rPr>
        <w:t>L</w:t>
      </w: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OPVs were measured in air conditions by a </w:t>
      </w:r>
      <w:proofErr w:type="spellStart"/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>Zolix</w:t>
      </w:r>
      <w:proofErr w:type="spellEnd"/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Solar Cell Scan 100. The absorption spectra of films were measured with a Shimadzu UV-3101 PC spectrometer. </w:t>
      </w:r>
    </w:p>
    <w:p w14:paraId="39E4132F" w14:textId="07A7534D" w:rsidR="00B31AAB" w:rsidRPr="0007053B" w:rsidRDefault="00B31AAB" w:rsidP="00B31AAB">
      <w:pPr>
        <w:spacing w:line="360" w:lineRule="auto"/>
        <w:ind w:firstLineChars="100" w:firstLine="240"/>
        <w:rPr>
          <w:rFonts w:ascii="Times New Roman" w:eastAsia="等线" w:hAnsi="Times New Roman" w:cs="Times New Roman"/>
          <w:sz w:val="24"/>
          <w14:ligatures w14:val="none"/>
        </w:rPr>
      </w:pP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The capacitance 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versus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frequency (C-F) and capacitance 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versus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voltage (C-V) measurements of L</w:t>
      </w:r>
      <w:r w:rsidRPr="00332C63">
        <w:rPr>
          <w:rFonts w:ascii="Times New Roman" w:eastAsia="等线" w:hAnsi="Times New Roman" w:cs="Times New Roman"/>
          <w:sz w:val="24"/>
          <w14:ligatures w14:val="none"/>
        </w:rPr>
        <w:t>OPVs</w:t>
      </w:r>
      <w:r w:rsidR="00332C63" w:rsidRPr="00332C63">
        <w:rPr>
          <w:rFonts w:ascii="Times New Roman" w:hAnsi="Times New Roman" w:cs="Times New Roman"/>
          <w:sz w:val="24"/>
          <w:szCs w:val="24"/>
        </w:rPr>
        <w:t xml:space="preserve"> </w:t>
      </w:r>
      <w:r w:rsidR="00332C63" w:rsidRPr="00332C63">
        <w:rPr>
          <w:rFonts w:ascii="Times New Roman" w:hAnsi="Times New Roman" w:cs="Times New Roman" w:hint="eastAsia"/>
          <w:sz w:val="24"/>
          <w:szCs w:val="24"/>
        </w:rPr>
        <w:t xml:space="preserve">with the </w:t>
      </w:r>
      <w:r w:rsidR="00332C63" w:rsidRPr="00332C63">
        <w:rPr>
          <w:rFonts w:ascii="Times New Roman" w:hAnsi="Times New Roman" w:cs="Times New Roman"/>
          <w:sz w:val="24"/>
          <w:szCs w:val="24"/>
        </w:rPr>
        <w:t>structure</w:t>
      </w:r>
      <w:r w:rsidR="008D63C1">
        <w:rPr>
          <w:rFonts w:ascii="Times New Roman" w:hAnsi="Times New Roman" w:cs="Times New Roman" w:hint="eastAsia"/>
          <w:sz w:val="24"/>
          <w:szCs w:val="24"/>
        </w:rPr>
        <w:t xml:space="preserve"> of</w:t>
      </w:r>
      <w:r w:rsidR="00332C63" w:rsidRPr="00332C63">
        <w:rPr>
          <w:rFonts w:ascii="Times New Roman" w:hAnsi="Times New Roman" w:cs="Times New Roman"/>
          <w:sz w:val="24"/>
          <w:szCs w:val="24"/>
        </w:rPr>
        <w:t xml:space="preserve"> ITO/</w:t>
      </w:r>
      <w:proofErr w:type="gramStart"/>
      <w:r w:rsidR="00332C63" w:rsidRPr="00332C63">
        <w:rPr>
          <w:rFonts w:ascii="Times New Roman" w:hAnsi="Times New Roman" w:cs="Times New Roman"/>
          <w:sz w:val="24"/>
          <w:szCs w:val="24"/>
        </w:rPr>
        <w:t>PEDOT:PSS</w:t>
      </w:r>
      <w:proofErr w:type="gramEnd"/>
      <w:r w:rsidR="00332C63" w:rsidRPr="00332C63">
        <w:rPr>
          <w:rFonts w:ascii="Times New Roman" w:hAnsi="Times New Roman" w:cs="Times New Roman"/>
          <w:sz w:val="24"/>
          <w:szCs w:val="24"/>
        </w:rPr>
        <w:t>/D18/L8-</w:t>
      </w:r>
      <w:proofErr w:type="gramStart"/>
      <w:r w:rsidR="00332C63" w:rsidRPr="00332C63">
        <w:rPr>
          <w:rFonts w:ascii="Times New Roman" w:hAnsi="Times New Roman" w:cs="Times New Roman"/>
          <w:sz w:val="24"/>
          <w:szCs w:val="24"/>
        </w:rPr>
        <w:t>BO:P</w:t>
      </w:r>
      <w:proofErr w:type="gramEnd"/>
      <w:r w:rsidR="00332C63" w:rsidRPr="00332C63">
        <w:rPr>
          <w:rFonts w:ascii="Times New Roman" w:hAnsi="Times New Roman" w:cs="Times New Roman"/>
          <w:sz w:val="24"/>
          <w:szCs w:val="24"/>
        </w:rPr>
        <w:t>66/PNDIT-F3N/Ag</w:t>
      </w:r>
      <w:r w:rsidRPr="00332C63">
        <w:rPr>
          <w:rFonts w:ascii="Times New Roman" w:eastAsia="等线" w:hAnsi="Times New Roman" w:cs="Times New Roman"/>
          <w:sz w:val="24"/>
          <w14:ligatures w14:val="none"/>
        </w:rPr>
        <w:t xml:space="preserve"> were carried out in dark conditions. The C-V curves of LOPVs exploit the existence of de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pletion region formed at semiconductor/metal junctions in LOPVs. The capacitance in depletion region obeys Mott-Schottky relation:</w:t>
      </w:r>
    </w:p>
    <w:p w14:paraId="7DC0BCB3" w14:textId="1D26B849" w:rsidR="00B31AAB" w:rsidRPr="0007053B" w:rsidRDefault="00000000" w:rsidP="00B31AAB">
      <w:pPr>
        <w:spacing w:line="360" w:lineRule="auto"/>
        <w:ind w:firstLineChars="100" w:firstLine="240"/>
        <w:jc w:val="right"/>
        <w:rPr>
          <w:rFonts w:ascii="Times New Roman" w:eastAsia="等线" w:hAnsi="Times New Roman" w:cs="Times New Roman"/>
          <w:sz w:val="24"/>
          <w14:ligatures w14:val="none"/>
        </w:rPr>
      </w:pPr>
      <m:oMath>
        <m:f>
          <m:fPr>
            <m:ctrlPr>
              <w:rPr>
                <w:rFonts w:ascii="Cambria Math" w:eastAsia="等线" w:hAnsi="Cambria Math" w:cs="Times New Roman"/>
                <w:i/>
                <w:sz w:val="24"/>
                <w14:ligatures w14:val="none"/>
              </w:rPr>
            </m:ctrlPr>
          </m:fPr>
          <m:num>
            <m:r>
              <w:rPr>
                <w:rFonts w:ascii="Cambria Math" w:eastAsia="等线" w:hAnsi="Cambria Math" w:cs="Times New Roman"/>
                <w:sz w:val="24"/>
                <w14:ligatures w14:val="none"/>
              </w:rPr>
              <m:t>1</m:t>
            </m:r>
          </m:num>
          <m:den>
            <m:sSup>
              <m:sSupPr>
                <m:ctrlPr>
                  <w:rPr>
                    <w:rFonts w:ascii="Cambria Math" w:eastAsia="等线" w:hAnsi="Cambria Math" w:cs="Times New Roman"/>
                    <w:i/>
                    <w:sz w:val="24"/>
                    <w14:ligatures w14:val="none"/>
                  </w:rPr>
                </m:ctrlPr>
              </m:sSupPr>
              <m:e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C</m:t>
                </m:r>
              </m:e>
              <m:sup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2</m:t>
                </m:r>
              </m:sup>
            </m:sSup>
          </m:den>
        </m:f>
        <m:r>
          <w:rPr>
            <w:rFonts w:ascii="Cambria Math" w:eastAsia="等线" w:hAnsi="Cambria Math" w:cs="Times New Roman"/>
            <w:sz w:val="24"/>
            <w14:ligatures w14:val="none"/>
          </w:rPr>
          <m:t>=</m:t>
        </m:r>
        <m:f>
          <m:fPr>
            <m:ctrlPr>
              <w:rPr>
                <w:rFonts w:ascii="Cambria Math" w:eastAsia="等线" w:hAnsi="Cambria Math" w:cs="Times New Roman"/>
                <w:i/>
                <w:sz w:val="24"/>
                <w14:ligatures w14:val="none"/>
              </w:rPr>
            </m:ctrlPr>
          </m:fPr>
          <m:num>
            <m:r>
              <w:rPr>
                <w:rFonts w:ascii="Cambria Math" w:eastAsia="等线" w:hAnsi="Cambria Math" w:cs="Times New Roman"/>
                <w:sz w:val="24"/>
                <w14:ligatures w14:val="none"/>
              </w:rPr>
              <m:t>2(</m:t>
            </m:r>
            <m:sSub>
              <m:sSubPr>
                <m:ctrlPr>
                  <w:rPr>
                    <w:rFonts w:ascii="Cambria Math" w:eastAsia="等线" w:hAnsi="Cambria Math" w:cs="Times New Roman"/>
                    <w:i/>
                    <w:sz w:val="24"/>
                    <w14:ligatures w14:val="none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V</m:t>
                </m:r>
              </m:e>
              <m:sub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bi</m:t>
                </m:r>
              </m:sub>
            </m:sSub>
            <m:r>
              <w:rPr>
                <w:rFonts w:ascii="Cambria Math" w:eastAsia="等线" w:hAnsi="Cambria Math" w:cs="Times New Roman"/>
                <w:sz w:val="24"/>
                <w14:ligatures w14:val="none"/>
              </w:rPr>
              <m:t>-V)</m:t>
            </m:r>
          </m:num>
          <m:den>
            <m:sSup>
              <m:sSupPr>
                <m:ctrlPr>
                  <w:rPr>
                    <w:rFonts w:ascii="Cambria Math" w:eastAsia="等线" w:hAnsi="Cambria Math" w:cs="Times New Roman"/>
                    <w:i/>
                    <w:sz w:val="24"/>
                    <w14:ligatures w14:val="none"/>
                  </w:rPr>
                </m:ctrlPr>
              </m:sSupPr>
              <m:e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A</m:t>
                </m:r>
              </m:e>
              <m:sup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2</m:t>
                </m:r>
              </m:sup>
            </m:sSup>
            <m:r>
              <w:rPr>
                <w:rFonts w:ascii="Cambria Math" w:eastAsia="等线" w:hAnsi="Cambria Math" w:cs="Times New Roman"/>
                <w:sz w:val="24"/>
                <w14:ligatures w14:val="none"/>
              </w:rPr>
              <m:t>e</m:t>
            </m:r>
            <m:sSub>
              <m:sSubPr>
                <m:ctrlPr>
                  <w:rPr>
                    <w:rFonts w:ascii="Cambria Math" w:eastAsia="等线" w:hAnsi="Cambria Math" w:cs="Times New Roman"/>
                    <w:i/>
                    <w:sz w:val="24"/>
                    <w14:ligatures w14:val="none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ε</m:t>
                </m:r>
              </m:e>
              <m:sub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eastAsia="等线" w:hAnsi="Cambria Math" w:cs="Times New Roman"/>
                    <w:i/>
                    <w:sz w:val="24"/>
                    <w14:ligatures w14:val="none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ε</m:t>
                </m:r>
              </m:e>
              <m:sub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r</m:t>
                </m:r>
              </m:sub>
            </m:sSub>
            <m:r>
              <w:rPr>
                <w:rFonts w:ascii="Cambria Math" w:eastAsia="等线" w:hAnsi="Cambria Math" w:cs="Times New Roman"/>
                <w:sz w:val="24"/>
                <w14:ligatures w14:val="none"/>
              </w:rPr>
              <m:t>N</m:t>
            </m:r>
          </m:den>
        </m:f>
      </m:oMath>
      <w:r w:rsidR="00B31AAB" w:rsidRPr="0007053B">
        <w:rPr>
          <w:rFonts w:ascii="Times New Roman" w:eastAsia="微软雅黑" w:hAnsi="Times New Roman" w:cs="Times New Roman"/>
          <w:bCs/>
          <w:sz w:val="24"/>
          <w:szCs w:val="24"/>
          <w14:ligatures w14:val="none"/>
        </w:rPr>
        <w:t xml:space="preserve">                                                      (</w:t>
      </w:r>
      <w:r w:rsidR="00D20915">
        <w:rPr>
          <w:rFonts w:ascii="Times New Roman" w:eastAsia="微软雅黑" w:hAnsi="Times New Roman" w:cs="Times New Roman" w:hint="eastAsia"/>
          <w:bCs/>
          <w:sz w:val="24"/>
          <w:szCs w:val="24"/>
          <w14:ligatures w14:val="none"/>
        </w:rPr>
        <w:t>1</w:t>
      </w:r>
      <w:r w:rsidR="00B31AAB" w:rsidRPr="0007053B">
        <w:rPr>
          <w:rFonts w:ascii="Times New Roman" w:eastAsia="微软雅黑" w:hAnsi="Times New Roman" w:cs="Times New Roman"/>
          <w:bCs/>
          <w:sz w:val="24"/>
          <w:szCs w:val="24"/>
          <w14:ligatures w14:val="none"/>
        </w:rPr>
        <w:t>)</w:t>
      </w:r>
    </w:p>
    <w:p w14:paraId="66141BEE" w14:textId="77777777" w:rsidR="00B31AAB" w:rsidRPr="0007053B" w:rsidRDefault="00B31AAB" w:rsidP="00B31AAB">
      <w:pPr>
        <w:spacing w:line="360" w:lineRule="auto"/>
        <w:rPr>
          <w:rFonts w:ascii="Times New Roman" w:eastAsia="等线" w:hAnsi="Times New Roman" w:cs="Times New Roman"/>
          <w:sz w:val="24"/>
          <w14:ligatures w14:val="none"/>
        </w:rPr>
      </w:pP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where </w:t>
      </w:r>
      <w:proofErr w:type="spellStart"/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>V</w:t>
      </w:r>
      <w:r w:rsidRPr="0007053B">
        <w:rPr>
          <w:rFonts w:ascii="Times New Roman" w:eastAsia="等线" w:hAnsi="Times New Roman" w:cs="Times New Roman"/>
          <w:i/>
          <w:iCs/>
          <w:sz w:val="24"/>
          <w:vertAlign w:val="subscript"/>
          <w14:ligatures w14:val="none"/>
        </w:rPr>
        <w:t>bi</w:t>
      </w:r>
      <w:proofErr w:type="spellEnd"/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is built-in potential, 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A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is active area, 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e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is elementary charge, ε</w:t>
      </w:r>
      <w:r w:rsidRPr="0007053B">
        <w:rPr>
          <w:rFonts w:ascii="Times New Roman" w:eastAsia="等线" w:hAnsi="Times New Roman" w:cs="Times New Roman"/>
          <w:i/>
          <w:iCs/>
          <w:sz w:val="24"/>
          <w:vertAlign w:val="subscript"/>
          <w14:ligatures w14:val="none"/>
        </w:rPr>
        <w:t>0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is vacuum permittivity, </w:t>
      </w:r>
      <w:proofErr w:type="spellStart"/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>ε</w:t>
      </w:r>
      <w:r w:rsidRPr="0007053B">
        <w:rPr>
          <w:rFonts w:ascii="Times New Roman" w:eastAsia="等线" w:hAnsi="Times New Roman" w:cs="Times New Roman"/>
          <w:i/>
          <w:iCs/>
          <w:sz w:val="24"/>
          <w:vertAlign w:val="subscript"/>
          <w14:ligatures w14:val="none"/>
        </w:rPr>
        <w:t>r</w:t>
      </w:r>
      <w:proofErr w:type="spellEnd"/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is relative permittivity, 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N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is charges concentration. The C</w:t>
      </w:r>
      <w:r w:rsidRPr="0007053B">
        <w:rPr>
          <w:rFonts w:ascii="Times New Roman" w:eastAsia="等线" w:hAnsi="Times New Roman" w:cs="Times New Roman"/>
          <w:sz w:val="24"/>
          <w:vertAlign w:val="superscript"/>
          <w14:ligatures w14:val="none"/>
        </w:rPr>
        <w:t>-2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-V curves of OPVs can be evaluated according to the corresponding C-V curves. </w:t>
      </w:r>
      <w:proofErr w:type="spellStart"/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>V</w:t>
      </w:r>
      <w:r w:rsidRPr="0007053B">
        <w:rPr>
          <w:rFonts w:ascii="Times New Roman" w:eastAsia="等线" w:hAnsi="Times New Roman" w:cs="Times New Roman"/>
          <w:i/>
          <w:iCs/>
          <w:sz w:val="24"/>
          <w:vertAlign w:val="subscript"/>
          <w14:ligatures w14:val="none"/>
        </w:rPr>
        <w:t>bi</w:t>
      </w:r>
      <w:proofErr w:type="spellEnd"/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and 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N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can be deduced from the intercept and slope of linear region in Mott-Schottky (C</w:t>
      </w:r>
      <w:r w:rsidRPr="0007053B">
        <w:rPr>
          <w:rFonts w:ascii="Times New Roman" w:eastAsia="等线" w:hAnsi="Times New Roman" w:cs="Times New Roman"/>
          <w:sz w:val="24"/>
          <w:vertAlign w:val="superscript"/>
          <w14:ligatures w14:val="none"/>
        </w:rPr>
        <w:t>-2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-V) curves, respectively. 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>W</w:t>
      </w:r>
      <w:r w:rsidRPr="0007053B">
        <w:rPr>
          <w:rFonts w:ascii="Times New Roman" w:eastAsia="等线" w:hAnsi="Times New Roman" w:cs="Times New Roman"/>
          <w:i/>
          <w:iCs/>
          <w:sz w:val="24"/>
          <w:vertAlign w:val="subscript"/>
          <w14:ligatures w14:val="none"/>
        </w:rPr>
        <w:t>d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 xml:space="preserve">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can be obtained from the following equation:</w:t>
      </w:r>
    </w:p>
    <w:p w14:paraId="2C8071DF" w14:textId="3B17DABF" w:rsidR="00B31AAB" w:rsidRPr="0007053B" w:rsidRDefault="00000000" w:rsidP="00B31AAB">
      <w:pPr>
        <w:spacing w:line="360" w:lineRule="auto"/>
        <w:ind w:firstLineChars="100" w:firstLine="240"/>
        <w:jc w:val="right"/>
        <w:rPr>
          <w:rFonts w:ascii="Times New Roman" w:eastAsia="等线" w:hAnsi="Times New Roman" w:cs="Times New Roman"/>
          <w:sz w:val="24"/>
          <w14:ligatures w14:val="none"/>
        </w:rPr>
      </w:pPr>
      <m:oMath>
        <m:sSub>
          <m:sSubPr>
            <m:ctrlPr>
              <w:rPr>
                <w:rFonts w:ascii="Cambria Math" w:eastAsia="等线" w:hAnsi="Cambria Math" w:cs="Times New Roman"/>
                <w:i/>
                <w:sz w:val="24"/>
                <w14:ligatures w14:val="none"/>
              </w:rPr>
            </m:ctrlPr>
          </m:sSubPr>
          <m:e>
            <m:r>
              <w:rPr>
                <w:rFonts w:ascii="Cambria Math" w:eastAsia="等线" w:hAnsi="Cambria Math" w:cs="Times New Roman"/>
                <w:sz w:val="24"/>
                <w14:ligatures w14:val="none"/>
              </w:rPr>
              <m:t>W</m:t>
            </m:r>
          </m:e>
          <m:sub>
            <m:r>
              <w:rPr>
                <w:rFonts w:ascii="Cambria Math" w:eastAsia="等线" w:hAnsi="Cambria Math" w:cs="Times New Roman"/>
                <w:sz w:val="24"/>
                <w14:ligatures w14:val="none"/>
              </w:rPr>
              <m:t>d</m:t>
            </m:r>
          </m:sub>
        </m:sSub>
        <m:r>
          <w:rPr>
            <w:rFonts w:ascii="Cambria Math" w:eastAsia="等线" w:hAnsi="Cambria Math" w:cs="Times New Roman"/>
            <w:sz w:val="24"/>
            <w14:ligatures w14:val="none"/>
          </w:rPr>
          <m:t>=</m:t>
        </m:r>
        <m:f>
          <m:fPr>
            <m:ctrlPr>
              <w:rPr>
                <w:rFonts w:ascii="Cambria Math" w:eastAsia="等线" w:hAnsi="Cambria Math" w:cs="Times New Roman"/>
                <w:i/>
                <w:sz w:val="24"/>
                <w14:ligatures w14:val="none"/>
              </w:rPr>
            </m:ctrlPr>
          </m:fPr>
          <m:num>
            <m:r>
              <w:rPr>
                <w:rFonts w:ascii="Cambria Math" w:eastAsia="等线" w:hAnsi="Cambria Math" w:cs="Times New Roman"/>
                <w:sz w:val="24"/>
                <w14:ligatures w14:val="none"/>
              </w:rPr>
              <m:t>A</m:t>
            </m:r>
            <m:sSub>
              <m:sSubPr>
                <m:ctrlPr>
                  <w:rPr>
                    <w:rFonts w:ascii="Cambria Math" w:eastAsia="等线" w:hAnsi="Cambria Math" w:cs="Times New Roman"/>
                    <w:i/>
                    <w:sz w:val="24"/>
                    <w14:ligatures w14:val="none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ε</m:t>
                </m:r>
              </m:e>
              <m:sub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eastAsia="等线" w:hAnsi="Cambria Math" w:cs="Times New Roman"/>
                    <w:i/>
                    <w:sz w:val="24"/>
                    <w14:ligatures w14:val="none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ε</m:t>
                </m:r>
              </m:e>
              <m:sub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r</m:t>
                </m:r>
              </m:sub>
            </m:sSub>
          </m:num>
          <m:den>
            <m:sSub>
              <m:sSubPr>
                <m:ctrlPr>
                  <w:rPr>
                    <w:rFonts w:ascii="Cambria Math" w:eastAsia="等线" w:hAnsi="Cambria Math" w:cs="Times New Roman"/>
                    <w:i/>
                    <w:sz w:val="24"/>
                    <w14:ligatures w14:val="none"/>
                  </w:rPr>
                </m:ctrlPr>
              </m:sSubPr>
              <m:e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C</m:t>
                </m:r>
              </m:e>
              <m:sub>
                <m:r>
                  <w:rPr>
                    <w:rFonts w:ascii="Cambria Math" w:eastAsia="等线" w:hAnsi="Cambria Math" w:cs="Times New Roman"/>
                    <w:sz w:val="24"/>
                    <w14:ligatures w14:val="none"/>
                  </w:rPr>
                  <m:t>g</m:t>
                </m:r>
              </m:sub>
            </m:sSub>
          </m:den>
        </m:f>
      </m:oMath>
      <w:r w:rsidR="00B31AAB" w:rsidRPr="0007053B">
        <w:rPr>
          <w:rFonts w:ascii="Times New Roman" w:eastAsia="微软雅黑" w:hAnsi="Times New Roman" w:cs="Times New Roman"/>
          <w:bCs/>
          <w:sz w:val="24"/>
          <w:szCs w:val="24"/>
          <w14:ligatures w14:val="none"/>
        </w:rPr>
        <w:t xml:space="preserve">                                                      (</w:t>
      </w:r>
      <w:r w:rsidR="00D20915">
        <w:rPr>
          <w:rFonts w:ascii="Times New Roman" w:eastAsia="微软雅黑" w:hAnsi="Times New Roman" w:cs="Times New Roman" w:hint="eastAsia"/>
          <w:bCs/>
          <w:sz w:val="24"/>
          <w:szCs w:val="24"/>
          <w14:ligatures w14:val="none"/>
        </w:rPr>
        <w:t>2</w:t>
      </w:r>
      <w:r w:rsidR="00B31AAB" w:rsidRPr="0007053B">
        <w:rPr>
          <w:rFonts w:ascii="Times New Roman" w:eastAsia="微软雅黑" w:hAnsi="Times New Roman" w:cs="Times New Roman"/>
          <w:bCs/>
          <w:sz w:val="24"/>
          <w:szCs w:val="24"/>
          <w14:ligatures w14:val="none"/>
        </w:rPr>
        <w:t>)</w:t>
      </w:r>
    </w:p>
    <w:p w14:paraId="5CCCE180" w14:textId="60CEC06B" w:rsidR="00A050E9" w:rsidRPr="00BC6C4B" w:rsidRDefault="00B31AAB" w:rsidP="00BC6C4B">
      <w:pPr>
        <w:spacing w:line="360" w:lineRule="auto"/>
        <w:rPr>
          <w:rFonts w:ascii="Times New Roman" w:eastAsia="等线" w:hAnsi="Times New Roman" w:cs="Times New Roman"/>
          <w:sz w:val="24"/>
          <w14:ligatures w14:val="none"/>
        </w:rPr>
      </w:pP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where </w:t>
      </w:r>
      <w:r w:rsidRPr="0007053B">
        <w:rPr>
          <w:rFonts w:ascii="Times New Roman" w:eastAsia="等线" w:hAnsi="Times New Roman" w:cs="Times New Roman"/>
          <w:i/>
          <w:iCs/>
          <w:sz w:val="24"/>
          <w14:ligatures w14:val="none"/>
        </w:rPr>
        <w:t>C</w:t>
      </w:r>
      <w:r w:rsidRPr="0007053B">
        <w:rPr>
          <w:rFonts w:ascii="Times New Roman" w:eastAsia="等线" w:hAnsi="Times New Roman" w:cs="Times New Roman"/>
          <w:i/>
          <w:iCs/>
          <w:sz w:val="24"/>
          <w:vertAlign w:val="subscript"/>
          <w14:ligatures w14:val="none"/>
        </w:rPr>
        <w:t>g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 xml:space="preserve"> is geometric capacitance deduced from C-V curves under large applied</w:t>
      </w:r>
      <w:r w:rsidR="00BC6C4B">
        <w:rPr>
          <w:rFonts w:ascii="Times New Roman" w:eastAsia="等线" w:hAnsi="Times New Roman" w:cs="Times New Roman" w:hint="eastAsia"/>
          <w:sz w:val="24"/>
          <w14:ligatures w14:val="none"/>
        </w:rPr>
        <w:t xml:space="preserve"> </w:t>
      </w:r>
      <w:r w:rsidRPr="0007053B">
        <w:rPr>
          <w:rFonts w:ascii="Times New Roman" w:eastAsia="等线" w:hAnsi="Times New Roman" w:cs="Times New Roman"/>
          <w:sz w:val="24"/>
          <w14:ligatures w14:val="none"/>
        </w:rPr>
        <w:t>reverse bias.</w:t>
      </w:r>
      <w:r w:rsidR="00BC6C4B">
        <w:rPr>
          <w:rFonts w:ascii="Times New Roman" w:eastAsia="等线" w:hAnsi="Times New Roman" w:cs="Times New Roman" w:hint="eastAsia"/>
          <w:sz w:val="24"/>
          <w14:ligatures w14:val="none"/>
        </w:rPr>
        <w:t xml:space="preserve"> </w:t>
      </w:r>
      <w:r w:rsidR="00A050E9">
        <w:rPr>
          <w:rFonts w:ascii="Times New Roman" w:hAnsi="Times New Roman" w:cs="Times New Roman" w:hint="eastAsia"/>
          <w:sz w:val="24"/>
          <w:szCs w:val="24"/>
        </w:rPr>
        <w:t xml:space="preserve">The TDOS values in films </w:t>
      </w:r>
      <w:r w:rsidR="00A050E9" w:rsidRPr="0074787C">
        <w:rPr>
          <w:rFonts w:ascii="Times New Roman" w:hAnsi="Times New Roman" w:cs="Times New Roman" w:hint="eastAsia"/>
          <w:sz w:val="24"/>
          <w:szCs w:val="24"/>
        </w:rPr>
        <w:t xml:space="preserve">can be </w:t>
      </w:r>
      <w:r w:rsidR="00A050E9" w:rsidRPr="007B39CB">
        <w:rPr>
          <w:rFonts w:ascii="Times New Roman" w:hAnsi="Times New Roman" w:cs="Times New Roman" w:hint="eastAsia"/>
          <w:sz w:val="24"/>
          <w:szCs w:val="24"/>
        </w:rPr>
        <w:t>calculated</w:t>
      </w:r>
      <w:r w:rsidR="00A050E9" w:rsidRPr="0074787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050E9">
        <w:rPr>
          <w:rFonts w:ascii="Times New Roman" w:hAnsi="Times New Roman" w:cs="Times New Roman" w:hint="eastAsia"/>
          <w:sz w:val="24"/>
          <w:szCs w:val="24"/>
        </w:rPr>
        <w:t>using</w:t>
      </w:r>
      <w:r w:rsidR="00A050E9" w:rsidRPr="0074787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050E9">
        <w:rPr>
          <w:rFonts w:ascii="Times New Roman" w:hAnsi="Times New Roman" w:cs="Times New Roman" w:hint="eastAsia"/>
          <w:sz w:val="24"/>
          <w:szCs w:val="24"/>
        </w:rPr>
        <w:t xml:space="preserve">the following </w:t>
      </w:r>
      <w:r w:rsidR="00A050E9" w:rsidRPr="0074787C">
        <w:rPr>
          <w:rFonts w:ascii="Times New Roman" w:hAnsi="Times New Roman" w:cs="Times New Roman" w:hint="eastAsia"/>
          <w:sz w:val="24"/>
          <w:szCs w:val="24"/>
        </w:rPr>
        <w:t>formula</w:t>
      </w:r>
      <w:r w:rsidR="00A050E9">
        <w:rPr>
          <w:rFonts w:ascii="Times New Roman" w:hAnsi="Times New Roman" w:cs="Times New Roman" w:hint="eastAsia"/>
          <w:sz w:val="24"/>
          <w:szCs w:val="24"/>
        </w:rPr>
        <w:t xml:space="preserve">: </w:t>
      </w:r>
    </w:p>
    <w:p w14:paraId="3AF3C514" w14:textId="68A9D605" w:rsidR="00A050E9" w:rsidRDefault="00A050E9" w:rsidP="00A050E9">
      <w:pPr>
        <w:spacing w:line="360" w:lineRule="auto"/>
        <w:ind w:firstLineChars="100" w:firstLine="240"/>
        <w:jc w:val="right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TDOS</m:t>
        </m:r>
        <m:d>
          <m:dPr>
            <m:ctrlPr>
              <w:rPr>
                <w:rFonts w:ascii="Cambria Math" w:hAnsi="Cambria Math" w:cs="Times New Roman"/>
                <w:bCs/>
                <w:i/>
                <w:kern w:val="0"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</w:rPr>
                  <m:t>ω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dC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dω</m:t>
            </m:r>
          </m:den>
        </m:f>
      </m:oMath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 (</w:t>
      </w:r>
      <w:r w:rsidR="00B20159"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14:paraId="34DC5CB2" w14:textId="2C538D6C" w:rsidR="00A050E9" w:rsidRDefault="00A050E9" w:rsidP="00A050E9">
      <w:pPr>
        <w:spacing w:line="36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where </w:t>
      </w:r>
      <w:proofErr w:type="spellStart"/>
      <w:r w:rsidRPr="00B0529F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38441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bi</w:t>
      </w:r>
      <w:proofErr w:type="spellEnd"/>
      <w:r w:rsidRPr="00B052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C5CA0">
        <w:rPr>
          <w:rFonts w:ascii="Times New Roman" w:hAnsi="Times New Roman" w:cs="Times New Roman" w:hint="eastAsia"/>
          <w:sz w:val="24"/>
          <w:szCs w:val="24"/>
        </w:rPr>
        <w:t>represents</w:t>
      </w:r>
      <w:r w:rsidRPr="00B0529F">
        <w:rPr>
          <w:rFonts w:ascii="Times New Roman" w:hAnsi="Times New Roman" w:cs="Times New Roman"/>
          <w:sz w:val="24"/>
          <w:szCs w:val="24"/>
        </w:rPr>
        <w:t xml:space="preserve"> the built-in potential, </w:t>
      </w:r>
      <w:r w:rsidRPr="00EE133D">
        <w:rPr>
          <w:rFonts w:ascii="Times New Roman" w:hAnsi="Times New Roman" w:cs="Times New Roman"/>
          <w:sz w:val="24"/>
          <w:szCs w:val="24"/>
        </w:rPr>
        <w:t>determin</w:t>
      </w:r>
      <w:r>
        <w:rPr>
          <w:rFonts w:ascii="Times New Roman" w:hAnsi="Times New Roman" w:cs="Times New Roman" w:hint="eastAsia"/>
          <w:sz w:val="24"/>
          <w:szCs w:val="24"/>
        </w:rPr>
        <w:t>ing</w:t>
      </w:r>
      <w:r w:rsidRPr="00EE133D">
        <w:rPr>
          <w:rFonts w:ascii="Times New Roman" w:hAnsi="Times New Roman" w:cs="Times New Roman"/>
          <w:sz w:val="24"/>
          <w:szCs w:val="24"/>
        </w:rPr>
        <w:t xml:space="preserve"> from the intercept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EE133D">
        <w:rPr>
          <w:rFonts w:ascii="Times New Roman" w:hAnsi="Times New Roman" w:cs="Times New Roman"/>
          <w:sz w:val="24"/>
          <w:szCs w:val="24"/>
        </w:rPr>
        <w:t>of the Mott-Schottky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等线" w:hAnsi="Times New Roman" w:cs="Times New Roman" w:hint="eastAsia"/>
          <w:sz w:val="24"/>
          <w14:ligatures w14:val="none"/>
        </w:rPr>
        <w:t>(</w:t>
      </w:r>
      <w:r w:rsidRPr="00FC1FAF">
        <w:rPr>
          <w:rFonts w:ascii="Times New Roman" w:eastAsia="等线" w:hAnsi="Times New Roman" w:cs="Times New Roman"/>
          <w:sz w:val="24"/>
          <w14:ligatures w14:val="none"/>
        </w:rPr>
        <w:t>C</w:t>
      </w:r>
      <w:r w:rsidRPr="000E08C4">
        <w:rPr>
          <w:rFonts w:ascii="Times New Roman" w:eastAsia="等线" w:hAnsi="Times New Roman" w:cs="Times New Roman"/>
          <w:sz w:val="24"/>
          <w:vertAlign w:val="superscript"/>
          <w14:ligatures w14:val="none"/>
        </w:rPr>
        <w:t>-2</w:t>
      </w:r>
      <w:r w:rsidRPr="00FC1FAF">
        <w:rPr>
          <w:rFonts w:ascii="Times New Roman" w:eastAsia="等线" w:hAnsi="Times New Roman" w:cs="Times New Roman"/>
          <w:sz w:val="24"/>
          <w14:ligatures w14:val="none"/>
        </w:rPr>
        <w:t>-V</w:t>
      </w:r>
      <w:r>
        <w:rPr>
          <w:rFonts w:ascii="Times New Roman" w:eastAsia="等线" w:hAnsi="Times New Roman" w:cs="Times New Roman" w:hint="eastAsia"/>
          <w:sz w:val="24"/>
          <w14:ligatures w14:val="none"/>
        </w:rPr>
        <w:t>)</w:t>
      </w:r>
      <w:r w:rsidRPr="00EE133D">
        <w:rPr>
          <w:rFonts w:ascii="Times New Roman" w:hAnsi="Times New Roman" w:cs="Times New Roman"/>
          <w:sz w:val="24"/>
          <w:szCs w:val="24"/>
        </w:rPr>
        <w:t xml:space="preserve"> plot</w:t>
      </w:r>
      <w:r>
        <w:rPr>
          <w:rFonts w:ascii="Times New Roman" w:hAnsi="Times New Roman" w:cs="Times New Roman" w:hint="eastAsia"/>
          <w:sz w:val="24"/>
          <w:szCs w:val="24"/>
        </w:rPr>
        <w:t xml:space="preserve">s. </w:t>
      </w:r>
      <w:r w:rsidRPr="00B0529F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Pr="0038441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B2181">
        <w:rPr>
          <w:rFonts w:ascii="Times New Roman" w:hAnsi="Times New Roman" w:cs="Times New Roman"/>
          <w:i/>
          <w:iCs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384414">
        <w:rPr>
          <w:rFonts w:ascii="Times New Roman" w:hAnsi="Times New Roman" w:cs="Times New Roman"/>
          <w:i/>
          <w:iCs/>
          <w:sz w:val="24"/>
          <w:szCs w:val="24"/>
        </w:rPr>
        <w:t>ω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B0529F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EC5CA0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 xml:space="preserve">, and </w:t>
      </w:r>
      <w:r w:rsidRPr="00B0529F">
        <w:rPr>
          <w:rFonts w:ascii="Times New Roman" w:hAnsi="Times New Roman" w:cs="Times New Roman"/>
          <w:i/>
          <w:iCs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46237">
        <w:rPr>
          <w:rFonts w:ascii="Times New Roman" w:hAnsi="Times New Roman" w:cs="Times New Roman"/>
          <w:sz w:val="24"/>
          <w:szCs w:val="24"/>
        </w:rPr>
        <w:t>denote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0529F">
        <w:rPr>
          <w:rFonts w:ascii="Times New Roman" w:hAnsi="Times New Roman" w:cs="Times New Roman"/>
          <w:sz w:val="24"/>
          <w:szCs w:val="24"/>
        </w:rPr>
        <w:t>depletion</w:t>
      </w:r>
      <w:r>
        <w:rPr>
          <w:rFonts w:ascii="Times New Roman" w:hAnsi="Times New Roman" w:cs="Times New Roman" w:hint="eastAsia"/>
          <w:sz w:val="24"/>
          <w:szCs w:val="24"/>
        </w:rPr>
        <w:t xml:space="preserve"> layer</w:t>
      </w:r>
      <w:r w:rsidRPr="00B0529F">
        <w:rPr>
          <w:rFonts w:ascii="Times New Roman" w:hAnsi="Times New Roman" w:cs="Times New Roman"/>
          <w:sz w:val="24"/>
          <w:szCs w:val="24"/>
        </w:rPr>
        <w:t xml:space="preserve"> width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B2181">
        <w:rPr>
          <w:rFonts w:ascii="Times New Roman" w:hAnsi="Times New Roman" w:cs="Times New Roman"/>
          <w:sz w:val="24"/>
          <w:szCs w:val="24"/>
        </w:rPr>
        <w:t>elementary charge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B0529F">
        <w:rPr>
          <w:rFonts w:ascii="Times New Roman" w:hAnsi="Times New Roman" w:cs="Times New Roman"/>
          <w:sz w:val="24"/>
          <w:szCs w:val="24"/>
        </w:rPr>
        <w:t>angular frequency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B0529F">
        <w:rPr>
          <w:rFonts w:ascii="Times New Roman" w:hAnsi="Times New Roman" w:cs="Times New Roman"/>
          <w:sz w:val="24"/>
          <w:szCs w:val="24"/>
        </w:rPr>
        <w:t>Boltzmann’s constant</w:t>
      </w:r>
      <w:r>
        <w:rPr>
          <w:rFonts w:ascii="Times New Roman" w:hAnsi="Times New Roman" w:cs="Times New Roman" w:hint="eastAsia"/>
          <w:sz w:val="24"/>
          <w:szCs w:val="24"/>
        </w:rPr>
        <w:t xml:space="preserve">, and </w:t>
      </w:r>
      <w:r w:rsidRPr="00B0529F">
        <w:rPr>
          <w:rFonts w:ascii="Times New Roman" w:hAnsi="Times New Roman" w:cs="Times New Roman"/>
          <w:sz w:val="24"/>
          <w:szCs w:val="24"/>
        </w:rPr>
        <w:t>thermodynamic temperature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046237">
        <w:rPr>
          <w:rFonts w:ascii="Times New Roman" w:hAnsi="Times New Roman" w:cs="Times New Roman"/>
          <w:sz w:val="24"/>
          <w:szCs w:val="24"/>
        </w:rPr>
        <w:t>respectively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proofErr w:type="spellStart"/>
      <w:r w:rsidRPr="005159BE">
        <w:rPr>
          <w:rFonts w:ascii="Times New Roman" w:hAnsi="Times New Roman" w:cs="Times New Roman" w:hint="eastAsia"/>
          <w:sz w:val="24"/>
          <w:szCs w:val="24"/>
        </w:rPr>
        <w:t>dC</w:t>
      </w:r>
      <w:proofErr w:type="spellEnd"/>
      <w:r w:rsidRPr="005159BE">
        <w:rPr>
          <w:rFonts w:ascii="Times New Roman" w:hAnsi="Times New Roman" w:cs="Times New Roman" w:hint="eastAsia"/>
          <w:sz w:val="24"/>
          <w:szCs w:val="24"/>
        </w:rPr>
        <w:t>/</w:t>
      </w:r>
      <w:proofErr w:type="spellStart"/>
      <w:r w:rsidRPr="005159BE">
        <w:rPr>
          <w:rFonts w:ascii="Times New Roman" w:hAnsi="Times New Roman" w:cs="Times New Roman" w:hint="eastAsia"/>
          <w:sz w:val="24"/>
          <w:szCs w:val="24"/>
        </w:rPr>
        <w:t>d</w:t>
      </w:r>
      <w:r w:rsidRPr="005159BE">
        <w:rPr>
          <w:rFonts w:ascii="Times New Roman" w:hAnsi="Times New Roman" w:cs="Times New Roman"/>
          <w:i/>
          <w:iCs/>
          <w:sz w:val="24"/>
          <w:szCs w:val="24"/>
        </w:rPr>
        <w:t>ω</w:t>
      </w:r>
      <w:proofErr w:type="spellEnd"/>
      <w:r w:rsidRPr="008F4367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is</w:t>
      </w:r>
      <w:r w:rsidRPr="008F4367">
        <w:rPr>
          <w:rFonts w:ascii="Times New Roman" w:hAnsi="Times New Roman" w:cs="Times New Roman" w:hint="eastAsia"/>
          <w:sz w:val="24"/>
          <w:szCs w:val="24"/>
        </w:rPr>
        <w:t xml:space="preserve"> the derivative of C with respect to </w:t>
      </w:r>
      <w:r w:rsidRPr="005159BE">
        <w:rPr>
          <w:rFonts w:ascii="Times New Roman" w:hAnsi="Times New Roman" w:cs="Times New Roman"/>
          <w:i/>
          <w:iCs/>
          <w:sz w:val="24"/>
          <w:szCs w:val="24"/>
        </w:rPr>
        <w:t>ω</w:t>
      </w:r>
      <w:r w:rsidRPr="008F4367">
        <w:rPr>
          <w:rFonts w:ascii="Times New Roman" w:hAnsi="Times New Roman" w:cs="Times New Roman" w:hint="eastAsia"/>
          <w:sz w:val="24"/>
          <w:szCs w:val="24"/>
        </w:rPr>
        <w:t xml:space="preserve">, where the functional dependence of C on </w:t>
      </w:r>
      <w:r w:rsidRPr="005159BE">
        <w:rPr>
          <w:rFonts w:ascii="Times New Roman" w:hAnsi="Times New Roman" w:cs="Times New Roman"/>
          <w:i/>
          <w:iCs/>
          <w:sz w:val="24"/>
          <w:szCs w:val="24"/>
        </w:rPr>
        <w:t>ω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8F4367">
        <w:rPr>
          <w:rFonts w:ascii="Times New Roman" w:hAnsi="Times New Roman" w:cs="Times New Roman" w:hint="eastAsia"/>
          <w:sz w:val="24"/>
          <w:szCs w:val="24"/>
        </w:rPr>
        <w:t xml:space="preserve">is </w:t>
      </w:r>
      <w:r>
        <w:rPr>
          <w:rFonts w:ascii="Times New Roman" w:hAnsi="Times New Roman" w:cs="Times New Roman" w:hint="eastAsia"/>
          <w:sz w:val="24"/>
          <w:szCs w:val="24"/>
        </w:rPr>
        <w:t>presented</w:t>
      </w:r>
      <w:r w:rsidRPr="008F436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F4C8F">
        <w:rPr>
          <w:rFonts w:ascii="Times New Roman" w:hAnsi="Times New Roman" w:cs="Times New Roman" w:hint="eastAsia"/>
          <w:sz w:val="24"/>
          <w:szCs w:val="24"/>
        </w:rPr>
        <w:t xml:space="preserve">in </w:t>
      </w:r>
      <w:r w:rsidRPr="00903A51">
        <w:rPr>
          <w:rFonts w:ascii="Times New Roman" w:hAnsi="Times New Roman" w:cs="Times New Roman" w:hint="eastAsia"/>
          <w:b/>
          <w:bCs/>
          <w:sz w:val="24"/>
          <w:szCs w:val="24"/>
        </w:rPr>
        <w:t>Figure S</w:t>
      </w:r>
      <w:r w:rsidR="00E54D64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8F4367"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E97BD6">
        <w:rPr>
          <w:rFonts w:ascii="Times New Roman" w:hAnsi="Times New Roman" w:cs="Times New Roman"/>
          <w:sz w:val="24"/>
          <w:szCs w:val="24"/>
        </w:rPr>
        <w:t>The relationship between demarcation e</w:t>
      </w:r>
      <w:r w:rsidRPr="008F4367">
        <w:rPr>
          <w:rFonts w:ascii="Times New Roman" w:hAnsi="Times New Roman" w:cs="Times New Roman"/>
          <w:sz w:val="24"/>
          <w:szCs w:val="24"/>
        </w:rPr>
        <w:t>nergy (</w:t>
      </w:r>
      <w:proofErr w:type="spellStart"/>
      <w:r w:rsidRPr="008F4367">
        <w:rPr>
          <w:rFonts w:ascii="Times New Roman" w:hAnsi="Times New Roman" w:cs="Times New Roman"/>
          <w:sz w:val="24"/>
          <w:szCs w:val="24"/>
        </w:rPr>
        <w:t>E</w:t>
      </w:r>
      <w:r w:rsidRPr="008F4367">
        <w:rPr>
          <w:rFonts w:ascii="Times New Roman" w:hAnsi="Times New Roman" w:cs="Times New Roman"/>
          <w:i/>
          <w:iCs/>
          <w:sz w:val="24"/>
          <w:szCs w:val="24"/>
        </w:rPr>
        <w:t>ω</w:t>
      </w:r>
      <w:proofErr w:type="spellEnd"/>
      <w:r w:rsidRPr="008F4367">
        <w:rPr>
          <w:rFonts w:ascii="Times New Roman" w:hAnsi="Times New Roman" w:cs="Times New Roman"/>
          <w:sz w:val="24"/>
          <w:szCs w:val="24"/>
        </w:rPr>
        <w:t xml:space="preserve">) and </w:t>
      </w:r>
      <w:r w:rsidRPr="00E97BD6">
        <w:rPr>
          <w:rFonts w:ascii="Times New Roman" w:hAnsi="Times New Roman" w:cs="Times New Roman"/>
          <w:sz w:val="24"/>
          <w:szCs w:val="24"/>
        </w:rPr>
        <w:t xml:space="preserve">the </w:t>
      </w:r>
      <w:r w:rsidRPr="002C0506">
        <w:rPr>
          <w:rFonts w:ascii="Times New Roman" w:hAnsi="Times New Roman" w:cs="Times New Roman"/>
          <w:sz w:val="24"/>
          <w:szCs w:val="24"/>
        </w:rPr>
        <w:t>measure</w:t>
      </w:r>
      <w:r w:rsidRPr="002C0506">
        <w:rPr>
          <w:rFonts w:ascii="Times New Roman" w:hAnsi="Times New Roman" w:cs="Times New Roman" w:hint="eastAsia"/>
          <w:sz w:val="24"/>
          <w:szCs w:val="24"/>
        </w:rPr>
        <w:t>d</w:t>
      </w:r>
      <w:r w:rsidRPr="002C0506">
        <w:rPr>
          <w:rFonts w:ascii="Times New Roman" w:hAnsi="Times New Roman" w:cs="Times New Roman"/>
          <w:sz w:val="24"/>
          <w:szCs w:val="24"/>
        </w:rPr>
        <w:t xml:space="preserve"> </w:t>
      </w:r>
      <w:r w:rsidRPr="002C0506">
        <w:rPr>
          <w:rFonts w:ascii="Times New Roman" w:hAnsi="Times New Roman" w:cs="Times New Roman" w:hint="eastAsia"/>
          <w:sz w:val="24"/>
          <w:szCs w:val="24"/>
        </w:rPr>
        <w:t xml:space="preserve">angular </w:t>
      </w:r>
      <w:r w:rsidRPr="002C0506">
        <w:rPr>
          <w:rFonts w:ascii="Times New Roman" w:hAnsi="Times New Roman" w:cs="Times New Roman"/>
          <w:sz w:val="24"/>
          <w:szCs w:val="24"/>
        </w:rPr>
        <w:t>frequency</w:t>
      </w:r>
      <w:r w:rsidRPr="00E97BD6">
        <w:rPr>
          <w:rFonts w:ascii="Times New Roman" w:hAnsi="Times New Roman" w:cs="Times New Roman"/>
          <w:sz w:val="24"/>
          <w:szCs w:val="24"/>
        </w:rPr>
        <w:t xml:space="preserve"> is as follow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Pr="00E97BD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4DCD6A2" w14:textId="32E0A321" w:rsidR="00A050E9" w:rsidRPr="00CF4C8F" w:rsidRDefault="00000000" w:rsidP="00A050E9">
      <w:pPr>
        <w:spacing w:line="360" w:lineRule="auto"/>
        <w:ind w:firstLineChars="100" w:firstLine="240"/>
        <w:jc w:val="right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T×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ln⁡</m:t>
        </m:r>
        <m:r>
          <w:rPr>
            <w:rFonts w:ascii="Cambria Math" w:hAnsi="Cambria Math" w:cs="Times New Roman"/>
            <w:sz w:val="24"/>
            <w:szCs w:val="24"/>
          </w:rPr>
          <m:t>(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A050E9"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         (</w:t>
      </w:r>
      <w:r w:rsidR="00B20159">
        <w:rPr>
          <w:rFonts w:ascii="Times New Roman" w:hAnsi="Times New Roman" w:cs="Times New Roman" w:hint="eastAsia"/>
          <w:sz w:val="24"/>
          <w:szCs w:val="24"/>
        </w:rPr>
        <w:t>4</w:t>
      </w:r>
      <w:r w:rsidR="00A050E9">
        <w:rPr>
          <w:rFonts w:ascii="Times New Roman" w:hAnsi="Times New Roman" w:cs="Times New Roman" w:hint="eastAsia"/>
          <w:sz w:val="24"/>
          <w:szCs w:val="24"/>
        </w:rPr>
        <w:t>)</w:t>
      </w:r>
    </w:p>
    <w:p w14:paraId="2722C0A5" w14:textId="77777777" w:rsidR="00A050E9" w:rsidRDefault="00A050E9" w:rsidP="00A050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 this formula,</w:t>
      </w:r>
      <w:r w:rsidRPr="008F4367">
        <w:rPr>
          <w:rFonts w:ascii="Times New Roman" w:hAnsi="Times New Roman" w:cs="Times New Roman"/>
          <w:sz w:val="24"/>
          <w:szCs w:val="24"/>
        </w:rPr>
        <w:t xml:space="preserve"> </w:t>
      </w:r>
      <w:r w:rsidRPr="008F4367">
        <w:rPr>
          <w:rFonts w:ascii="Times New Roman" w:hAnsi="Times New Roman" w:cs="Times New Roman"/>
          <w:i/>
          <w:iCs/>
          <w:sz w:val="24"/>
          <w:szCs w:val="24"/>
        </w:rPr>
        <w:t>ω</w:t>
      </w:r>
      <w:r w:rsidRPr="008F4367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8F43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is</w:t>
      </w:r>
      <w:r w:rsidRPr="008F4367">
        <w:rPr>
          <w:rFonts w:ascii="Times New Roman" w:hAnsi="Times New Roman" w:cs="Times New Roman"/>
          <w:sz w:val="24"/>
          <w:szCs w:val="24"/>
        </w:rPr>
        <w:t xml:space="preserve"> the attempt-to-escape </w:t>
      </w:r>
      <w:r w:rsidRPr="002C0506">
        <w:rPr>
          <w:rFonts w:ascii="Times New Roman" w:hAnsi="Times New Roman" w:cs="Times New Roman" w:hint="eastAsia"/>
          <w:sz w:val="24"/>
          <w:szCs w:val="24"/>
        </w:rPr>
        <w:t>angular</w:t>
      </w:r>
      <w:r w:rsidRPr="008F4367">
        <w:rPr>
          <w:rFonts w:ascii="Times New Roman" w:hAnsi="Times New Roman" w:cs="Times New Roman"/>
          <w:sz w:val="24"/>
          <w:szCs w:val="24"/>
        </w:rPr>
        <w:t xml:space="preserve"> frequency.</w:t>
      </w:r>
      <w:r w:rsidRPr="008B2CC0">
        <w:rPr>
          <w:rFonts w:ascii="Times New Roman" w:hAnsi="Times New Roman" w:cs="Times New Roman"/>
          <w:sz w:val="24"/>
          <w:szCs w:val="24"/>
        </w:rPr>
        <w:t xml:space="preserve"> </w:t>
      </w:r>
      <w:r w:rsidRPr="008F4367">
        <w:rPr>
          <w:rFonts w:ascii="Times New Roman" w:hAnsi="Times New Roman" w:cs="Times New Roman"/>
          <w:sz w:val="24"/>
          <w:szCs w:val="24"/>
        </w:rPr>
        <w:t xml:space="preserve">The relationship between </w:t>
      </w:r>
      <w:r w:rsidRPr="003128DA">
        <w:rPr>
          <w:rFonts w:ascii="Times New Roman" w:hAnsi="Times New Roman" w:cs="Times New Roman"/>
          <w:sz w:val="24"/>
          <w:szCs w:val="24"/>
        </w:rPr>
        <w:t>TDOS</w:t>
      </w:r>
      <w:r w:rsidRPr="008F436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F4367">
        <w:rPr>
          <w:rFonts w:ascii="Times New Roman" w:hAnsi="Times New Roman" w:cs="Times New Roman"/>
          <w:sz w:val="24"/>
          <w:szCs w:val="24"/>
        </w:rPr>
        <w:t>E</w:t>
      </w:r>
      <w:r w:rsidRPr="008F4367">
        <w:rPr>
          <w:rFonts w:ascii="Times New Roman" w:hAnsi="Times New Roman" w:cs="Times New Roman"/>
          <w:i/>
          <w:iCs/>
          <w:sz w:val="24"/>
          <w:szCs w:val="24"/>
        </w:rPr>
        <w:t>ω</w:t>
      </w:r>
      <w:proofErr w:type="spellEnd"/>
      <w:r w:rsidRPr="008F436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F4367">
        <w:rPr>
          <w:rFonts w:ascii="Times New Roman" w:hAnsi="Times New Roman" w:cs="Times New Roman"/>
          <w:sz w:val="24"/>
          <w:szCs w:val="24"/>
        </w:rPr>
        <w:t>is as fol</w:t>
      </w:r>
      <w:r w:rsidRPr="00505863">
        <w:rPr>
          <w:rFonts w:ascii="Times New Roman" w:hAnsi="Times New Roman" w:cs="Times New Roman"/>
          <w:sz w:val="24"/>
          <w:szCs w:val="24"/>
        </w:rPr>
        <w:t>low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Pr="0050586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2100CEF" w14:textId="7A826772" w:rsidR="00A050E9" w:rsidRPr="0007053B" w:rsidRDefault="00A050E9" w:rsidP="00010908">
      <w:pPr>
        <w:spacing w:line="360" w:lineRule="auto"/>
        <w:jc w:val="right"/>
        <w:rPr>
          <w:rFonts w:ascii="Times New Roman" w:eastAsia="等线" w:hAnsi="Times New Roman" w:cs="Times New Roman"/>
          <w:sz w:val="24"/>
          <w14:ligatures w14:val="none"/>
        </w:rPr>
      </w:pPr>
      <m:oMath>
        <m:r>
          <w:rPr>
            <w:rFonts w:ascii="Cambria Math" w:hAnsi="Cambria Math" w:cs="Times New Roman"/>
            <w:sz w:val="24"/>
            <w:szCs w:val="24"/>
          </w:rPr>
          <m:t>TDOS</m:t>
        </m:r>
        <m:d>
          <m:dPr>
            <m:ctrlPr>
              <w:rPr>
                <w:rFonts w:ascii="Cambria Math" w:hAnsi="Cambria Math" w:cs="Times New Roman"/>
                <w:bCs/>
                <w:i/>
                <w:kern w:val="0"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kern w:val="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kern w:val="0"/>
                    <w:sz w:val="24"/>
                    <w:szCs w:val="24"/>
                  </w:rPr>
                  <m:t>ω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  <w:bookmarkStart w:id="1" w:name="OLE_LINK14"/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  <w:bookmarkEnd w:id="1"/>
          </m:den>
        </m:f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dC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dω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den>
            </m:f>
          </m:sup>
        </m:sSup>
      </m:oMath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(</w:t>
      </w:r>
      <w:r w:rsidR="00B20159">
        <w:rPr>
          <w:rFonts w:ascii="Times New Roman" w:hAnsi="Times New Roman" w:cs="Times New Roman" w:hint="eastAsia"/>
          <w:sz w:val="24"/>
          <w:szCs w:val="24"/>
        </w:rPr>
        <w:t>5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14:paraId="6BC190B8" w14:textId="5893AEC3" w:rsidR="00B31AAB" w:rsidRPr="0007053B" w:rsidRDefault="00B31AAB" w:rsidP="00B31AAB">
      <w:pPr>
        <w:spacing w:line="360" w:lineRule="auto"/>
        <w:ind w:firstLineChars="100" w:firstLine="240"/>
        <w:rPr>
          <w:rFonts w:ascii="Times New Roman" w:eastAsia="宋体" w:hAnsi="Times New Roman" w:cs="Times New Roman"/>
          <w:sz w:val="24"/>
          <w:szCs w:val="24"/>
          <w14:ligatures w14:val="none"/>
        </w:rPr>
      </w:pPr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>The structure of sole-electron devices is ITO/</w:t>
      </w:r>
      <w:proofErr w:type="spellStart"/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>ZnO</w:t>
      </w:r>
      <w:proofErr w:type="spellEnd"/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>/</w:t>
      </w:r>
      <w:r w:rsidR="0033753F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D18/L8-</w:t>
      </w:r>
      <w:proofErr w:type="gramStart"/>
      <w:r w:rsidR="0033753F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BO:P</w:t>
      </w:r>
      <w:proofErr w:type="gramEnd"/>
      <w:r w:rsidR="0033753F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66</w:t>
      </w:r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>/PNDIT-F3N/Al and the structure of sole-hole devices is ITO/</w:t>
      </w:r>
      <w:proofErr w:type="gramStart"/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>PEDOT:PSS</w:t>
      </w:r>
      <w:proofErr w:type="gramEnd"/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>/</w:t>
      </w:r>
      <w:r w:rsidR="0033753F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D18/L8-</w:t>
      </w:r>
      <w:proofErr w:type="gramStart"/>
      <w:r w:rsidR="0033753F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BO:P</w:t>
      </w:r>
      <w:proofErr w:type="gramEnd"/>
      <w:r w:rsidR="0033753F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66</w:t>
      </w:r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>/MoO</w:t>
      </w:r>
      <w:r w:rsidRPr="0007053B">
        <w:rPr>
          <w:rFonts w:ascii="Times New Roman" w:eastAsia="宋体" w:hAnsi="Times New Roman" w:cs="Times New Roman"/>
          <w:sz w:val="24"/>
          <w:szCs w:val="24"/>
          <w:vertAlign w:val="subscript"/>
          <w14:ligatures w14:val="none"/>
        </w:rPr>
        <w:t>3</w:t>
      </w:r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/Ag. The fabrication conditions of the active layer films are same with those for the </w:t>
      </w:r>
      <w:r w:rsidR="00BC6C4B">
        <w:rPr>
          <w:rFonts w:ascii="Times New Roman" w:eastAsia="宋体" w:hAnsi="Times New Roman" w:cs="Times New Roman" w:hint="eastAsia"/>
          <w:sz w:val="24"/>
          <w:szCs w:val="24"/>
          <w14:ligatures w14:val="none"/>
        </w:rPr>
        <w:t>L</w:t>
      </w:r>
      <w:r w:rsidRPr="0007053B">
        <w:rPr>
          <w:rFonts w:ascii="Times New Roman" w:eastAsia="宋体" w:hAnsi="Times New Roman" w:cs="Times New Roman"/>
          <w:sz w:val="24"/>
          <w:szCs w:val="24"/>
          <w14:ligatures w14:val="none"/>
        </w:rPr>
        <w:t xml:space="preserve">OPVs. The charge mobilities are generally described by the Mott-Gurney equation: </w:t>
      </w:r>
    </w:p>
    <w:p w14:paraId="7BD9D6D4" w14:textId="3B0885DF" w:rsidR="00B31AAB" w:rsidRPr="0007053B" w:rsidRDefault="00B31AAB" w:rsidP="00B31AAB">
      <w:pPr>
        <w:spacing w:line="360" w:lineRule="auto"/>
        <w:ind w:firstLineChars="200" w:firstLine="480"/>
        <w:jc w:val="right"/>
        <w:rPr>
          <w:rFonts w:ascii="Times New Roman" w:eastAsia="微软雅黑" w:hAnsi="Times New Roman" w:cs="Times New Roman"/>
          <w:bCs/>
          <w:sz w:val="24"/>
          <w:szCs w:val="24"/>
          <w14:ligatures w14:val="none"/>
        </w:rPr>
      </w:pPr>
      <m:oMath>
        <m:r>
          <w:rPr>
            <w:rFonts w:ascii="Cambria Math" w:eastAsia="微软雅黑" w:hAnsi="Cambria Math" w:cs="Times New Roman"/>
            <w:sz w:val="24"/>
            <w:szCs w:val="24"/>
            <w14:ligatures w14:val="none"/>
          </w:rPr>
          <m:t>J=</m:t>
        </m:r>
        <m:f>
          <m:fPr>
            <m:ctrlPr>
              <w:rPr>
                <w:rFonts w:ascii="Cambria Math" w:eastAsia="微软雅黑" w:hAnsi="Cambria Math" w:cs="Times New Roman"/>
                <w:bCs/>
                <w:i/>
                <w:sz w:val="24"/>
                <w:szCs w:val="24"/>
                <w14:ligatures w14:val="none"/>
              </w:rPr>
            </m:ctrlPr>
          </m:fPr>
          <m:num>
            <m:r>
              <w:rPr>
                <w:rFonts w:ascii="Cambria Math" w:eastAsia="微软雅黑" w:hAnsi="Cambria Math" w:cs="Times New Roman"/>
                <w:sz w:val="24"/>
                <w:szCs w:val="24"/>
                <w14:ligatures w14:val="none"/>
              </w:rPr>
              <m:t>9</m:t>
            </m:r>
          </m:num>
          <m:den>
            <m:r>
              <w:rPr>
                <w:rFonts w:ascii="Cambria Math" w:eastAsia="微软雅黑" w:hAnsi="Cambria Math" w:cs="Times New Roman"/>
                <w:sz w:val="24"/>
                <w:szCs w:val="24"/>
                <w14:ligatures w14:val="none"/>
              </w:rPr>
              <m:t>8</m:t>
            </m:r>
          </m:den>
        </m:f>
        <m:sSub>
          <m:sSubPr>
            <m:ctrlPr>
              <w:rPr>
                <w:rFonts w:ascii="Cambria Math" w:eastAsia="微软雅黑" w:hAnsi="Cambria Math" w:cs="Times New Roman"/>
                <w:bCs/>
                <w:i/>
                <w:sz w:val="24"/>
                <w:szCs w:val="24"/>
                <w14:ligatures w14:val="none"/>
              </w:rPr>
            </m:ctrlPr>
          </m:sSubPr>
          <m:e>
            <m:r>
              <w:rPr>
                <w:rFonts w:ascii="Cambria Math" w:eastAsia="微软雅黑" w:hAnsi="Cambria Math" w:cs="Times New Roman"/>
                <w:sz w:val="24"/>
                <w:szCs w:val="24"/>
                <w14:ligatures w14:val="none"/>
              </w:rPr>
              <m:t>ε</m:t>
            </m:r>
          </m:e>
          <m:sub>
            <m:r>
              <w:rPr>
                <w:rFonts w:ascii="Cambria Math" w:eastAsia="微软雅黑" w:hAnsi="Cambria Math" w:cs="Times New Roman"/>
                <w:sz w:val="24"/>
                <w:szCs w:val="24"/>
                <w14:ligatures w14:val="none"/>
              </w:rPr>
              <m:t>r</m:t>
            </m:r>
          </m:sub>
        </m:sSub>
        <m:sSub>
          <m:sSubPr>
            <m:ctrlPr>
              <w:rPr>
                <w:rFonts w:ascii="Cambria Math" w:eastAsia="微软雅黑" w:hAnsi="Cambria Math" w:cs="Times New Roman"/>
                <w:bCs/>
                <w:i/>
                <w:sz w:val="24"/>
                <w:szCs w:val="24"/>
                <w14:ligatures w14:val="none"/>
              </w:rPr>
            </m:ctrlPr>
          </m:sSubPr>
          <m:e>
            <m:r>
              <w:rPr>
                <w:rFonts w:ascii="Cambria Math" w:eastAsia="微软雅黑" w:hAnsi="Cambria Math" w:cs="Times New Roman"/>
                <w:sz w:val="24"/>
                <w:szCs w:val="24"/>
                <w14:ligatures w14:val="none"/>
              </w:rPr>
              <m:t>ε</m:t>
            </m:r>
          </m:e>
          <m:sub>
            <m:r>
              <w:rPr>
                <w:rFonts w:ascii="Cambria Math" w:eastAsia="微软雅黑" w:hAnsi="Cambria Math" w:cs="Times New Roman"/>
                <w:sz w:val="24"/>
                <w:szCs w:val="24"/>
                <w14:ligatures w14:val="none"/>
              </w:rPr>
              <m:t>0</m:t>
            </m:r>
          </m:sub>
        </m:sSub>
        <m:r>
          <w:rPr>
            <w:rFonts w:ascii="Cambria Math" w:eastAsia="微软雅黑" w:hAnsi="Cambria Math" w:cs="Times New Roman"/>
            <w:sz w:val="24"/>
            <w:szCs w:val="24"/>
            <w14:ligatures w14:val="none"/>
          </w:rPr>
          <m:t>μ</m:t>
        </m:r>
        <m:f>
          <m:fPr>
            <m:ctrlPr>
              <w:rPr>
                <w:rFonts w:ascii="Cambria Math" w:eastAsia="微软雅黑" w:hAnsi="Cambria Math" w:cs="Times New Roman"/>
                <w:bCs/>
                <w:i/>
                <w:sz w:val="24"/>
                <w:szCs w:val="24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eastAsia="微软雅黑" w:hAnsi="Cambria Math" w:cs="Times New Roman"/>
                    <w:bCs/>
                    <w:i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eastAsia="微软雅黑" w:hAnsi="Cambria Math" w:cs="Times New Roman"/>
                    <w:sz w:val="24"/>
                    <w:szCs w:val="24"/>
                    <w14:ligatures w14:val="none"/>
                  </w:rPr>
                  <m:t>V</m:t>
                </m:r>
              </m:e>
              <m:sup>
                <m:r>
                  <w:rPr>
                    <w:rFonts w:ascii="Cambria Math" w:eastAsia="微软雅黑" w:hAnsi="Cambria Math" w:cs="Times New Roman"/>
                    <w:sz w:val="24"/>
                    <w:szCs w:val="24"/>
                    <w14:ligatures w14:val="none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="微软雅黑" w:hAnsi="Cambria Math" w:cs="Times New Roman"/>
                    <w:bCs/>
                    <w:i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eastAsia="微软雅黑" w:hAnsi="Cambria Math" w:cs="Times New Roman"/>
                    <w:sz w:val="24"/>
                    <w:szCs w:val="24"/>
                    <w14:ligatures w14:val="none"/>
                  </w:rPr>
                  <m:t>L</m:t>
                </m:r>
              </m:e>
              <m:sup>
                <m:r>
                  <w:rPr>
                    <w:rFonts w:ascii="Cambria Math" w:eastAsia="微软雅黑" w:hAnsi="Cambria Math" w:cs="Times New Roman"/>
                    <w:sz w:val="24"/>
                    <w:szCs w:val="24"/>
                    <w14:ligatures w14:val="none"/>
                  </w:rPr>
                  <m:t>3</m:t>
                </m:r>
              </m:sup>
            </m:sSup>
          </m:den>
        </m:f>
      </m:oMath>
      <w:r w:rsidRPr="0007053B">
        <w:rPr>
          <w:rFonts w:ascii="Times New Roman" w:eastAsia="微软雅黑" w:hAnsi="Times New Roman" w:cs="Times New Roman"/>
          <w:bCs/>
          <w:sz w:val="24"/>
          <w:szCs w:val="24"/>
          <w14:ligatures w14:val="none"/>
        </w:rPr>
        <w:t xml:space="preserve">                                                       (</w:t>
      </w:r>
      <w:r w:rsidR="00B20159">
        <w:rPr>
          <w:rFonts w:ascii="Times New Roman" w:eastAsia="微软雅黑" w:hAnsi="Times New Roman" w:cs="Times New Roman" w:hint="eastAsia"/>
          <w:bCs/>
          <w:sz w:val="24"/>
          <w:szCs w:val="24"/>
          <w14:ligatures w14:val="none"/>
        </w:rPr>
        <w:t>6</w:t>
      </w:r>
      <w:r w:rsidRPr="0007053B">
        <w:rPr>
          <w:rFonts w:ascii="Times New Roman" w:eastAsia="微软雅黑" w:hAnsi="Times New Roman" w:cs="Times New Roman"/>
          <w:bCs/>
          <w:sz w:val="24"/>
          <w:szCs w:val="24"/>
          <w14:ligatures w14:val="none"/>
        </w:rPr>
        <w:t>)</w:t>
      </w:r>
    </w:p>
    <w:p w14:paraId="6F138A1C" w14:textId="77777777" w:rsidR="00B31AAB" w:rsidRPr="0007053B" w:rsidRDefault="00B31AAB" w:rsidP="00B31AAB">
      <w:pPr>
        <w:widowControl/>
        <w:spacing w:before="60" w:after="48" w:line="360" w:lineRule="auto"/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</w:pP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where 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14:ligatures w14:val="none"/>
        </w:rPr>
        <w:t>J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is the current density, 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14:ligatures w14:val="none"/>
        </w:rPr>
        <w:t>ε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:vertAlign w:val="subscript"/>
          <w14:ligatures w14:val="none"/>
        </w:rPr>
        <w:t>0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is the permittivity of free space (8.85×10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:vertAlign w:val="superscript"/>
          <w14:ligatures w14:val="none"/>
        </w:rPr>
        <w:t xml:space="preserve">-14 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F/cm), </w:t>
      </w:r>
      <w:proofErr w:type="spellStart"/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14:ligatures w14:val="none"/>
        </w:rPr>
        <w:t>ε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:vertAlign w:val="subscript"/>
          <w14:ligatures w14:val="none"/>
        </w:rPr>
        <w:t>r</w:t>
      </w:r>
      <w:proofErr w:type="spellEnd"/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is the dielectric constant of used materials, 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14:ligatures w14:val="none"/>
        </w:rPr>
        <w:t>μ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is the charge mobility, 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14:ligatures w14:val="none"/>
        </w:rPr>
        <w:t>V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is the applied voltage and L is the active layer thickness. The </w:t>
      </w:r>
      <w:proofErr w:type="spellStart"/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14:ligatures w14:val="none"/>
        </w:rPr>
        <w:t>ε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:vertAlign w:val="subscript"/>
          <w14:ligatures w14:val="none"/>
        </w:rPr>
        <w:t>r</w:t>
      </w:r>
      <w:proofErr w:type="spellEnd"/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parameter is assumed to be 3 as a typical value for organic materials. In organic materials, charge mobility is usually field dependent and can be described by the disorder formalism, typically varying with electric field, E=V/L, according to the equation: </w:t>
      </w:r>
    </w:p>
    <w:p w14:paraId="5BA64131" w14:textId="36912DE8" w:rsidR="00B31AAB" w:rsidRPr="0007053B" w:rsidRDefault="00B31AAB" w:rsidP="00B31AAB">
      <w:pPr>
        <w:widowControl/>
        <w:spacing w:before="60" w:after="48" w:line="360" w:lineRule="auto"/>
        <w:jc w:val="right"/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</w:pPr>
      <m:oMath>
        <m:r>
          <w:rPr>
            <w:rFonts w:ascii="Cambria Math" w:eastAsia="微软雅黑" w:hAnsi="Cambria Math" w:cs="Times New Roman"/>
            <w:kern w:val="0"/>
            <w:sz w:val="24"/>
            <w:szCs w:val="24"/>
            <w14:ligatures w14:val="none"/>
          </w:rPr>
          <m:t>μ=</m:t>
        </m:r>
        <m:sSub>
          <m:sSubPr>
            <m:ctrlPr>
              <w:rPr>
                <w:rFonts w:ascii="Cambria Math" w:eastAsia="微软雅黑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sSubPr>
          <m:e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μ</m:t>
            </m:r>
          </m:e>
          <m:sub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0</m:t>
            </m:r>
          </m:sub>
        </m:sSub>
        <m:r>
          <w:rPr>
            <w:rFonts w:ascii="Cambria Math" w:eastAsia="微软雅黑" w:hAnsi="Cambria Math" w:cs="Times New Roman"/>
            <w:kern w:val="0"/>
            <w:sz w:val="24"/>
            <w:szCs w:val="24"/>
            <w14:ligatures w14:val="none"/>
          </w:rPr>
          <m:t>exp[0.89γ</m:t>
        </m:r>
        <m:rad>
          <m:radPr>
            <m:degHide m:val="1"/>
            <m:ctrlPr>
              <w:rPr>
                <w:rFonts w:ascii="Cambria Math" w:eastAsia="微软雅黑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radPr>
          <m:deg/>
          <m:e>
            <m:f>
              <m:fPr>
                <m:ctrlPr>
                  <w:rPr>
                    <w:rFonts w:ascii="Cambria Math" w:eastAsia="微软雅黑" w:hAnsi="Cambria Math" w:cs="Times New Roman"/>
                    <w:bCs/>
                    <w:i/>
                    <w:kern w:val="0"/>
                    <w:sz w:val="24"/>
                    <w:szCs w:val="24"/>
                    <w14:ligatures w14:val="none"/>
                  </w:rPr>
                </m:ctrlPr>
              </m:fPr>
              <m:num>
                <m:r>
                  <w:rPr>
                    <w:rFonts w:ascii="Cambria Math" w:eastAsia="微软雅黑" w:hAnsi="Cambria Math" w:cs="Times New Roman"/>
                    <w:kern w:val="0"/>
                    <w:sz w:val="24"/>
                    <w:szCs w:val="24"/>
                    <w14:ligatures w14:val="none"/>
                  </w:rPr>
                  <m:t>V</m:t>
                </m:r>
              </m:num>
              <m:den>
                <m:r>
                  <w:rPr>
                    <w:rFonts w:ascii="Cambria Math" w:eastAsia="微软雅黑" w:hAnsi="Cambria Math" w:cs="Times New Roman"/>
                    <w:kern w:val="0"/>
                    <w:sz w:val="24"/>
                    <w:szCs w:val="24"/>
                    <w14:ligatures w14:val="none"/>
                  </w:rPr>
                  <m:t>L</m:t>
                </m:r>
              </m:den>
            </m:f>
          </m:e>
        </m:rad>
        <m:r>
          <w:rPr>
            <w:rFonts w:ascii="Cambria Math" w:eastAsia="微软雅黑" w:hAnsi="Cambria Math" w:cs="Times New Roman"/>
            <w:kern w:val="0"/>
            <w:sz w:val="24"/>
            <w:szCs w:val="24"/>
            <w14:ligatures w14:val="none"/>
          </w:rPr>
          <m:t>]</m:t>
        </m:r>
      </m:oMath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                                       (</w:t>
      </w:r>
      <w:r w:rsidR="00B20159">
        <w:rPr>
          <w:rFonts w:ascii="Times New Roman" w:eastAsia="微软雅黑" w:hAnsi="Times New Roman" w:cs="Times New Roman" w:hint="eastAsia"/>
          <w:bCs/>
          <w:kern w:val="0"/>
          <w:sz w:val="24"/>
          <w:szCs w:val="24"/>
          <w14:ligatures w14:val="none"/>
        </w:rPr>
        <w:t>7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>)</w:t>
      </w:r>
    </w:p>
    <w:p w14:paraId="141FD9BB" w14:textId="77777777" w:rsidR="00B31AAB" w:rsidRPr="0007053B" w:rsidRDefault="00B31AAB" w:rsidP="00B31AAB">
      <w:pPr>
        <w:widowControl/>
        <w:spacing w:before="60" w:after="48" w:line="360" w:lineRule="auto"/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</w:pP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where 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14:ligatures w14:val="none"/>
        </w:rPr>
        <w:t>μ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:vertAlign w:val="subscript"/>
          <w14:ligatures w14:val="none"/>
        </w:rPr>
        <w:t>0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is the charge mobility at zero electric field and </w:t>
      </w:r>
      <w:r w:rsidRPr="0007053B">
        <w:rPr>
          <w:rFonts w:ascii="Times New Roman" w:eastAsia="微软雅黑" w:hAnsi="Times New Roman" w:cs="Times New Roman"/>
          <w:bCs/>
          <w:i/>
          <w:iCs/>
          <w:kern w:val="0"/>
          <w:sz w:val="24"/>
          <w:szCs w:val="24"/>
          <w14:ligatures w14:val="none"/>
        </w:rPr>
        <w:t>γ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is a constant. Then, the Mott-Gurney equation can be described by:</w:t>
      </w:r>
    </w:p>
    <w:p w14:paraId="24F0A81D" w14:textId="220D9FB8" w:rsidR="00B31AAB" w:rsidRPr="0007053B" w:rsidRDefault="00B31AAB" w:rsidP="00B31AAB">
      <w:pPr>
        <w:widowControl/>
        <w:spacing w:before="60" w:after="48" w:line="360" w:lineRule="auto"/>
        <w:jc w:val="right"/>
        <w:rPr>
          <w:rFonts w:ascii="Times New Roman" w:eastAsia="微软雅黑" w:hAnsi="Times New Roman" w:cs="Times New Roman"/>
          <w:kern w:val="0"/>
          <w:sz w:val="24"/>
          <w:szCs w:val="24"/>
          <w14:ligatures w14:val="none"/>
        </w:rPr>
      </w:pPr>
      <m:oMath>
        <m:r>
          <w:rPr>
            <w:rFonts w:ascii="Cambria Math" w:eastAsia="微软雅黑" w:hAnsi="Cambria Math" w:cs="Times New Roman"/>
            <w:kern w:val="0"/>
            <w:sz w:val="24"/>
            <w:szCs w:val="24"/>
            <w14:ligatures w14:val="none"/>
          </w:rPr>
          <m:t>J=</m:t>
        </m:r>
        <m:f>
          <m:fPr>
            <m:ctrlPr>
              <w:rPr>
                <w:rFonts w:ascii="Cambria Math" w:eastAsia="微软雅黑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9</m:t>
            </m:r>
          </m:num>
          <m:den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8</m:t>
            </m:r>
          </m:den>
        </m:f>
        <m:sSub>
          <m:sSubPr>
            <m:ctrlPr>
              <w:rPr>
                <w:rFonts w:ascii="Cambria Math" w:eastAsia="微软雅黑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sSubPr>
          <m:e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ε</m:t>
            </m:r>
          </m:e>
          <m:sub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r</m:t>
            </m:r>
          </m:sub>
        </m:sSub>
        <m:sSub>
          <m:sSubPr>
            <m:ctrlPr>
              <w:rPr>
                <w:rFonts w:ascii="Cambria Math" w:eastAsia="微软雅黑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sSubPr>
          <m:e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ε</m:t>
            </m:r>
          </m:e>
          <m:sub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0</m:t>
            </m:r>
          </m:sub>
        </m:sSub>
        <m:sSub>
          <m:sSubPr>
            <m:ctrlPr>
              <w:rPr>
                <w:rFonts w:ascii="Cambria Math" w:eastAsia="微软雅黑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sSubPr>
          <m:e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μ</m:t>
            </m:r>
          </m:e>
          <m:sub>
            <m:r>
              <w:rPr>
                <w:rFonts w:ascii="Cambria Math" w:eastAsia="微软雅黑" w:hAnsi="Cambria Math" w:cs="Times New Roman"/>
                <w:kern w:val="0"/>
                <w:sz w:val="24"/>
                <w:szCs w:val="24"/>
                <w14:ligatures w14:val="none"/>
              </w:rPr>
              <m:t>0</m:t>
            </m:r>
          </m:sub>
        </m:sSub>
        <m:f>
          <m:fPr>
            <m:ctrlPr>
              <w:rPr>
                <w:rFonts w:ascii="Cambria Math" w:eastAsia="微软雅黑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fPr>
          <m:num>
            <m:sSup>
              <m:sSupPr>
                <m:ctrlPr>
                  <w:rPr>
                    <w:rFonts w:ascii="Cambria Math" w:eastAsia="微软雅黑" w:hAnsi="Cambria Math" w:cs="Times New Roman"/>
                    <w:bCs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eastAsia="微软雅黑" w:hAnsi="Cambria Math" w:cs="Times New Roman"/>
                    <w:kern w:val="0"/>
                    <w:sz w:val="24"/>
                    <w:szCs w:val="24"/>
                    <w14:ligatures w14:val="none"/>
                  </w:rPr>
                  <m:t>V</m:t>
                </m:r>
              </m:e>
              <m:sup>
                <m:r>
                  <w:rPr>
                    <w:rFonts w:ascii="Cambria Math" w:eastAsia="微软雅黑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="微软雅黑" w:hAnsi="Cambria Math" w:cs="Times New Roman"/>
                    <w:bCs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eastAsia="微软雅黑" w:hAnsi="Cambria Math" w:cs="Times New Roman"/>
                    <w:kern w:val="0"/>
                    <w:sz w:val="24"/>
                    <w:szCs w:val="24"/>
                    <w14:ligatures w14:val="none"/>
                  </w:rPr>
                  <m:t>L</m:t>
                </m:r>
              </m:e>
              <m:sup>
                <m:r>
                  <w:rPr>
                    <w:rFonts w:ascii="Cambria Math" w:eastAsia="微软雅黑" w:hAnsi="Cambria Math" w:cs="Times New Roman"/>
                    <w:kern w:val="0"/>
                    <w:sz w:val="24"/>
                    <w:szCs w:val="24"/>
                    <w14:ligatures w14:val="none"/>
                  </w:rPr>
                  <m:t>3</m:t>
                </m:r>
              </m:sup>
            </m:sSup>
          </m:den>
        </m:f>
        <m:r>
          <w:rPr>
            <w:rFonts w:ascii="Cambria Math" w:eastAsia="微软雅黑" w:hAnsi="Cambria Math" w:cs="Times New Roman"/>
            <w:kern w:val="0"/>
            <w:sz w:val="24"/>
            <w:szCs w:val="24"/>
            <w14:ligatures w14:val="none"/>
          </w:rPr>
          <m:t>exp[0.89γ</m:t>
        </m:r>
        <m:rad>
          <m:radPr>
            <m:degHide m:val="1"/>
            <m:ctrlPr>
              <w:rPr>
                <w:rFonts w:ascii="Cambria Math" w:eastAsia="微软雅黑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radPr>
          <m:deg/>
          <m:e>
            <m:f>
              <m:fPr>
                <m:ctrlPr>
                  <w:rPr>
                    <w:rFonts w:ascii="Cambria Math" w:eastAsia="微软雅黑" w:hAnsi="Cambria Math" w:cs="Times New Roman"/>
                    <w:bCs/>
                    <w:i/>
                    <w:kern w:val="0"/>
                    <w:sz w:val="24"/>
                    <w:szCs w:val="24"/>
                    <w14:ligatures w14:val="none"/>
                  </w:rPr>
                </m:ctrlPr>
              </m:fPr>
              <m:num>
                <m:r>
                  <w:rPr>
                    <w:rFonts w:ascii="Cambria Math" w:eastAsia="微软雅黑" w:hAnsi="Cambria Math" w:cs="Times New Roman"/>
                    <w:kern w:val="0"/>
                    <w:sz w:val="24"/>
                    <w:szCs w:val="24"/>
                    <w14:ligatures w14:val="none"/>
                  </w:rPr>
                  <m:t>V</m:t>
                </m:r>
              </m:num>
              <m:den>
                <m:r>
                  <w:rPr>
                    <w:rFonts w:ascii="Cambria Math" w:eastAsia="微软雅黑" w:hAnsi="Cambria Math" w:cs="Times New Roman"/>
                    <w:kern w:val="0"/>
                    <w:sz w:val="24"/>
                    <w:szCs w:val="24"/>
                    <w14:ligatures w14:val="none"/>
                  </w:rPr>
                  <m:t>L</m:t>
                </m:r>
              </m:den>
            </m:f>
          </m:e>
        </m:rad>
        <m:r>
          <w:rPr>
            <w:rFonts w:ascii="Cambria Math" w:eastAsia="微软雅黑" w:hAnsi="Cambria Math" w:cs="Times New Roman"/>
            <w:kern w:val="0"/>
            <w:sz w:val="24"/>
            <w:szCs w:val="24"/>
            <w14:ligatures w14:val="none"/>
          </w:rPr>
          <m:t>]</m:t>
        </m:r>
      </m:oMath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 xml:space="preserve">                                (</w:t>
      </w:r>
      <w:r w:rsidR="00B20159">
        <w:rPr>
          <w:rFonts w:ascii="Times New Roman" w:eastAsia="微软雅黑" w:hAnsi="Times New Roman" w:cs="Times New Roman" w:hint="eastAsia"/>
          <w:bCs/>
          <w:kern w:val="0"/>
          <w:sz w:val="24"/>
          <w:szCs w:val="24"/>
          <w14:ligatures w14:val="none"/>
        </w:rPr>
        <w:t>8</w:t>
      </w: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>)</w:t>
      </w:r>
    </w:p>
    <w:p w14:paraId="3F6E1775" w14:textId="77777777" w:rsidR="00B31AAB" w:rsidRPr="0007053B" w:rsidRDefault="00B31AAB" w:rsidP="00B31AAB">
      <w:pPr>
        <w:widowControl/>
        <w:spacing w:before="60" w:after="48" w:line="360" w:lineRule="auto"/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</w:pPr>
      <w:r w:rsidRPr="0007053B">
        <w:rPr>
          <w:rFonts w:ascii="Times New Roman" w:eastAsia="微软雅黑" w:hAnsi="Times New Roman" w:cs="Times New Roman"/>
          <w:bCs/>
          <w:kern w:val="0"/>
          <w:sz w:val="24"/>
          <w:szCs w:val="24"/>
          <w14:ligatures w14:val="none"/>
        </w:rPr>
        <w:t>In this case, the charge mobilities were estimated using the following equation:</w:t>
      </w:r>
    </w:p>
    <w:p w14:paraId="686B440D" w14:textId="051B3F6B" w:rsidR="00B31AAB" w:rsidRDefault="00000000" w:rsidP="00143BB6">
      <w:pPr>
        <w:spacing w:line="360" w:lineRule="auto"/>
        <w:jc w:val="right"/>
        <w:rPr>
          <w:rFonts w:ascii="Times New Roman" w:eastAsia="等线" w:hAnsi="Times New Roman" w:cs="Times New Roman"/>
          <w:sz w:val="24"/>
          <w:szCs w:val="24"/>
          <w14:ligatures w14:val="none"/>
        </w:rPr>
      </w:pPr>
      <m:oMath>
        <m:func>
          <m:funcPr>
            <m:ctrlPr>
              <w:rPr>
                <w:rFonts w:ascii="Cambria Math" w:eastAsia="等线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="等线" w:hAnsi="Cambria Math" w:cs="Times New Roman"/>
                <w:kern w:val="0"/>
                <w:sz w:val="24"/>
                <w:szCs w:val="24"/>
                <w14:ligatures w14:val="none"/>
              </w:rPr>
              <m:t>ln</m:t>
            </m:r>
            <m:ctrlPr>
              <w:rPr>
                <w:rFonts w:ascii="Cambria Math" w:eastAsia="等线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fName>
          <m:e>
            <m:d>
              <m:dPr>
                <m:ctrlPr>
                  <w:rPr>
                    <w:rFonts w:ascii="Cambria Math" w:eastAsia="等线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等线" w:hAnsi="Cambria Math" w:cs="Times New Roman"/>
                        <w:i/>
                        <w:kern w:val="0"/>
                        <w:sz w:val="24"/>
                        <w:szCs w:val="24"/>
                        <w14:ligatures w14:val="none"/>
                      </w:rPr>
                    </m:ctrlPr>
                  </m:fPr>
                  <m:num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J</m:t>
                    </m:r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  <w:kern w:val="0"/>
                            <w:sz w:val="24"/>
                            <w:szCs w:val="24"/>
                            <w14:ligatures w14:val="none"/>
                          </w:rPr>
                        </m:ctrlPr>
                      </m:sSupPr>
                      <m:e>
                        <m:r>
                          <w:rPr>
                            <w:rFonts w:ascii="Cambria Math" w:eastAsia="等线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L</m:t>
                        </m:r>
                      </m:e>
                      <m:sup>
                        <m:r>
                          <w:rPr>
                            <w:rFonts w:ascii="Cambria Math" w:eastAsia="等线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等线" w:hAnsi="Cambria Math" w:cs="Times New Roman"/>
                            <w:i/>
                            <w:kern w:val="0"/>
                            <w:sz w:val="24"/>
                            <w:szCs w:val="24"/>
                            <w14:ligatures w14:val="none"/>
                          </w:rPr>
                        </m:ctrlPr>
                      </m:sSupPr>
                      <m:e>
                        <m:r>
                          <w:rPr>
                            <w:rFonts w:ascii="Cambria Math" w:eastAsia="等线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="等线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2</m:t>
                        </m:r>
                      </m:sup>
                    </m:sSup>
                  </m:den>
                </m:f>
              </m:e>
            </m:d>
            <m:r>
              <w:rPr>
                <w:rFonts w:ascii="Cambria Math" w:eastAsia="等线" w:hAnsi="Cambria Math" w:cs="Times New Roman"/>
                <w:kern w:val="0"/>
                <w:sz w:val="24"/>
                <w:szCs w:val="24"/>
                <w14:ligatures w14:val="none"/>
              </w:rPr>
              <m:t>=0.89γ</m:t>
            </m:r>
            <m:rad>
              <m:radPr>
                <m:degHide m:val="1"/>
                <m:ctrlPr>
                  <w:rPr>
                    <w:rFonts w:ascii="Cambria Math" w:eastAsia="等线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="等线" w:hAnsi="Cambria Math" w:cs="Times New Roman"/>
                        <w:i/>
                        <w:kern w:val="0"/>
                        <w:sz w:val="24"/>
                        <w:szCs w:val="24"/>
                        <w14:ligatures w14:val="none"/>
                      </w:rPr>
                    </m:ctrlPr>
                  </m:fPr>
                  <m:num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V</m:t>
                    </m:r>
                  </m:num>
                  <m:den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L</m:t>
                    </m:r>
                  </m:den>
                </m:f>
              </m:e>
            </m:rad>
            <m:ctrlPr>
              <w:rPr>
                <w:rFonts w:ascii="Cambria Math" w:eastAsia="等线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e>
        </m:func>
        <m:r>
          <w:rPr>
            <w:rFonts w:ascii="Cambria Math" w:eastAsia="等线" w:hAnsi="Cambria Math" w:cs="Times New Roman"/>
            <w:kern w:val="0"/>
            <w:sz w:val="24"/>
            <w:szCs w:val="24"/>
            <w14:ligatures w14:val="none"/>
          </w:rPr>
          <m:t>+</m:t>
        </m:r>
        <m:func>
          <m:funcPr>
            <m:ctrlPr>
              <w:rPr>
                <w:rFonts w:ascii="Cambria Math" w:eastAsia="等线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="等线" w:hAnsi="Cambria Math" w:cs="Times New Roman"/>
                <w:kern w:val="0"/>
                <w:sz w:val="24"/>
                <w:szCs w:val="24"/>
                <w14:ligatures w14:val="none"/>
              </w:rPr>
              <m:t>ln</m:t>
            </m:r>
            <m:ctrlPr>
              <w:rPr>
                <w:rFonts w:ascii="Cambria Math" w:eastAsia="等线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fName>
          <m:e>
            <m:d>
              <m:dPr>
                <m:ctrlPr>
                  <w:rPr>
                    <w:rFonts w:ascii="Cambria Math" w:eastAsia="等线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等线" w:hAnsi="Cambria Math" w:cs="Times New Roman"/>
                        <w:i/>
                        <w:kern w:val="0"/>
                        <w:sz w:val="24"/>
                        <w:szCs w:val="24"/>
                        <w14:ligatures w14:val="none"/>
                      </w:rPr>
                    </m:ctrlPr>
                  </m:fPr>
                  <m:num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9</m:t>
                    </m:r>
                  </m:num>
                  <m:den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8</m:t>
                    </m:r>
                  </m:den>
                </m:f>
                <m:sSub>
                  <m:sSubPr>
                    <m:ctrlPr>
                      <w:rPr>
                        <w:rFonts w:ascii="Cambria Math" w:eastAsia="等线" w:hAnsi="Cambria Math" w:cs="Times New Roman"/>
                        <w:i/>
                        <w:kern w:val="0"/>
                        <w:sz w:val="24"/>
                        <w:szCs w:val="24"/>
                        <w14:ligatures w14:val="none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ε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r</m:t>
                    </m:r>
                  </m:sub>
                </m:sSub>
                <m:sSub>
                  <m:sSubPr>
                    <m:ctrlPr>
                      <w:rPr>
                        <w:rFonts w:ascii="Cambria Math" w:eastAsia="等线" w:hAnsi="Cambria Math" w:cs="Times New Roman"/>
                        <w:i/>
                        <w:kern w:val="0"/>
                        <w:sz w:val="24"/>
                        <w:szCs w:val="24"/>
                        <w14:ligatures w14:val="none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ε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0</m:t>
                    </m:r>
                  </m:sub>
                </m:sSub>
                <m:sSub>
                  <m:sSubPr>
                    <m:ctrlPr>
                      <w:rPr>
                        <w:rFonts w:ascii="Cambria Math" w:eastAsia="等线" w:hAnsi="Cambria Math" w:cs="Times New Roman"/>
                        <w:i/>
                        <w:kern w:val="0"/>
                        <w:sz w:val="24"/>
                        <w:szCs w:val="24"/>
                        <w14:ligatures w14:val="none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μ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0</m:t>
                    </m:r>
                  </m:sub>
                </m:sSub>
              </m:e>
            </m:d>
            <m:ctrlPr>
              <w:rPr>
                <w:rFonts w:ascii="Cambria Math" w:eastAsia="等线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e>
        </m:func>
      </m:oMath>
      <w:r w:rsidR="00B31AAB" w:rsidRPr="0007053B">
        <w:rPr>
          <w:rFonts w:ascii="Times New Roman" w:eastAsia="等线" w:hAnsi="Times New Roman" w:cs="Times New Roman"/>
          <w:color w:val="000099"/>
          <w:kern w:val="0"/>
          <w:sz w:val="24"/>
          <w:szCs w:val="24"/>
          <w14:ligatures w14:val="none"/>
        </w:rPr>
        <w:t xml:space="preserve">                           </w:t>
      </w:r>
      <w:r w:rsidR="00B31AAB" w:rsidRPr="0007053B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 (</w:t>
      </w:r>
      <w:r w:rsidR="00B20159">
        <w:rPr>
          <w:rFonts w:ascii="Times New Roman" w:eastAsia="等线" w:hAnsi="Times New Roman" w:cs="Times New Roman" w:hint="eastAsia"/>
          <w:kern w:val="0"/>
          <w:sz w:val="24"/>
          <w:szCs w:val="24"/>
          <w14:ligatures w14:val="none"/>
        </w:rPr>
        <w:t>9</w:t>
      </w:r>
      <w:r w:rsidR="00B31AAB" w:rsidRPr="0007053B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)</w:t>
      </w:r>
      <w:r w:rsidR="00B31AAB">
        <w:rPr>
          <w:rFonts w:ascii="Times New Roman" w:eastAsia="等线" w:hAnsi="Times New Roman" w:cs="Times New Roman"/>
          <w:sz w:val="24"/>
          <w:szCs w:val="24"/>
          <w14:ligatures w14:val="none"/>
        </w:rPr>
        <w:br w:type="page"/>
      </w:r>
    </w:p>
    <w:p w14:paraId="066CA414" w14:textId="11EDF842" w:rsidR="00E37D57" w:rsidRPr="00E37D57" w:rsidRDefault="00B31AAB" w:rsidP="005939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D7DB4">
        <w:rPr>
          <w:rFonts w:ascii="Times New Roman" w:eastAsia="等线" w:hAnsi="Times New Roman" w:cs="Times New Roman"/>
          <w:b/>
          <w:bCs/>
          <w:sz w:val="24"/>
          <w:szCs w:val="24"/>
          <w14:ligatures w14:val="none"/>
        </w:rPr>
        <w:lastRenderedPageBreak/>
        <w:t>Additional experimental results</w:t>
      </w:r>
    </w:p>
    <w:p w14:paraId="51B28145" w14:textId="582B0BB3" w:rsidR="005939EC" w:rsidRDefault="00413538" w:rsidP="005939EC">
      <w:pPr>
        <w:spacing w:line="360" w:lineRule="auto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 w:rsidRPr="00AA317F">
        <w:rPr>
          <w:rFonts w:ascii="Times New Roman" w:hAnsi="Times New Roman" w:cs="Times New Roman"/>
          <w:b/>
          <w:bCs/>
          <w:sz w:val="24"/>
          <w:szCs w:val="24"/>
        </w:rPr>
        <w:t>Table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2872BA">
        <w:rPr>
          <w:rFonts w:ascii="Times New Roman" w:hAnsi="Times New Roman" w:cs="Times New Roman"/>
          <w:sz w:val="24"/>
          <w:szCs w:val="24"/>
        </w:rPr>
        <w:t xml:space="preserve">. </w:t>
      </w:r>
      <w:r w:rsidRPr="002872BA">
        <w:rPr>
          <w:rFonts w:ascii="Times New Roman" w:eastAsia="等线" w:hAnsi="Times New Roman" w:cs="Times New Roman"/>
          <w:color w:val="000000"/>
          <w:sz w:val="24"/>
          <w:szCs w:val="24"/>
          <w14:ligatures w14:val="none"/>
        </w:rPr>
        <w:t xml:space="preserve">Device parameters obtained from </w:t>
      </w:r>
      <w:proofErr w:type="spellStart"/>
      <w:r w:rsidRPr="002872BA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14:ligatures w14:val="none"/>
        </w:rPr>
        <w:t>J</w:t>
      </w:r>
      <w:r w:rsidRPr="002872BA">
        <w:rPr>
          <w:rFonts w:ascii="Times New Roman" w:eastAsia="等线" w:hAnsi="Times New Roman" w:cs="Times New Roman"/>
          <w:color w:val="000000"/>
          <w:sz w:val="24"/>
          <w:szCs w:val="24"/>
          <w:vertAlign w:val="subscript"/>
          <w14:ligatures w14:val="none"/>
        </w:rPr>
        <w:t>ph</w:t>
      </w:r>
      <w:r w:rsidRPr="002872BA">
        <w:rPr>
          <w:rFonts w:ascii="Times New Roman" w:eastAsia="等线" w:hAnsi="Times New Roman" w:cs="Times New Roman"/>
          <w:color w:val="000000"/>
          <w:sz w:val="24"/>
          <w:szCs w:val="24"/>
          <w14:ligatures w14:val="none"/>
        </w:rPr>
        <w:t>-</w:t>
      </w:r>
      <w:r w:rsidRPr="002872BA">
        <w:rPr>
          <w:rFonts w:ascii="Times New Roman" w:eastAsia="等线" w:hAnsi="Times New Roman" w:cs="Times New Roman"/>
          <w:i/>
          <w:iCs/>
          <w:color w:val="000000"/>
          <w:sz w:val="24"/>
          <w:szCs w:val="24"/>
          <w14:ligatures w14:val="none"/>
        </w:rPr>
        <w:t>V</w:t>
      </w:r>
      <w:r w:rsidRPr="002872BA">
        <w:rPr>
          <w:rFonts w:ascii="Times New Roman" w:eastAsia="等线" w:hAnsi="Times New Roman" w:cs="Times New Roman"/>
          <w:color w:val="000000"/>
          <w:sz w:val="24"/>
          <w:szCs w:val="24"/>
          <w:vertAlign w:val="subscript"/>
          <w14:ligatures w14:val="none"/>
        </w:rPr>
        <w:t>eff</w:t>
      </w:r>
      <w:proofErr w:type="spellEnd"/>
      <w:r w:rsidRPr="002872BA">
        <w:rPr>
          <w:rFonts w:ascii="Times New Roman" w:eastAsia="等线" w:hAnsi="Times New Roman" w:cs="Times New Roman"/>
          <w:color w:val="000000"/>
          <w:sz w:val="24"/>
          <w:szCs w:val="24"/>
          <w14:ligatures w14:val="none"/>
        </w:rPr>
        <w:t xml:space="preserve"> curves of</w:t>
      </w:r>
      <w:r w:rsidRPr="002872BA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</w:t>
      </w:r>
      <w:r>
        <w:rPr>
          <w:rFonts w:ascii="Times New Roman" w:eastAsia="等线" w:hAnsi="Times New Roman" w:cs="Times New Roman" w:hint="eastAsia"/>
          <w:sz w:val="24"/>
          <w:szCs w:val="24"/>
          <w14:ligatures w14:val="none"/>
        </w:rPr>
        <w:t xml:space="preserve">typical </w:t>
      </w:r>
      <w:r w:rsidRPr="002872BA">
        <w:rPr>
          <w:rFonts w:ascii="Times New Roman" w:eastAsia="等线" w:hAnsi="Times New Roman" w:cs="Times New Roman"/>
          <w:sz w:val="24"/>
          <w:szCs w:val="24"/>
          <w14:ligatures w14:val="none"/>
        </w:rPr>
        <w:t>LOPVs</w:t>
      </w:r>
      <w:r w:rsidR="00592094">
        <w:rPr>
          <w:rFonts w:ascii="Times New Roman" w:eastAsia="等线" w:hAnsi="Times New Roman" w:cs="Times New Roman" w:hint="eastAsia"/>
          <w:sz w:val="24"/>
          <w:szCs w:val="24"/>
          <w14:ligatures w14:val="none"/>
        </w:rPr>
        <w:t xml:space="preserve">. </w:t>
      </w:r>
    </w:p>
    <w:tbl>
      <w:tblPr>
        <w:tblW w:w="8293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488"/>
        <w:gridCol w:w="2073"/>
        <w:gridCol w:w="2073"/>
        <w:gridCol w:w="1659"/>
      </w:tblGrid>
      <w:tr w:rsidR="00F3510F" w:rsidRPr="004560C0" w14:paraId="39C8A9AE" w14:textId="77777777" w:rsidTr="00F3510F">
        <w:trPr>
          <w:trHeight w:val="983"/>
          <w:jc w:val="center"/>
        </w:trPr>
        <w:tc>
          <w:tcPr>
            <w:tcW w:w="248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9C3B3B7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P66 content</w:t>
            </w:r>
          </w:p>
          <w:p w14:paraId="03D2205E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(</w:t>
            </w:r>
            <w:proofErr w:type="spellStart"/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wt</w:t>
            </w:r>
            <w:proofErr w:type="spellEnd"/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%)</w:t>
            </w:r>
          </w:p>
        </w:tc>
        <w:tc>
          <w:tcPr>
            <w:tcW w:w="207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D6AD48C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proofErr w:type="spellStart"/>
            <w:r w:rsidRPr="004560C0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14:ligatures w14:val="none"/>
              </w:rPr>
              <w:t>J</w:t>
            </w:r>
            <w:r w:rsidRPr="00C660F9">
              <w:rPr>
                <w:rFonts w:ascii="Times New Roman" w:eastAsia="等线" w:hAnsi="Times New Roman" w:cs="Times New Roman"/>
                <w:sz w:val="24"/>
                <w:szCs w:val="24"/>
                <w:vertAlign w:val="subscript"/>
                <w14:ligatures w14:val="none"/>
              </w:rPr>
              <w:t>ph</w:t>
            </w:r>
            <w:proofErr w:type="spellEnd"/>
            <w:r w:rsidRPr="004560C0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:vertAlign w:val="superscript"/>
                <w14:ligatures w14:val="none"/>
              </w:rPr>
              <w:t>#</w:t>
            </w:r>
          </w:p>
          <w:p w14:paraId="5668A73F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(mA cm</w:t>
            </w:r>
            <w:r w:rsidRPr="004560C0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-2</w:t>
            </w: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207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7E4F20F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proofErr w:type="spellStart"/>
            <w:r w:rsidRPr="004560C0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14:ligatures w14:val="none"/>
              </w:rPr>
              <w:t>J</w:t>
            </w:r>
            <w:r w:rsidRPr="00C660F9">
              <w:rPr>
                <w:rFonts w:ascii="Times New Roman" w:eastAsia="等线" w:hAnsi="Times New Roman" w:cs="Times New Roman"/>
                <w:sz w:val="24"/>
                <w:szCs w:val="24"/>
                <w:vertAlign w:val="subscript"/>
                <w14:ligatures w14:val="none"/>
              </w:rPr>
              <w:t>sat</w:t>
            </w:r>
            <w:proofErr w:type="spellEnd"/>
          </w:p>
          <w:p w14:paraId="7526D894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(mA cm</w:t>
            </w:r>
            <w:r w:rsidRPr="004560C0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-2</w:t>
            </w: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165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095888A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proofErr w:type="spellStart"/>
            <w:r w:rsidRPr="004560C0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14:ligatures w14:val="none"/>
              </w:rPr>
              <w:t>P</w:t>
            </w:r>
            <w:r w:rsidRPr="00C660F9">
              <w:rPr>
                <w:rFonts w:ascii="Times New Roman" w:eastAsia="等线" w:hAnsi="Times New Roman" w:cs="Times New Roman"/>
                <w:sz w:val="24"/>
                <w:szCs w:val="24"/>
                <w:vertAlign w:val="subscript"/>
                <w14:ligatures w14:val="none"/>
              </w:rPr>
              <w:t>coll</w:t>
            </w:r>
            <w:proofErr w:type="spellEnd"/>
          </w:p>
          <w:p w14:paraId="33A41BBB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(%)</w:t>
            </w:r>
          </w:p>
        </w:tc>
      </w:tr>
      <w:tr w:rsidR="00F3510F" w:rsidRPr="004560C0" w14:paraId="2E2BAEE1" w14:textId="77777777" w:rsidTr="00F3510F">
        <w:trPr>
          <w:trHeight w:val="669"/>
          <w:jc w:val="center"/>
        </w:trPr>
        <w:tc>
          <w:tcPr>
            <w:tcW w:w="2488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2223C65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bookmarkStart w:id="2" w:name="_Hlk212232265"/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073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49007AE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25.02</w:t>
            </w:r>
          </w:p>
        </w:tc>
        <w:tc>
          <w:tcPr>
            <w:tcW w:w="2073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4837342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27.95</w:t>
            </w:r>
          </w:p>
        </w:tc>
        <w:tc>
          <w:tcPr>
            <w:tcW w:w="1659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1C7EF14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bookmarkStart w:id="3" w:name="_Hlk198026413"/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89.5</w:t>
            </w:r>
            <w:bookmarkEnd w:id="3"/>
          </w:p>
        </w:tc>
      </w:tr>
      <w:tr w:rsidR="00F3510F" w:rsidRPr="004560C0" w14:paraId="57687EB8" w14:textId="77777777" w:rsidTr="00F3510F">
        <w:trPr>
          <w:trHeight w:val="669"/>
          <w:jc w:val="center"/>
        </w:trPr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CE0B4B2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0.005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3C547A1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25.77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259CE64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28.45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1F38CAC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bookmarkStart w:id="4" w:name="OLE_LINK1"/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90.6</w:t>
            </w:r>
            <w:bookmarkEnd w:id="4"/>
          </w:p>
        </w:tc>
      </w:tr>
      <w:tr w:rsidR="00F3510F" w:rsidRPr="004560C0" w14:paraId="089C04A6" w14:textId="77777777" w:rsidTr="00F3510F">
        <w:trPr>
          <w:trHeight w:val="669"/>
          <w:jc w:val="center"/>
        </w:trPr>
        <w:tc>
          <w:tcPr>
            <w:tcW w:w="2488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ED249AF" w14:textId="2160106C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0.0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24B87B5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25.10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A21F44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28.33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7C4812A" w14:textId="77777777" w:rsidR="00F3510F" w:rsidRPr="004560C0" w:rsidRDefault="00F3510F" w:rsidP="004560C0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88.6</w:t>
            </w:r>
          </w:p>
        </w:tc>
      </w:tr>
      <w:bookmarkEnd w:id="2"/>
    </w:tbl>
    <w:p w14:paraId="12709FD3" w14:textId="77777777" w:rsidR="005939EC" w:rsidRDefault="005939EC" w:rsidP="005939EC">
      <w:pPr>
        <w:spacing w:line="360" w:lineRule="auto"/>
        <w:rPr>
          <w:rFonts w:ascii="Times New Roman" w:eastAsia="等线" w:hAnsi="Times New Roman" w:cs="Times New Roman"/>
          <w:sz w:val="24"/>
          <w:szCs w:val="24"/>
          <w14:ligatures w14:val="none"/>
        </w:rPr>
      </w:pPr>
    </w:p>
    <w:p w14:paraId="2DDF04F1" w14:textId="6852AAE2" w:rsidR="00B3405B" w:rsidRPr="0007053B" w:rsidRDefault="00B3405B" w:rsidP="00B340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053B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C5544D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07053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7053B">
        <w:rPr>
          <w:rFonts w:ascii="Times New Roman" w:hAnsi="Times New Roman" w:cs="Times New Roman"/>
          <w:sz w:val="24"/>
          <w:szCs w:val="24"/>
        </w:rPr>
        <w:t xml:space="preserve"> The fitted parameters of the typical </w:t>
      </w:r>
      <w:r w:rsidRPr="0007053B">
        <w:rPr>
          <w:rFonts w:ascii="Times New Roman" w:eastAsia="宋体" w:hAnsi="Times New Roman" w:cs="Times New Roman"/>
          <w:bCs/>
          <w:sz w:val="24"/>
          <w:szCs w:val="24"/>
        </w:rPr>
        <w:t xml:space="preserve">LOPVs. </w:t>
      </w:r>
    </w:p>
    <w:tbl>
      <w:tblPr>
        <w:tblW w:w="7626" w:type="dxa"/>
        <w:jc w:val="center"/>
        <w:tblLook w:val="04A0" w:firstRow="1" w:lastRow="0" w:firstColumn="1" w:lastColumn="0" w:noHBand="0" w:noVBand="1"/>
      </w:tblPr>
      <w:tblGrid>
        <w:gridCol w:w="3037"/>
        <w:gridCol w:w="2302"/>
        <w:gridCol w:w="2287"/>
      </w:tblGrid>
      <w:tr w:rsidR="00EB0F51" w:rsidRPr="0007053B" w14:paraId="295C8F0D" w14:textId="77777777" w:rsidTr="00E31F81">
        <w:trPr>
          <w:trHeight w:val="650"/>
          <w:jc w:val="center"/>
        </w:trPr>
        <w:tc>
          <w:tcPr>
            <w:tcW w:w="30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FCD7042" w14:textId="5F78B899" w:rsidR="00EB0F51" w:rsidRPr="00EB0F51" w:rsidRDefault="00EB0F51" w:rsidP="00EB0F51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P66 content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 xml:space="preserve"> </w:t>
            </w: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(</w:t>
            </w:r>
            <w:proofErr w:type="spellStart"/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wt</w:t>
            </w:r>
            <w:proofErr w:type="spellEnd"/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%)</w:t>
            </w:r>
          </w:p>
        </w:tc>
        <w:tc>
          <w:tcPr>
            <w:tcW w:w="230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67588497" w14:textId="77777777" w:rsidR="00EB0F51" w:rsidRPr="0007053B" w:rsidRDefault="00EB0F51" w:rsidP="00742B4A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R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bscript"/>
                <w14:ligatures w14:val="none"/>
              </w:rPr>
              <w:t>OS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 xml:space="preserve"> (</w:t>
            </w:r>
            <w:r w:rsidRPr="0007053B"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  <w:t>Ω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22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9E39548" w14:textId="77777777" w:rsidR="00EB0F51" w:rsidRPr="0007053B" w:rsidRDefault="00EB0F51" w:rsidP="00742B4A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R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bscript"/>
                <w14:ligatures w14:val="none"/>
              </w:rPr>
              <w:t>CT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 xml:space="preserve"> (</w:t>
            </w:r>
            <w:r w:rsidRPr="0007053B">
              <w:rPr>
                <w:rFonts w:ascii="Times New Roman" w:eastAsia="宋体" w:hAnsi="Times New Roman" w:cs="Times New Roman"/>
                <w:kern w:val="0"/>
                <w:sz w:val="24"/>
                <w:szCs w:val="24"/>
                <w14:ligatures w14:val="none"/>
              </w:rPr>
              <w:t>Ω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)</w:t>
            </w:r>
          </w:p>
        </w:tc>
      </w:tr>
      <w:tr w:rsidR="00EB0F51" w:rsidRPr="0007053B" w14:paraId="69B21340" w14:textId="77777777" w:rsidTr="00E31F81">
        <w:trPr>
          <w:trHeight w:val="405"/>
          <w:jc w:val="center"/>
        </w:trPr>
        <w:tc>
          <w:tcPr>
            <w:tcW w:w="303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EE8C09C" w14:textId="138D5DB2" w:rsidR="00EB0F51" w:rsidRPr="0007053B" w:rsidRDefault="00EB0F51" w:rsidP="003513E9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32072D" w14:textId="4337CD3E" w:rsidR="00EB0F51" w:rsidRPr="0014188D" w:rsidRDefault="00EB0F51" w:rsidP="00BF4A4C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4188D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</w:rPr>
              <w:t>31.5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A0F67" w14:textId="268D1722" w:rsidR="00EB0F51" w:rsidRPr="0014188D" w:rsidRDefault="00EB0F51" w:rsidP="00BF4A4C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4188D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</w:rPr>
              <w:t>31.8</w:t>
            </w:r>
          </w:p>
        </w:tc>
      </w:tr>
      <w:tr w:rsidR="00EB0F51" w:rsidRPr="0007053B" w14:paraId="5122698D" w14:textId="77777777" w:rsidTr="00EB0F51">
        <w:trPr>
          <w:trHeight w:val="625"/>
          <w:jc w:val="center"/>
        </w:trPr>
        <w:tc>
          <w:tcPr>
            <w:tcW w:w="3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9698B" w14:textId="6A3BC7C6" w:rsidR="00EB0F51" w:rsidRPr="0007053B" w:rsidRDefault="00EB0F51" w:rsidP="003513E9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0.005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2FDE4" w14:textId="067A4C08" w:rsidR="00EB0F51" w:rsidRPr="0014188D" w:rsidRDefault="00EB0F51" w:rsidP="00BF4A4C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4188D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</w:rPr>
              <w:t>27.8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31288" w14:textId="165359E9" w:rsidR="00EB0F51" w:rsidRPr="0014188D" w:rsidRDefault="00EB0F51" w:rsidP="00BF4A4C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4188D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</w:rPr>
              <w:t>27.1</w:t>
            </w:r>
          </w:p>
        </w:tc>
      </w:tr>
      <w:tr w:rsidR="00EB0F51" w:rsidRPr="0007053B" w14:paraId="670FDAA2" w14:textId="77777777" w:rsidTr="00E31F81">
        <w:trPr>
          <w:trHeight w:val="127"/>
          <w:jc w:val="center"/>
        </w:trPr>
        <w:tc>
          <w:tcPr>
            <w:tcW w:w="303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A734F37" w14:textId="52D50672" w:rsidR="00EB0F51" w:rsidRPr="0007053B" w:rsidRDefault="00EB0F51" w:rsidP="003513E9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4560C0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0.0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4B2BD08" w14:textId="78B2CEE0" w:rsidR="00EB0F51" w:rsidRPr="0014188D" w:rsidRDefault="00EB0F51" w:rsidP="00BF4A4C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4188D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</w:rPr>
              <w:t>30.5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80AC3C2" w14:textId="5A86A7AF" w:rsidR="00EB0F51" w:rsidRPr="0014188D" w:rsidRDefault="00EB0F51" w:rsidP="00BF4A4C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14188D">
              <w:rPr>
                <w:rFonts w:ascii="Times New Roman" w:eastAsia="等线" w:hAnsi="Times New Roman" w:cs="Times New Roman"/>
                <w:color w:val="000000" w:themeColor="text1"/>
                <w:sz w:val="24"/>
                <w:szCs w:val="24"/>
              </w:rPr>
              <w:t>30.6</w:t>
            </w:r>
          </w:p>
        </w:tc>
      </w:tr>
    </w:tbl>
    <w:p w14:paraId="59A56432" w14:textId="31DBA477" w:rsidR="005A5E04" w:rsidRDefault="00A8588D" w:rsidP="005A5E04">
      <w:pPr>
        <w:spacing w:line="360" w:lineRule="auto"/>
        <w:jc w:val="center"/>
        <w:rPr>
          <w:rFonts w:hint="eastAsia"/>
        </w:rPr>
      </w:pPr>
      <w:r>
        <w:pict w14:anchorId="05BD29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4.65pt;height:133.65pt">
            <v:imagedata r:id="rId7" o:title="" croptop="5674f" cropbottom="1361f" cropleft="2657f" cropright="5899f"/>
          </v:shape>
        </w:pict>
      </w:r>
      <w:r>
        <w:pict w14:anchorId="5AF43FD8">
          <v:shape id="_x0000_i1026" type="#_x0000_t75" style="width:180pt;height:133.65pt">
            <v:imagedata r:id="rId8" o:title="" croptop="5958f" cropbottom="1305f" cropleft="400f" cropright="2295f"/>
          </v:shape>
        </w:pict>
      </w:r>
    </w:p>
    <w:p w14:paraId="2CB1E718" w14:textId="2D8FC263" w:rsidR="00482AFA" w:rsidRPr="001E0114" w:rsidRDefault="00A8588D" w:rsidP="005A5E04">
      <w:pPr>
        <w:spacing w:line="360" w:lineRule="auto"/>
        <w:jc w:val="center"/>
        <w:rPr>
          <w:rFonts w:hint="eastAsia"/>
        </w:rPr>
      </w:pPr>
      <w:r>
        <w:pict w14:anchorId="4FB6A306">
          <v:shape id="_x0000_i1027" type="#_x0000_t75" style="width:169.65pt;height:139pt">
            <v:imagedata r:id="rId9" o:title="" croptop="5390f" cropbottom="2345f" cropleft="3001f" cropright="6639f"/>
          </v:shape>
        </w:pict>
      </w:r>
      <w:r>
        <w:pict w14:anchorId="187CE786">
          <v:shape id="_x0000_i1028" type="#_x0000_t75" style="width:180pt;height:133.65pt">
            <v:imagedata r:id="rId10" o:title="" croptop="5408f" cropbottom="1093f" cropleft="1396f" cropright="4259f"/>
          </v:shape>
        </w:pict>
      </w:r>
    </w:p>
    <w:p w14:paraId="38A9FF4F" w14:textId="40C5C7FF" w:rsidR="00395AA0" w:rsidRPr="00EA4B7F" w:rsidRDefault="004E63C7" w:rsidP="005939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30ACB"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 xml:space="preserve">Figure </w:t>
      </w:r>
      <w:r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>S</w:t>
      </w:r>
      <w:r w:rsidR="00010908"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>1</w:t>
      </w:r>
      <w:r w:rsidRPr="00030ACB"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>.</w:t>
      </w:r>
      <w:r w:rsidR="003E7BC9">
        <w:rPr>
          <w:rFonts w:ascii="Times New Roman" w:eastAsia="等线" w:hAnsi="Times New Roman" w:cs="Times New Roman" w:hint="eastAsia"/>
          <w:sz w:val="24"/>
          <w:szCs w:val="24"/>
          <w14:ligatures w14:val="none"/>
        </w:rPr>
        <w:t xml:space="preserve"> </w:t>
      </w:r>
      <w:r w:rsidR="003E7BC9" w:rsidRPr="0007053B">
        <w:rPr>
          <w:rFonts w:ascii="Times New Roman" w:hAnsi="Times New Roman" w:cs="Times New Roman"/>
          <w:sz w:val="24"/>
          <w:szCs w:val="24"/>
        </w:rPr>
        <w:t xml:space="preserve">(a) C-F curves of </w:t>
      </w:r>
      <w:r w:rsidR="001814A7">
        <w:rPr>
          <w:rFonts w:ascii="Times New Roman" w:hAnsi="Times New Roman" w:cs="Times New Roman" w:hint="eastAsia"/>
          <w:sz w:val="24"/>
          <w:szCs w:val="24"/>
        </w:rPr>
        <w:t>L</w:t>
      </w:r>
      <w:r w:rsidR="003E7BC9" w:rsidRPr="0007053B">
        <w:rPr>
          <w:rFonts w:ascii="Times New Roman" w:hAnsi="Times New Roman" w:cs="Times New Roman"/>
          <w:sz w:val="24"/>
          <w:szCs w:val="24"/>
        </w:rPr>
        <w:t>OPVs</w:t>
      </w:r>
      <w:r w:rsidR="0006371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063719" w:rsidRPr="00063719">
        <w:rPr>
          <w:rFonts w:ascii="Times New Roman" w:hAnsi="Times New Roman" w:cs="Times New Roman"/>
          <w:sz w:val="24"/>
          <w:szCs w:val="24"/>
        </w:rPr>
        <w:t>with the device structure: ITO/</w:t>
      </w:r>
      <w:proofErr w:type="gramStart"/>
      <w:r w:rsidR="00063719" w:rsidRPr="00063719">
        <w:rPr>
          <w:rFonts w:ascii="Times New Roman" w:hAnsi="Times New Roman" w:cs="Times New Roman"/>
          <w:sz w:val="24"/>
          <w:szCs w:val="24"/>
        </w:rPr>
        <w:t>PEDOT:PSS</w:t>
      </w:r>
      <w:proofErr w:type="gramEnd"/>
      <w:r w:rsidR="00063719" w:rsidRPr="00063719">
        <w:rPr>
          <w:rFonts w:ascii="Times New Roman" w:hAnsi="Times New Roman" w:cs="Times New Roman"/>
          <w:sz w:val="24"/>
          <w:szCs w:val="24"/>
        </w:rPr>
        <w:t>/D18/L8-</w:t>
      </w:r>
      <w:proofErr w:type="gramStart"/>
      <w:r w:rsidR="00063719" w:rsidRPr="00063719">
        <w:rPr>
          <w:rFonts w:ascii="Times New Roman" w:hAnsi="Times New Roman" w:cs="Times New Roman"/>
          <w:sz w:val="24"/>
          <w:szCs w:val="24"/>
        </w:rPr>
        <w:t>BO:P</w:t>
      </w:r>
      <w:proofErr w:type="gramEnd"/>
      <w:r w:rsidR="00063719" w:rsidRPr="00063719">
        <w:rPr>
          <w:rFonts w:ascii="Times New Roman" w:hAnsi="Times New Roman" w:cs="Times New Roman"/>
          <w:sz w:val="24"/>
          <w:szCs w:val="24"/>
        </w:rPr>
        <w:t>66/PNDIT-F3N/Ag.</w:t>
      </w:r>
      <w:r w:rsidR="0006371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E7BC9" w:rsidRPr="0007053B">
        <w:rPr>
          <w:rFonts w:ascii="Times New Roman" w:hAnsi="Times New Roman" w:cs="Times New Roman"/>
          <w:sz w:val="24"/>
          <w:szCs w:val="24"/>
        </w:rPr>
        <w:t xml:space="preserve">(b) C-V curves of </w:t>
      </w:r>
      <w:r w:rsidR="001814A7">
        <w:rPr>
          <w:rFonts w:ascii="Times New Roman" w:hAnsi="Times New Roman" w:cs="Times New Roman" w:hint="eastAsia"/>
          <w:sz w:val="24"/>
          <w:szCs w:val="24"/>
        </w:rPr>
        <w:t>L</w:t>
      </w:r>
      <w:r w:rsidR="003E7BC9" w:rsidRPr="0007053B">
        <w:rPr>
          <w:rFonts w:ascii="Times New Roman" w:hAnsi="Times New Roman" w:cs="Times New Roman"/>
          <w:sz w:val="24"/>
          <w:szCs w:val="24"/>
        </w:rPr>
        <w:t xml:space="preserve">OPVs </w:t>
      </w:r>
      <w:r w:rsidR="003E7BC9" w:rsidRPr="0007053B">
        <w:rPr>
          <w:rFonts w:ascii="Times New Roman" w:hAnsi="Times New Roman" w:cs="Times New Roman"/>
          <w:sz w:val="24"/>
          <w:szCs w:val="24"/>
        </w:rPr>
        <w:lastRenderedPageBreak/>
        <w:t>measured under 110 KHz. (c) Calculated C</w:t>
      </w:r>
      <w:r w:rsidR="003E7BC9" w:rsidRPr="0007053B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3E7BC9" w:rsidRPr="0007053B">
        <w:rPr>
          <w:rFonts w:ascii="Times New Roman" w:hAnsi="Times New Roman" w:cs="Times New Roman"/>
          <w:sz w:val="24"/>
          <w:szCs w:val="24"/>
        </w:rPr>
        <w:t xml:space="preserve">-V curves of </w:t>
      </w:r>
      <w:r w:rsidR="001814A7">
        <w:rPr>
          <w:rFonts w:ascii="Times New Roman" w:hAnsi="Times New Roman" w:cs="Times New Roman" w:hint="eastAsia"/>
          <w:sz w:val="24"/>
          <w:szCs w:val="24"/>
        </w:rPr>
        <w:t>L</w:t>
      </w:r>
      <w:r w:rsidR="003E7BC9" w:rsidRPr="0007053B">
        <w:rPr>
          <w:rFonts w:ascii="Times New Roman" w:hAnsi="Times New Roman" w:cs="Times New Roman"/>
          <w:sz w:val="24"/>
          <w:szCs w:val="24"/>
        </w:rPr>
        <w:t xml:space="preserve">OPVs and corresponding linear fitting in depletion region. (d) Calculated </w:t>
      </w:r>
      <w:proofErr w:type="spellStart"/>
      <w:r w:rsidR="003E7BC9" w:rsidRPr="0007053B">
        <w:rPr>
          <w:rFonts w:ascii="Times New Roman" w:hAnsi="Times New Roman" w:cs="Times New Roman"/>
          <w:sz w:val="24"/>
          <w:szCs w:val="24"/>
        </w:rPr>
        <w:t>ωdC</w:t>
      </w:r>
      <w:proofErr w:type="spellEnd"/>
      <w:r w:rsidR="003E7BC9" w:rsidRPr="0007053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E7BC9" w:rsidRPr="0007053B">
        <w:rPr>
          <w:rFonts w:ascii="Times New Roman" w:hAnsi="Times New Roman" w:cs="Times New Roman"/>
          <w:sz w:val="24"/>
          <w:szCs w:val="24"/>
        </w:rPr>
        <w:t>dω</w:t>
      </w:r>
      <w:proofErr w:type="spellEnd"/>
      <w:r w:rsidR="003E7BC9" w:rsidRPr="0007053B">
        <w:rPr>
          <w:rFonts w:ascii="Times New Roman" w:hAnsi="Times New Roman" w:cs="Times New Roman"/>
          <w:sz w:val="24"/>
          <w:szCs w:val="24"/>
        </w:rPr>
        <w:t xml:space="preserve">-ω curves of </w:t>
      </w:r>
      <w:r w:rsidR="001814A7">
        <w:rPr>
          <w:rFonts w:ascii="Times New Roman" w:hAnsi="Times New Roman" w:cs="Times New Roman" w:hint="eastAsia"/>
          <w:sz w:val="24"/>
          <w:szCs w:val="24"/>
        </w:rPr>
        <w:t>L</w:t>
      </w:r>
      <w:r w:rsidR="003E7BC9" w:rsidRPr="0007053B">
        <w:rPr>
          <w:rFonts w:ascii="Times New Roman" w:hAnsi="Times New Roman" w:cs="Times New Roman"/>
          <w:sz w:val="24"/>
          <w:szCs w:val="24"/>
        </w:rPr>
        <w:t>OPVs.</w:t>
      </w:r>
      <w:r w:rsidR="003E7BC9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8D14BD4" w14:textId="77777777" w:rsidR="00C341CF" w:rsidRDefault="00A8588D" w:rsidP="00C341C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3EC7AD6">
          <v:shape id="_x0000_i1029" type="#_x0000_t75" style="width:185pt;height:159.35pt">
            <v:imagedata r:id="rId11" o:title="" croptop="5088f" cropbottom="1664f" cropleft="2432f" cropright="7507f"/>
          </v:shape>
        </w:pict>
      </w:r>
    </w:p>
    <w:p w14:paraId="28B47451" w14:textId="1FEA4121" w:rsidR="00B3405B" w:rsidRPr="00C341CF" w:rsidRDefault="00EA4B7F" w:rsidP="00C341C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2B3A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="00F52B3A" w:rsidRPr="00F52B3A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F52B3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A4B7F">
        <w:rPr>
          <w:rFonts w:ascii="Times New Roman" w:hAnsi="Times New Roman" w:cs="Times New Roman"/>
          <w:sz w:val="24"/>
          <w:szCs w:val="24"/>
        </w:rPr>
        <w:t xml:space="preserve"> The TDOS</w:t>
      </w:r>
      <w:r w:rsidRPr="00627C0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27C09">
        <w:rPr>
          <w:rFonts w:ascii="Times New Roman" w:hAnsi="Times New Roman" w:cs="Times New Roman"/>
          <w:sz w:val="24"/>
          <w:szCs w:val="24"/>
        </w:rPr>
        <w:t>E</w:t>
      </w:r>
      <w:r w:rsidRPr="005A3C30">
        <w:rPr>
          <w:rFonts w:ascii="Times New Roman" w:hAnsi="Times New Roman" w:cs="Times New Roman"/>
          <w:i/>
          <w:iCs/>
          <w:sz w:val="24"/>
          <w:szCs w:val="24"/>
        </w:rPr>
        <w:t>ω</w:t>
      </w:r>
      <w:proofErr w:type="spellEnd"/>
      <w:r w:rsidRPr="00627C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27C09">
        <w:rPr>
          <w:rFonts w:ascii="Times New Roman" w:hAnsi="Times New Roman" w:cs="Times New Roman"/>
          <w:sz w:val="24"/>
          <w:szCs w:val="24"/>
        </w:rPr>
        <w:t>profiles of L8-BO and L8-</w:t>
      </w:r>
      <w:proofErr w:type="gramStart"/>
      <w:r w:rsidRPr="00627C09">
        <w:rPr>
          <w:rFonts w:ascii="Times New Roman" w:hAnsi="Times New Roman" w:cs="Times New Roman"/>
          <w:sz w:val="24"/>
          <w:szCs w:val="24"/>
        </w:rPr>
        <w:t>BO:</w:t>
      </w:r>
      <w:r>
        <w:rPr>
          <w:rFonts w:ascii="Times New Roman" w:hAnsi="Times New Roman" w:cs="Times New Roman" w:hint="eastAsia"/>
          <w:sz w:val="24"/>
          <w:szCs w:val="24"/>
        </w:rPr>
        <w:t>P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66</w:t>
      </w:r>
      <w:r w:rsidRPr="00627C09">
        <w:rPr>
          <w:rFonts w:ascii="Times New Roman" w:hAnsi="Times New Roman" w:cs="Times New Roman"/>
          <w:sz w:val="24"/>
          <w:szCs w:val="24"/>
        </w:rPr>
        <w:t xml:space="preserve"> films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14:paraId="3E69C8D7" w14:textId="618801E2" w:rsidR="005939EC" w:rsidRDefault="00A8588D" w:rsidP="003C60ED">
      <w:pPr>
        <w:spacing w:line="360" w:lineRule="auto"/>
        <w:jc w:val="center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>
        <w:pict w14:anchorId="4A432A77">
          <v:shape id="_x0000_i1030" type="#_x0000_t75" style="width:185pt;height:154.35pt">
            <v:imagedata r:id="rId12" o:title="" croptop="5807f" cropbottom="1370f" cropleft="2343f" cropright="7826f"/>
          </v:shape>
        </w:pict>
      </w:r>
      <w:r w:rsidR="00C37B6C">
        <w:pict w14:anchorId="3A9E92E7">
          <v:shape id="_x0000_i1031" type="#_x0000_t75" style="width:185pt;height:156.1pt">
            <v:imagedata r:id="rId13" o:title="" croptop="4955f" cropbottom="1283f" cropleft="1846f" cropright="7625f"/>
          </v:shape>
        </w:pict>
      </w:r>
    </w:p>
    <w:p w14:paraId="707F6FF6" w14:textId="448E59FF" w:rsidR="00D00CAB" w:rsidRDefault="00A8588D" w:rsidP="007B0759">
      <w:pPr>
        <w:spacing w:line="360" w:lineRule="auto"/>
        <w:jc w:val="center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>
        <w:pict w14:anchorId="716D5540">
          <v:shape id="_x0000_i1032" type="#_x0000_t75" style="width:185pt;height:154.35pt">
            <v:imagedata r:id="rId14" o:title="" croptop="5390f" cropbottom="1627f" cropleft="1713f" cropright="8216f"/>
          </v:shape>
        </w:pict>
      </w:r>
      <w:r w:rsidR="00C37B6C">
        <w:pict w14:anchorId="0222730B">
          <v:shape id="_x0000_i1033" type="#_x0000_t75" style="width:180pt;height:151.5pt">
            <v:imagedata r:id="rId15" o:title="" croptop="5825f" cropbottom="349f" cropleft="2190f" cropright="7881f"/>
          </v:shape>
        </w:pict>
      </w:r>
    </w:p>
    <w:p w14:paraId="01245D63" w14:textId="205092CD" w:rsidR="0051379A" w:rsidRPr="007E014C" w:rsidRDefault="00064B1F" w:rsidP="005939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30ACB"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 xml:space="preserve">Figure </w:t>
      </w:r>
      <w:r w:rsidR="00030ACB"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>S</w:t>
      </w:r>
      <w:r w:rsidR="00F52B3A"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>3</w:t>
      </w:r>
      <w:r w:rsidRPr="00030ACB"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>.</w:t>
      </w:r>
      <w:r>
        <w:rPr>
          <w:rFonts w:ascii="Times New Roman" w:eastAsia="等线" w:hAnsi="Times New Roman" w:cs="Times New Roman" w:hint="eastAsia"/>
          <w:sz w:val="24"/>
          <w:szCs w:val="24"/>
          <w14:ligatures w14:val="none"/>
        </w:rPr>
        <w:t xml:space="preserve"> </w:t>
      </w:r>
      <w:r w:rsidR="007E014C" w:rsidRPr="0007053B">
        <w:rPr>
          <w:rFonts w:ascii="Times New Roman" w:hAnsi="Times New Roman" w:cs="Times New Roman"/>
          <w:sz w:val="24"/>
          <w:szCs w:val="24"/>
        </w:rPr>
        <w:t>The ln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E014C" w:rsidRPr="0007053B">
        <w:rPr>
          <w:rFonts w:ascii="Times New Roman" w:hAnsi="Times New Roman" w:cs="Times New Roman"/>
          <w:sz w:val="24"/>
          <w:szCs w:val="24"/>
        </w:rPr>
        <w:t>(</w:t>
      </w:r>
      <w:r w:rsidR="007E014C" w:rsidRPr="0007053B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7E014C" w:rsidRPr="0007053B">
        <w:rPr>
          <w:rFonts w:ascii="Times New Roman" w:hAnsi="Times New Roman" w:cs="Times New Roman"/>
          <w:sz w:val="24"/>
          <w:szCs w:val="24"/>
        </w:rPr>
        <w:t>d</w:t>
      </w:r>
      <w:r w:rsidR="007E014C" w:rsidRPr="0007053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7E014C" w:rsidRPr="0007053B">
        <w:rPr>
          <w:rFonts w:ascii="Times New Roman" w:hAnsi="Times New Roman" w:cs="Times New Roman"/>
          <w:sz w:val="24"/>
          <w:szCs w:val="24"/>
        </w:rPr>
        <w:t>/V</w:t>
      </w:r>
      <w:r w:rsidR="007E014C" w:rsidRPr="0007053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E014C" w:rsidRPr="0007053B">
        <w:rPr>
          <w:rFonts w:ascii="Times New Roman" w:hAnsi="Times New Roman" w:cs="Times New Roman"/>
          <w:sz w:val="24"/>
          <w:szCs w:val="24"/>
        </w:rPr>
        <w:t>) versus (V/d)</w:t>
      </w:r>
      <w:r w:rsidR="007E014C" w:rsidRPr="0007053B">
        <w:rPr>
          <w:rFonts w:ascii="Times New Roman" w:hAnsi="Times New Roman" w:cs="Times New Roman"/>
          <w:sz w:val="24"/>
          <w:szCs w:val="24"/>
          <w:vertAlign w:val="superscript"/>
        </w:rPr>
        <w:t>0.5</w:t>
      </w:r>
      <w:r w:rsidR="007E014C" w:rsidRPr="0007053B">
        <w:rPr>
          <w:rFonts w:ascii="Times New Roman" w:hAnsi="Times New Roman" w:cs="Times New Roman"/>
          <w:sz w:val="24"/>
          <w:szCs w:val="24"/>
        </w:rPr>
        <w:t xml:space="preserve"> curves of (a) hole-only devices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E014C" w:rsidRPr="0007053B">
        <w:rPr>
          <w:rFonts w:ascii="Times New Roman" w:hAnsi="Times New Roman" w:cs="Times New Roman"/>
          <w:sz w:val="24"/>
          <w:szCs w:val="24"/>
        </w:rPr>
        <w:t>and (</w:t>
      </w:r>
      <w:r w:rsidR="007E014C">
        <w:rPr>
          <w:rFonts w:ascii="Times New Roman" w:hAnsi="Times New Roman" w:cs="Times New Roman" w:hint="eastAsia"/>
          <w:sz w:val="24"/>
          <w:szCs w:val="24"/>
        </w:rPr>
        <w:t>b</w:t>
      </w:r>
      <w:r w:rsidR="007E014C" w:rsidRPr="0007053B">
        <w:rPr>
          <w:rFonts w:ascii="Times New Roman" w:hAnsi="Times New Roman" w:cs="Times New Roman"/>
          <w:sz w:val="24"/>
          <w:szCs w:val="24"/>
        </w:rPr>
        <w:t>)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electron</w:t>
      </w:r>
      <w:r w:rsidR="007E014C" w:rsidRPr="0007053B">
        <w:rPr>
          <w:rFonts w:ascii="Times New Roman" w:hAnsi="Times New Roman" w:cs="Times New Roman"/>
          <w:sz w:val="24"/>
          <w:szCs w:val="24"/>
        </w:rPr>
        <w:t>-only devices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based on neat P66, and L8-BO and L8-</w:t>
      </w:r>
      <w:proofErr w:type="gramStart"/>
      <w:r w:rsidR="007E014C">
        <w:rPr>
          <w:rFonts w:ascii="Times New Roman" w:hAnsi="Times New Roman" w:cs="Times New Roman" w:hint="eastAsia"/>
          <w:sz w:val="24"/>
          <w:szCs w:val="24"/>
        </w:rPr>
        <w:t>BO:P</w:t>
      </w:r>
      <w:proofErr w:type="gramEnd"/>
      <w:r w:rsidR="007E014C">
        <w:rPr>
          <w:rFonts w:ascii="Times New Roman" w:hAnsi="Times New Roman" w:cs="Times New Roman" w:hint="eastAsia"/>
          <w:sz w:val="24"/>
          <w:szCs w:val="24"/>
        </w:rPr>
        <w:t>66 films</w:t>
      </w:r>
      <w:r w:rsidR="007E014C" w:rsidRPr="0007053B">
        <w:rPr>
          <w:rFonts w:ascii="Times New Roman" w:hAnsi="Times New Roman" w:cs="Times New Roman"/>
          <w:sz w:val="24"/>
          <w:szCs w:val="24"/>
        </w:rPr>
        <w:t>.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E014C" w:rsidRPr="0007053B">
        <w:rPr>
          <w:rFonts w:ascii="Times New Roman" w:hAnsi="Times New Roman" w:cs="Times New Roman"/>
          <w:sz w:val="24"/>
          <w:szCs w:val="24"/>
        </w:rPr>
        <w:t>The ln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E014C" w:rsidRPr="0007053B">
        <w:rPr>
          <w:rFonts w:ascii="Times New Roman" w:hAnsi="Times New Roman" w:cs="Times New Roman"/>
          <w:sz w:val="24"/>
          <w:szCs w:val="24"/>
        </w:rPr>
        <w:t>(</w:t>
      </w:r>
      <w:r w:rsidR="007E014C" w:rsidRPr="0007053B">
        <w:rPr>
          <w:rFonts w:ascii="Times New Roman" w:hAnsi="Times New Roman" w:cs="Times New Roman"/>
          <w:i/>
          <w:iCs/>
          <w:sz w:val="24"/>
          <w:szCs w:val="24"/>
        </w:rPr>
        <w:t>J</w:t>
      </w:r>
      <w:r w:rsidR="007E014C" w:rsidRPr="0007053B">
        <w:rPr>
          <w:rFonts w:ascii="Times New Roman" w:hAnsi="Times New Roman" w:cs="Times New Roman"/>
          <w:sz w:val="24"/>
          <w:szCs w:val="24"/>
        </w:rPr>
        <w:t>d</w:t>
      </w:r>
      <w:r w:rsidR="007E014C" w:rsidRPr="0007053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7E014C" w:rsidRPr="0007053B">
        <w:rPr>
          <w:rFonts w:ascii="Times New Roman" w:hAnsi="Times New Roman" w:cs="Times New Roman"/>
          <w:sz w:val="24"/>
          <w:szCs w:val="24"/>
        </w:rPr>
        <w:t>/V</w:t>
      </w:r>
      <w:r w:rsidR="007E014C" w:rsidRPr="0007053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E014C" w:rsidRPr="0007053B">
        <w:rPr>
          <w:rFonts w:ascii="Times New Roman" w:hAnsi="Times New Roman" w:cs="Times New Roman"/>
          <w:sz w:val="24"/>
          <w:szCs w:val="24"/>
        </w:rPr>
        <w:t>) versus (V/d)</w:t>
      </w:r>
      <w:r w:rsidR="007E014C" w:rsidRPr="0007053B">
        <w:rPr>
          <w:rFonts w:ascii="Times New Roman" w:hAnsi="Times New Roman" w:cs="Times New Roman"/>
          <w:sz w:val="24"/>
          <w:szCs w:val="24"/>
          <w:vertAlign w:val="superscript"/>
        </w:rPr>
        <w:t>0.5</w:t>
      </w:r>
      <w:r w:rsidR="007E014C" w:rsidRPr="0007053B">
        <w:rPr>
          <w:rFonts w:ascii="Times New Roman" w:hAnsi="Times New Roman" w:cs="Times New Roman"/>
          <w:sz w:val="24"/>
          <w:szCs w:val="24"/>
        </w:rPr>
        <w:t xml:space="preserve"> curves of (</w:t>
      </w:r>
      <w:r w:rsidR="007E014C">
        <w:rPr>
          <w:rFonts w:ascii="Times New Roman" w:hAnsi="Times New Roman" w:cs="Times New Roman" w:hint="eastAsia"/>
          <w:sz w:val="24"/>
          <w:szCs w:val="24"/>
        </w:rPr>
        <w:t>c</w:t>
      </w:r>
      <w:r w:rsidR="007E014C" w:rsidRPr="0007053B">
        <w:rPr>
          <w:rFonts w:ascii="Times New Roman" w:hAnsi="Times New Roman" w:cs="Times New Roman"/>
          <w:sz w:val="24"/>
          <w:szCs w:val="24"/>
        </w:rPr>
        <w:t>) hole-only devices</w:t>
      </w:r>
      <w:r w:rsidR="00DB2D3F">
        <w:rPr>
          <w:rFonts w:ascii="Times New Roman" w:hAnsi="Times New Roman" w:cs="Times New Roman" w:hint="eastAsia"/>
          <w:sz w:val="24"/>
          <w:szCs w:val="24"/>
        </w:rPr>
        <w:t xml:space="preserve"> with </w:t>
      </w:r>
      <w:r w:rsidR="00DB2D3F" w:rsidRPr="00DB2D3F">
        <w:rPr>
          <w:rFonts w:ascii="Times New Roman" w:hAnsi="Times New Roman" w:cs="Times New Roman"/>
          <w:sz w:val="24"/>
          <w:szCs w:val="24"/>
        </w:rPr>
        <w:t xml:space="preserve">the architecture </w:t>
      </w:r>
      <w:r w:rsidR="008D63C1">
        <w:rPr>
          <w:rFonts w:ascii="Times New Roman" w:hAnsi="Times New Roman" w:cs="Times New Roman" w:hint="eastAsia"/>
          <w:sz w:val="24"/>
          <w:szCs w:val="24"/>
        </w:rPr>
        <w:t xml:space="preserve">of </w:t>
      </w:r>
      <w:r w:rsidR="00DB2D3F" w:rsidRPr="00DB2D3F">
        <w:rPr>
          <w:rFonts w:ascii="Times New Roman" w:hAnsi="Times New Roman" w:cs="Times New Roman"/>
          <w:sz w:val="24"/>
          <w:szCs w:val="24"/>
        </w:rPr>
        <w:t>ITO/</w:t>
      </w:r>
      <w:proofErr w:type="gramStart"/>
      <w:r w:rsidR="00DB2D3F" w:rsidRPr="00DB2D3F">
        <w:rPr>
          <w:rFonts w:ascii="Times New Roman" w:hAnsi="Times New Roman" w:cs="Times New Roman"/>
          <w:sz w:val="24"/>
          <w:szCs w:val="24"/>
        </w:rPr>
        <w:t>PEDOT:PSS</w:t>
      </w:r>
      <w:proofErr w:type="gramEnd"/>
      <w:r w:rsidR="00DB2D3F" w:rsidRPr="00DB2D3F">
        <w:rPr>
          <w:rFonts w:ascii="Times New Roman" w:hAnsi="Times New Roman" w:cs="Times New Roman"/>
          <w:sz w:val="24"/>
          <w:szCs w:val="24"/>
        </w:rPr>
        <w:t>/D18/L8-</w:t>
      </w:r>
      <w:proofErr w:type="gramStart"/>
      <w:r w:rsidR="00DB2D3F" w:rsidRPr="00DB2D3F">
        <w:rPr>
          <w:rFonts w:ascii="Times New Roman" w:hAnsi="Times New Roman" w:cs="Times New Roman"/>
          <w:sz w:val="24"/>
          <w:szCs w:val="24"/>
        </w:rPr>
        <w:t>BO:P</w:t>
      </w:r>
      <w:proofErr w:type="gramEnd"/>
      <w:r w:rsidR="00DB2D3F" w:rsidRPr="00DB2D3F">
        <w:rPr>
          <w:rFonts w:ascii="Times New Roman" w:hAnsi="Times New Roman" w:cs="Times New Roman"/>
          <w:sz w:val="24"/>
          <w:szCs w:val="24"/>
        </w:rPr>
        <w:t>66/MoO</w:t>
      </w:r>
      <w:r w:rsidR="00DB2D3F" w:rsidRPr="0033753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DB2D3F" w:rsidRPr="00DB2D3F">
        <w:rPr>
          <w:rFonts w:ascii="Times New Roman" w:hAnsi="Times New Roman" w:cs="Times New Roman"/>
          <w:sz w:val="24"/>
          <w:szCs w:val="24"/>
        </w:rPr>
        <w:t>/Ag</w:t>
      </w:r>
      <w:r w:rsidR="00DB2D3F">
        <w:rPr>
          <w:rFonts w:ascii="Times New Roman" w:hAnsi="Times New Roman" w:cs="Times New Roman" w:hint="eastAsia"/>
          <w:sz w:val="24"/>
          <w:szCs w:val="24"/>
        </w:rPr>
        <w:t>,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E014C" w:rsidRPr="0007053B">
        <w:rPr>
          <w:rFonts w:ascii="Times New Roman" w:hAnsi="Times New Roman" w:cs="Times New Roman"/>
          <w:sz w:val="24"/>
          <w:szCs w:val="24"/>
        </w:rPr>
        <w:t>and (</w:t>
      </w:r>
      <w:r w:rsidR="007E014C">
        <w:rPr>
          <w:rFonts w:ascii="Times New Roman" w:hAnsi="Times New Roman" w:cs="Times New Roman" w:hint="eastAsia"/>
          <w:sz w:val="24"/>
          <w:szCs w:val="24"/>
        </w:rPr>
        <w:t>d</w:t>
      </w:r>
      <w:r w:rsidR="007E014C" w:rsidRPr="0007053B">
        <w:rPr>
          <w:rFonts w:ascii="Times New Roman" w:hAnsi="Times New Roman" w:cs="Times New Roman"/>
          <w:sz w:val="24"/>
          <w:szCs w:val="24"/>
        </w:rPr>
        <w:t>)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electron</w:t>
      </w:r>
      <w:r w:rsidR="007E014C" w:rsidRPr="0007053B">
        <w:rPr>
          <w:rFonts w:ascii="Times New Roman" w:hAnsi="Times New Roman" w:cs="Times New Roman"/>
          <w:sz w:val="24"/>
          <w:szCs w:val="24"/>
        </w:rPr>
        <w:t>-only devices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B2D3F">
        <w:rPr>
          <w:rFonts w:ascii="Times New Roman" w:hAnsi="Times New Roman" w:cs="Times New Roman" w:hint="eastAsia"/>
          <w:sz w:val="24"/>
          <w:szCs w:val="24"/>
        </w:rPr>
        <w:t xml:space="preserve">with </w:t>
      </w:r>
      <w:r w:rsidR="00DB2D3F" w:rsidRPr="00DB2D3F">
        <w:rPr>
          <w:rFonts w:ascii="Times New Roman" w:hAnsi="Times New Roman" w:cs="Times New Roman"/>
          <w:sz w:val="24"/>
          <w:szCs w:val="24"/>
        </w:rPr>
        <w:t>the architecture</w:t>
      </w:r>
      <w:r w:rsidR="008D63C1">
        <w:rPr>
          <w:rFonts w:ascii="Times New Roman" w:hAnsi="Times New Roman" w:cs="Times New Roman" w:hint="eastAsia"/>
          <w:sz w:val="24"/>
          <w:szCs w:val="24"/>
        </w:rPr>
        <w:t xml:space="preserve"> of</w:t>
      </w:r>
      <w:r w:rsidR="00DB2D3F" w:rsidRPr="00DB2D3F">
        <w:rPr>
          <w:rFonts w:ascii="Times New Roman" w:hAnsi="Times New Roman" w:cs="Times New Roman"/>
          <w:sz w:val="24"/>
          <w:szCs w:val="24"/>
        </w:rPr>
        <w:t xml:space="preserve"> ITO/</w:t>
      </w:r>
      <w:proofErr w:type="spellStart"/>
      <w:r w:rsidR="00DB2D3F" w:rsidRPr="00DB2D3F">
        <w:rPr>
          <w:rFonts w:ascii="Times New Roman" w:hAnsi="Times New Roman" w:cs="Times New Roman"/>
          <w:sz w:val="24"/>
          <w:szCs w:val="24"/>
        </w:rPr>
        <w:t>ZnO</w:t>
      </w:r>
      <w:proofErr w:type="spellEnd"/>
      <w:r w:rsidR="00DB2D3F" w:rsidRPr="00DB2D3F">
        <w:rPr>
          <w:rFonts w:ascii="Times New Roman" w:hAnsi="Times New Roman" w:cs="Times New Roman"/>
          <w:sz w:val="24"/>
          <w:szCs w:val="24"/>
        </w:rPr>
        <w:t>/D18/L8-</w:t>
      </w:r>
      <w:proofErr w:type="gramStart"/>
      <w:r w:rsidR="00DB2D3F" w:rsidRPr="00DB2D3F">
        <w:rPr>
          <w:rFonts w:ascii="Times New Roman" w:hAnsi="Times New Roman" w:cs="Times New Roman"/>
          <w:sz w:val="24"/>
          <w:szCs w:val="24"/>
        </w:rPr>
        <w:t>BO:P</w:t>
      </w:r>
      <w:proofErr w:type="gramEnd"/>
      <w:r w:rsidR="00DB2D3F" w:rsidRPr="00DB2D3F">
        <w:rPr>
          <w:rFonts w:ascii="Times New Roman" w:hAnsi="Times New Roman" w:cs="Times New Roman"/>
          <w:sz w:val="24"/>
          <w:szCs w:val="24"/>
        </w:rPr>
        <w:t>66/PNDIT-F3N/Ag</w:t>
      </w:r>
      <w:r w:rsidR="00DB2D3F">
        <w:rPr>
          <w:rFonts w:ascii="Times New Roman" w:hAnsi="Times New Roman" w:cs="Times New Roman" w:hint="eastAsia"/>
          <w:sz w:val="24"/>
          <w:szCs w:val="24"/>
        </w:rPr>
        <w:t>.</w:t>
      </w:r>
      <w:r w:rsidR="007E014C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2F6B19F" w14:textId="77777777" w:rsidR="00A64776" w:rsidRDefault="00A64776" w:rsidP="005939EC">
      <w:pPr>
        <w:spacing w:line="360" w:lineRule="auto"/>
        <w:rPr>
          <w:rFonts w:ascii="Times New Roman" w:eastAsia="等线" w:hAnsi="Times New Roman" w:cs="Times New Roman"/>
          <w:sz w:val="24"/>
          <w:szCs w:val="24"/>
          <w14:ligatures w14:val="none"/>
        </w:rPr>
      </w:pPr>
    </w:p>
    <w:p w14:paraId="0C3DBAB9" w14:textId="31CB1811" w:rsidR="00A64776" w:rsidRDefault="00A64776" w:rsidP="005939EC">
      <w:pPr>
        <w:spacing w:line="360" w:lineRule="auto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 w:rsidRPr="00862A99">
        <w:rPr>
          <w:rFonts w:ascii="Times New Roman" w:hAnsi="Times New Roman" w:cs="Times New Roman" w:hint="eastAsia"/>
          <w:b/>
          <w:bCs/>
          <w:sz w:val="24"/>
          <w:szCs w:val="24"/>
        </w:rPr>
        <w:t>Table S</w:t>
      </w:r>
      <w:r w:rsidR="00C5544D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2C677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7377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673246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The </w:t>
      </w:r>
      <w:proofErr w:type="spellStart"/>
      <w:r w:rsidRPr="008F0D90">
        <w:rPr>
          <w:rFonts w:ascii="Times New Roman" w:eastAsia="等线" w:hAnsi="Times New Roman" w:cs="Times New Roman"/>
          <w:i/>
          <w:iCs/>
          <w:sz w:val="24"/>
          <w:szCs w:val="24"/>
          <w14:ligatures w14:val="none"/>
        </w:rPr>
        <w:t>μ</w:t>
      </w:r>
      <w:r w:rsidRPr="008F0D90">
        <w:rPr>
          <w:rFonts w:ascii="Times New Roman" w:eastAsia="等线" w:hAnsi="Times New Roman" w:cs="Times New Roman"/>
          <w:i/>
          <w:iCs/>
          <w:sz w:val="24"/>
          <w:szCs w:val="24"/>
          <w:vertAlign w:val="subscript"/>
          <w14:ligatures w14:val="none"/>
        </w:rPr>
        <w:t>h</w:t>
      </w:r>
      <w:proofErr w:type="spellEnd"/>
      <w:r>
        <w:rPr>
          <w:rFonts w:ascii="Times New Roman" w:eastAsia="等线" w:hAnsi="Times New Roman" w:cs="Times New Roman" w:hint="eastAsia"/>
          <w:sz w:val="24"/>
          <w:szCs w:val="24"/>
          <w14:ligatures w14:val="none"/>
        </w:rPr>
        <w:t xml:space="preserve"> and</w:t>
      </w:r>
      <w:r w:rsidRPr="00673246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</w:t>
      </w:r>
      <w:proofErr w:type="spellStart"/>
      <w:r w:rsidRPr="008F0D90">
        <w:rPr>
          <w:rFonts w:ascii="Times New Roman" w:eastAsia="等线" w:hAnsi="Times New Roman" w:cs="Times New Roman"/>
          <w:i/>
          <w:iCs/>
          <w:sz w:val="24"/>
          <w:szCs w:val="24"/>
          <w14:ligatures w14:val="none"/>
        </w:rPr>
        <w:t>μ</w:t>
      </w:r>
      <w:r w:rsidRPr="008F0D90">
        <w:rPr>
          <w:rFonts w:ascii="Times New Roman" w:eastAsia="等线" w:hAnsi="Times New Roman" w:cs="Times New Roman"/>
          <w:i/>
          <w:iCs/>
          <w:sz w:val="24"/>
          <w:szCs w:val="24"/>
          <w:vertAlign w:val="subscript"/>
          <w14:ligatures w14:val="none"/>
        </w:rPr>
        <w:t>e</w:t>
      </w:r>
      <w:proofErr w:type="spellEnd"/>
      <w:r w:rsidRPr="00673246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values of </w:t>
      </w:r>
      <w:r>
        <w:rPr>
          <w:rFonts w:ascii="Times New Roman" w:eastAsia="等线" w:hAnsi="Times New Roman" w:cs="Times New Roman" w:hint="eastAsia"/>
          <w:sz w:val="24"/>
          <w:szCs w:val="24"/>
          <w14:ligatures w14:val="none"/>
        </w:rPr>
        <w:t xml:space="preserve">neat and </w:t>
      </w:r>
      <w:r w:rsidRPr="00673246">
        <w:rPr>
          <w:rFonts w:ascii="Times New Roman" w:eastAsia="等线" w:hAnsi="Times New Roman" w:cs="Times New Roman"/>
          <w:sz w:val="24"/>
          <w:szCs w:val="24"/>
          <w14:ligatures w14:val="none"/>
        </w:rPr>
        <w:t>layered films.</w:t>
      </w:r>
    </w:p>
    <w:tbl>
      <w:tblPr>
        <w:tblW w:w="8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1701"/>
        <w:gridCol w:w="1559"/>
        <w:gridCol w:w="1871"/>
      </w:tblGrid>
      <w:tr w:rsidR="008721F7" w:rsidRPr="00BD2D23" w14:paraId="25C1447B" w14:textId="5B9A95BD" w:rsidTr="0079623D">
        <w:trPr>
          <w:trHeight w:val="602"/>
        </w:trPr>
        <w:tc>
          <w:tcPr>
            <w:tcW w:w="311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BC5FE" w14:textId="5950752D" w:rsidR="008721F7" w:rsidRPr="00BD2D23" w:rsidRDefault="008721F7" w:rsidP="002A54B6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2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Films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78992" w14:textId="42E4F938" w:rsidR="008721F7" w:rsidRPr="00BD2D23" w:rsidRDefault="008721F7" w:rsidP="002A54B6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proofErr w:type="spellStart"/>
            <w:r w:rsidRPr="00E8135F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14:ligatures w14:val="none"/>
              </w:rPr>
              <w:t>μ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bscript"/>
                <w14:ligatures w14:val="none"/>
              </w:rPr>
              <w:t>h</w:t>
            </w:r>
            <w:proofErr w:type="spellEnd"/>
          </w:p>
          <w:p w14:paraId="36D5A03F" w14:textId="53425F27" w:rsidR="008721F7" w:rsidRPr="00BD2D23" w:rsidRDefault="008721F7" w:rsidP="002A54B6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(cm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2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 xml:space="preserve"> 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V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-1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 xml:space="preserve"> 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s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-1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1749E" w14:textId="6539A7F1" w:rsidR="008721F7" w:rsidRPr="00BD2D23" w:rsidRDefault="008721F7" w:rsidP="002A54B6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proofErr w:type="spellStart"/>
            <w:r w:rsidRPr="00E8135F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14:ligatures w14:val="none"/>
              </w:rPr>
              <w:t>μ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bscript"/>
                <w14:ligatures w14:val="none"/>
              </w:rPr>
              <w:t>e</w:t>
            </w:r>
            <w:proofErr w:type="spellEnd"/>
          </w:p>
          <w:p w14:paraId="6793A22B" w14:textId="7B3234FA" w:rsidR="008721F7" w:rsidRPr="00BD2D23" w:rsidRDefault="008721F7" w:rsidP="002A54B6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(cm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2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 xml:space="preserve"> 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V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-1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 xml:space="preserve"> 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s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-1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187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46F5EE2" w14:textId="413C7C69" w:rsidR="008721F7" w:rsidRPr="008721F7" w:rsidRDefault="008721F7" w:rsidP="0079623D">
            <w:pPr>
              <w:spacing w:line="276" w:lineRule="auto"/>
              <w:jc w:val="center"/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14:ligatures w14:val="none"/>
              </w:rPr>
            </w:pPr>
            <w:proofErr w:type="spellStart"/>
            <w:r w:rsidRPr="00E8135F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14:ligatures w14:val="none"/>
              </w:rPr>
              <w:t>μ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bscript"/>
                <w14:ligatures w14:val="none"/>
              </w:rPr>
              <w:t>h</w:t>
            </w:r>
            <w:proofErr w:type="spellEnd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/</w:t>
            </w:r>
            <w:proofErr w:type="spellStart"/>
            <w:r w:rsidRPr="00E8135F">
              <w:rPr>
                <w:rFonts w:ascii="Times New Roman" w:eastAsia="等线" w:hAnsi="Times New Roman" w:cs="Times New Roman"/>
                <w:i/>
                <w:iCs/>
                <w:sz w:val="24"/>
                <w:szCs w:val="24"/>
                <w14:ligatures w14:val="none"/>
              </w:rPr>
              <w:t>μ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:vertAlign w:val="subscript"/>
                <w14:ligatures w14:val="none"/>
              </w:rPr>
              <w:t>e</w:t>
            </w:r>
            <w:proofErr w:type="spellEnd"/>
          </w:p>
        </w:tc>
      </w:tr>
      <w:tr w:rsidR="008721F7" w:rsidRPr="00BD2D23" w14:paraId="5AF2BFCD" w14:textId="4F97DB2B" w:rsidTr="0079623D">
        <w:trPr>
          <w:trHeight w:val="393"/>
        </w:trPr>
        <w:tc>
          <w:tcPr>
            <w:tcW w:w="3119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26CFC01" w14:textId="5084FD7A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D18/L8-BO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A0C5342" w14:textId="379C01E2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3.92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5E2DADA" w14:textId="4AF0726A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3.16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8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FBFDD03" w14:textId="4BA0465A" w:rsidR="008721F7" w:rsidRDefault="008721F7" w:rsidP="0079623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1.24</w:t>
            </w:r>
          </w:p>
        </w:tc>
      </w:tr>
      <w:tr w:rsidR="008721F7" w:rsidRPr="00BD2D23" w14:paraId="4D42CA38" w14:textId="4E8E6E24" w:rsidTr="0079623D">
        <w:trPr>
          <w:trHeight w:val="39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DB4F6D0" w14:textId="30CFD66A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D18/L8-</w:t>
            </w:r>
            <w:proofErr w:type="gramStart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BO:P</w:t>
            </w:r>
            <w:proofErr w:type="gramEnd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66 (100:0.005)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26D4D27" w14:textId="067F3BC8" w:rsidR="008721F7" w:rsidRPr="00BD2D23" w:rsidRDefault="008721F7" w:rsidP="00323E08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8.86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6357E81" w14:textId="5F047E00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8.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0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7×10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441CE" w14:textId="41504BB2" w:rsidR="008721F7" w:rsidRPr="00BD2D23" w:rsidRDefault="008721F7" w:rsidP="0079623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1.09</w:t>
            </w:r>
          </w:p>
        </w:tc>
      </w:tr>
      <w:tr w:rsidR="008721F7" w:rsidRPr="00BD2D23" w14:paraId="46B57F6E" w14:textId="0EFD56CD" w:rsidTr="0079623D">
        <w:trPr>
          <w:trHeight w:val="39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6549865" w14:textId="7E352644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D18/L8-</w:t>
            </w:r>
            <w:proofErr w:type="gramStart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BO:P</w:t>
            </w:r>
            <w:proofErr w:type="gramEnd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66 (100:0.02)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670A32" w14:textId="783694C6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7.78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:vertAlign w:val="superscript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FF0025" w14:textId="0D23D552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937FCF"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7.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01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7BD95" w14:textId="17974E1C" w:rsidR="008721F7" w:rsidRPr="00937FCF" w:rsidRDefault="008721F7" w:rsidP="0079623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1.11</w:t>
            </w:r>
          </w:p>
        </w:tc>
      </w:tr>
      <w:tr w:rsidR="008721F7" w:rsidRPr="00BD2D23" w14:paraId="38EDCE86" w14:textId="6630BF10" w:rsidTr="0079623D">
        <w:trPr>
          <w:trHeight w:val="39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930BA6E" w14:textId="3A4B59B3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P66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D6CF24A" w14:textId="673A4334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1.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93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D2D23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797E30B" w14:textId="096283ED" w:rsidR="008721F7" w:rsidRPr="00BD2D23" w:rsidRDefault="008721F7" w:rsidP="00BD2D23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--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EC304" w14:textId="5F303AE6" w:rsidR="008721F7" w:rsidRDefault="008721F7" w:rsidP="0079623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--</w:t>
            </w:r>
          </w:p>
        </w:tc>
      </w:tr>
      <w:tr w:rsidR="008721F7" w:rsidRPr="00BD2D23" w14:paraId="5D9C64D4" w14:textId="722C7A78" w:rsidTr="0079623D">
        <w:trPr>
          <w:trHeight w:val="39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A081EF2" w14:textId="70DF0A03" w:rsidR="008721F7" w:rsidRPr="00BF3E5D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L8-BO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498125E" w14:textId="4C70A1ED" w:rsidR="008721F7" w:rsidRPr="00BF3E5D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2.80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055BB7" w14:textId="2DA33488" w:rsidR="008721F7" w:rsidRPr="00BF3E5D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4.97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33DEA" w14:textId="1EA8CF60" w:rsidR="008721F7" w:rsidRDefault="008721F7" w:rsidP="0079623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--</w:t>
            </w:r>
          </w:p>
        </w:tc>
      </w:tr>
      <w:tr w:rsidR="008721F7" w:rsidRPr="00BD2D23" w14:paraId="4ECC4151" w14:textId="0D4AF847" w:rsidTr="0079623D">
        <w:trPr>
          <w:trHeight w:val="39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68AFBAB" w14:textId="204F5FD3" w:rsidR="008721F7" w:rsidRPr="00BF3E5D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L8-</w:t>
            </w:r>
            <w:proofErr w:type="gramStart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BO:P</w:t>
            </w:r>
            <w:proofErr w:type="gramEnd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66 (100:0.005)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CE5C37B" w14:textId="5E6196C3" w:rsidR="008721F7" w:rsidRPr="00BF3E5D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5.65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5894943" w14:textId="3D978CB1" w:rsidR="008721F7" w:rsidRPr="00BF3E5D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6.18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:vertAlign w:val="superscript"/>
                <w14:ligatures w14:val="none"/>
              </w:rPr>
              <w:t>4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36D19" w14:textId="1F675E4A" w:rsidR="008721F7" w:rsidRDefault="008721F7" w:rsidP="0079623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--</w:t>
            </w:r>
          </w:p>
        </w:tc>
      </w:tr>
      <w:tr w:rsidR="008721F7" w:rsidRPr="00BD2D23" w14:paraId="6C719242" w14:textId="3A1D1F7D" w:rsidTr="0079623D">
        <w:trPr>
          <w:trHeight w:val="393"/>
        </w:trPr>
        <w:tc>
          <w:tcPr>
            <w:tcW w:w="3119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67FB2" w14:textId="13C3EDC0" w:rsidR="008721F7" w:rsidRPr="00BD2D23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L8-</w:t>
            </w:r>
            <w:proofErr w:type="gramStart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BO:P</w:t>
            </w:r>
            <w:proofErr w:type="gramEnd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66 (100:0.02)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D9640" w14:textId="7423D7A0" w:rsidR="008721F7" w:rsidRPr="00BD2D23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 w:rsidRPr="00B81C39"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5.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0</w:t>
            </w:r>
            <w:r w:rsidRPr="00B81C39"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8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9CCC6" w14:textId="7F80D781" w:rsidR="008721F7" w:rsidRPr="00BD2D23" w:rsidRDefault="008721F7" w:rsidP="00BF3E5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bookmarkStart w:id="5" w:name="_Hlk217046134"/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5.72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  <w:t>×10</w:t>
            </w:r>
            <w:r w:rsidRPr="00BF3E5D">
              <w:rPr>
                <w:rFonts w:ascii="Times New Roman" w:eastAsia="等线" w:hAnsi="Times New Roman" w:cs="Times New Roman"/>
                <w:sz w:val="24"/>
                <w:szCs w:val="24"/>
                <w:vertAlign w:val="superscript"/>
                <w14:ligatures w14:val="none"/>
              </w:rPr>
              <w:t>-</w:t>
            </w:r>
            <w:r>
              <w:rPr>
                <w:rFonts w:ascii="Times New Roman" w:eastAsia="等线" w:hAnsi="Times New Roman" w:cs="Times New Roman" w:hint="eastAsia"/>
                <w:sz w:val="24"/>
                <w:szCs w:val="24"/>
                <w:vertAlign w:val="superscript"/>
                <w14:ligatures w14:val="none"/>
              </w:rPr>
              <w:t>4</w:t>
            </w:r>
            <w:bookmarkEnd w:id="5"/>
          </w:p>
        </w:tc>
        <w:tc>
          <w:tcPr>
            <w:tcW w:w="187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A4DDC39" w14:textId="180A0B69" w:rsidR="008721F7" w:rsidRDefault="008721F7" w:rsidP="0079623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sz w:val="24"/>
                <w:szCs w:val="24"/>
                <w14:ligatures w14:val="none"/>
              </w:rPr>
              <w:t>--</w:t>
            </w:r>
          </w:p>
        </w:tc>
      </w:tr>
    </w:tbl>
    <w:p w14:paraId="3522D2B6" w14:textId="77777777" w:rsidR="005939EC" w:rsidRDefault="005939EC" w:rsidP="005939EC">
      <w:pPr>
        <w:spacing w:line="360" w:lineRule="auto"/>
        <w:rPr>
          <w:rFonts w:ascii="Times New Roman" w:eastAsia="等线" w:hAnsi="Times New Roman" w:cs="Times New Roman"/>
          <w:sz w:val="24"/>
          <w:szCs w:val="24"/>
          <w14:ligatures w14:val="none"/>
        </w:rPr>
      </w:pPr>
    </w:p>
    <w:p w14:paraId="02EE4F0A" w14:textId="74825F7D" w:rsidR="00BF3E5D" w:rsidRDefault="004B6C5D" w:rsidP="0044214F">
      <w:pPr>
        <w:spacing w:line="360" w:lineRule="auto"/>
        <w:jc w:val="center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>
        <w:rPr>
          <w:rFonts w:hint="eastAsia"/>
          <w:noProof/>
        </w:rPr>
        <w:drawing>
          <wp:inline distT="0" distB="0" distL="0" distR="0" wp14:anchorId="1A04E5E6" wp14:editId="67A4B8EA">
            <wp:extent cx="1122630" cy="3075834"/>
            <wp:effectExtent l="0" t="0" r="1905" b="0"/>
            <wp:docPr id="72764327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643278" name="图片 727643278"/>
                    <pic:cNvPicPr/>
                  </pic:nvPicPr>
                  <pic:blipFill rotWithShape="1">
                    <a:blip r:embed="rId16"/>
                    <a:srcRect l="10989" t="13269" r="68845" b="3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116" cy="3082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37B6C">
        <w:pict w14:anchorId="3022053C">
          <v:shape id="_x0000_i1034" type="#_x0000_t75" style="width:122.25pt;height:244.15pt">
            <v:imagedata r:id="rId17" o:title="" croptop="5939f" cropbottom="4099f" cropleft="8352f" cropright="35119f"/>
          </v:shape>
        </w:pict>
      </w:r>
    </w:p>
    <w:p w14:paraId="39996D94" w14:textId="21CC9860" w:rsidR="00BF3E5D" w:rsidRDefault="007D7A69" w:rsidP="005939EC">
      <w:pPr>
        <w:spacing w:line="360" w:lineRule="auto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 w:rsidRPr="000046B0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="00513397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0046B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0653E">
        <w:rPr>
          <w:rFonts w:ascii="Times New Roman" w:hAnsi="Times New Roman" w:cs="Times New Roman"/>
          <w:sz w:val="24"/>
          <w:szCs w:val="24"/>
        </w:rPr>
        <w:t xml:space="preserve"> (a) </w:t>
      </w:r>
      <w:r w:rsidRPr="0056148A">
        <w:rPr>
          <w:rFonts w:ascii="Times New Roman" w:hAnsi="Times New Roman" w:cs="Times New Roman"/>
          <w:sz w:val="24"/>
          <w:szCs w:val="24"/>
        </w:rPr>
        <w:t>2D-GIWAXS images of</w:t>
      </w:r>
      <w:r w:rsidR="00DC7E9F">
        <w:rPr>
          <w:rFonts w:ascii="Times New Roman" w:hAnsi="Times New Roman" w:cs="Times New Roman" w:hint="eastAsia"/>
          <w:sz w:val="24"/>
          <w:szCs w:val="24"/>
        </w:rPr>
        <w:t xml:space="preserve"> neat </w:t>
      </w:r>
      <w:r>
        <w:rPr>
          <w:rFonts w:ascii="Times New Roman" w:hAnsi="Times New Roman" w:cs="Times New Roman" w:hint="eastAsia"/>
          <w:sz w:val="24"/>
          <w:szCs w:val="24"/>
        </w:rPr>
        <w:t>D18</w:t>
      </w:r>
      <w:r w:rsidR="00DC7E9F">
        <w:rPr>
          <w:rFonts w:ascii="Times New Roman" w:hAnsi="Times New Roman" w:cs="Times New Roman" w:hint="eastAsia"/>
          <w:sz w:val="24"/>
          <w:szCs w:val="24"/>
        </w:rPr>
        <w:t xml:space="preserve">, </w:t>
      </w:r>
      <w:r>
        <w:rPr>
          <w:rFonts w:ascii="Times New Roman" w:hAnsi="Times New Roman" w:cs="Times New Roman" w:hint="eastAsia"/>
          <w:sz w:val="24"/>
          <w:szCs w:val="24"/>
        </w:rPr>
        <w:t>L8-BO</w:t>
      </w:r>
      <w:r w:rsidR="00DC7E9F">
        <w:rPr>
          <w:rFonts w:ascii="Times New Roman" w:hAnsi="Times New Roman" w:cs="Times New Roman" w:hint="eastAsia"/>
          <w:sz w:val="24"/>
          <w:szCs w:val="24"/>
        </w:rPr>
        <w:t>, and P66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6148A">
        <w:rPr>
          <w:rFonts w:ascii="Times New Roman" w:hAnsi="Times New Roman" w:cs="Times New Roman"/>
          <w:sz w:val="24"/>
          <w:szCs w:val="24"/>
        </w:rPr>
        <w:t>films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56148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b</w:t>
      </w:r>
      <w:r w:rsidRPr="0056148A">
        <w:rPr>
          <w:rFonts w:ascii="Times New Roman" w:hAnsi="Times New Roman" w:cs="Times New Roman"/>
          <w:sz w:val="24"/>
          <w:szCs w:val="24"/>
        </w:rPr>
        <w:t>) GIWAXS intensity profiles along the IP (blue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6148A">
        <w:rPr>
          <w:rFonts w:ascii="Times New Roman" w:hAnsi="Times New Roman" w:cs="Times New Roman"/>
          <w:sz w:val="24"/>
          <w:szCs w:val="24"/>
        </w:rPr>
        <w:t>lines) and OOP (</w:t>
      </w:r>
      <w:r w:rsidR="00A411BA">
        <w:rPr>
          <w:rFonts w:ascii="Times New Roman" w:hAnsi="Times New Roman" w:cs="Times New Roman" w:hint="eastAsia"/>
          <w:sz w:val="24"/>
          <w:szCs w:val="24"/>
        </w:rPr>
        <w:t>orange</w:t>
      </w:r>
      <w:r w:rsidRPr="0056148A">
        <w:rPr>
          <w:rFonts w:ascii="Times New Roman" w:hAnsi="Times New Roman" w:cs="Times New Roman"/>
          <w:sz w:val="24"/>
          <w:szCs w:val="24"/>
        </w:rPr>
        <w:t xml:space="preserve"> lines) directions for corresponding films.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C160D1F" w14:textId="77777777" w:rsidR="00BF3E5D" w:rsidRDefault="00BF3E5D" w:rsidP="005939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763EEF" w14:textId="08E8318A" w:rsidR="00306433" w:rsidRDefault="00306433" w:rsidP="0030643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053B">
        <w:rPr>
          <w:rFonts w:ascii="Times New Roman" w:eastAsia="等线" w:hAnsi="Times New Roman" w:cs="Times New Roman"/>
          <w:b/>
          <w:bCs/>
          <w:sz w:val="24"/>
          <w:szCs w:val="24"/>
          <w14:ligatures w14:val="none"/>
        </w:rPr>
        <w:t>Table S</w:t>
      </w:r>
      <w:r w:rsidR="00EF10BD">
        <w:rPr>
          <w:rFonts w:ascii="Times New Roman" w:eastAsia="等线" w:hAnsi="Times New Roman" w:cs="Times New Roman" w:hint="eastAsia"/>
          <w:b/>
          <w:bCs/>
          <w:sz w:val="24"/>
          <w:szCs w:val="24"/>
          <w14:ligatures w14:val="none"/>
        </w:rPr>
        <w:t>4</w:t>
      </w:r>
      <w:r w:rsidRPr="0007053B">
        <w:rPr>
          <w:rFonts w:ascii="Times New Roman" w:eastAsia="等线" w:hAnsi="Times New Roman" w:cs="Times New Roman"/>
          <w:b/>
          <w:bCs/>
          <w:sz w:val="24"/>
          <w:szCs w:val="24"/>
          <w14:ligatures w14:val="none"/>
        </w:rPr>
        <w:t>.</w:t>
      </w:r>
      <w:r w:rsidRPr="0007053B">
        <w:rPr>
          <w:rFonts w:ascii="Times New Roman" w:eastAsia="等线" w:hAnsi="Times New Roman" w:cs="Times New Roman"/>
          <w:sz w:val="24"/>
          <w:szCs w:val="24"/>
          <w14:ligatures w14:val="none"/>
        </w:rPr>
        <w:t xml:space="preserve"> </w:t>
      </w:r>
      <w:r w:rsidRPr="0007053B">
        <w:rPr>
          <w:rFonts w:ascii="Times New Roman" w:eastAsia="宋体" w:hAnsi="Times New Roman" w:cs="Times New Roman"/>
          <w:color w:val="000000"/>
          <w:kern w:val="0"/>
          <w:sz w:val="24"/>
          <w:szCs w:val="24"/>
          <w:lang w:bidi="ar"/>
          <w14:ligatures w14:val="none"/>
        </w:rPr>
        <w:t>The different vector (q) values of diffraction peaks and crystal coherence length (CCL) of the layered films.</w:t>
      </w:r>
      <w:r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  <w:lang w:bidi="ar"/>
          <w14:ligatures w14:val="none"/>
        </w:rPr>
        <w:t xml:space="preserve"> </w:t>
      </w:r>
    </w:p>
    <w:tbl>
      <w:tblPr>
        <w:tblW w:w="8222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1282"/>
        <w:gridCol w:w="135"/>
        <w:gridCol w:w="1418"/>
        <w:gridCol w:w="1701"/>
      </w:tblGrid>
      <w:tr w:rsidR="00306433" w:rsidRPr="0007053B" w14:paraId="5C197A21" w14:textId="77777777" w:rsidTr="00703612">
        <w:trPr>
          <w:trHeight w:val="489"/>
          <w:jc w:val="center"/>
        </w:trPr>
        <w:tc>
          <w:tcPr>
            <w:tcW w:w="2552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3359468B" w14:textId="77777777" w:rsidR="00306433" w:rsidRPr="0007053B" w:rsidRDefault="00306433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Active layer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  <w:left w:val="nil"/>
              <w:right w:val="nil"/>
            </w:tcBorders>
            <w:vAlign w:val="center"/>
            <w:hideMark/>
          </w:tcPr>
          <w:p w14:paraId="02F415AC" w14:textId="77777777" w:rsidR="00306433" w:rsidRPr="0007053B" w:rsidRDefault="00306433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Diffraction vector (Å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  <w:t>-1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3119" w:type="dxa"/>
            <w:gridSpan w:val="2"/>
            <w:tcBorders>
              <w:top w:val="single" w:sz="12" w:space="0" w:color="auto"/>
            </w:tcBorders>
            <w:vAlign w:val="center"/>
          </w:tcPr>
          <w:p w14:paraId="68F00C6C" w14:textId="77777777" w:rsidR="00306433" w:rsidRPr="0007053B" w:rsidRDefault="00306433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Crystal correlation length (Å)</w:t>
            </w:r>
          </w:p>
        </w:tc>
      </w:tr>
      <w:tr w:rsidR="00306433" w:rsidRPr="0007053B" w14:paraId="5FB57EC7" w14:textId="77777777" w:rsidTr="00703612">
        <w:trPr>
          <w:trHeight w:val="279"/>
          <w:jc w:val="center"/>
        </w:trPr>
        <w:tc>
          <w:tcPr>
            <w:tcW w:w="2552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586F2E3C" w14:textId="77777777" w:rsidR="00306433" w:rsidRPr="0007053B" w:rsidRDefault="00306433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C4DA35E" w14:textId="77777777" w:rsidR="00306433" w:rsidRPr="0007053B" w:rsidRDefault="00306433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IP (100)</w:t>
            </w:r>
          </w:p>
        </w:tc>
        <w:tc>
          <w:tcPr>
            <w:tcW w:w="1282" w:type="dxa"/>
            <w:tcBorders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9811263" w14:textId="77777777" w:rsidR="00306433" w:rsidRPr="0007053B" w:rsidRDefault="00306433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OOP (010)</w:t>
            </w:r>
          </w:p>
        </w:tc>
        <w:tc>
          <w:tcPr>
            <w:tcW w:w="1553" w:type="dxa"/>
            <w:gridSpan w:val="2"/>
            <w:tcBorders>
              <w:bottom w:val="single" w:sz="12" w:space="0" w:color="auto"/>
            </w:tcBorders>
            <w:vAlign w:val="center"/>
          </w:tcPr>
          <w:p w14:paraId="37AB0D26" w14:textId="77777777" w:rsidR="00306433" w:rsidRPr="0007053B" w:rsidRDefault="00306433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IP (CCL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bscript"/>
                <w14:ligatures w14:val="none"/>
              </w:rPr>
              <w:t>100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38243296" w14:textId="77777777" w:rsidR="00306433" w:rsidRPr="0007053B" w:rsidRDefault="00306433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OOP (CCL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:vertAlign w:val="subscript"/>
                <w14:ligatures w14:val="none"/>
              </w:rPr>
              <w:t>010</w:t>
            </w: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)</w:t>
            </w:r>
          </w:p>
        </w:tc>
      </w:tr>
      <w:tr w:rsidR="00A177B4" w:rsidRPr="0007053B" w14:paraId="17C30169" w14:textId="77777777" w:rsidTr="00703612">
        <w:trPr>
          <w:trHeight w:val="315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D93C6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lastRenderedPageBreak/>
              <w:t>D18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AF9F4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0.30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3FC7A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1.65</w:t>
            </w:r>
          </w:p>
        </w:tc>
        <w:tc>
          <w:tcPr>
            <w:tcW w:w="1553" w:type="dxa"/>
            <w:gridSpan w:val="2"/>
            <w:tcBorders>
              <w:top w:val="single" w:sz="12" w:space="0" w:color="auto"/>
            </w:tcBorders>
            <w:vAlign w:val="center"/>
          </w:tcPr>
          <w:p w14:paraId="6659A6E0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46467353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177B4" w:rsidRPr="0007053B" w14:paraId="582E5E6B" w14:textId="77777777" w:rsidTr="00703612">
        <w:trPr>
          <w:trHeight w:val="315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9CCD9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4610D" w14:textId="1E7DBBB1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--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BD662" w14:textId="1339F0E2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1.71</w:t>
            </w:r>
          </w:p>
        </w:tc>
        <w:tc>
          <w:tcPr>
            <w:tcW w:w="1553" w:type="dxa"/>
            <w:gridSpan w:val="2"/>
            <w:vAlign w:val="center"/>
          </w:tcPr>
          <w:p w14:paraId="54FADBB0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1DB8DE21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177B4" w:rsidRPr="0007053B" w14:paraId="2C02BD1E" w14:textId="77777777" w:rsidTr="00703612">
        <w:trPr>
          <w:trHeight w:val="315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E92530" w14:textId="77777777" w:rsidR="00A177B4" w:rsidRDefault="00A177B4" w:rsidP="005A56E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L8-BO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44EA5" w14:textId="77777777" w:rsidR="00A177B4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0.46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9F039" w14:textId="23078908" w:rsidR="00A177B4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1.69</w:t>
            </w:r>
          </w:p>
        </w:tc>
        <w:tc>
          <w:tcPr>
            <w:tcW w:w="1553" w:type="dxa"/>
            <w:gridSpan w:val="2"/>
            <w:vAlign w:val="center"/>
          </w:tcPr>
          <w:p w14:paraId="0E955581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5803FCB6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177B4" w:rsidRPr="0007053B" w14:paraId="77E9928C" w14:textId="77777777" w:rsidTr="00703612">
        <w:trPr>
          <w:trHeight w:val="315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EA10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D18/L8-BO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92A34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0.30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4BDD1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1.6</w:t>
            </w: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553" w:type="dxa"/>
            <w:gridSpan w:val="2"/>
            <w:vAlign w:val="center"/>
          </w:tcPr>
          <w:p w14:paraId="6D441BB0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bookmarkStart w:id="6" w:name="OLE_LINK5"/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  <w:bookmarkEnd w:id="6"/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30.2</w:t>
            </w:r>
          </w:p>
        </w:tc>
        <w:tc>
          <w:tcPr>
            <w:tcW w:w="1701" w:type="dxa"/>
            <w:vAlign w:val="center"/>
          </w:tcPr>
          <w:p w14:paraId="07FFB5AE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23.</w:t>
            </w: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8</w:t>
            </w:r>
          </w:p>
        </w:tc>
      </w:tr>
      <w:tr w:rsidR="00A177B4" w:rsidRPr="0007053B" w14:paraId="264882F4" w14:textId="77777777" w:rsidTr="00703612">
        <w:trPr>
          <w:trHeight w:val="304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809DB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D18/L8-BO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: 0.005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wt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8F0049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0.30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AAF50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1.6</w:t>
            </w: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553" w:type="dxa"/>
            <w:gridSpan w:val="2"/>
            <w:vAlign w:val="center"/>
          </w:tcPr>
          <w:p w14:paraId="4F0C0894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37.9</w:t>
            </w:r>
          </w:p>
        </w:tc>
        <w:tc>
          <w:tcPr>
            <w:tcW w:w="1701" w:type="dxa"/>
            <w:vAlign w:val="center"/>
          </w:tcPr>
          <w:p w14:paraId="153ED39A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5.5</w:t>
            </w:r>
          </w:p>
        </w:tc>
      </w:tr>
      <w:tr w:rsidR="00A177B4" w:rsidRPr="0007053B" w14:paraId="29C02AE6" w14:textId="77777777" w:rsidTr="00703612">
        <w:trPr>
          <w:trHeight w:val="403"/>
          <w:jc w:val="center"/>
        </w:trPr>
        <w:tc>
          <w:tcPr>
            <w:tcW w:w="255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6D49379" w14:textId="11C49998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D18/L8-BO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: 0.02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wt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42A51B6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0.30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68D9B44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1.6</w:t>
            </w: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553" w:type="dxa"/>
            <w:gridSpan w:val="2"/>
            <w:tcBorders>
              <w:bottom w:val="single" w:sz="12" w:space="0" w:color="auto"/>
            </w:tcBorders>
            <w:vAlign w:val="center"/>
          </w:tcPr>
          <w:p w14:paraId="765D1B5A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13</w:t>
            </w: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8.5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30BBA546" w14:textId="77777777" w:rsidR="00A177B4" w:rsidRPr="0007053B" w:rsidRDefault="00A177B4" w:rsidP="005A56E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7053B">
              <w:rPr>
                <w:rFonts w:ascii="Times New Roman" w:eastAsia="等线" w:hAnsi="Times New Roman" w:cs="Times New Roman"/>
                <w:kern w:val="0"/>
                <w:sz w:val="24"/>
                <w:szCs w:val="24"/>
                <w14:ligatures w14:val="none"/>
              </w:rPr>
              <w:t>26.</w:t>
            </w:r>
            <w:r>
              <w:rPr>
                <w:rFonts w:ascii="Times New Roman" w:eastAsia="等线" w:hAnsi="Times New Roman" w:cs="Times New Roman" w:hint="eastAsia"/>
                <w:kern w:val="0"/>
                <w:sz w:val="24"/>
                <w:szCs w:val="24"/>
                <w14:ligatures w14:val="none"/>
              </w:rPr>
              <w:t>2</w:t>
            </w:r>
          </w:p>
        </w:tc>
      </w:tr>
    </w:tbl>
    <w:p w14:paraId="7DC3ED5F" w14:textId="77777777" w:rsidR="00306433" w:rsidRDefault="00306433" w:rsidP="005939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CAA86D" w14:textId="77C581A5" w:rsidR="00F72F75" w:rsidRPr="001F01AF" w:rsidRDefault="001F01AF" w:rsidP="005939EC">
      <w:pPr>
        <w:spacing w:line="360" w:lineRule="auto"/>
        <w:rPr>
          <w:rFonts w:ascii="Times New Roman" w:eastAsia="等线" w:hAnsi="Times New Roman" w:cs="Times New Roman"/>
          <w:sz w:val="24"/>
          <w:szCs w:val="24"/>
          <w14:ligatures w14:val="none"/>
        </w:rPr>
      </w:pPr>
      <w:r w:rsidRPr="0007053B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CB47EC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07053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7053B">
        <w:rPr>
          <w:rFonts w:ascii="Times New Roman" w:hAnsi="Times New Roman" w:cs="Times New Roman"/>
          <w:sz w:val="24"/>
          <w:szCs w:val="24"/>
        </w:rPr>
        <w:t xml:space="preserve">Photovoltaic parameters of LOPVs based on D18/acceptor </w:t>
      </w:r>
      <w:bookmarkStart w:id="7" w:name="OLE_LINK6"/>
      <w:r>
        <w:rPr>
          <w:rFonts w:ascii="Times New Roman" w:hAnsi="Times New Roman" w:cs="Times New Roman" w:hint="eastAsia"/>
          <w:sz w:val="24"/>
          <w:szCs w:val="24"/>
        </w:rPr>
        <w:t xml:space="preserve">by </w:t>
      </w:r>
      <w:r w:rsidRPr="0007053B">
        <w:rPr>
          <w:rFonts w:ascii="Times New Roman" w:hAnsi="Times New Roman" w:cs="Times New Roman"/>
          <w:sz w:val="24"/>
          <w:szCs w:val="24"/>
        </w:rPr>
        <w:t>incorporating</w:t>
      </w:r>
      <w:bookmarkEnd w:id="7"/>
      <w:r w:rsidRPr="0007053B">
        <w:rPr>
          <w:rFonts w:ascii="Times New Roman" w:hAnsi="Times New Roman" w:cs="Times New Roman"/>
          <w:sz w:val="24"/>
          <w:szCs w:val="24"/>
        </w:rPr>
        <w:t xml:space="preserve"> </w:t>
      </w:r>
      <w:r w:rsidRPr="00EC171C">
        <w:rPr>
          <w:rFonts w:ascii="Times New Roman" w:hAnsi="Times New Roman" w:cs="Times New Roman" w:hint="eastAsia"/>
          <w:sz w:val="24"/>
          <w:szCs w:val="24"/>
        </w:rPr>
        <w:t>appropriate</w:t>
      </w:r>
      <w:r w:rsidRPr="00EC17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P66</w:t>
      </w:r>
      <w:r w:rsidRPr="0007053B">
        <w:rPr>
          <w:rFonts w:ascii="Times New Roman" w:hAnsi="Times New Roman" w:cs="Times New Roman"/>
          <w:sz w:val="24"/>
          <w:szCs w:val="24"/>
        </w:rPr>
        <w:t xml:space="preserve"> in the acceptor layers.</w:t>
      </w:r>
      <w:r>
        <w:rPr>
          <w:rFonts w:ascii="Times New Roman" w:eastAsia="等线" w:hAnsi="Times New Roman" w:cs="Times New Roman" w:hint="eastAsia"/>
          <w:sz w:val="24"/>
          <w:szCs w:val="24"/>
          <w14:ligatures w14:val="none"/>
        </w:rPr>
        <w:t xml:space="preserve"> </w:t>
      </w:r>
    </w:p>
    <w:tbl>
      <w:tblPr>
        <w:tblW w:w="867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640"/>
        <w:gridCol w:w="1885"/>
        <w:gridCol w:w="1132"/>
        <w:gridCol w:w="1508"/>
        <w:gridCol w:w="1508"/>
      </w:tblGrid>
      <w:tr w:rsidR="006D62BD" w:rsidRPr="0007053B" w14:paraId="565029FD" w14:textId="77777777" w:rsidTr="006D62BD">
        <w:trPr>
          <w:trHeight w:val="723"/>
        </w:trPr>
        <w:tc>
          <w:tcPr>
            <w:tcW w:w="26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D3964D6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Acceptor Layer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</w:t>
            </w:r>
          </w:p>
        </w:tc>
        <w:tc>
          <w:tcPr>
            <w:tcW w:w="188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E3D08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</w:t>
            </w:r>
            <w:r w:rsidRPr="0007053B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</w:rPr>
              <w:t>SC</w:t>
            </w:r>
          </w:p>
          <w:p w14:paraId="31D84D33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(mA cm</w:t>
            </w:r>
            <w:r w:rsidRPr="0007053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-2</w:t>
            </w: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66994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</w:t>
            </w:r>
            <w:r w:rsidRPr="0007053B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</w:rPr>
              <w:t>OC</w:t>
            </w:r>
          </w:p>
          <w:p w14:paraId="40DD3A9E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(V)</w:t>
            </w:r>
          </w:p>
        </w:tc>
        <w:tc>
          <w:tcPr>
            <w:tcW w:w="150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E8FCD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FF</w:t>
            </w:r>
          </w:p>
          <w:p w14:paraId="697F5B20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  <w:tc>
          <w:tcPr>
            <w:tcW w:w="150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7C88C" w14:textId="77777777" w:rsidR="006D62BD" w:rsidRPr="005F3A53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A53">
              <w:rPr>
                <w:rFonts w:ascii="Times New Roman" w:hAnsi="Times New Roman" w:cs="Times New Roman"/>
                <w:sz w:val="24"/>
                <w:szCs w:val="24"/>
              </w:rPr>
              <w:t>PCE</w:t>
            </w:r>
          </w:p>
          <w:p w14:paraId="52357F3F" w14:textId="77777777" w:rsidR="006D62BD" w:rsidRPr="005F3A53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A53"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 w:rsidR="006D62BD" w:rsidRPr="0007053B" w14:paraId="6A97FF3E" w14:textId="77777777" w:rsidTr="006D62BD">
        <w:trPr>
          <w:trHeight w:val="560"/>
        </w:trPr>
        <w:tc>
          <w:tcPr>
            <w:tcW w:w="2640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67BC61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BTP-eC9</w:t>
            </w:r>
          </w:p>
        </w:tc>
        <w:tc>
          <w:tcPr>
            <w:tcW w:w="1885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2B2BD8B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27.46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E1E2AFA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0.874</w:t>
            </w:r>
          </w:p>
        </w:tc>
        <w:tc>
          <w:tcPr>
            <w:tcW w:w="1508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6639C7A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147">
              <w:rPr>
                <w:rFonts w:ascii="Times New Roman" w:hAnsi="Times New Roman" w:cs="Times New Roman" w:hint="eastAsia"/>
                <w:sz w:val="24"/>
                <w:szCs w:val="24"/>
              </w:rPr>
              <w:t>77.31</w:t>
            </w:r>
          </w:p>
        </w:tc>
        <w:tc>
          <w:tcPr>
            <w:tcW w:w="1508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76BE47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18.55</w:t>
            </w:r>
          </w:p>
        </w:tc>
      </w:tr>
      <w:tr w:rsidR="006D62BD" w:rsidRPr="0007053B" w14:paraId="4A0701E8" w14:textId="77777777" w:rsidTr="006D62BD">
        <w:trPr>
          <w:trHeight w:val="560"/>
        </w:trPr>
        <w:tc>
          <w:tcPr>
            <w:tcW w:w="2640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427DF6A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BTP-eC9:P66</w:t>
            </w:r>
          </w:p>
        </w:tc>
        <w:tc>
          <w:tcPr>
            <w:tcW w:w="1885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B2C2F1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27.85</w:t>
            </w:r>
          </w:p>
        </w:tc>
        <w:tc>
          <w:tcPr>
            <w:tcW w:w="1132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CED84CC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0.876</w:t>
            </w:r>
          </w:p>
        </w:tc>
        <w:tc>
          <w:tcPr>
            <w:tcW w:w="1508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0C5982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147">
              <w:rPr>
                <w:rFonts w:ascii="Times New Roman" w:hAnsi="Times New Roman" w:cs="Times New Roman" w:hint="eastAsia"/>
                <w:sz w:val="24"/>
                <w:szCs w:val="24"/>
              </w:rPr>
              <w:t>78.37</w:t>
            </w:r>
          </w:p>
        </w:tc>
        <w:tc>
          <w:tcPr>
            <w:tcW w:w="1508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D28A13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19.12</w:t>
            </w:r>
          </w:p>
        </w:tc>
      </w:tr>
      <w:tr w:rsidR="006D62BD" w:rsidRPr="0007053B" w14:paraId="465F3BC2" w14:textId="77777777" w:rsidTr="006D62BD">
        <w:trPr>
          <w:trHeight w:val="560"/>
        </w:trPr>
        <w:tc>
          <w:tcPr>
            <w:tcW w:w="2640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E10F5B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Y6</w:t>
            </w:r>
          </w:p>
        </w:tc>
        <w:tc>
          <w:tcPr>
            <w:tcW w:w="1885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16C305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07053B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7.15</w:t>
            </w:r>
          </w:p>
        </w:tc>
        <w:tc>
          <w:tcPr>
            <w:tcW w:w="1132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64449B1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07053B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0.8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508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4CBF1F4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B6EB5"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77.78</w:t>
            </w:r>
          </w:p>
        </w:tc>
        <w:tc>
          <w:tcPr>
            <w:tcW w:w="1508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F0DF1CA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07053B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8.41</w:t>
            </w:r>
          </w:p>
        </w:tc>
      </w:tr>
      <w:tr w:rsidR="006D62BD" w:rsidRPr="0007053B" w14:paraId="50E2BBC0" w14:textId="77777777" w:rsidTr="006D62BD">
        <w:trPr>
          <w:trHeight w:val="560"/>
        </w:trPr>
        <w:tc>
          <w:tcPr>
            <w:tcW w:w="2640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E845997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53B">
              <w:rPr>
                <w:rFonts w:ascii="Times New Roman" w:hAnsi="Times New Roman" w:cs="Times New Roman"/>
                <w:sz w:val="24"/>
                <w:szCs w:val="24"/>
              </w:rPr>
              <w:t>Y6: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P66</w:t>
            </w:r>
          </w:p>
        </w:tc>
        <w:tc>
          <w:tcPr>
            <w:tcW w:w="1885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66DE712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07053B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7.68</w:t>
            </w:r>
          </w:p>
        </w:tc>
        <w:tc>
          <w:tcPr>
            <w:tcW w:w="1132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14688FE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07053B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0.8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508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A021786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7B6EB5"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78.36</w:t>
            </w:r>
          </w:p>
        </w:tc>
        <w:tc>
          <w:tcPr>
            <w:tcW w:w="1508" w:type="dxa"/>
            <w:tcBorders>
              <w:top w:val="nil"/>
              <w:left w:val="nil"/>
              <w:bottom w:val="dashed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4D1958" w14:textId="77777777" w:rsidR="006D62BD" w:rsidRPr="0007053B" w:rsidRDefault="006D62BD" w:rsidP="00642AD2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</w:pPr>
            <w:r w:rsidRPr="0007053B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8.89</w:t>
            </w:r>
          </w:p>
        </w:tc>
      </w:tr>
      <w:tr w:rsidR="006D62BD" w:rsidRPr="0007053B" w14:paraId="4715C68F" w14:textId="77777777" w:rsidTr="006D62BD">
        <w:trPr>
          <w:trHeight w:val="560"/>
        </w:trPr>
        <w:tc>
          <w:tcPr>
            <w:tcW w:w="2640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5499F00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BO-4Cl</w:t>
            </w:r>
          </w:p>
        </w:tc>
        <w:tc>
          <w:tcPr>
            <w:tcW w:w="1885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658C35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000000"/>
                <w:kern w:val="24"/>
                <w:sz w:val="24"/>
                <w:szCs w:val="24"/>
              </w:rPr>
            </w:pPr>
            <w:r w:rsidRPr="00A37C0E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6.37</w:t>
            </w:r>
          </w:p>
        </w:tc>
        <w:tc>
          <w:tcPr>
            <w:tcW w:w="1132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6C0927E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000000"/>
                <w:kern w:val="24"/>
                <w:sz w:val="24"/>
                <w:szCs w:val="24"/>
              </w:rPr>
            </w:pPr>
            <w:r w:rsidRPr="00A37C0E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0.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863</w:t>
            </w:r>
          </w:p>
        </w:tc>
        <w:tc>
          <w:tcPr>
            <w:tcW w:w="1508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C098F4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000000"/>
                <w:kern w:val="24"/>
                <w:sz w:val="24"/>
                <w:szCs w:val="24"/>
              </w:rPr>
            </w:pPr>
            <w:r w:rsidRPr="0095194A"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76.92</w:t>
            </w:r>
          </w:p>
        </w:tc>
        <w:tc>
          <w:tcPr>
            <w:tcW w:w="1508" w:type="dxa"/>
            <w:tcBorders>
              <w:top w:val="dashed" w:sz="12" w:space="0" w:color="auto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BB8B6CA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17.50</w:t>
            </w:r>
          </w:p>
        </w:tc>
      </w:tr>
      <w:tr w:rsidR="006D62BD" w:rsidRPr="0007053B" w14:paraId="153BC71A" w14:textId="77777777" w:rsidTr="006D62BD">
        <w:trPr>
          <w:trHeight w:val="560"/>
        </w:trPr>
        <w:tc>
          <w:tcPr>
            <w:tcW w:w="2640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96F3ABC" w14:textId="7994EBC3" w:rsidR="006D62BD" w:rsidRPr="00A37C0E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BO-4Cl</w:t>
            </w:r>
            <w:r w:rsidRPr="00A37C0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P66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B2D0F85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0E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7.09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AB93742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C0E">
              <w:rPr>
                <w:rFonts w:ascii="Times New Roman" w:eastAsia="等线" w:hAnsi="Times New Roman" w:cs="Times New Roman"/>
                <w:color w:val="000000"/>
                <w:sz w:val="24"/>
                <w:szCs w:val="24"/>
              </w:rPr>
              <w:t>0.</w:t>
            </w: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862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89C5EE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94A"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77.67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67B051D" w14:textId="77777777" w:rsidR="006D62BD" w:rsidRPr="00A37C0E" w:rsidRDefault="006D62BD" w:rsidP="00642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4"/>
                <w:szCs w:val="24"/>
              </w:rPr>
              <w:t>18.14</w:t>
            </w:r>
          </w:p>
        </w:tc>
      </w:tr>
    </w:tbl>
    <w:p w14:paraId="7AA0CC4E" w14:textId="77777777" w:rsidR="00F72F75" w:rsidRDefault="00F72F75" w:rsidP="005939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07BF0E" w14:textId="61259079" w:rsidR="00F72F75" w:rsidRPr="005939EC" w:rsidRDefault="00F72F75" w:rsidP="005939E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F72F75" w:rsidRPr="005939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B57F9" w14:textId="77777777" w:rsidR="00C50BD7" w:rsidRDefault="00C50BD7" w:rsidP="005939EC">
      <w:pPr>
        <w:rPr>
          <w:rFonts w:hint="eastAsia"/>
        </w:rPr>
      </w:pPr>
      <w:r>
        <w:separator/>
      </w:r>
    </w:p>
  </w:endnote>
  <w:endnote w:type="continuationSeparator" w:id="0">
    <w:p w14:paraId="59E347E3" w14:textId="77777777" w:rsidR="00C50BD7" w:rsidRDefault="00C50BD7" w:rsidP="005939E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CFDB0" w14:textId="77777777" w:rsidR="00C50BD7" w:rsidRDefault="00C50BD7" w:rsidP="005939EC">
      <w:pPr>
        <w:rPr>
          <w:rFonts w:hint="eastAsia"/>
        </w:rPr>
      </w:pPr>
      <w:r>
        <w:separator/>
      </w:r>
    </w:p>
  </w:footnote>
  <w:footnote w:type="continuationSeparator" w:id="0">
    <w:p w14:paraId="3CD38E1D" w14:textId="77777777" w:rsidR="00C50BD7" w:rsidRDefault="00C50BD7" w:rsidP="005939E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61B67"/>
    <w:multiLevelType w:val="hybridMultilevel"/>
    <w:tmpl w:val="EEDC026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387993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FM -1111 111 1111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av9weepyrws5yesa51pat50dped5a2vzp52&quot;&gt;My EndNote Library&lt;record-ids&gt;&lt;item&gt;259&lt;/item&gt;&lt;/record-ids&gt;&lt;/item&gt;&lt;/Libraries&gt;"/>
  </w:docVars>
  <w:rsids>
    <w:rsidRoot w:val="00371FAD"/>
    <w:rsid w:val="00007A1E"/>
    <w:rsid w:val="00010908"/>
    <w:rsid w:val="00014405"/>
    <w:rsid w:val="00020401"/>
    <w:rsid w:val="0002342F"/>
    <w:rsid w:val="00030ACB"/>
    <w:rsid w:val="00034F80"/>
    <w:rsid w:val="00062EB2"/>
    <w:rsid w:val="00063719"/>
    <w:rsid w:val="00064B1F"/>
    <w:rsid w:val="00065C20"/>
    <w:rsid w:val="00071F83"/>
    <w:rsid w:val="0007532E"/>
    <w:rsid w:val="000846F0"/>
    <w:rsid w:val="00097CCA"/>
    <w:rsid w:val="000A5649"/>
    <w:rsid w:val="000D4767"/>
    <w:rsid w:val="000D7009"/>
    <w:rsid w:val="000E19DD"/>
    <w:rsid w:val="000E74EA"/>
    <w:rsid w:val="001172FE"/>
    <w:rsid w:val="0011797D"/>
    <w:rsid w:val="0013258A"/>
    <w:rsid w:val="001337F7"/>
    <w:rsid w:val="00133B73"/>
    <w:rsid w:val="0014188D"/>
    <w:rsid w:val="00143AFA"/>
    <w:rsid w:val="00143BB6"/>
    <w:rsid w:val="00146D5E"/>
    <w:rsid w:val="001507A2"/>
    <w:rsid w:val="00155A25"/>
    <w:rsid w:val="0017043E"/>
    <w:rsid w:val="00174FEE"/>
    <w:rsid w:val="00175886"/>
    <w:rsid w:val="001762FF"/>
    <w:rsid w:val="001814A7"/>
    <w:rsid w:val="00182D96"/>
    <w:rsid w:val="001946C5"/>
    <w:rsid w:val="001959EA"/>
    <w:rsid w:val="001B3402"/>
    <w:rsid w:val="001C39E1"/>
    <w:rsid w:val="001D479E"/>
    <w:rsid w:val="001E0114"/>
    <w:rsid w:val="001E75B7"/>
    <w:rsid w:val="001F01AF"/>
    <w:rsid w:val="001F5B54"/>
    <w:rsid w:val="00200A63"/>
    <w:rsid w:val="00202790"/>
    <w:rsid w:val="00205B6F"/>
    <w:rsid w:val="00206E2E"/>
    <w:rsid w:val="002121E8"/>
    <w:rsid w:val="002133E6"/>
    <w:rsid w:val="00217CB1"/>
    <w:rsid w:val="00220EC9"/>
    <w:rsid w:val="002225DC"/>
    <w:rsid w:val="00226EFF"/>
    <w:rsid w:val="00237EC6"/>
    <w:rsid w:val="00243117"/>
    <w:rsid w:val="00251A12"/>
    <w:rsid w:val="00251E6B"/>
    <w:rsid w:val="00266D3D"/>
    <w:rsid w:val="00270B3E"/>
    <w:rsid w:val="002735EC"/>
    <w:rsid w:val="0028411B"/>
    <w:rsid w:val="00291E06"/>
    <w:rsid w:val="002A54B6"/>
    <w:rsid w:val="002B00B4"/>
    <w:rsid w:val="002B01AD"/>
    <w:rsid w:val="002B1E89"/>
    <w:rsid w:val="002B51C1"/>
    <w:rsid w:val="002C0BE5"/>
    <w:rsid w:val="002C1179"/>
    <w:rsid w:val="002E0419"/>
    <w:rsid w:val="002E54FA"/>
    <w:rsid w:val="002E5889"/>
    <w:rsid w:val="002E6B8D"/>
    <w:rsid w:val="002E6D64"/>
    <w:rsid w:val="00306433"/>
    <w:rsid w:val="00317597"/>
    <w:rsid w:val="00323597"/>
    <w:rsid w:val="00323E08"/>
    <w:rsid w:val="00326EC9"/>
    <w:rsid w:val="00330238"/>
    <w:rsid w:val="00332C63"/>
    <w:rsid w:val="0033753F"/>
    <w:rsid w:val="003513E9"/>
    <w:rsid w:val="00355A58"/>
    <w:rsid w:val="00371251"/>
    <w:rsid w:val="00371FAD"/>
    <w:rsid w:val="003766AE"/>
    <w:rsid w:val="003841C6"/>
    <w:rsid w:val="00386007"/>
    <w:rsid w:val="00387F9C"/>
    <w:rsid w:val="00395AA0"/>
    <w:rsid w:val="003C0E4B"/>
    <w:rsid w:val="003C60ED"/>
    <w:rsid w:val="003C7043"/>
    <w:rsid w:val="003D0194"/>
    <w:rsid w:val="003D2E3B"/>
    <w:rsid w:val="003D71CA"/>
    <w:rsid w:val="003E7BC9"/>
    <w:rsid w:val="00403038"/>
    <w:rsid w:val="00413538"/>
    <w:rsid w:val="00413652"/>
    <w:rsid w:val="00431EA5"/>
    <w:rsid w:val="00440344"/>
    <w:rsid w:val="0044214F"/>
    <w:rsid w:val="0044612B"/>
    <w:rsid w:val="00452C17"/>
    <w:rsid w:val="004549D4"/>
    <w:rsid w:val="004560C0"/>
    <w:rsid w:val="00480ABB"/>
    <w:rsid w:val="00481DA3"/>
    <w:rsid w:val="00482AFA"/>
    <w:rsid w:val="00484549"/>
    <w:rsid w:val="00484FAA"/>
    <w:rsid w:val="004B6C5D"/>
    <w:rsid w:val="004C3AC7"/>
    <w:rsid w:val="004D563F"/>
    <w:rsid w:val="004E4B71"/>
    <w:rsid w:val="004E63C7"/>
    <w:rsid w:val="004F16EE"/>
    <w:rsid w:val="004F3541"/>
    <w:rsid w:val="00503BEA"/>
    <w:rsid w:val="0050418D"/>
    <w:rsid w:val="00513397"/>
    <w:rsid w:val="0051379A"/>
    <w:rsid w:val="0052540A"/>
    <w:rsid w:val="00535839"/>
    <w:rsid w:val="005426C3"/>
    <w:rsid w:val="005562D0"/>
    <w:rsid w:val="005814A6"/>
    <w:rsid w:val="00592094"/>
    <w:rsid w:val="005939EC"/>
    <w:rsid w:val="005A5E04"/>
    <w:rsid w:val="005A7408"/>
    <w:rsid w:val="005A753F"/>
    <w:rsid w:val="005A79E2"/>
    <w:rsid w:val="005D1722"/>
    <w:rsid w:val="005D35CC"/>
    <w:rsid w:val="005D7194"/>
    <w:rsid w:val="00601FE5"/>
    <w:rsid w:val="006068A2"/>
    <w:rsid w:val="00606C6F"/>
    <w:rsid w:val="00617856"/>
    <w:rsid w:val="00620060"/>
    <w:rsid w:val="0062089B"/>
    <w:rsid w:val="00641164"/>
    <w:rsid w:val="00642980"/>
    <w:rsid w:val="0065237A"/>
    <w:rsid w:val="00652770"/>
    <w:rsid w:val="00657C56"/>
    <w:rsid w:val="0069242D"/>
    <w:rsid w:val="006944B0"/>
    <w:rsid w:val="006A1594"/>
    <w:rsid w:val="006C1779"/>
    <w:rsid w:val="006C4207"/>
    <w:rsid w:val="006C72DA"/>
    <w:rsid w:val="006D62BD"/>
    <w:rsid w:val="00703612"/>
    <w:rsid w:val="00710146"/>
    <w:rsid w:val="00713D95"/>
    <w:rsid w:val="00721A9F"/>
    <w:rsid w:val="00722528"/>
    <w:rsid w:val="007275E6"/>
    <w:rsid w:val="007309B9"/>
    <w:rsid w:val="00735D15"/>
    <w:rsid w:val="00742B4A"/>
    <w:rsid w:val="00754D62"/>
    <w:rsid w:val="00756B41"/>
    <w:rsid w:val="00766552"/>
    <w:rsid w:val="00772EAB"/>
    <w:rsid w:val="00774776"/>
    <w:rsid w:val="0079623D"/>
    <w:rsid w:val="007973E9"/>
    <w:rsid w:val="007B0759"/>
    <w:rsid w:val="007B0A05"/>
    <w:rsid w:val="007B3090"/>
    <w:rsid w:val="007B3924"/>
    <w:rsid w:val="007B4378"/>
    <w:rsid w:val="007B5268"/>
    <w:rsid w:val="007B772C"/>
    <w:rsid w:val="007D7A69"/>
    <w:rsid w:val="007E014C"/>
    <w:rsid w:val="007E14E5"/>
    <w:rsid w:val="007F6A8C"/>
    <w:rsid w:val="008015A3"/>
    <w:rsid w:val="00810421"/>
    <w:rsid w:val="00813D71"/>
    <w:rsid w:val="00832CDE"/>
    <w:rsid w:val="0083564C"/>
    <w:rsid w:val="00836332"/>
    <w:rsid w:val="00840AD1"/>
    <w:rsid w:val="008433E9"/>
    <w:rsid w:val="00843789"/>
    <w:rsid w:val="00847134"/>
    <w:rsid w:val="00854D3B"/>
    <w:rsid w:val="008630A1"/>
    <w:rsid w:val="00866C9D"/>
    <w:rsid w:val="00866DA8"/>
    <w:rsid w:val="00866DE6"/>
    <w:rsid w:val="008721F7"/>
    <w:rsid w:val="00876EF1"/>
    <w:rsid w:val="00880C40"/>
    <w:rsid w:val="008963B2"/>
    <w:rsid w:val="008A0198"/>
    <w:rsid w:val="008A604E"/>
    <w:rsid w:val="008B320E"/>
    <w:rsid w:val="008C37A6"/>
    <w:rsid w:val="008C6AB6"/>
    <w:rsid w:val="008D63C1"/>
    <w:rsid w:val="008D6F2B"/>
    <w:rsid w:val="008E20AB"/>
    <w:rsid w:val="008E2339"/>
    <w:rsid w:val="008E3D3C"/>
    <w:rsid w:val="008F53DF"/>
    <w:rsid w:val="009101F6"/>
    <w:rsid w:val="00916B0C"/>
    <w:rsid w:val="00937FCF"/>
    <w:rsid w:val="00941C6A"/>
    <w:rsid w:val="00947A5F"/>
    <w:rsid w:val="00947F5B"/>
    <w:rsid w:val="00951BDC"/>
    <w:rsid w:val="00954BF8"/>
    <w:rsid w:val="009563FC"/>
    <w:rsid w:val="00966D71"/>
    <w:rsid w:val="00977212"/>
    <w:rsid w:val="009868E4"/>
    <w:rsid w:val="009A10E7"/>
    <w:rsid w:val="009A3530"/>
    <w:rsid w:val="009A4532"/>
    <w:rsid w:val="009B1147"/>
    <w:rsid w:val="009C1B42"/>
    <w:rsid w:val="009C2EC5"/>
    <w:rsid w:val="009C42A5"/>
    <w:rsid w:val="009C52B9"/>
    <w:rsid w:val="009C7746"/>
    <w:rsid w:val="009D0BD9"/>
    <w:rsid w:val="009D2B6B"/>
    <w:rsid w:val="009E255D"/>
    <w:rsid w:val="009E668C"/>
    <w:rsid w:val="009F30F5"/>
    <w:rsid w:val="00A050E9"/>
    <w:rsid w:val="00A0528D"/>
    <w:rsid w:val="00A177B4"/>
    <w:rsid w:val="00A26119"/>
    <w:rsid w:val="00A27BEB"/>
    <w:rsid w:val="00A411BA"/>
    <w:rsid w:val="00A458F2"/>
    <w:rsid w:val="00A53E1A"/>
    <w:rsid w:val="00A64776"/>
    <w:rsid w:val="00A822A9"/>
    <w:rsid w:val="00A82C37"/>
    <w:rsid w:val="00A8588D"/>
    <w:rsid w:val="00A95557"/>
    <w:rsid w:val="00AB2760"/>
    <w:rsid w:val="00AC23CF"/>
    <w:rsid w:val="00AD40D6"/>
    <w:rsid w:val="00AE6456"/>
    <w:rsid w:val="00AF18F0"/>
    <w:rsid w:val="00B01EF7"/>
    <w:rsid w:val="00B02FD2"/>
    <w:rsid w:val="00B06E96"/>
    <w:rsid w:val="00B179DC"/>
    <w:rsid w:val="00B20159"/>
    <w:rsid w:val="00B20369"/>
    <w:rsid w:val="00B24413"/>
    <w:rsid w:val="00B31AAB"/>
    <w:rsid w:val="00B3405B"/>
    <w:rsid w:val="00B41C6B"/>
    <w:rsid w:val="00B46124"/>
    <w:rsid w:val="00B619D6"/>
    <w:rsid w:val="00B7409D"/>
    <w:rsid w:val="00B74964"/>
    <w:rsid w:val="00B774E5"/>
    <w:rsid w:val="00B81C39"/>
    <w:rsid w:val="00B85D98"/>
    <w:rsid w:val="00B90B8A"/>
    <w:rsid w:val="00B95413"/>
    <w:rsid w:val="00BA5AD1"/>
    <w:rsid w:val="00BB062B"/>
    <w:rsid w:val="00BB4BBA"/>
    <w:rsid w:val="00BB7A59"/>
    <w:rsid w:val="00BC4A36"/>
    <w:rsid w:val="00BC6C4B"/>
    <w:rsid w:val="00BD0E6A"/>
    <w:rsid w:val="00BD2D23"/>
    <w:rsid w:val="00BD3919"/>
    <w:rsid w:val="00BD4F52"/>
    <w:rsid w:val="00BD5C53"/>
    <w:rsid w:val="00BE4CA5"/>
    <w:rsid w:val="00BF13AA"/>
    <w:rsid w:val="00BF3E5D"/>
    <w:rsid w:val="00BF4A4C"/>
    <w:rsid w:val="00C0035F"/>
    <w:rsid w:val="00C341CF"/>
    <w:rsid w:val="00C357D7"/>
    <w:rsid w:val="00C37B6C"/>
    <w:rsid w:val="00C4413E"/>
    <w:rsid w:val="00C44DC5"/>
    <w:rsid w:val="00C50BD7"/>
    <w:rsid w:val="00C5544D"/>
    <w:rsid w:val="00C57E78"/>
    <w:rsid w:val="00C660F9"/>
    <w:rsid w:val="00C90A13"/>
    <w:rsid w:val="00CB47EC"/>
    <w:rsid w:val="00CC012D"/>
    <w:rsid w:val="00CC71E1"/>
    <w:rsid w:val="00CD4F67"/>
    <w:rsid w:val="00CF32BA"/>
    <w:rsid w:val="00D00CAB"/>
    <w:rsid w:val="00D02FF0"/>
    <w:rsid w:val="00D107C5"/>
    <w:rsid w:val="00D10A2A"/>
    <w:rsid w:val="00D20915"/>
    <w:rsid w:val="00D24A57"/>
    <w:rsid w:val="00D42EAA"/>
    <w:rsid w:val="00D43E8A"/>
    <w:rsid w:val="00D4530A"/>
    <w:rsid w:val="00D45E03"/>
    <w:rsid w:val="00D5026E"/>
    <w:rsid w:val="00D53065"/>
    <w:rsid w:val="00D53393"/>
    <w:rsid w:val="00D676D0"/>
    <w:rsid w:val="00D92B9A"/>
    <w:rsid w:val="00DA44A4"/>
    <w:rsid w:val="00DA55C1"/>
    <w:rsid w:val="00DA5FCF"/>
    <w:rsid w:val="00DB2D3F"/>
    <w:rsid w:val="00DC0703"/>
    <w:rsid w:val="00DC0EE7"/>
    <w:rsid w:val="00DC7E9F"/>
    <w:rsid w:val="00DD2280"/>
    <w:rsid w:val="00E119A9"/>
    <w:rsid w:val="00E21811"/>
    <w:rsid w:val="00E31F81"/>
    <w:rsid w:val="00E33C9C"/>
    <w:rsid w:val="00E37D57"/>
    <w:rsid w:val="00E54D64"/>
    <w:rsid w:val="00E56A7A"/>
    <w:rsid w:val="00E8135F"/>
    <w:rsid w:val="00E8664F"/>
    <w:rsid w:val="00E95BD5"/>
    <w:rsid w:val="00EA35E9"/>
    <w:rsid w:val="00EA4B7F"/>
    <w:rsid w:val="00EB0F51"/>
    <w:rsid w:val="00EB78E9"/>
    <w:rsid w:val="00ED0931"/>
    <w:rsid w:val="00EF10BD"/>
    <w:rsid w:val="00F039C8"/>
    <w:rsid w:val="00F14B62"/>
    <w:rsid w:val="00F15CC8"/>
    <w:rsid w:val="00F2448C"/>
    <w:rsid w:val="00F3510F"/>
    <w:rsid w:val="00F52065"/>
    <w:rsid w:val="00F52B3A"/>
    <w:rsid w:val="00F573B4"/>
    <w:rsid w:val="00F606BE"/>
    <w:rsid w:val="00F72F75"/>
    <w:rsid w:val="00F920CA"/>
    <w:rsid w:val="00F95334"/>
    <w:rsid w:val="00FA0877"/>
    <w:rsid w:val="00FA4DD3"/>
    <w:rsid w:val="00FA782D"/>
    <w:rsid w:val="00FB373F"/>
    <w:rsid w:val="00FC28E0"/>
    <w:rsid w:val="00FC32FB"/>
    <w:rsid w:val="00FC4405"/>
    <w:rsid w:val="00FC5FCF"/>
    <w:rsid w:val="00FD11E2"/>
    <w:rsid w:val="00FD4F9E"/>
    <w:rsid w:val="00FE24CE"/>
    <w:rsid w:val="00FE539C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3BCAA4E"/>
  <w14:defaultImageDpi w14:val="32767"/>
  <w15:chartTrackingRefBased/>
  <w15:docId w15:val="{F0B21C4D-329B-4F24-B799-A132B5C9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71FA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1F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1F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1FAD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1FAD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1FAD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1FA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1FA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1FA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71FA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71F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71F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71FAD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71FAD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71FAD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71FA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71FA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71FA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71F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71F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1FA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71F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71F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71FA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71FA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71FA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71F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71FA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71FA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939E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939EC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939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939EC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F606BE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F606BE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F606BE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F606BE"/>
    <w:rPr>
      <w:rFonts w:ascii="等线" w:eastAsia="等线" w:hAnsi="等线"/>
      <w:noProof/>
      <w:sz w:val="20"/>
    </w:rPr>
  </w:style>
  <w:style w:type="character" w:styleId="af2">
    <w:name w:val="Hyperlink"/>
    <w:basedOn w:val="a0"/>
    <w:uiPriority w:val="99"/>
    <w:unhideWhenUsed/>
    <w:rsid w:val="008A604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9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t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A3D9B27-749B-4CB5-949A-A8A4A238A3E3}">
  <we:reference id="wa104380526" version="1.2.0.0" store="zh-CN" storeType="OMEX"/>
  <we:alternateReferences>
    <we:reference id="wa104380526" version="1.2.0.0" store="WA104380526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1392</Words>
  <Characters>7713</Characters>
  <Application>Microsoft Office Word</Application>
  <DocSecurity>0</DocSecurity>
  <Lines>124</Lines>
  <Paragraphs>34</Paragraphs>
  <ScaleCrop>false</ScaleCrop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Hongyue Tian</dc:creator>
  <cp:keywords/>
  <dc:description/>
  <cp:lastModifiedBy>Hongyue Tian</cp:lastModifiedBy>
  <cp:revision>6</cp:revision>
  <dcterms:created xsi:type="dcterms:W3CDTF">2026-05-09T08:27:00Z</dcterms:created>
  <dcterms:modified xsi:type="dcterms:W3CDTF">2026-05-09T11:51:00Z</dcterms:modified>
</cp:coreProperties>
</file>