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A5C" w:rsidRDefault="0040600E"/>
    <w:p w:rsidR="0040600E" w:rsidRDefault="0040600E"/>
    <w:p w:rsidR="0040600E" w:rsidRDefault="0040600E" w:rsidP="0040600E">
      <w:pPr>
        <w:pStyle w:val="hfigureimage"/>
        <w:autoSpaceDE w:val="0"/>
        <w:autoSpaceDN w:val="0"/>
        <w:adjustRightInd w:val="0"/>
        <w:jc w:val="left"/>
        <w:rPr>
          <w:rFonts w:eastAsia="宋体"/>
          <w:kern w:val="28"/>
          <w:sz w:val="32"/>
        </w:rPr>
      </w:pPr>
      <w:bookmarkStart w:id="0" w:name="_GoBack"/>
      <w:bookmarkEnd w:id="0"/>
      <w:r w:rsidRPr="0040600E">
        <w:rPr>
          <w:rFonts w:eastAsia="宋体"/>
          <w:kern w:val="28"/>
          <w:sz w:val="32"/>
        </w:rPr>
        <w:t xml:space="preserve">Supplementary material </w:t>
      </w:r>
    </w:p>
    <w:p w:rsidR="0040600E" w:rsidRDefault="0040600E" w:rsidP="0040600E">
      <w:pPr>
        <w:pStyle w:val="hfigureimage"/>
        <w:autoSpaceDE w:val="0"/>
        <w:autoSpaceDN w:val="0"/>
        <w:adjustRightInd w:val="0"/>
        <w:rPr>
          <w:rFonts w:eastAsia="宋体"/>
        </w:rPr>
      </w:pPr>
      <w:r>
        <w:rPr>
          <w:rFonts w:eastAsia="宋体"/>
          <w:noProof/>
          <w:lang w:eastAsia="zh-CN"/>
        </w:rPr>
        <w:drawing>
          <wp:inline distT="0" distB="0" distL="0" distR="0">
            <wp:extent cx="1909445" cy="2538095"/>
            <wp:effectExtent l="0" t="0" r="0" b="0"/>
            <wp:docPr id="604275559" name="图片 604275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75559" name="图形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9445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00E" w:rsidRDefault="0040600E" w:rsidP="0040600E">
      <w:pPr>
        <w:pStyle w:val="hfigurecaption"/>
        <w:autoSpaceDE w:val="0"/>
        <w:autoSpaceDN w:val="0"/>
        <w:adjustRightInd w:val="0"/>
        <w:rPr>
          <w:rFonts w:eastAsia="宋体"/>
          <w:szCs w:val="24"/>
        </w:rPr>
      </w:pPr>
      <w:r>
        <w:rPr>
          <w:rFonts w:eastAsia="宋体"/>
          <w:szCs w:val="24"/>
        </w:rPr>
        <w:t xml:space="preserve">Supplementary Fig. 1 </w:t>
      </w:r>
      <w:proofErr w:type="gramStart"/>
      <w:r>
        <w:rPr>
          <w:rFonts w:eastAsia="宋体"/>
          <w:szCs w:val="24"/>
        </w:rPr>
        <w:t>The</w:t>
      </w:r>
      <w:proofErr w:type="gramEnd"/>
      <w:r>
        <w:rPr>
          <w:rFonts w:eastAsia="宋体"/>
          <w:szCs w:val="24"/>
        </w:rPr>
        <w:t xml:space="preserve"> observation scene of Downtown and the schematic diagram of DBS (Doppler Beam Swinging) scan. V</w:t>
      </w:r>
      <w:r>
        <w:rPr>
          <w:rFonts w:eastAsia="宋体"/>
          <w:szCs w:val="24"/>
          <w:vertAlign w:val="subscript"/>
        </w:rPr>
        <w:t>E</w:t>
      </w:r>
      <w:r>
        <w:rPr>
          <w:rFonts w:eastAsia="宋体"/>
          <w:szCs w:val="24"/>
        </w:rPr>
        <w:t>, V</w:t>
      </w:r>
      <w:r>
        <w:rPr>
          <w:rFonts w:eastAsia="宋体"/>
          <w:szCs w:val="24"/>
          <w:vertAlign w:val="subscript"/>
        </w:rPr>
        <w:t>W</w:t>
      </w:r>
      <w:r>
        <w:rPr>
          <w:rFonts w:eastAsia="宋体"/>
          <w:szCs w:val="24"/>
        </w:rPr>
        <w:t>, V</w:t>
      </w:r>
      <w:r>
        <w:rPr>
          <w:rFonts w:eastAsia="宋体"/>
          <w:szCs w:val="24"/>
          <w:vertAlign w:val="subscript"/>
        </w:rPr>
        <w:t>S</w:t>
      </w:r>
      <w:r>
        <w:rPr>
          <w:rFonts w:eastAsia="宋体"/>
          <w:szCs w:val="24"/>
        </w:rPr>
        <w:t>, V</w:t>
      </w:r>
      <w:r>
        <w:rPr>
          <w:rFonts w:eastAsia="宋体"/>
          <w:szCs w:val="24"/>
          <w:vertAlign w:val="subscript"/>
        </w:rPr>
        <w:t>N</w:t>
      </w:r>
      <w:r>
        <w:rPr>
          <w:rFonts w:eastAsia="宋体"/>
          <w:szCs w:val="24"/>
        </w:rPr>
        <w:t xml:space="preserve"> and V</w:t>
      </w:r>
      <w:r>
        <w:rPr>
          <w:rFonts w:eastAsia="宋体"/>
          <w:szCs w:val="24"/>
          <w:vertAlign w:val="subscript"/>
        </w:rPr>
        <w:t>Z</w:t>
      </w:r>
      <w:r>
        <w:rPr>
          <w:rFonts w:eastAsia="宋体"/>
          <w:szCs w:val="24"/>
        </w:rPr>
        <w:t xml:space="preserve"> are the radial wind speed in the east, west, north, south and vertical directions respectively, and θ is the Angle between the laser beam and the horizontal direction.</w:t>
      </w:r>
    </w:p>
    <w:p w:rsidR="0040600E" w:rsidRDefault="0040600E" w:rsidP="0040600E">
      <w:pPr>
        <w:pStyle w:val="hfigureimage"/>
        <w:autoSpaceDE w:val="0"/>
        <w:autoSpaceDN w:val="0"/>
        <w:adjustRightInd w:val="0"/>
        <w:rPr>
          <w:rFonts w:eastAsia="宋体"/>
        </w:rPr>
      </w:pPr>
      <w:r>
        <w:rPr>
          <w:rFonts w:eastAsia="宋体"/>
          <w:noProof/>
          <w:lang w:eastAsia="zh-CN"/>
        </w:rPr>
        <w:drawing>
          <wp:inline distT="0" distB="0" distL="0" distR="0">
            <wp:extent cx="3576955" cy="2143125"/>
            <wp:effectExtent l="0" t="0" r="444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95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00E" w:rsidRDefault="0040600E" w:rsidP="0040600E">
      <w:pPr>
        <w:pStyle w:val="hfigurecaption"/>
        <w:autoSpaceDE w:val="0"/>
        <w:autoSpaceDN w:val="0"/>
        <w:adjustRightInd w:val="0"/>
        <w:rPr>
          <w:rFonts w:eastAsia="宋体"/>
          <w:szCs w:val="24"/>
        </w:rPr>
      </w:pPr>
      <w:r>
        <w:rPr>
          <w:rFonts w:eastAsia="宋体"/>
          <w:szCs w:val="24"/>
        </w:rPr>
        <w:t>Supplementary Fig. 2 Statistics on buildings taller than 100 m within 1 km of the observation site in the Downtown.</w:t>
      </w:r>
    </w:p>
    <w:p w:rsidR="0040600E" w:rsidRPr="0040600E" w:rsidRDefault="0040600E">
      <w:pPr>
        <w:rPr>
          <w:rFonts w:hint="eastAsia"/>
        </w:rPr>
      </w:pPr>
    </w:p>
    <w:sectPr w:rsidR="0040600E" w:rsidRPr="004060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00E"/>
    <w:rsid w:val="00193754"/>
    <w:rsid w:val="0040600E"/>
    <w:rsid w:val="00AF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2F0A7-92A6-4988-8775-0410E4B2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appendixhead">
    <w:name w:val="happendixhead"/>
    <w:basedOn w:val="a"/>
    <w:rsid w:val="0040600E"/>
    <w:pPr>
      <w:keepNext/>
      <w:widowControl/>
      <w:spacing w:before="240"/>
      <w:jc w:val="left"/>
      <w:outlineLvl w:val="0"/>
    </w:pPr>
    <w:rPr>
      <w:rFonts w:ascii="Times New Roman" w:hAnsi="Times New Roman" w:cs="Times New Roman"/>
      <w:kern w:val="28"/>
      <w:sz w:val="32"/>
      <w:szCs w:val="20"/>
      <w:lang w:eastAsia="en-US"/>
    </w:rPr>
  </w:style>
  <w:style w:type="paragraph" w:customStyle="1" w:styleId="hfigurecaption">
    <w:name w:val="hfigurecaption"/>
    <w:basedOn w:val="a"/>
    <w:link w:val="hfigurecaption0"/>
    <w:rsid w:val="0040600E"/>
    <w:pPr>
      <w:widowControl/>
      <w:spacing w:before="120"/>
      <w:jc w:val="left"/>
      <w:outlineLvl w:val="0"/>
    </w:pPr>
    <w:rPr>
      <w:rFonts w:ascii="Times New Roman" w:hAnsi="Times New Roman" w:cs="Times New Roman"/>
      <w:kern w:val="0"/>
      <w:sz w:val="18"/>
      <w:szCs w:val="20"/>
      <w:lang w:eastAsia="en-US"/>
    </w:rPr>
  </w:style>
  <w:style w:type="paragraph" w:customStyle="1" w:styleId="hfigureimage">
    <w:name w:val="hfigureimage"/>
    <w:basedOn w:val="a"/>
    <w:rsid w:val="0040600E"/>
    <w:pPr>
      <w:widowControl/>
      <w:spacing w:before="120"/>
      <w:jc w:val="center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character" w:customStyle="1" w:styleId="hfigurecaption0">
    <w:name w:val="hfigurecaption 字符"/>
    <w:basedOn w:val="a0"/>
    <w:link w:val="hfigurecaption"/>
    <w:rsid w:val="0040600E"/>
    <w:rPr>
      <w:rFonts w:ascii="Times New Roman" w:hAnsi="Times New Roman" w:cs="Times New Roman"/>
      <w:kern w:val="0"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lbb</dc:creator>
  <cp:keywords/>
  <dc:description/>
  <cp:lastModifiedBy>lbb</cp:lastModifiedBy>
  <cp:revision>1</cp:revision>
  <dcterms:created xsi:type="dcterms:W3CDTF">2026-06-16T07:55:00Z</dcterms:created>
  <dcterms:modified xsi:type="dcterms:W3CDTF">2026-06-16T08:02:00Z</dcterms:modified>
</cp:coreProperties>
</file>