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B079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bookmarkStart w:id="1" w:name="_GoBack"/>
      <w:bookmarkEnd w:id="1"/>
      <w:r>
        <w:rPr>
          <w:rFonts w:ascii="Times New Roman" w:hAnsi="Times New Roman" w:cs="Times New Roman"/>
          <w:b/>
          <w:bCs/>
          <w:sz w:val="24"/>
          <w:szCs w:val="24"/>
        </w:rPr>
        <w:t>Supplementary Table 1. List of germplasms used for salinity tolerance screening at the germination stage</w:t>
      </w:r>
    </w:p>
    <w:tbl>
      <w:tblPr>
        <w:tblStyle w:val="13"/>
        <w:tblW w:w="5000" w:type="pct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3"/>
        <w:gridCol w:w="2311"/>
        <w:gridCol w:w="2311"/>
        <w:gridCol w:w="2307"/>
      </w:tblGrid>
      <w:tr w14:paraId="58DB950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tcBorders>
              <w:bottom w:val="single" w:color="auto" w:sz="4" w:space="0"/>
            </w:tcBorders>
            <w:noWrap/>
            <w:vAlign w:val="center"/>
          </w:tcPr>
          <w:p w14:paraId="242F388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IN"/>
              </w:rPr>
              <w:t>Code</w:t>
            </w:r>
          </w:p>
        </w:tc>
        <w:tc>
          <w:tcPr>
            <w:tcW w:w="1250" w:type="pct"/>
            <w:tcBorders>
              <w:top w:val="single" w:color="auto" w:sz="4" w:space="0"/>
              <w:bottom w:val="single" w:color="auto" w:sz="4" w:space="0"/>
              <w:right w:val="single" w:color="auto" w:sz="18" w:space="0"/>
            </w:tcBorders>
            <w:vAlign w:val="center"/>
          </w:tcPr>
          <w:p w14:paraId="42980B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Genotype names</w:t>
            </w:r>
          </w:p>
        </w:tc>
        <w:tc>
          <w:tcPr>
            <w:tcW w:w="1250" w:type="pct"/>
            <w:tcBorders>
              <w:left w:val="single" w:color="auto" w:sz="18" w:space="0"/>
              <w:bottom w:val="single" w:color="auto" w:sz="4" w:space="0"/>
            </w:tcBorders>
            <w:vAlign w:val="center"/>
          </w:tcPr>
          <w:p w14:paraId="5E05B38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IN"/>
              </w:rPr>
              <w:t>Code</w:t>
            </w:r>
          </w:p>
        </w:tc>
        <w:tc>
          <w:tcPr>
            <w:tcW w:w="1248" w:type="pct"/>
            <w:tcBorders>
              <w:bottom w:val="single" w:color="auto" w:sz="4" w:space="0"/>
            </w:tcBorders>
            <w:vAlign w:val="center"/>
          </w:tcPr>
          <w:p w14:paraId="1BC46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Genotype names</w:t>
            </w:r>
          </w:p>
        </w:tc>
      </w:tr>
      <w:tr w14:paraId="23F618A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tcBorders>
              <w:top w:val="single" w:color="auto" w:sz="4" w:space="0"/>
              <w:bottom w:val="nil"/>
            </w:tcBorders>
            <w:noWrap/>
            <w:vAlign w:val="center"/>
          </w:tcPr>
          <w:p w14:paraId="7AF0FB9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G1</w:t>
            </w:r>
          </w:p>
        </w:tc>
        <w:tc>
          <w:tcPr>
            <w:tcW w:w="1250" w:type="pct"/>
            <w:tcBorders>
              <w:top w:val="single" w:color="auto" w:sz="4" w:space="0"/>
              <w:bottom w:val="nil"/>
              <w:right w:val="single" w:color="auto" w:sz="18" w:space="0"/>
            </w:tcBorders>
            <w:vAlign w:val="center"/>
          </w:tcPr>
          <w:p w14:paraId="09F1C09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ADT 3</w:t>
            </w:r>
          </w:p>
        </w:tc>
        <w:tc>
          <w:tcPr>
            <w:tcW w:w="1250" w:type="pct"/>
            <w:tcBorders>
              <w:top w:val="single" w:color="auto" w:sz="4" w:space="0"/>
              <w:left w:val="single" w:color="auto" w:sz="18" w:space="0"/>
              <w:bottom w:val="nil"/>
            </w:tcBorders>
            <w:vAlign w:val="center"/>
          </w:tcPr>
          <w:p w14:paraId="1A75C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G41</w:t>
            </w:r>
          </w:p>
        </w:tc>
        <w:tc>
          <w:tcPr>
            <w:tcW w:w="1248" w:type="pct"/>
            <w:tcBorders>
              <w:top w:val="single" w:color="auto" w:sz="4" w:space="0"/>
              <w:bottom w:val="nil"/>
            </w:tcBorders>
            <w:vAlign w:val="center"/>
          </w:tcPr>
          <w:p w14:paraId="32A2A0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TU 19</w:t>
            </w:r>
          </w:p>
        </w:tc>
      </w:tr>
      <w:tr w14:paraId="4C2A65E3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tcBorders>
              <w:top w:val="nil"/>
            </w:tcBorders>
            <w:noWrap/>
            <w:vAlign w:val="center"/>
          </w:tcPr>
          <w:p w14:paraId="331D0AA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G2</w:t>
            </w:r>
          </w:p>
        </w:tc>
        <w:tc>
          <w:tcPr>
            <w:tcW w:w="1250" w:type="pct"/>
            <w:tcBorders>
              <w:top w:val="nil"/>
              <w:right w:val="single" w:color="auto" w:sz="18" w:space="0"/>
            </w:tcBorders>
            <w:vAlign w:val="center"/>
          </w:tcPr>
          <w:p w14:paraId="7C2D5FE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ADT 5</w:t>
            </w:r>
          </w:p>
        </w:tc>
        <w:tc>
          <w:tcPr>
            <w:tcW w:w="1250" w:type="pct"/>
            <w:tcBorders>
              <w:top w:val="nil"/>
              <w:left w:val="single" w:color="auto" w:sz="18" w:space="0"/>
            </w:tcBorders>
            <w:vAlign w:val="center"/>
          </w:tcPr>
          <w:p w14:paraId="73C63C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G42</w:t>
            </w:r>
          </w:p>
        </w:tc>
        <w:tc>
          <w:tcPr>
            <w:tcW w:w="1248" w:type="pct"/>
            <w:tcBorders>
              <w:top w:val="nil"/>
            </w:tcBorders>
            <w:vAlign w:val="center"/>
          </w:tcPr>
          <w:p w14:paraId="1708EA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TU 3</w:t>
            </w:r>
          </w:p>
        </w:tc>
      </w:tr>
      <w:tr w14:paraId="1BBFB71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119387B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G3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63CB221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ADT 6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02E6E0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G4</w:t>
            </w:r>
          </w:p>
        </w:tc>
        <w:tc>
          <w:tcPr>
            <w:tcW w:w="1248" w:type="pct"/>
            <w:vAlign w:val="center"/>
          </w:tcPr>
          <w:p w14:paraId="6E3253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TUS 19</w:t>
            </w:r>
          </w:p>
        </w:tc>
      </w:tr>
      <w:tr w14:paraId="34E70F6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24E099B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G4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5776EF6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ADT 7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08CC2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G44</w:t>
            </w:r>
          </w:p>
        </w:tc>
        <w:tc>
          <w:tcPr>
            <w:tcW w:w="1248" w:type="pct"/>
            <w:vAlign w:val="center"/>
          </w:tcPr>
          <w:p w14:paraId="1C0989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 17</w:t>
            </w:r>
          </w:p>
        </w:tc>
      </w:tr>
      <w:tr w14:paraId="3EF677C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1F467D6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G5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6E454E2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APK 1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73D40C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G45</w:t>
            </w:r>
          </w:p>
        </w:tc>
        <w:tc>
          <w:tcPr>
            <w:tcW w:w="1248" w:type="pct"/>
            <w:vAlign w:val="center"/>
          </w:tcPr>
          <w:p w14:paraId="28ED9E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UH 8229</w:t>
            </w:r>
          </w:p>
        </w:tc>
      </w:tr>
      <w:tr w14:paraId="26FA1141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105F234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G6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2CD8536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 4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020441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G46</w:t>
            </w:r>
          </w:p>
        </w:tc>
        <w:tc>
          <w:tcPr>
            <w:tcW w:w="1248" w:type="pct"/>
            <w:vAlign w:val="center"/>
          </w:tcPr>
          <w:p w14:paraId="784916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UH 8617</w:t>
            </w:r>
          </w:p>
        </w:tc>
      </w:tr>
      <w:tr w14:paraId="381057B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6274A4D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G7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2FE45E6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 5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6705E2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G47</w:t>
            </w:r>
          </w:p>
        </w:tc>
        <w:tc>
          <w:tcPr>
            <w:tcW w:w="1248" w:type="pct"/>
            <w:vAlign w:val="center"/>
          </w:tcPr>
          <w:p w14:paraId="67BF7C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UTTRA</w:t>
            </w:r>
          </w:p>
        </w:tc>
      </w:tr>
      <w:tr w14:paraId="157010B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6600B9E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G8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44E7B66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 6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084D09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G48</w:t>
            </w:r>
          </w:p>
        </w:tc>
        <w:tc>
          <w:tcPr>
            <w:tcW w:w="1248" w:type="pct"/>
            <w:vAlign w:val="center"/>
          </w:tcPr>
          <w:p w14:paraId="0E6D62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VBG 05005</w:t>
            </w:r>
          </w:p>
        </w:tc>
      </w:tr>
      <w:tr w14:paraId="3A6DA32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073D41D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G9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5413083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 BG 647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792F8B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G49</w:t>
            </w:r>
          </w:p>
        </w:tc>
        <w:tc>
          <w:tcPr>
            <w:tcW w:w="1248" w:type="pct"/>
            <w:vAlign w:val="center"/>
          </w:tcPr>
          <w:p w14:paraId="30013C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VBG 05007</w:t>
            </w:r>
          </w:p>
        </w:tc>
      </w:tr>
      <w:tr w14:paraId="4AC0B673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1B19A44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G10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41BF203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GG 9120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5C43A6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G50</w:t>
            </w:r>
          </w:p>
        </w:tc>
        <w:tc>
          <w:tcPr>
            <w:tcW w:w="1248" w:type="pct"/>
            <w:vAlign w:val="center"/>
          </w:tcPr>
          <w:p w14:paraId="2A4C43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VBG 05011</w:t>
            </w:r>
          </w:p>
        </w:tc>
      </w:tr>
      <w:tr w14:paraId="74D452B3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5E24430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G11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302D2B6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IPU 0703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4FE7EF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G51</w:t>
            </w:r>
          </w:p>
        </w:tc>
        <w:tc>
          <w:tcPr>
            <w:tcW w:w="1248" w:type="pct"/>
            <w:vAlign w:val="center"/>
          </w:tcPr>
          <w:p w14:paraId="0FD8377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VBG 06017</w:t>
            </w:r>
          </w:p>
        </w:tc>
      </w:tr>
      <w:tr w14:paraId="1B99E2C3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10759D0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G12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0B15127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IPU 552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427351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G52</w:t>
            </w:r>
          </w:p>
        </w:tc>
        <w:tc>
          <w:tcPr>
            <w:tcW w:w="1248" w:type="pct"/>
            <w:vAlign w:val="center"/>
          </w:tcPr>
          <w:p w14:paraId="5D0B752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VBG 103</w:t>
            </w:r>
          </w:p>
        </w:tc>
      </w:tr>
      <w:tr w14:paraId="4EA990D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799D0FE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G13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1978128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IPU 9616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2E6C41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G53</w:t>
            </w:r>
          </w:p>
        </w:tc>
        <w:tc>
          <w:tcPr>
            <w:tcW w:w="1248" w:type="pct"/>
            <w:vAlign w:val="center"/>
          </w:tcPr>
          <w:p w14:paraId="0A1E7C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VBG 13003</w:t>
            </w:r>
          </w:p>
        </w:tc>
      </w:tr>
      <w:tr w14:paraId="5ACB18E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5A265E6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G14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0D0138A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IPU 99112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02E7AD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G54</w:t>
            </w:r>
          </w:p>
        </w:tc>
        <w:tc>
          <w:tcPr>
            <w:tcW w:w="1248" w:type="pct"/>
            <w:vAlign w:val="center"/>
          </w:tcPr>
          <w:p w14:paraId="0CE57B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VBG 17007</w:t>
            </w:r>
          </w:p>
        </w:tc>
      </w:tr>
      <w:tr w14:paraId="1560DAC8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3C88286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G15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4E840DE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IPU 991238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3B1640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G55</w:t>
            </w:r>
          </w:p>
        </w:tc>
        <w:tc>
          <w:tcPr>
            <w:tcW w:w="1248" w:type="pct"/>
            <w:vAlign w:val="center"/>
          </w:tcPr>
          <w:p w14:paraId="5FA699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VBG 19005</w:t>
            </w:r>
          </w:p>
        </w:tc>
      </w:tr>
      <w:tr w14:paraId="1A5B848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3FB5F8F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G16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431CA1B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IPU 99152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3C7524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G56</w:t>
            </w:r>
          </w:p>
        </w:tc>
        <w:tc>
          <w:tcPr>
            <w:tcW w:w="1248" w:type="pct"/>
            <w:vAlign w:val="center"/>
          </w:tcPr>
          <w:p w14:paraId="75034A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VBG 19010</w:t>
            </w:r>
          </w:p>
        </w:tc>
      </w:tr>
      <w:tr w14:paraId="28C6C4D8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43F9231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G17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47C2F0B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IPU 99204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1C9A20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G57</w:t>
            </w:r>
          </w:p>
        </w:tc>
        <w:tc>
          <w:tcPr>
            <w:tcW w:w="1248" w:type="pct"/>
            <w:vAlign w:val="center"/>
          </w:tcPr>
          <w:p w14:paraId="5FDFD3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VBG20040</w:t>
            </w:r>
          </w:p>
        </w:tc>
      </w:tr>
      <w:tr w14:paraId="726F4B5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6C7A67E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G18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2EF04C0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IPU 99237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53A082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G58</w:t>
            </w:r>
          </w:p>
        </w:tc>
        <w:tc>
          <w:tcPr>
            <w:tcW w:w="1248" w:type="pct"/>
            <w:vAlign w:val="center"/>
          </w:tcPr>
          <w:p w14:paraId="4FB875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VBG20041</w:t>
            </w:r>
          </w:p>
        </w:tc>
      </w:tr>
      <w:tr w14:paraId="5740AC1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32A922D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G19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1DAB5A3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 1862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51B0D9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G59</w:t>
            </w:r>
          </w:p>
        </w:tc>
        <w:tc>
          <w:tcPr>
            <w:tcW w:w="1248" w:type="pct"/>
            <w:vAlign w:val="center"/>
          </w:tcPr>
          <w:p w14:paraId="088E54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VBG20042</w:t>
            </w:r>
          </w:p>
        </w:tc>
      </w:tr>
      <w:tr w14:paraId="58655CB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671816A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G20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222AB68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LBG 17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5BA91E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G60</w:t>
            </w:r>
          </w:p>
        </w:tc>
        <w:tc>
          <w:tcPr>
            <w:tcW w:w="1248" w:type="pct"/>
            <w:vAlign w:val="center"/>
          </w:tcPr>
          <w:p w14:paraId="01F2BD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VBG20044</w:t>
            </w:r>
          </w:p>
        </w:tc>
      </w:tr>
      <w:tr w14:paraId="2A037D93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43A2B1A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G21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5385FDA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LBG 653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565FD8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G61</w:t>
            </w:r>
          </w:p>
        </w:tc>
        <w:tc>
          <w:tcPr>
            <w:tcW w:w="1248" w:type="pct"/>
            <w:vAlign w:val="center"/>
          </w:tcPr>
          <w:p w14:paraId="3602F1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VBG20045</w:t>
            </w:r>
          </w:p>
        </w:tc>
      </w:tr>
      <w:tr w14:paraId="6C293A1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62F52F0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G22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731A8D2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LBG 752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5CA577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G62</w:t>
            </w:r>
          </w:p>
        </w:tc>
        <w:tc>
          <w:tcPr>
            <w:tcW w:w="1248" w:type="pct"/>
            <w:vAlign w:val="center"/>
          </w:tcPr>
          <w:p w14:paraId="52DC65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VBG20046</w:t>
            </w:r>
          </w:p>
        </w:tc>
      </w:tr>
      <w:tr w14:paraId="71ED44E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04A72D2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G23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1C7BD0B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LBG 787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5502C2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G63</w:t>
            </w:r>
          </w:p>
        </w:tc>
        <w:tc>
          <w:tcPr>
            <w:tcW w:w="1248" w:type="pct"/>
            <w:vAlign w:val="center"/>
          </w:tcPr>
          <w:p w14:paraId="65D9DC8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VBG20047</w:t>
            </w:r>
          </w:p>
        </w:tc>
      </w:tr>
      <w:tr w14:paraId="0C035241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3678944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G24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4ADC48B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MASH 64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7FDEA3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G64</w:t>
            </w:r>
          </w:p>
        </w:tc>
        <w:tc>
          <w:tcPr>
            <w:tcW w:w="1248" w:type="pct"/>
            <w:vAlign w:val="center"/>
          </w:tcPr>
          <w:p w14:paraId="1B2596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VBG20048</w:t>
            </w:r>
          </w:p>
        </w:tc>
      </w:tr>
      <w:tr w14:paraId="33126BB8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7677320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G25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55C6E2A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MDU 1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49F2E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G65</w:t>
            </w:r>
          </w:p>
        </w:tc>
        <w:tc>
          <w:tcPr>
            <w:tcW w:w="1248" w:type="pct"/>
            <w:vAlign w:val="center"/>
          </w:tcPr>
          <w:p w14:paraId="059152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VBG20050</w:t>
            </w:r>
          </w:p>
        </w:tc>
      </w:tr>
      <w:tr w14:paraId="23D4DE4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64BB3DD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G26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7E3F822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 3026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6571A6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G66</w:t>
            </w:r>
          </w:p>
        </w:tc>
        <w:tc>
          <w:tcPr>
            <w:tcW w:w="1248" w:type="pct"/>
            <w:vAlign w:val="center"/>
          </w:tcPr>
          <w:p w14:paraId="540D78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VBG20051</w:t>
            </w:r>
          </w:p>
        </w:tc>
      </w:tr>
      <w:tr w14:paraId="23706D2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3861305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G27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0387BFC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PDU 2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09D46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G67</w:t>
            </w:r>
          </w:p>
        </w:tc>
        <w:tc>
          <w:tcPr>
            <w:tcW w:w="1248" w:type="pct"/>
            <w:vAlign w:val="center"/>
          </w:tcPr>
          <w:p w14:paraId="3565F4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VBG20052</w:t>
            </w:r>
          </w:p>
        </w:tc>
      </w:tr>
      <w:tr w14:paraId="6A99EB5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2B19207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G28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7DFFCCF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PLU 243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59665D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G68</w:t>
            </w:r>
          </w:p>
        </w:tc>
        <w:tc>
          <w:tcPr>
            <w:tcW w:w="1248" w:type="pct"/>
            <w:vAlign w:val="center"/>
          </w:tcPr>
          <w:p w14:paraId="472ED4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VBG20053</w:t>
            </w:r>
          </w:p>
        </w:tc>
      </w:tr>
      <w:tr w14:paraId="19651B4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2DE64A1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G29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76B513E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PLU 294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1BC913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G69</w:t>
            </w:r>
          </w:p>
        </w:tc>
        <w:tc>
          <w:tcPr>
            <w:tcW w:w="1248" w:type="pct"/>
            <w:vAlign w:val="center"/>
          </w:tcPr>
          <w:p w14:paraId="0BF38C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VBG20054</w:t>
            </w:r>
          </w:p>
        </w:tc>
      </w:tr>
      <w:tr w14:paraId="260EAEF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56D442E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G30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2817055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PLU 570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16348C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G70</w:t>
            </w:r>
          </w:p>
        </w:tc>
        <w:tc>
          <w:tcPr>
            <w:tcW w:w="1248" w:type="pct"/>
            <w:vAlign w:val="center"/>
          </w:tcPr>
          <w:p w14:paraId="78F690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VBG20055</w:t>
            </w:r>
          </w:p>
        </w:tc>
      </w:tr>
      <w:tr w14:paraId="48C0F158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1C5BE53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G31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0C756FD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PLU 625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10510E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G71</w:t>
            </w:r>
          </w:p>
        </w:tc>
        <w:tc>
          <w:tcPr>
            <w:tcW w:w="1248" w:type="pct"/>
            <w:vAlign w:val="center"/>
          </w:tcPr>
          <w:p w14:paraId="10A944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VBG20056</w:t>
            </w:r>
          </w:p>
        </w:tc>
      </w:tr>
      <w:tr w14:paraId="0D506D2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2CF78F6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G32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3044C1A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PLU 826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58C6D5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G72</w:t>
            </w:r>
          </w:p>
        </w:tc>
        <w:tc>
          <w:tcPr>
            <w:tcW w:w="1248" w:type="pct"/>
            <w:vAlign w:val="center"/>
          </w:tcPr>
          <w:p w14:paraId="5EEEE19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VBG20057</w:t>
            </w:r>
          </w:p>
        </w:tc>
      </w:tr>
      <w:tr w14:paraId="73B5ACA1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6178B6E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G33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6F0DA32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PLU 9952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79398D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G73</w:t>
            </w:r>
          </w:p>
        </w:tc>
        <w:tc>
          <w:tcPr>
            <w:tcW w:w="1248" w:type="pct"/>
            <w:vAlign w:val="center"/>
          </w:tcPr>
          <w:p w14:paraId="300966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VBN 4</w:t>
            </w:r>
          </w:p>
        </w:tc>
      </w:tr>
      <w:tr w14:paraId="16D3544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1BAC80E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G34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43D993F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RUG 182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0D0DCB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G74</w:t>
            </w:r>
          </w:p>
        </w:tc>
        <w:tc>
          <w:tcPr>
            <w:tcW w:w="1248" w:type="pct"/>
            <w:vAlign w:val="center"/>
          </w:tcPr>
          <w:p w14:paraId="654157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VBN 5</w:t>
            </w:r>
          </w:p>
        </w:tc>
      </w:tr>
      <w:tr w14:paraId="60419AB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44560A9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G35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33E0AC3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RUG 183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4D3C0C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G75</w:t>
            </w:r>
          </w:p>
        </w:tc>
        <w:tc>
          <w:tcPr>
            <w:tcW w:w="1248" w:type="pct"/>
            <w:vAlign w:val="center"/>
          </w:tcPr>
          <w:p w14:paraId="13B6A0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VBN 6</w:t>
            </w:r>
          </w:p>
        </w:tc>
      </w:tr>
      <w:tr w14:paraId="2E06A1D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4FD9952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G36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693BF33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SPS 35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3BEECD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G76</w:t>
            </w:r>
          </w:p>
        </w:tc>
        <w:tc>
          <w:tcPr>
            <w:tcW w:w="1248" w:type="pct"/>
            <w:vAlign w:val="center"/>
          </w:tcPr>
          <w:p w14:paraId="535990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VBN 7</w:t>
            </w:r>
          </w:p>
        </w:tc>
      </w:tr>
      <w:tr w14:paraId="1C7025C1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4F7B220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G37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41D427A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SPS 38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030105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G77</w:t>
            </w:r>
          </w:p>
        </w:tc>
        <w:tc>
          <w:tcPr>
            <w:tcW w:w="1248" w:type="pct"/>
            <w:vAlign w:val="center"/>
          </w:tcPr>
          <w:p w14:paraId="594A8F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VBN 8</w:t>
            </w:r>
          </w:p>
        </w:tc>
      </w:tr>
      <w:tr w14:paraId="5EB7BBE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1565181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G38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6259B59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 509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26986B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G78</w:t>
            </w:r>
          </w:p>
        </w:tc>
        <w:tc>
          <w:tcPr>
            <w:tcW w:w="1248" w:type="pct"/>
            <w:vAlign w:val="center"/>
          </w:tcPr>
          <w:p w14:paraId="4060D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VBN 9</w:t>
            </w:r>
          </w:p>
        </w:tc>
      </w:tr>
      <w:tr w14:paraId="6AE9F5F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49AF577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G39</w:t>
            </w:r>
          </w:p>
        </w:tc>
        <w:tc>
          <w:tcPr>
            <w:tcW w:w="1250" w:type="pct"/>
            <w:tcBorders>
              <w:right w:val="single" w:color="auto" w:sz="18" w:space="0"/>
            </w:tcBorders>
            <w:vAlign w:val="center"/>
          </w:tcPr>
          <w:p w14:paraId="66BA666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 515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17F8AF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G79</w:t>
            </w:r>
          </w:p>
        </w:tc>
        <w:tc>
          <w:tcPr>
            <w:tcW w:w="1248" w:type="pct"/>
            <w:vAlign w:val="center"/>
          </w:tcPr>
          <w:p w14:paraId="3A625F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VBN 10</w:t>
            </w:r>
          </w:p>
        </w:tc>
      </w:tr>
      <w:tr w14:paraId="6372CC24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52" w:type="pct"/>
            <w:noWrap/>
            <w:vAlign w:val="center"/>
          </w:tcPr>
          <w:p w14:paraId="2C8D326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G40</w:t>
            </w:r>
          </w:p>
        </w:tc>
        <w:tc>
          <w:tcPr>
            <w:tcW w:w="1250" w:type="pct"/>
            <w:tcBorders>
              <w:bottom w:val="single" w:color="auto" w:sz="4" w:space="0"/>
              <w:right w:val="single" w:color="auto" w:sz="18" w:space="0"/>
            </w:tcBorders>
            <w:vAlign w:val="center"/>
          </w:tcPr>
          <w:p w14:paraId="3FD2C1F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TMV 1</w:t>
            </w:r>
          </w:p>
        </w:tc>
        <w:tc>
          <w:tcPr>
            <w:tcW w:w="1250" w:type="pct"/>
            <w:tcBorders>
              <w:left w:val="single" w:color="auto" w:sz="18" w:space="0"/>
            </w:tcBorders>
            <w:vAlign w:val="center"/>
          </w:tcPr>
          <w:p w14:paraId="13686E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en-IN"/>
              </w:rPr>
              <w:t>G80</w:t>
            </w:r>
          </w:p>
        </w:tc>
        <w:tc>
          <w:tcPr>
            <w:tcW w:w="1248" w:type="pct"/>
            <w:vAlign w:val="center"/>
          </w:tcPr>
          <w:p w14:paraId="28691C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VBN 11</w:t>
            </w:r>
          </w:p>
        </w:tc>
      </w:tr>
    </w:tbl>
    <w:p w14:paraId="460E7A89">
      <w:pPr>
        <w:spacing w:before="24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B8E28A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Supplementary Table 2. Analysis of variance for germination related traits of experiment 1a</w:t>
      </w:r>
    </w:p>
    <w:tbl>
      <w:tblPr>
        <w:tblStyle w:val="13"/>
        <w:tblW w:w="5083" w:type="pct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9"/>
        <w:gridCol w:w="1422"/>
        <w:gridCol w:w="1201"/>
        <w:gridCol w:w="3459"/>
        <w:gridCol w:w="1064"/>
      </w:tblGrid>
      <w:tr w14:paraId="114B839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197" w:type="pct"/>
            <w:tcBorders>
              <w:top w:val="single" w:color="auto" w:sz="4" w:space="0"/>
              <w:bottom w:val="single" w:color="auto" w:sz="4" w:space="0"/>
            </w:tcBorders>
            <w:noWrap/>
            <w:vAlign w:val="center"/>
          </w:tcPr>
          <w:p w14:paraId="4FD7777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</w:rPr>
              <w:t>Characters</w:t>
            </w:r>
          </w:p>
        </w:tc>
        <w:tc>
          <w:tcPr>
            <w:tcW w:w="757" w:type="pct"/>
            <w:tcBorders>
              <w:top w:val="single" w:color="auto" w:sz="4" w:space="0"/>
              <w:bottom w:val="single" w:color="auto" w:sz="4" w:space="0"/>
            </w:tcBorders>
            <w:noWrap/>
            <w:vAlign w:val="center"/>
          </w:tcPr>
          <w:p w14:paraId="180FC87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</w:rPr>
              <w:t>Salinity levels</w:t>
            </w:r>
          </w:p>
        </w:tc>
        <w:tc>
          <w:tcPr>
            <w:tcW w:w="639" w:type="pct"/>
            <w:tcBorders>
              <w:top w:val="single" w:color="auto" w:sz="4" w:space="0"/>
              <w:bottom w:val="single" w:color="auto" w:sz="4" w:space="0"/>
            </w:tcBorders>
            <w:noWrap/>
            <w:vAlign w:val="center"/>
          </w:tcPr>
          <w:p w14:paraId="308A11D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</w:rPr>
              <w:t>Genotypes</w:t>
            </w:r>
          </w:p>
        </w:tc>
        <w:tc>
          <w:tcPr>
            <w:tcW w:w="1841" w:type="pct"/>
            <w:tcBorders>
              <w:top w:val="single" w:color="auto" w:sz="4" w:space="0"/>
              <w:bottom w:val="single" w:color="auto" w:sz="4" w:space="0"/>
            </w:tcBorders>
            <w:noWrap/>
            <w:vAlign w:val="center"/>
          </w:tcPr>
          <w:p w14:paraId="3BDB16B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val="pt-BR"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0"/>
                <w:szCs w:val="20"/>
                <w:lang w:val="pt-BR" w:eastAsia="en-IN"/>
              </w:rPr>
              <w:t>Salinity level x Genotypes</w:t>
            </w:r>
          </w:p>
        </w:tc>
        <w:tc>
          <w:tcPr>
            <w:tcW w:w="566" w:type="pct"/>
            <w:tcBorders>
              <w:top w:val="single" w:color="auto" w:sz="4" w:space="0"/>
              <w:bottom w:val="single" w:color="auto" w:sz="4" w:space="0"/>
            </w:tcBorders>
            <w:noWrap/>
            <w:vAlign w:val="center"/>
          </w:tcPr>
          <w:p w14:paraId="5F03010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</w:rPr>
              <w:t>Residuals</w:t>
            </w:r>
          </w:p>
        </w:tc>
      </w:tr>
      <w:tr w14:paraId="254D813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197" w:type="pct"/>
            <w:tcBorders>
              <w:top w:val="single" w:color="auto" w:sz="4" w:space="0"/>
            </w:tcBorders>
            <w:noWrap/>
            <w:vAlign w:val="center"/>
          </w:tcPr>
          <w:p w14:paraId="1904497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</w:rPr>
              <w:t>Degrees of freedom</w:t>
            </w:r>
          </w:p>
        </w:tc>
        <w:tc>
          <w:tcPr>
            <w:tcW w:w="757" w:type="pct"/>
            <w:tcBorders>
              <w:top w:val="single" w:color="auto" w:sz="4" w:space="0"/>
            </w:tcBorders>
            <w:noWrap/>
            <w:vAlign w:val="center"/>
          </w:tcPr>
          <w:p w14:paraId="54824B1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2</w:t>
            </w:r>
          </w:p>
        </w:tc>
        <w:tc>
          <w:tcPr>
            <w:tcW w:w="639" w:type="pct"/>
            <w:tcBorders>
              <w:top w:val="single" w:color="auto" w:sz="4" w:space="0"/>
            </w:tcBorders>
            <w:noWrap/>
            <w:vAlign w:val="center"/>
          </w:tcPr>
          <w:p w14:paraId="25889A4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3</w:t>
            </w:r>
          </w:p>
        </w:tc>
        <w:tc>
          <w:tcPr>
            <w:tcW w:w="1841" w:type="pct"/>
            <w:tcBorders>
              <w:top w:val="single" w:color="auto" w:sz="4" w:space="0"/>
            </w:tcBorders>
            <w:noWrap/>
            <w:vAlign w:val="center"/>
          </w:tcPr>
          <w:p w14:paraId="0493BAF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0"/>
                <w:szCs w:val="20"/>
                <w:lang w:val="pt-BR"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6</w:t>
            </w:r>
          </w:p>
        </w:tc>
        <w:tc>
          <w:tcPr>
            <w:tcW w:w="566" w:type="pct"/>
            <w:tcBorders>
              <w:top w:val="single" w:color="auto" w:sz="4" w:space="0"/>
            </w:tcBorders>
            <w:noWrap/>
            <w:vAlign w:val="center"/>
          </w:tcPr>
          <w:p w14:paraId="3277498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24</w:t>
            </w:r>
          </w:p>
        </w:tc>
      </w:tr>
      <w:tr w14:paraId="46F8CC2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197" w:type="pct"/>
            <w:noWrap/>
            <w:vAlign w:val="center"/>
          </w:tcPr>
          <w:p w14:paraId="2961D58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Germination (%)</w:t>
            </w:r>
          </w:p>
        </w:tc>
        <w:tc>
          <w:tcPr>
            <w:tcW w:w="757" w:type="pct"/>
            <w:noWrap/>
            <w:vAlign w:val="center"/>
          </w:tcPr>
          <w:p w14:paraId="294A1DC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19469.40***</w:t>
            </w:r>
          </w:p>
        </w:tc>
        <w:tc>
          <w:tcPr>
            <w:tcW w:w="639" w:type="pct"/>
            <w:noWrap/>
            <w:vAlign w:val="center"/>
          </w:tcPr>
          <w:p w14:paraId="1B65EEF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69.40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ns</w:t>
            </w:r>
          </w:p>
        </w:tc>
        <w:tc>
          <w:tcPr>
            <w:tcW w:w="1841" w:type="pct"/>
            <w:noWrap/>
            <w:vAlign w:val="center"/>
          </w:tcPr>
          <w:p w14:paraId="308CEA4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0"/>
                <w:szCs w:val="20"/>
                <w:lang w:val="pt-BR"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36.10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ns</w:t>
            </w:r>
          </w:p>
        </w:tc>
        <w:tc>
          <w:tcPr>
            <w:tcW w:w="566" w:type="pct"/>
            <w:noWrap/>
            <w:vAlign w:val="center"/>
          </w:tcPr>
          <w:p w14:paraId="29052F6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27.80</w:t>
            </w:r>
          </w:p>
        </w:tc>
      </w:tr>
      <w:tr w14:paraId="3B58515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197" w:type="pct"/>
            <w:noWrap/>
            <w:vAlign w:val="center"/>
          </w:tcPr>
          <w:p w14:paraId="51BBC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Root Length (cm)</w:t>
            </w:r>
          </w:p>
        </w:tc>
        <w:tc>
          <w:tcPr>
            <w:tcW w:w="757" w:type="pct"/>
            <w:noWrap/>
            <w:vAlign w:val="center"/>
          </w:tcPr>
          <w:p w14:paraId="2AD7457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20.40***</w:t>
            </w:r>
          </w:p>
        </w:tc>
        <w:tc>
          <w:tcPr>
            <w:tcW w:w="639" w:type="pct"/>
            <w:noWrap/>
            <w:vAlign w:val="center"/>
          </w:tcPr>
          <w:p w14:paraId="1F90579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1.48*</w:t>
            </w:r>
          </w:p>
        </w:tc>
        <w:tc>
          <w:tcPr>
            <w:tcW w:w="1841" w:type="pct"/>
            <w:noWrap/>
            <w:vAlign w:val="center"/>
          </w:tcPr>
          <w:p w14:paraId="7F7E387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0.47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ns</w:t>
            </w:r>
          </w:p>
        </w:tc>
        <w:tc>
          <w:tcPr>
            <w:tcW w:w="566" w:type="pct"/>
            <w:noWrap/>
            <w:vAlign w:val="center"/>
          </w:tcPr>
          <w:p w14:paraId="284A096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0.33</w:t>
            </w:r>
          </w:p>
        </w:tc>
      </w:tr>
      <w:tr w14:paraId="12521EE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197" w:type="pct"/>
            <w:noWrap/>
            <w:vAlign w:val="center"/>
          </w:tcPr>
          <w:p w14:paraId="46367A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Shoot Length (cm)</w:t>
            </w:r>
          </w:p>
        </w:tc>
        <w:tc>
          <w:tcPr>
            <w:tcW w:w="757" w:type="pct"/>
            <w:noWrap/>
            <w:vAlign w:val="center"/>
          </w:tcPr>
          <w:p w14:paraId="331513F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49.32***</w:t>
            </w:r>
          </w:p>
        </w:tc>
        <w:tc>
          <w:tcPr>
            <w:tcW w:w="639" w:type="pct"/>
            <w:noWrap/>
            <w:vAlign w:val="center"/>
          </w:tcPr>
          <w:p w14:paraId="4AAC62E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1.31*</w:t>
            </w:r>
          </w:p>
        </w:tc>
        <w:tc>
          <w:tcPr>
            <w:tcW w:w="1841" w:type="pct"/>
            <w:noWrap/>
            <w:vAlign w:val="center"/>
          </w:tcPr>
          <w:p w14:paraId="525AB57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1.18*</w:t>
            </w:r>
          </w:p>
        </w:tc>
        <w:tc>
          <w:tcPr>
            <w:tcW w:w="566" w:type="pct"/>
            <w:noWrap/>
            <w:vAlign w:val="center"/>
          </w:tcPr>
          <w:p w14:paraId="7CEFB07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0.41</w:t>
            </w:r>
          </w:p>
        </w:tc>
      </w:tr>
      <w:tr w14:paraId="4412FB6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197" w:type="pct"/>
            <w:noWrap/>
            <w:vAlign w:val="center"/>
          </w:tcPr>
          <w:p w14:paraId="73782AA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Fresh Weight (g)</w:t>
            </w:r>
          </w:p>
        </w:tc>
        <w:tc>
          <w:tcPr>
            <w:tcW w:w="757" w:type="pct"/>
            <w:noWrap/>
            <w:vAlign w:val="center"/>
          </w:tcPr>
          <w:p w14:paraId="6409455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0.01***</w:t>
            </w:r>
          </w:p>
        </w:tc>
        <w:tc>
          <w:tcPr>
            <w:tcW w:w="639" w:type="pct"/>
            <w:noWrap/>
            <w:vAlign w:val="center"/>
          </w:tcPr>
          <w:p w14:paraId="52B64AC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0.00***</w:t>
            </w:r>
          </w:p>
        </w:tc>
        <w:tc>
          <w:tcPr>
            <w:tcW w:w="1841" w:type="pct"/>
            <w:noWrap/>
            <w:vAlign w:val="center"/>
          </w:tcPr>
          <w:p w14:paraId="365EF61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0.00***</w:t>
            </w:r>
          </w:p>
        </w:tc>
        <w:tc>
          <w:tcPr>
            <w:tcW w:w="566" w:type="pct"/>
            <w:noWrap/>
            <w:vAlign w:val="center"/>
          </w:tcPr>
          <w:p w14:paraId="7414266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0.00</w:t>
            </w:r>
          </w:p>
        </w:tc>
      </w:tr>
    </w:tbl>
    <w:p w14:paraId="2743E6D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 - significance at 0.05 probability, ** - significance at 0.01 probability, *** - significance at 0.001 probability,</w:t>
      </w:r>
    </w:p>
    <w:p w14:paraId="72FC0EC3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ns – non significant</w:t>
      </w:r>
    </w:p>
    <w:p w14:paraId="4ACF3950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0AD69040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Supplementary Table 3. Analysis of variance for germination related traits of experiment 1b</w:t>
      </w:r>
    </w:p>
    <w:tbl>
      <w:tblPr>
        <w:tblStyle w:val="13"/>
        <w:tblW w:w="5161" w:type="pct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6"/>
        <w:gridCol w:w="1422"/>
        <w:gridCol w:w="1347"/>
        <w:gridCol w:w="3460"/>
        <w:gridCol w:w="1065"/>
      </w:tblGrid>
      <w:tr w14:paraId="3228EAC4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177" w:type="pct"/>
            <w:tcBorders>
              <w:top w:val="single" w:color="auto" w:sz="4" w:space="0"/>
              <w:bottom w:val="single" w:color="auto" w:sz="4" w:space="0"/>
            </w:tcBorders>
            <w:noWrap/>
            <w:vAlign w:val="center"/>
          </w:tcPr>
          <w:p w14:paraId="6468A71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</w:rPr>
              <w:t>Characters</w:t>
            </w:r>
          </w:p>
        </w:tc>
        <w:tc>
          <w:tcPr>
            <w:tcW w:w="745" w:type="pct"/>
            <w:tcBorders>
              <w:top w:val="single" w:color="auto" w:sz="4" w:space="0"/>
              <w:bottom w:val="single" w:color="auto" w:sz="4" w:space="0"/>
            </w:tcBorders>
            <w:noWrap/>
            <w:vAlign w:val="center"/>
          </w:tcPr>
          <w:p w14:paraId="1DDEEDE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</w:rPr>
              <w:t>Salinity levels</w:t>
            </w:r>
          </w:p>
        </w:tc>
        <w:tc>
          <w:tcPr>
            <w:tcW w:w="706" w:type="pct"/>
            <w:tcBorders>
              <w:top w:val="single" w:color="auto" w:sz="4" w:space="0"/>
              <w:bottom w:val="single" w:color="auto" w:sz="4" w:space="0"/>
            </w:tcBorders>
            <w:noWrap/>
            <w:vAlign w:val="center"/>
          </w:tcPr>
          <w:p w14:paraId="0C599AE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</w:rPr>
              <w:t>Genotypes</w:t>
            </w:r>
          </w:p>
        </w:tc>
        <w:tc>
          <w:tcPr>
            <w:tcW w:w="1813" w:type="pct"/>
            <w:tcBorders>
              <w:top w:val="single" w:color="auto" w:sz="4" w:space="0"/>
              <w:bottom w:val="single" w:color="auto" w:sz="4" w:space="0"/>
            </w:tcBorders>
            <w:noWrap/>
            <w:vAlign w:val="center"/>
          </w:tcPr>
          <w:p w14:paraId="649742B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val="pt-BR"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0"/>
                <w:szCs w:val="20"/>
                <w:lang w:val="pt-BR" w:eastAsia="en-IN"/>
              </w:rPr>
              <w:t>Salinity level x Genotypes</w:t>
            </w:r>
          </w:p>
        </w:tc>
        <w:tc>
          <w:tcPr>
            <w:tcW w:w="558" w:type="pct"/>
            <w:tcBorders>
              <w:top w:val="single" w:color="auto" w:sz="4" w:space="0"/>
              <w:bottom w:val="single" w:color="auto" w:sz="4" w:space="0"/>
            </w:tcBorders>
            <w:noWrap/>
            <w:vAlign w:val="center"/>
          </w:tcPr>
          <w:p w14:paraId="19E6467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</w:rPr>
              <w:t>Residuals</w:t>
            </w:r>
          </w:p>
        </w:tc>
      </w:tr>
      <w:tr w14:paraId="488C079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177" w:type="pct"/>
            <w:tcBorders>
              <w:top w:val="single" w:color="auto" w:sz="4" w:space="0"/>
            </w:tcBorders>
            <w:noWrap/>
            <w:vAlign w:val="center"/>
          </w:tcPr>
          <w:p w14:paraId="66C31DE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</w:rPr>
              <w:t>Degrees of freedom</w:t>
            </w:r>
          </w:p>
        </w:tc>
        <w:tc>
          <w:tcPr>
            <w:tcW w:w="745" w:type="pct"/>
            <w:tcBorders>
              <w:top w:val="single" w:color="auto" w:sz="4" w:space="0"/>
            </w:tcBorders>
            <w:noWrap/>
            <w:vAlign w:val="center"/>
          </w:tcPr>
          <w:p w14:paraId="665EB8F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4</w:t>
            </w:r>
          </w:p>
        </w:tc>
        <w:tc>
          <w:tcPr>
            <w:tcW w:w="706" w:type="pct"/>
            <w:tcBorders>
              <w:top w:val="single" w:color="auto" w:sz="4" w:space="0"/>
            </w:tcBorders>
            <w:noWrap/>
            <w:vAlign w:val="center"/>
          </w:tcPr>
          <w:p w14:paraId="5AEB200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3</w:t>
            </w:r>
          </w:p>
        </w:tc>
        <w:tc>
          <w:tcPr>
            <w:tcW w:w="1813" w:type="pct"/>
            <w:tcBorders>
              <w:top w:val="single" w:color="auto" w:sz="4" w:space="0"/>
            </w:tcBorders>
            <w:noWrap/>
            <w:vAlign w:val="center"/>
          </w:tcPr>
          <w:p w14:paraId="09391BF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0"/>
                <w:szCs w:val="20"/>
                <w:lang w:val="pt-BR"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12</w:t>
            </w:r>
          </w:p>
        </w:tc>
        <w:tc>
          <w:tcPr>
            <w:tcW w:w="558" w:type="pct"/>
            <w:tcBorders>
              <w:top w:val="single" w:color="auto" w:sz="4" w:space="0"/>
            </w:tcBorders>
            <w:noWrap/>
            <w:vAlign w:val="center"/>
          </w:tcPr>
          <w:p w14:paraId="6EF1AD2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40</w:t>
            </w:r>
          </w:p>
        </w:tc>
      </w:tr>
      <w:tr w14:paraId="3EC1EF6E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177" w:type="pct"/>
            <w:noWrap/>
            <w:vAlign w:val="center"/>
          </w:tcPr>
          <w:p w14:paraId="3F0BC05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Germination (%)</w:t>
            </w:r>
          </w:p>
        </w:tc>
        <w:tc>
          <w:tcPr>
            <w:tcW w:w="745" w:type="pct"/>
            <w:noWrap/>
            <w:vAlign w:val="center"/>
          </w:tcPr>
          <w:p w14:paraId="40DD871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10282.60***</w:t>
            </w:r>
          </w:p>
        </w:tc>
        <w:tc>
          <w:tcPr>
            <w:tcW w:w="706" w:type="pct"/>
            <w:noWrap/>
            <w:vAlign w:val="center"/>
          </w:tcPr>
          <w:p w14:paraId="0D9468E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52.20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ns</w:t>
            </w:r>
          </w:p>
        </w:tc>
        <w:tc>
          <w:tcPr>
            <w:tcW w:w="1813" w:type="pct"/>
            <w:noWrap/>
            <w:vAlign w:val="center"/>
          </w:tcPr>
          <w:p w14:paraId="11884C5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32.60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ns</w:t>
            </w:r>
          </w:p>
        </w:tc>
        <w:tc>
          <w:tcPr>
            <w:tcW w:w="558" w:type="pct"/>
            <w:noWrap/>
            <w:vAlign w:val="center"/>
          </w:tcPr>
          <w:p w14:paraId="34E48B5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80.60</w:t>
            </w:r>
          </w:p>
        </w:tc>
      </w:tr>
      <w:tr w14:paraId="3899184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177" w:type="pct"/>
            <w:noWrap/>
            <w:vAlign w:val="center"/>
          </w:tcPr>
          <w:p w14:paraId="310B27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Root Length (cm)</w:t>
            </w:r>
          </w:p>
        </w:tc>
        <w:tc>
          <w:tcPr>
            <w:tcW w:w="745" w:type="pct"/>
            <w:noWrap/>
            <w:vAlign w:val="center"/>
          </w:tcPr>
          <w:p w14:paraId="13FB143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14.79***</w:t>
            </w:r>
          </w:p>
        </w:tc>
        <w:tc>
          <w:tcPr>
            <w:tcW w:w="706" w:type="pct"/>
            <w:noWrap/>
            <w:vAlign w:val="center"/>
          </w:tcPr>
          <w:p w14:paraId="2243509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0.42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ns</w:t>
            </w:r>
          </w:p>
        </w:tc>
        <w:tc>
          <w:tcPr>
            <w:tcW w:w="1813" w:type="pct"/>
            <w:noWrap/>
            <w:vAlign w:val="center"/>
          </w:tcPr>
          <w:p w14:paraId="0B772C5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0.08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ns</w:t>
            </w:r>
          </w:p>
        </w:tc>
        <w:tc>
          <w:tcPr>
            <w:tcW w:w="558" w:type="pct"/>
            <w:noWrap/>
            <w:vAlign w:val="center"/>
          </w:tcPr>
          <w:p w14:paraId="75EDA32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019</w:t>
            </w:r>
          </w:p>
        </w:tc>
      </w:tr>
      <w:tr w14:paraId="070F90B8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177" w:type="pct"/>
            <w:noWrap/>
            <w:vAlign w:val="center"/>
          </w:tcPr>
          <w:p w14:paraId="64459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Shoot Length (cm)</w:t>
            </w:r>
          </w:p>
        </w:tc>
        <w:tc>
          <w:tcPr>
            <w:tcW w:w="745" w:type="pct"/>
            <w:noWrap/>
            <w:vAlign w:val="center"/>
          </w:tcPr>
          <w:p w14:paraId="5BFCBA3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26.48***</w:t>
            </w:r>
          </w:p>
        </w:tc>
        <w:tc>
          <w:tcPr>
            <w:tcW w:w="706" w:type="pct"/>
            <w:noWrap/>
            <w:vAlign w:val="center"/>
          </w:tcPr>
          <w:p w14:paraId="097FDC5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1.50***</w:t>
            </w:r>
          </w:p>
        </w:tc>
        <w:tc>
          <w:tcPr>
            <w:tcW w:w="1813" w:type="pct"/>
            <w:noWrap/>
            <w:vAlign w:val="center"/>
          </w:tcPr>
          <w:p w14:paraId="0935D19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0.05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ns</w:t>
            </w:r>
          </w:p>
        </w:tc>
        <w:tc>
          <w:tcPr>
            <w:tcW w:w="558" w:type="pct"/>
            <w:noWrap/>
            <w:vAlign w:val="center"/>
          </w:tcPr>
          <w:p w14:paraId="70B5BC8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0.15</w:t>
            </w:r>
          </w:p>
        </w:tc>
      </w:tr>
      <w:tr w14:paraId="13B760E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177" w:type="pct"/>
            <w:noWrap/>
            <w:vAlign w:val="center"/>
          </w:tcPr>
          <w:p w14:paraId="7B2FA38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Fresh Weight (g)</w:t>
            </w:r>
          </w:p>
        </w:tc>
        <w:tc>
          <w:tcPr>
            <w:tcW w:w="745" w:type="pct"/>
            <w:noWrap/>
            <w:vAlign w:val="center"/>
          </w:tcPr>
          <w:p w14:paraId="6DA082B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0.01***</w:t>
            </w:r>
          </w:p>
        </w:tc>
        <w:tc>
          <w:tcPr>
            <w:tcW w:w="706" w:type="pct"/>
            <w:noWrap/>
            <w:vAlign w:val="center"/>
          </w:tcPr>
          <w:p w14:paraId="41C2EA2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0.00***</w:t>
            </w:r>
          </w:p>
        </w:tc>
        <w:tc>
          <w:tcPr>
            <w:tcW w:w="1813" w:type="pct"/>
            <w:noWrap/>
            <w:vAlign w:val="center"/>
          </w:tcPr>
          <w:p w14:paraId="6D9E1EB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0.00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ns</w:t>
            </w:r>
          </w:p>
        </w:tc>
        <w:tc>
          <w:tcPr>
            <w:tcW w:w="558" w:type="pct"/>
            <w:noWrap/>
            <w:vAlign w:val="center"/>
          </w:tcPr>
          <w:p w14:paraId="660CCA3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  <w:t>0.00</w:t>
            </w:r>
          </w:p>
        </w:tc>
      </w:tr>
    </w:tbl>
    <w:p w14:paraId="7D0D301E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 - significance at 0.05 probability, ** - significance at 0.01 probability, *** - significance at 0.001 probability,</w:t>
      </w:r>
    </w:p>
    <w:p w14:paraId="7DFBE38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ns – non significant</w:t>
      </w:r>
    </w:p>
    <w:p w14:paraId="4355DE1C">
      <w:pPr>
        <w:rPr>
          <w:rFonts w:ascii="Times New Roman" w:hAnsi="Times New Roman" w:cs="Times New Roman"/>
          <w:sz w:val="20"/>
          <w:szCs w:val="20"/>
        </w:rPr>
      </w:pPr>
    </w:p>
    <w:p w14:paraId="5036A712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Supplementary Table 4. Overall mean performance of genotypes under different levels of salinity stress in experiment 1</w:t>
      </w:r>
    </w:p>
    <w:tbl>
      <w:tblPr>
        <w:tblStyle w:val="13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0"/>
        <w:gridCol w:w="1895"/>
        <w:gridCol w:w="1895"/>
        <w:gridCol w:w="1895"/>
        <w:gridCol w:w="1897"/>
      </w:tblGrid>
      <w:tr w14:paraId="1F8643FD">
        <w:trPr>
          <w:trHeight w:val="312" w:hRule="atLeast"/>
          <w:jc w:val="center"/>
        </w:trPr>
        <w:tc>
          <w:tcPr>
            <w:tcW w:w="898" w:type="pct"/>
            <w:tcBorders>
              <w:top w:val="single" w:color="auto" w:sz="4" w:space="0"/>
              <w:bottom w:val="single" w:color="auto" w:sz="4" w:space="0"/>
            </w:tcBorders>
            <w:noWrap/>
            <w:vAlign w:val="center"/>
          </w:tcPr>
          <w:p w14:paraId="5BB441A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Salinity level</w:t>
            </w:r>
          </w:p>
        </w:tc>
        <w:tc>
          <w:tcPr>
            <w:tcW w:w="1025" w:type="pct"/>
            <w:tcBorders>
              <w:top w:val="single" w:color="auto" w:sz="4" w:space="0"/>
              <w:bottom w:val="single" w:color="auto" w:sz="4" w:space="0"/>
            </w:tcBorders>
            <w:noWrap/>
            <w:vAlign w:val="center"/>
          </w:tcPr>
          <w:p w14:paraId="2D4724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Germination (%)</w:t>
            </w:r>
          </w:p>
        </w:tc>
        <w:tc>
          <w:tcPr>
            <w:tcW w:w="1025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D4450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Root Length (cm)</w:t>
            </w:r>
          </w:p>
        </w:tc>
        <w:tc>
          <w:tcPr>
            <w:tcW w:w="1025" w:type="pct"/>
            <w:tcBorders>
              <w:top w:val="single" w:color="auto" w:sz="4" w:space="0"/>
              <w:bottom w:val="single" w:color="auto" w:sz="4" w:space="0"/>
            </w:tcBorders>
            <w:noWrap/>
            <w:vAlign w:val="center"/>
          </w:tcPr>
          <w:p w14:paraId="60C0044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Shoot Length (cm)</w:t>
            </w:r>
          </w:p>
        </w:tc>
        <w:tc>
          <w:tcPr>
            <w:tcW w:w="1026" w:type="pct"/>
            <w:tcBorders>
              <w:top w:val="single" w:color="auto" w:sz="4" w:space="0"/>
              <w:bottom w:val="single" w:color="auto" w:sz="4" w:space="0"/>
            </w:tcBorders>
            <w:noWrap/>
            <w:vAlign w:val="center"/>
          </w:tcPr>
          <w:p w14:paraId="4170CD7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Fresh Weight (g)</w:t>
            </w:r>
          </w:p>
        </w:tc>
      </w:tr>
      <w:tr w14:paraId="3A7E0C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898" w:type="pct"/>
            <w:tcBorders>
              <w:top w:val="single" w:color="auto" w:sz="4" w:space="0"/>
            </w:tcBorders>
            <w:noWrap/>
            <w:vAlign w:val="center"/>
          </w:tcPr>
          <w:p w14:paraId="7CEB1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 dSm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-1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025" w:type="pct"/>
            <w:tcBorders>
              <w:top w:val="single" w:color="auto" w:sz="4" w:space="0"/>
            </w:tcBorders>
            <w:noWrap/>
            <w:vAlign w:val="center"/>
          </w:tcPr>
          <w:p w14:paraId="61B331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97.50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1025" w:type="pct"/>
            <w:tcBorders>
              <w:top w:val="single" w:color="auto" w:sz="4" w:space="0"/>
            </w:tcBorders>
            <w:vAlign w:val="center"/>
          </w:tcPr>
          <w:p w14:paraId="328B6A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3.35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1025" w:type="pct"/>
            <w:tcBorders>
              <w:top w:val="single" w:color="auto" w:sz="4" w:space="0"/>
            </w:tcBorders>
            <w:noWrap/>
            <w:vAlign w:val="center"/>
          </w:tcPr>
          <w:p w14:paraId="298D44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5.40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1026" w:type="pct"/>
            <w:tcBorders>
              <w:top w:val="single" w:color="auto" w:sz="4" w:space="0"/>
            </w:tcBorders>
            <w:noWrap/>
            <w:vAlign w:val="center"/>
          </w:tcPr>
          <w:p w14:paraId="2B7820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0.09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a</w:t>
            </w:r>
          </w:p>
        </w:tc>
      </w:tr>
      <w:tr w14:paraId="662641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898" w:type="pct"/>
            <w:noWrap/>
            <w:vAlign w:val="center"/>
          </w:tcPr>
          <w:p w14:paraId="10A0B2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 dSm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1025" w:type="pct"/>
            <w:noWrap/>
            <w:vAlign w:val="center"/>
          </w:tcPr>
          <w:p w14:paraId="7FE5FA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91.67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</w:p>
        </w:tc>
        <w:tc>
          <w:tcPr>
            <w:tcW w:w="1025" w:type="pct"/>
            <w:vAlign w:val="center"/>
          </w:tcPr>
          <w:p w14:paraId="34B6FE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2.74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</w:p>
        </w:tc>
        <w:tc>
          <w:tcPr>
            <w:tcW w:w="1025" w:type="pct"/>
            <w:noWrap/>
            <w:vAlign w:val="center"/>
          </w:tcPr>
          <w:p w14:paraId="6B4D26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4.73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</w:p>
        </w:tc>
        <w:tc>
          <w:tcPr>
            <w:tcW w:w="1026" w:type="pct"/>
            <w:noWrap/>
            <w:vAlign w:val="center"/>
          </w:tcPr>
          <w:p w14:paraId="09CBAF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0.07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</w:p>
        </w:tc>
      </w:tr>
      <w:tr w14:paraId="7F2407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898" w:type="pct"/>
            <w:noWrap/>
            <w:vAlign w:val="center"/>
          </w:tcPr>
          <w:p w14:paraId="64BE9A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 dSm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1025" w:type="pct"/>
            <w:noWrap/>
            <w:vAlign w:val="center"/>
          </w:tcPr>
          <w:p w14:paraId="7F3AB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25.00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c</w:t>
            </w:r>
          </w:p>
        </w:tc>
        <w:tc>
          <w:tcPr>
            <w:tcW w:w="1025" w:type="pct"/>
            <w:vAlign w:val="center"/>
          </w:tcPr>
          <w:p w14:paraId="0A0D2D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0.85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c</w:t>
            </w:r>
          </w:p>
        </w:tc>
        <w:tc>
          <w:tcPr>
            <w:tcW w:w="1025" w:type="pct"/>
            <w:noWrap/>
            <w:vAlign w:val="center"/>
          </w:tcPr>
          <w:p w14:paraId="3690AB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1.60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c</w:t>
            </w:r>
          </w:p>
        </w:tc>
        <w:tc>
          <w:tcPr>
            <w:tcW w:w="1026" w:type="pct"/>
            <w:noWrap/>
            <w:vAlign w:val="center"/>
          </w:tcPr>
          <w:p w14:paraId="67172C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0.04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c</w:t>
            </w:r>
          </w:p>
        </w:tc>
      </w:tr>
      <w:tr w14:paraId="3EEDB6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898" w:type="pct"/>
            <w:noWrap/>
            <w:vAlign w:val="center"/>
          </w:tcPr>
          <w:p w14:paraId="244532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 dSm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-1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025" w:type="pct"/>
            <w:noWrap/>
            <w:vAlign w:val="center"/>
          </w:tcPr>
          <w:p w14:paraId="0D9F28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d</w:t>
            </w:r>
          </w:p>
        </w:tc>
        <w:tc>
          <w:tcPr>
            <w:tcW w:w="1025" w:type="pct"/>
            <w:vAlign w:val="center"/>
          </w:tcPr>
          <w:p w14:paraId="2DEFB3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d</w:t>
            </w:r>
          </w:p>
        </w:tc>
        <w:tc>
          <w:tcPr>
            <w:tcW w:w="1025" w:type="pct"/>
            <w:noWrap/>
            <w:vAlign w:val="center"/>
          </w:tcPr>
          <w:p w14:paraId="5FBE64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d</w:t>
            </w:r>
          </w:p>
        </w:tc>
        <w:tc>
          <w:tcPr>
            <w:tcW w:w="1026" w:type="pct"/>
            <w:noWrap/>
            <w:vAlign w:val="center"/>
          </w:tcPr>
          <w:p w14:paraId="26344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d</w:t>
            </w:r>
          </w:p>
        </w:tc>
      </w:tr>
      <w:tr w14:paraId="34ED6D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898" w:type="pct"/>
            <w:tcBorders>
              <w:bottom w:val="single" w:color="auto" w:sz="4" w:space="0"/>
            </w:tcBorders>
            <w:noWrap/>
            <w:vAlign w:val="center"/>
          </w:tcPr>
          <w:p w14:paraId="408761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 dSm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-1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025" w:type="pct"/>
            <w:tcBorders>
              <w:bottom w:val="single" w:color="auto" w:sz="4" w:space="0"/>
            </w:tcBorders>
            <w:noWrap/>
            <w:vAlign w:val="center"/>
          </w:tcPr>
          <w:p w14:paraId="24C19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d</w:t>
            </w:r>
          </w:p>
        </w:tc>
        <w:tc>
          <w:tcPr>
            <w:tcW w:w="1025" w:type="pct"/>
            <w:tcBorders>
              <w:bottom w:val="single" w:color="auto" w:sz="4" w:space="0"/>
            </w:tcBorders>
            <w:vAlign w:val="center"/>
          </w:tcPr>
          <w:p w14:paraId="314D34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d</w:t>
            </w:r>
          </w:p>
        </w:tc>
        <w:tc>
          <w:tcPr>
            <w:tcW w:w="1025" w:type="pct"/>
            <w:tcBorders>
              <w:bottom w:val="single" w:color="auto" w:sz="4" w:space="0"/>
            </w:tcBorders>
            <w:noWrap/>
            <w:vAlign w:val="center"/>
          </w:tcPr>
          <w:p w14:paraId="79F1EA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d</w:t>
            </w:r>
          </w:p>
        </w:tc>
        <w:tc>
          <w:tcPr>
            <w:tcW w:w="1026" w:type="pct"/>
            <w:tcBorders>
              <w:bottom w:val="single" w:color="auto" w:sz="4" w:space="0"/>
            </w:tcBorders>
            <w:noWrap/>
            <w:vAlign w:val="center"/>
          </w:tcPr>
          <w:p w14:paraId="50BE7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d</w:t>
            </w:r>
          </w:p>
        </w:tc>
      </w:tr>
    </w:tbl>
    <w:p w14:paraId="13816EE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Means with the same letter are </w:t>
      </w:r>
      <w:bookmarkStart w:id="0" w:name="_Hlk193745762"/>
      <w:r>
        <w:rPr>
          <w:rFonts w:ascii="Times New Roman" w:hAnsi="Times New Roman" w:cs="Times New Roman"/>
          <w:sz w:val="20"/>
          <w:szCs w:val="20"/>
        </w:rPr>
        <w:t>on par at the 0.05 probability</w:t>
      </w:r>
    </w:p>
    <w:bookmarkEnd w:id="0"/>
    <w:p w14:paraId="67883F73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70F70D12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Supplementary Table 5. Overall mean performance of genotypes under different levels of salinity stress in experiment 2</w:t>
      </w:r>
    </w:p>
    <w:tbl>
      <w:tblPr>
        <w:tblStyle w:val="13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2"/>
        <w:gridCol w:w="1865"/>
        <w:gridCol w:w="1865"/>
        <w:gridCol w:w="1865"/>
        <w:gridCol w:w="1865"/>
      </w:tblGrid>
      <w:tr w14:paraId="4608FF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964" w:type="pct"/>
            <w:tcBorders>
              <w:top w:val="single" w:color="auto" w:sz="4" w:space="0"/>
              <w:bottom w:val="single" w:color="auto" w:sz="4" w:space="0"/>
            </w:tcBorders>
            <w:noWrap/>
            <w:vAlign w:val="center"/>
          </w:tcPr>
          <w:p w14:paraId="50BD53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Salinity level</w:t>
            </w:r>
          </w:p>
        </w:tc>
        <w:tc>
          <w:tcPr>
            <w:tcW w:w="1009" w:type="pct"/>
            <w:tcBorders>
              <w:top w:val="single" w:color="auto" w:sz="4" w:space="0"/>
              <w:bottom w:val="single" w:color="auto" w:sz="4" w:space="0"/>
            </w:tcBorders>
            <w:noWrap/>
            <w:vAlign w:val="center"/>
          </w:tcPr>
          <w:p w14:paraId="0A4353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Germination </w:t>
            </w:r>
          </w:p>
          <w:p w14:paraId="53D9ED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(%)</w:t>
            </w:r>
          </w:p>
        </w:tc>
        <w:tc>
          <w:tcPr>
            <w:tcW w:w="100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A88EF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Root Length (cm)</w:t>
            </w:r>
          </w:p>
        </w:tc>
        <w:tc>
          <w:tcPr>
            <w:tcW w:w="1009" w:type="pct"/>
            <w:tcBorders>
              <w:top w:val="single" w:color="auto" w:sz="4" w:space="0"/>
              <w:bottom w:val="single" w:color="auto" w:sz="4" w:space="0"/>
            </w:tcBorders>
            <w:noWrap/>
            <w:vAlign w:val="center"/>
          </w:tcPr>
          <w:p w14:paraId="2251D0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Shoot Length (cm)</w:t>
            </w:r>
          </w:p>
        </w:tc>
        <w:tc>
          <w:tcPr>
            <w:tcW w:w="1009" w:type="pct"/>
            <w:tcBorders>
              <w:top w:val="single" w:color="auto" w:sz="4" w:space="0"/>
              <w:bottom w:val="single" w:color="auto" w:sz="4" w:space="0"/>
            </w:tcBorders>
            <w:noWrap/>
            <w:vAlign w:val="center"/>
          </w:tcPr>
          <w:p w14:paraId="37C971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Fresh Weight (g)</w:t>
            </w:r>
          </w:p>
        </w:tc>
      </w:tr>
      <w:tr w14:paraId="0A2033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964" w:type="pct"/>
            <w:tcBorders>
              <w:top w:val="single" w:color="auto" w:sz="4" w:space="0"/>
            </w:tcBorders>
            <w:noWrap/>
            <w:vAlign w:val="center"/>
          </w:tcPr>
          <w:p w14:paraId="62363E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 dSm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-1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009" w:type="pct"/>
            <w:tcBorders>
              <w:top w:val="single" w:color="auto" w:sz="4" w:space="0"/>
            </w:tcBorders>
            <w:noWrap/>
            <w:vAlign w:val="center"/>
          </w:tcPr>
          <w:p w14:paraId="561244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95.83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1009" w:type="pct"/>
            <w:tcBorders>
              <w:top w:val="single" w:color="auto" w:sz="4" w:space="0"/>
            </w:tcBorders>
            <w:vAlign w:val="center"/>
          </w:tcPr>
          <w:p w14:paraId="15DC0E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3.45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1009" w:type="pct"/>
            <w:tcBorders>
              <w:top w:val="single" w:color="auto" w:sz="4" w:space="0"/>
            </w:tcBorders>
            <w:noWrap/>
            <w:vAlign w:val="center"/>
          </w:tcPr>
          <w:p w14:paraId="361660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5.35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1009" w:type="pct"/>
            <w:tcBorders>
              <w:top w:val="single" w:color="auto" w:sz="4" w:space="0"/>
            </w:tcBorders>
            <w:noWrap/>
            <w:vAlign w:val="center"/>
          </w:tcPr>
          <w:p w14:paraId="137853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0.09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a</w:t>
            </w:r>
          </w:p>
        </w:tc>
      </w:tr>
      <w:tr w14:paraId="6441A2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964" w:type="pct"/>
            <w:noWrap/>
            <w:vAlign w:val="center"/>
          </w:tcPr>
          <w:p w14:paraId="105F9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 dSm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1009" w:type="pct"/>
            <w:noWrap/>
            <w:vAlign w:val="center"/>
          </w:tcPr>
          <w:p w14:paraId="3E1063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61.25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</w:p>
        </w:tc>
        <w:tc>
          <w:tcPr>
            <w:tcW w:w="1009" w:type="pct"/>
            <w:vAlign w:val="center"/>
          </w:tcPr>
          <w:p w14:paraId="15D0D5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2.02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</w:p>
        </w:tc>
        <w:tc>
          <w:tcPr>
            <w:tcW w:w="1009" w:type="pct"/>
            <w:noWrap/>
            <w:vAlign w:val="center"/>
          </w:tcPr>
          <w:p w14:paraId="07898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3.02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</w:p>
        </w:tc>
        <w:tc>
          <w:tcPr>
            <w:tcW w:w="1009" w:type="pct"/>
            <w:noWrap/>
            <w:vAlign w:val="center"/>
          </w:tcPr>
          <w:p w14:paraId="42A237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0.06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</w:p>
        </w:tc>
      </w:tr>
      <w:tr w14:paraId="6DA220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964" w:type="pct"/>
            <w:noWrap/>
            <w:vAlign w:val="center"/>
          </w:tcPr>
          <w:p w14:paraId="44FC77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 dSm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1009" w:type="pct"/>
            <w:noWrap/>
            <w:vAlign w:val="center"/>
          </w:tcPr>
          <w:p w14:paraId="247603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36.75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c</w:t>
            </w:r>
          </w:p>
        </w:tc>
        <w:tc>
          <w:tcPr>
            <w:tcW w:w="1009" w:type="pct"/>
            <w:vAlign w:val="center"/>
          </w:tcPr>
          <w:p w14:paraId="5E647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1.14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c</w:t>
            </w:r>
          </w:p>
        </w:tc>
        <w:tc>
          <w:tcPr>
            <w:tcW w:w="1009" w:type="pct"/>
            <w:noWrap/>
            <w:vAlign w:val="center"/>
          </w:tcPr>
          <w:p w14:paraId="502CEB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2.22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c</w:t>
            </w:r>
          </w:p>
        </w:tc>
        <w:tc>
          <w:tcPr>
            <w:tcW w:w="1009" w:type="pct"/>
            <w:noWrap/>
            <w:vAlign w:val="center"/>
          </w:tcPr>
          <w:p w14:paraId="6665E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0.03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c</w:t>
            </w:r>
          </w:p>
        </w:tc>
      </w:tr>
      <w:tr w14:paraId="302F2B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964" w:type="pct"/>
            <w:noWrap/>
            <w:vAlign w:val="center"/>
          </w:tcPr>
          <w:p w14:paraId="7FD507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 dSm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1009" w:type="pct"/>
            <w:noWrap/>
            <w:vAlign w:val="center"/>
          </w:tcPr>
          <w:p w14:paraId="2A9BDA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30.00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cd</w:t>
            </w:r>
          </w:p>
        </w:tc>
        <w:tc>
          <w:tcPr>
            <w:tcW w:w="1009" w:type="pct"/>
            <w:vAlign w:val="center"/>
          </w:tcPr>
          <w:p w14:paraId="381F9D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0.93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c</w:t>
            </w:r>
          </w:p>
        </w:tc>
        <w:tc>
          <w:tcPr>
            <w:tcW w:w="1009" w:type="pct"/>
            <w:noWrap/>
            <w:vAlign w:val="center"/>
          </w:tcPr>
          <w:p w14:paraId="2FE321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2.00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c</w:t>
            </w:r>
          </w:p>
        </w:tc>
        <w:tc>
          <w:tcPr>
            <w:tcW w:w="1009" w:type="pct"/>
            <w:noWrap/>
            <w:vAlign w:val="center"/>
          </w:tcPr>
          <w:p w14:paraId="377C2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0.33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c</w:t>
            </w:r>
          </w:p>
        </w:tc>
      </w:tr>
      <w:tr w14:paraId="2D0556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964" w:type="pct"/>
            <w:tcBorders>
              <w:bottom w:val="single" w:color="auto" w:sz="4" w:space="0"/>
            </w:tcBorders>
            <w:noWrap/>
            <w:vAlign w:val="center"/>
          </w:tcPr>
          <w:p w14:paraId="1C91F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 dSm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1009" w:type="pct"/>
            <w:tcBorders>
              <w:bottom w:val="single" w:color="auto" w:sz="4" w:space="0"/>
            </w:tcBorders>
            <w:noWrap/>
            <w:vAlign w:val="center"/>
          </w:tcPr>
          <w:p w14:paraId="263FC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25.00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d</w:t>
            </w:r>
          </w:p>
        </w:tc>
        <w:tc>
          <w:tcPr>
            <w:tcW w:w="1009" w:type="pct"/>
            <w:tcBorders>
              <w:bottom w:val="single" w:color="auto" w:sz="4" w:space="0"/>
            </w:tcBorders>
            <w:vAlign w:val="center"/>
          </w:tcPr>
          <w:p w14:paraId="78C285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0.78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c</w:t>
            </w:r>
          </w:p>
        </w:tc>
        <w:tc>
          <w:tcPr>
            <w:tcW w:w="1009" w:type="pct"/>
            <w:tcBorders>
              <w:bottom w:val="single" w:color="auto" w:sz="4" w:space="0"/>
            </w:tcBorders>
            <w:noWrap/>
            <w:vAlign w:val="center"/>
          </w:tcPr>
          <w:p w14:paraId="59835C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1.68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d</w:t>
            </w:r>
          </w:p>
        </w:tc>
        <w:tc>
          <w:tcPr>
            <w:tcW w:w="1009" w:type="pct"/>
            <w:tcBorders>
              <w:bottom w:val="single" w:color="auto" w:sz="4" w:space="0"/>
            </w:tcBorders>
            <w:noWrap/>
            <w:vAlign w:val="center"/>
          </w:tcPr>
          <w:p w14:paraId="1F7A2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0.03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c</w:t>
            </w:r>
          </w:p>
        </w:tc>
      </w:tr>
    </w:tbl>
    <w:p w14:paraId="40D8828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Means with the same letter are on par at the 0.05 probability</w:t>
      </w:r>
    </w:p>
    <w:p w14:paraId="4D1539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A23513B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Supplementary Table 6a. The mean performance of four blackgram genotypes under different levels of salinity conditions for the germination stage (mean of 3 replications)</w:t>
      </w:r>
    </w:p>
    <w:tbl>
      <w:tblPr>
        <w:tblStyle w:val="13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603"/>
        <w:gridCol w:w="786"/>
        <w:gridCol w:w="786"/>
        <w:gridCol w:w="786"/>
        <w:gridCol w:w="1151"/>
        <w:gridCol w:w="1267"/>
        <w:gridCol w:w="1229"/>
      </w:tblGrid>
      <w:tr w14:paraId="646B82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/>
            <w:vAlign w:val="center"/>
          </w:tcPr>
          <w:p w14:paraId="6A78E95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kern w:val="0"/>
                <w:sz w:val="16"/>
                <w:szCs w:val="16"/>
                <w:lang w:eastAsia="en-IN"/>
              </w:rPr>
              <w:t>Traits</w:t>
            </w:r>
          </w:p>
        </w:tc>
        <w:tc>
          <w:tcPr>
            <w:tcW w:w="160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B9C221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Salinity level</w:t>
            </w:r>
          </w:p>
        </w:tc>
        <w:tc>
          <w:tcPr>
            <w:tcW w:w="786" w:type="dxa"/>
            <w:tcBorders>
              <w:top w:val="single" w:color="auto" w:sz="4" w:space="0"/>
              <w:bottom w:val="single" w:color="auto" w:sz="4" w:space="0"/>
            </w:tcBorders>
            <w:noWrap/>
            <w:vAlign w:val="center"/>
          </w:tcPr>
          <w:p w14:paraId="6FD4BFB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ADT 3</w:t>
            </w:r>
          </w:p>
        </w:tc>
        <w:tc>
          <w:tcPr>
            <w:tcW w:w="786" w:type="dxa"/>
            <w:tcBorders>
              <w:top w:val="single" w:color="auto" w:sz="4" w:space="0"/>
              <w:bottom w:val="single" w:color="auto" w:sz="4" w:space="0"/>
            </w:tcBorders>
            <w:noWrap/>
            <w:vAlign w:val="center"/>
          </w:tcPr>
          <w:p w14:paraId="4FCCD1B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ADT 6</w:t>
            </w:r>
          </w:p>
        </w:tc>
        <w:tc>
          <w:tcPr>
            <w:tcW w:w="786" w:type="dxa"/>
            <w:tcBorders>
              <w:top w:val="single" w:color="auto" w:sz="4" w:space="0"/>
              <w:bottom w:val="single" w:color="auto" w:sz="4" w:space="0"/>
            </w:tcBorders>
            <w:noWrap/>
            <w:vAlign w:val="center"/>
          </w:tcPr>
          <w:p w14:paraId="7F9700E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CO 6</w:t>
            </w:r>
          </w:p>
        </w:tc>
        <w:tc>
          <w:tcPr>
            <w:tcW w:w="1151" w:type="dxa"/>
            <w:tcBorders>
              <w:top w:val="single" w:color="auto" w:sz="4" w:space="0"/>
              <w:bottom w:val="single" w:color="auto" w:sz="4" w:space="0"/>
            </w:tcBorders>
            <w:noWrap/>
            <w:vAlign w:val="center"/>
          </w:tcPr>
          <w:p w14:paraId="5F0B3F9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VBG 19010</w:t>
            </w:r>
          </w:p>
        </w:tc>
        <w:tc>
          <w:tcPr>
            <w:tcW w:w="126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D93666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Salinity level Mean</w:t>
            </w:r>
          </w:p>
        </w:tc>
        <w:tc>
          <w:tcPr>
            <w:tcW w:w="122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ACBB85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CD (P=0.05)</w:t>
            </w:r>
          </w:p>
        </w:tc>
      </w:tr>
      <w:tr w14:paraId="0A34EE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restart"/>
            <w:tcBorders>
              <w:top w:val="single" w:color="auto" w:sz="4" w:space="0"/>
            </w:tcBorders>
            <w:noWrap/>
          </w:tcPr>
          <w:p w14:paraId="0B8B77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Germination</w:t>
            </w:r>
          </w:p>
          <w:p w14:paraId="007801D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(%)</w:t>
            </w:r>
          </w:p>
        </w:tc>
        <w:tc>
          <w:tcPr>
            <w:tcW w:w="1603" w:type="dxa"/>
            <w:tcBorders>
              <w:top w:val="single" w:color="auto" w:sz="4" w:space="0"/>
            </w:tcBorders>
          </w:tcPr>
          <w:p w14:paraId="16EABBF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0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tcBorders>
              <w:top w:val="single" w:color="auto" w:sz="4" w:space="0"/>
            </w:tcBorders>
            <w:noWrap/>
          </w:tcPr>
          <w:p w14:paraId="4638E08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93.33</w:t>
            </w:r>
          </w:p>
        </w:tc>
        <w:tc>
          <w:tcPr>
            <w:tcW w:w="786" w:type="dxa"/>
            <w:tcBorders>
              <w:top w:val="single" w:color="auto" w:sz="4" w:space="0"/>
            </w:tcBorders>
            <w:noWrap/>
          </w:tcPr>
          <w:p w14:paraId="0F0B319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96.67</w:t>
            </w:r>
          </w:p>
        </w:tc>
        <w:tc>
          <w:tcPr>
            <w:tcW w:w="786" w:type="dxa"/>
            <w:tcBorders>
              <w:top w:val="single" w:color="auto" w:sz="4" w:space="0"/>
            </w:tcBorders>
            <w:noWrap/>
          </w:tcPr>
          <w:p w14:paraId="3B7A3E0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151" w:type="dxa"/>
            <w:tcBorders>
              <w:top w:val="single" w:color="auto" w:sz="4" w:space="0"/>
            </w:tcBorders>
            <w:noWrap/>
          </w:tcPr>
          <w:p w14:paraId="5BAA7A0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67" w:type="dxa"/>
            <w:tcBorders>
              <w:top w:val="single" w:color="auto" w:sz="4" w:space="0"/>
            </w:tcBorders>
          </w:tcPr>
          <w:p w14:paraId="3617E5B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97.50</w:t>
            </w:r>
          </w:p>
        </w:tc>
        <w:tc>
          <w:tcPr>
            <w:tcW w:w="1229" w:type="dxa"/>
            <w:tcBorders>
              <w:top w:val="single" w:color="auto" w:sz="4" w:space="0"/>
            </w:tcBorders>
          </w:tcPr>
          <w:p w14:paraId="4DD547E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  <w:t>G = 7.91</w:t>
            </w:r>
          </w:p>
        </w:tc>
      </w:tr>
      <w:tr w14:paraId="4864B1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continue"/>
            <w:noWrap/>
          </w:tcPr>
          <w:p w14:paraId="2BAB55D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6709D4B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10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7F31D9E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86.67</w:t>
            </w:r>
          </w:p>
        </w:tc>
        <w:tc>
          <w:tcPr>
            <w:tcW w:w="786" w:type="dxa"/>
            <w:noWrap/>
          </w:tcPr>
          <w:p w14:paraId="36823F7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</w:t>
            </w:r>
          </w:p>
        </w:tc>
        <w:tc>
          <w:tcPr>
            <w:tcW w:w="786" w:type="dxa"/>
            <w:noWrap/>
          </w:tcPr>
          <w:p w14:paraId="3DC8FD6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93.33</w:t>
            </w:r>
          </w:p>
        </w:tc>
        <w:tc>
          <w:tcPr>
            <w:tcW w:w="1151" w:type="dxa"/>
            <w:noWrap/>
          </w:tcPr>
          <w:p w14:paraId="62AE8EC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96.67</w:t>
            </w:r>
          </w:p>
        </w:tc>
        <w:tc>
          <w:tcPr>
            <w:tcW w:w="1267" w:type="dxa"/>
          </w:tcPr>
          <w:p w14:paraId="5DA8DFE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91.67</w:t>
            </w:r>
          </w:p>
        </w:tc>
        <w:tc>
          <w:tcPr>
            <w:tcW w:w="1229" w:type="dxa"/>
          </w:tcPr>
          <w:p w14:paraId="32A393A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  <w:t>S = 6.85</w:t>
            </w:r>
          </w:p>
        </w:tc>
      </w:tr>
      <w:tr w14:paraId="6E3AA8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continue"/>
            <w:noWrap/>
          </w:tcPr>
          <w:p w14:paraId="59F2E14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55B9B98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20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51108F7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23.33</w:t>
            </w:r>
          </w:p>
        </w:tc>
        <w:tc>
          <w:tcPr>
            <w:tcW w:w="786" w:type="dxa"/>
            <w:noWrap/>
          </w:tcPr>
          <w:p w14:paraId="035BE2D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26.67</w:t>
            </w:r>
          </w:p>
        </w:tc>
        <w:tc>
          <w:tcPr>
            <w:tcW w:w="786" w:type="dxa"/>
            <w:noWrap/>
          </w:tcPr>
          <w:p w14:paraId="771AA83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51" w:type="dxa"/>
            <w:noWrap/>
          </w:tcPr>
          <w:p w14:paraId="54B57E0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267" w:type="dxa"/>
          </w:tcPr>
          <w:p w14:paraId="51B0F09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229" w:type="dxa"/>
          </w:tcPr>
          <w:p w14:paraId="0C09C79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  <w:t>G X S = 13.70</w:t>
            </w:r>
          </w:p>
        </w:tc>
      </w:tr>
      <w:tr w14:paraId="79E6CC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continue"/>
            <w:noWrap/>
          </w:tcPr>
          <w:p w14:paraId="5B58420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63EA0AA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30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24A7185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86" w:type="dxa"/>
            <w:noWrap/>
          </w:tcPr>
          <w:p w14:paraId="395D5E2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86" w:type="dxa"/>
            <w:noWrap/>
          </w:tcPr>
          <w:p w14:paraId="4DF1DFE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51" w:type="dxa"/>
            <w:noWrap/>
          </w:tcPr>
          <w:p w14:paraId="532668D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67" w:type="dxa"/>
          </w:tcPr>
          <w:p w14:paraId="03900EF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29" w:type="dxa"/>
          </w:tcPr>
          <w:p w14:paraId="489AE8E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</w:tr>
      <w:tr w14:paraId="4949ED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continue"/>
            <w:noWrap/>
          </w:tcPr>
          <w:p w14:paraId="262FD80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147F90B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40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7CE0505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86" w:type="dxa"/>
            <w:noWrap/>
          </w:tcPr>
          <w:p w14:paraId="4477F85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86" w:type="dxa"/>
            <w:noWrap/>
          </w:tcPr>
          <w:p w14:paraId="497F2BD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51" w:type="dxa"/>
            <w:noWrap/>
          </w:tcPr>
          <w:p w14:paraId="2EC2028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67" w:type="dxa"/>
          </w:tcPr>
          <w:p w14:paraId="63E858C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29" w:type="dxa"/>
          </w:tcPr>
          <w:p w14:paraId="63A197D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</w:tr>
      <w:tr w14:paraId="0EFDFF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noWrap/>
          </w:tcPr>
          <w:p w14:paraId="341B4B1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161D1A2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Genotype mean</w:t>
            </w:r>
          </w:p>
        </w:tc>
        <w:tc>
          <w:tcPr>
            <w:tcW w:w="786" w:type="dxa"/>
            <w:noWrap/>
          </w:tcPr>
          <w:p w14:paraId="7581581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67.78</w:t>
            </w:r>
          </w:p>
        </w:tc>
        <w:tc>
          <w:tcPr>
            <w:tcW w:w="786" w:type="dxa"/>
            <w:noWrap/>
          </w:tcPr>
          <w:p w14:paraId="7E1CF88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71.11</w:t>
            </w:r>
          </w:p>
        </w:tc>
        <w:tc>
          <w:tcPr>
            <w:tcW w:w="786" w:type="dxa"/>
            <w:noWrap/>
          </w:tcPr>
          <w:p w14:paraId="3876C68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74.44</w:t>
            </w:r>
          </w:p>
        </w:tc>
        <w:tc>
          <w:tcPr>
            <w:tcW w:w="1151" w:type="dxa"/>
            <w:noWrap/>
          </w:tcPr>
          <w:p w14:paraId="3FAB1C8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72.22</w:t>
            </w:r>
          </w:p>
        </w:tc>
        <w:tc>
          <w:tcPr>
            <w:tcW w:w="1267" w:type="dxa"/>
          </w:tcPr>
          <w:p w14:paraId="22717D8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229" w:type="dxa"/>
          </w:tcPr>
          <w:p w14:paraId="76EA20E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</w:tr>
      <w:tr w14:paraId="3EAA0E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restart"/>
            <w:noWrap/>
          </w:tcPr>
          <w:p w14:paraId="413A4F8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Root Length (cm)</w:t>
            </w:r>
          </w:p>
        </w:tc>
        <w:tc>
          <w:tcPr>
            <w:tcW w:w="1603" w:type="dxa"/>
          </w:tcPr>
          <w:p w14:paraId="750AB9F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0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378D78E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786" w:type="dxa"/>
            <w:noWrap/>
          </w:tcPr>
          <w:p w14:paraId="4964CC2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2.87</w:t>
            </w:r>
          </w:p>
        </w:tc>
        <w:tc>
          <w:tcPr>
            <w:tcW w:w="786" w:type="dxa"/>
            <w:noWrap/>
          </w:tcPr>
          <w:p w14:paraId="3AF7D20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3.53</w:t>
            </w:r>
          </w:p>
        </w:tc>
        <w:tc>
          <w:tcPr>
            <w:tcW w:w="1151" w:type="dxa"/>
            <w:noWrap/>
          </w:tcPr>
          <w:p w14:paraId="5041075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3.4</w:t>
            </w:r>
          </w:p>
        </w:tc>
        <w:tc>
          <w:tcPr>
            <w:tcW w:w="1267" w:type="dxa"/>
          </w:tcPr>
          <w:p w14:paraId="69C2B82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3.35</w:t>
            </w:r>
          </w:p>
        </w:tc>
        <w:tc>
          <w:tcPr>
            <w:tcW w:w="1229" w:type="dxa"/>
          </w:tcPr>
          <w:p w14:paraId="6E1F37B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  <w:t>G = 0.54</w:t>
            </w:r>
          </w:p>
        </w:tc>
      </w:tr>
      <w:tr w14:paraId="1116BE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continue"/>
            <w:noWrap/>
          </w:tcPr>
          <w:p w14:paraId="1CF7368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52F27F0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10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3BFF0D2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786" w:type="dxa"/>
            <w:noWrap/>
          </w:tcPr>
          <w:p w14:paraId="42A9399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1.57</w:t>
            </w:r>
          </w:p>
        </w:tc>
        <w:tc>
          <w:tcPr>
            <w:tcW w:w="786" w:type="dxa"/>
            <w:noWrap/>
          </w:tcPr>
          <w:p w14:paraId="7112F8D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3.17</w:t>
            </w:r>
          </w:p>
        </w:tc>
        <w:tc>
          <w:tcPr>
            <w:tcW w:w="1151" w:type="dxa"/>
            <w:noWrap/>
          </w:tcPr>
          <w:p w14:paraId="7FE1700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3.03</w:t>
            </w:r>
          </w:p>
        </w:tc>
        <w:tc>
          <w:tcPr>
            <w:tcW w:w="1267" w:type="dxa"/>
          </w:tcPr>
          <w:p w14:paraId="0692A1D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2.74</w:t>
            </w:r>
          </w:p>
        </w:tc>
        <w:tc>
          <w:tcPr>
            <w:tcW w:w="1229" w:type="dxa"/>
          </w:tcPr>
          <w:p w14:paraId="4256A57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  <w:t>S = 0.47</w:t>
            </w:r>
          </w:p>
        </w:tc>
      </w:tr>
      <w:tr w14:paraId="6B3993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continue"/>
            <w:noWrap/>
          </w:tcPr>
          <w:p w14:paraId="30998F9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0E25DE8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20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5DD5EE7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786" w:type="dxa"/>
            <w:noWrap/>
          </w:tcPr>
          <w:p w14:paraId="732AA29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786" w:type="dxa"/>
            <w:noWrap/>
          </w:tcPr>
          <w:p w14:paraId="45ABBC9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1.23</w:t>
            </w:r>
          </w:p>
        </w:tc>
        <w:tc>
          <w:tcPr>
            <w:tcW w:w="1151" w:type="dxa"/>
            <w:noWrap/>
          </w:tcPr>
          <w:p w14:paraId="686EC8F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0.87</w:t>
            </w:r>
          </w:p>
        </w:tc>
        <w:tc>
          <w:tcPr>
            <w:tcW w:w="1267" w:type="dxa"/>
          </w:tcPr>
          <w:p w14:paraId="7D1FA87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0.85</w:t>
            </w:r>
          </w:p>
        </w:tc>
        <w:tc>
          <w:tcPr>
            <w:tcW w:w="1229" w:type="dxa"/>
          </w:tcPr>
          <w:p w14:paraId="428E615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  <w:t xml:space="preserve">G X S = - </w:t>
            </w:r>
          </w:p>
        </w:tc>
      </w:tr>
      <w:tr w14:paraId="3E27DE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continue"/>
            <w:noWrap/>
          </w:tcPr>
          <w:p w14:paraId="1AD240F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0F12E10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30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624FA43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86" w:type="dxa"/>
            <w:noWrap/>
          </w:tcPr>
          <w:p w14:paraId="245B56D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86" w:type="dxa"/>
            <w:noWrap/>
          </w:tcPr>
          <w:p w14:paraId="5F1FBB9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51" w:type="dxa"/>
            <w:noWrap/>
          </w:tcPr>
          <w:p w14:paraId="5F6D6EB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67" w:type="dxa"/>
          </w:tcPr>
          <w:p w14:paraId="043E60C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29" w:type="dxa"/>
          </w:tcPr>
          <w:p w14:paraId="68130EB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</w:tr>
      <w:tr w14:paraId="471806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continue"/>
            <w:noWrap/>
          </w:tcPr>
          <w:p w14:paraId="1A90409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2B0B14D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40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632B14C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86" w:type="dxa"/>
            <w:noWrap/>
          </w:tcPr>
          <w:p w14:paraId="06C8271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86" w:type="dxa"/>
            <w:noWrap/>
          </w:tcPr>
          <w:p w14:paraId="4790D50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51" w:type="dxa"/>
            <w:noWrap/>
          </w:tcPr>
          <w:p w14:paraId="1A4868E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67" w:type="dxa"/>
          </w:tcPr>
          <w:p w14:paraId="66EDEC3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29" w:type="dxa"/>
          </w:tcPr>
          <w:p w14:paraId="508CDD7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</w:tr>
      <w:tr w14:paraId="531258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noWrap/>
          </w:tcPr>
          <w:p w14:paraId="7FBE3D2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403D0D8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Genotype mean</w:t>
            </w:r>
          </w:p>
        </w:tc>
        <w:tc>
          <w:tcPr>
            <w:tcW w:w="786" w:type="dxa"/>
            <w:noWrap/>
          </w:tcPr>
          <w:p w14:paraId="013C165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2.46</w:t>
            </w:r>
          </w:p>
        </w:tc>
        <w:tc>
          <w:tcPr>
            <w:tcW w:w="786" w:type="dxa"/>
            <w:noWrap/>
          </w:tcPr>
          <w:p w14:paraId="7930A59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1.72</w:t>
            </w:r>
          </w:p>
        </w:tc>
        <w:tc>
          <w:tcPr>
            <w:tcW w:w="786" w:type="dxa"/>
            <w:noWrap/>
          </w:tcPr>
          <w:p w14:paraId="5A4EA53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2.64</w:t>
            </w:r>
          </w:p>
        </w:tc>
        <w:tc>
          <w:tcPr>
            <w:tcW w:w="1151" w:type="dxa"/>
            <w:noWrap/>
          </w:tcPr>
          <w:p w14:paraId="16244BD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2.43</w:t>
            </w:r>
          </w:p>
        </w:tc>
        <w:tc>
          <w:tcPr>
            <w:tcW w:w="1267" w:type="dxa"/>
          </w:tcPr>
          <w:p w14:paraId="097EB82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229" w:type="dxa"/>
          </w:tcPr>
          <w:p w14:paraId="5D6A538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</w:tr>
      <w:tr w14:paraId="64603E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restart"/>
            <w:noWrap/>
          </w:tcPr>
          <w:p w14:paraId="01D3478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val="nb-NO" w:eastAsia="en-IN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Shoot Length (cm)</w:t>
            </w:r>
          </w:p>
        </w:tc>
        <w:tc>
          <w:tcPr>
            <w:tcW w:w="1603" w:type="dxa"/>
          </w:tcPr>
          <w:p w14:paraId="216C356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0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4F487F3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5.13</w:t>
            </w:r>
          </w:p>
        </w:tc>
        <w:tc>
          <w:tcPr>
            <w:tcW w:w="786" w:type="dxa"/>
            <w:noWrap/>
          </w:tcPr>
          <w:p w14:paraId="2B453B9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5.23</w:t>
            </w:r>
          </w:p>
        </w:tc>
        <w:tc>
          <w:tcPr>
            <w:tcW w:w="786" w:type="dxa"/>
            <w:noWrap/>
          </w:tcPr>
          <w:p w14:paraId="1A0B1AA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5.57</w:t>
            </w:r>
          </w:p>
        </w:tc>
        <w:tc>
          <w:tcPr>
            <w:tcW w:w="1151" w:type="dxa"/>
            <w:noWrap/>
          </w:tcPr>
          <w:p w14:paraId="370AE8A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5.67</w:t>
            </w:r>
          </w:p>
        </w:tc>
        <w:tc>
          <w:tcPr>
            <w:tcW w:w="1267" w:type="dxa"/>
          </w:tcPr>
          <w:p w14:paraId="388C93B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229" w:type="dxa"/>
          </w:tcPr>
          <w:p w14:paraId="040C3BD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  <w:t>G = 0.64</w:t>
            </w:r>
          </w:p>
        </w:tc>
      </w:tr>
      <w:tr w14:paraId="612181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continue"/>
            <w:noWrap/>
          </w:tcPr>
          <w:p w14:paraId="5B49E84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3D618FD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10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62D8EC7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5.47</w:t>
            </w:r>
          </w:p>
        </w:tc>
        <w:tc>
          <w:tcPr>
            <w:tcW w:w="786" w:type="dxa"/>
            <w:noWrap/>
          </w:tcPr>
          <w:p w14:paraId="36F4B9F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786" w:type="dxa"/>
            <w:noWrap/>
          </w:tcPr>
          <w:p w14:paraId="658F3B0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3.67</w:t>
            </w:r>
          </w:p>
        </w:tc>
        <w:tc>
          <w:tcPr>
            <w:tcW w:w="1151" w:type="dxa"/>
            <w:noWrap/>
          </w:tcPr>
          <w:p w14:paraId="42D876E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5.77</w:t>
            </w:r>
          </w:p>
        </w:tc>
        <w:tc>
          <w:tcPr>
            <w:tcW w:w="1267" w:type="dxa"/>
          </w:tcPr>
          <w:p w14:paraId="0555487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4.73</w:t>
            </w:r>
          </w:p>
        </w:tc>
        <w:tc>
          <w:tcPr>
            <w:tcW w:w="1229" w:type="dxa"/>
          </w:tcPr>
          <w:p w14:paraId="33C9D5F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  <w:t>S = 0.55</w:t>
            </w:r>
          </w:p>
        </w:tc>
      </w:tr>
      <w:tr w14:paraId="764060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continue"/>
            <w:noWrap/>
          </w:tcPr>
          <w:p w14:paraId="5D647FA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7381CBE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20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557883D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786" w:type="dxa"/>
            <w:noWrap/>
          </w:tcPr>
          <w:p w14:paraId="0B675D1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786" w:type="dxa"/>
            <w:noWrap/>
          </w:tcPr>
          <w:p w14:paraId="176A66B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1.77</w:t>
            </w:r>
          </w:p>
        </w:tc>
        <w:tc>
          <w:tcPr>
            <w:tcW w:w="1151" w:type="dxa"/>
            <w:noWrap/>
          </w:tcPr>
          <w:p w14:paraId="67F23E0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1.83</w:t>
            </w:r>
          </w:p>
        </w:tc>
        <w:tc>
          <w:tcPr>
            <w:tcW w:w="1267" w:type="dxa"/>
          </w:tcPr>
          <w:p w14:paraId="5342BFC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229" w:type="dxa"/>
          </w:tcPr>
          <w:p w14:paraId="42C40D5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  <w:t>G X S = 1.10</w:t>
            </w:r>
          </w:p>
        </w:tc>
      </w:tr>
      <w:tr w14:paraId="302084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continue"/>
            <w:noWrap/>
          </w:tcPr>
          <w:p w14:paraId="1EB49B3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11B2927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30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0AAA067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86" w:type="dxa"/>
            <w:noWrap/>
          </w:tcPr>
          <w:p w14:paraId="37C7139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86" w:type="dxa"/>
            <w:noWrap/>
          </w:tcPr>
          <w:p w14:paraId="6B486F0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51" w:type="dxa"/>
            <w:noWrap/>
          </w:tcPr>
          <w:p w14:paraId="54D98A6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67" w:type="dxa"/>
          </w:tcPr>
          <w:p w14:paraId="389FB0A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29" w:type="dxa"/>
          </w:tcPr>
          <w:p w14:paraId="61485CE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</w:tr>
      <w:tr w14:paraId="561EBD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continue"/>
            <w:noWrap/>
          </w:tcPr>
          <w:p w14:paraId="6A85FFA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31AD754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40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6678BC7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86" w:type="dxa"/>
            <w:noWrap/>
          </w:tcPr>
          <w:p w14:paraId="40E330B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86" w:type="dxa"/>
            <w:noWrap/>
          </w:tcPr>
          <w:p w14:paraId="66D0D69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51" w:type="dxa"/>
            <w:noWrap/>
          </w:tcPr>
          <w:p w14:paraId="74C621B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67" w:type="dxa"/>
          </w:tcPr>
          <w:p w14:paraId="7008842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29" w:type="dxa"/>
          </w:tcPr>
          <w:p w14:paraId="11C1E29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</w:tr>
      <w:tr w14:paraId="2233CB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noWrap/>
          </w:tcPr>
          <w:p w14:paraId="74627B7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012762B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Genotype mean</w:t>
            </w:r>
          </w:p>
        </w:tc>
        <w:tc>
          <w:tcPr>
            <w:tcW w:w="786" w:type="dxa"/>
            <w:noWrap/>
          </w:tcPr>
          <w:p w14:paraId="5F02E24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3.97</w:t>
            </w:r>
          </w:p>
        </w:tc>
        <w:tc>
          <w:tcPr>
            <w:tcW w:w="786" w:type="dxa"/>
            <w:noWrap/>
          </w:tcPr>
          <w:p w14:paraId="0CAF381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3.58</w:t>
            </w:r>
          </w:p>
        </w:tc>
        <w:tc>
          <w:tcPr>
            <w:tcW w:w="786" w:type="dxa"/>
            <w:noWrap/>
          </w:tcPr>
          <w:p w14:paraId="390803E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3.67</w:t>
            </w:r>
          </w:p>
        </w:tc>
        <w:tc>
          <w:tcPr>
            <w:tcW w:w="1151" w:type="dxa"/>
            <w:noWrap/>
          </w:tcPr>
          <w:p w14:paraId="03899EB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4.42</w:t>
            </w:r>
          </w:p>
        </w:tc>
        <w:tc>
          <w:tcPr>
            <w:tcW w:w="1267" w:type="dxa"/>
          </w:tcPr>
          <w:p w14:paraId="5199988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229" w:type="dxa"/>
          </w:tcPr>
          <w:p w14:paraId="0C7C938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</w:tr>
      <w:tr w14:paraId="49F830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restart"/>
            <w:noWrap/>
          </w:tcPr>
          <w:p w14:paraId="381B6ED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Fresh Weight (g)</w:t>
            </w:r>
          </w:p>
        </w:tc>
        <w:tc>
          <w:tcPr>
            <w:tcW w:w="1603" w:type="dxa"/>
          </w:tcPr>
          <w:p w14:paraId="0F77366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0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6B6DAA4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86" w:type="dxa"/>
            <w:noWrap/>
          </w:tcPr>
          <w:p w14:paraId="692B83B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786" w:type="dxa"/>
            <w:noWrap/>
          </w:tcPr>
          <w:p w14:paraId="45682C3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1151" w:type="dxa"/>
            <w:noWrap/>
          </w:tcPr>
          <w:p w14:paraId="4874163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1267" w:type="dxa"/>
          </w:tcPr>
          <w:p w14:paraId="288406B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1229" w:type="dxa"/>
          </w:tcPr>
          <w:p w14:paraId="6C02FED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  <w:t>G = 0.04</w:t>
            </w:r>
          </w:p>
        </w:tc>
      </w:tr>
      <w:tr w14:paraId="588C52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continue"/>
            <w:noWrap/>
          </w:tcPr>
          <w:p w14:paraId="51633B2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66E1B7F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10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7C5C36C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6" w:type="dxa"/>
            <w:noWrap/>
          </w:tcPr>
          <w:p w14:paraId="78AF6B2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786" w:type="dxa"/>
            <w:noWrap/>
          </w:tcPr>
          <w:p w14:paraId="7CADB93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1151" w:type="dxa"/>
            <w:noWrap/>
          </w:tcPr>
          <w:p w14:paraId="2FA73FE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1267" w:type="dxa"/>
          </w:tcPr>
          <w:p w14:paraId="3E4C7C4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1229" w:type="dxa"/>
          </w:tcPr>
          <w:p w14:paraId="1748A27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  <w:t>S = 0.03</w:t>
            </w:r>
          </w:p>
        </w:tc>
      </w:tr>
      <w:tr w14:paraId="79A259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continue"/>
            <w:noWrap/>
          </w:tcPr>
          <w:p w14:paraId="1A4E20E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42502EE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20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1923511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6" w:type="dxa"/>
            <w:noWrap/>
          </w:tcPr>
          <w:p w14:paraId="7AEADA0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6" w:type="dxa"/>
            <w:noWrap/>
          </w:tcPr>
          <w:p w14:paraId="1EBA8C3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1151" w:type="dxa"/>
            <w:noWrap/>
          </w:tcPr>
          <w:p w14:paraId="75A10B3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1267" w:type="dxa"/>
          </w:tcPr>
          <w:p w14:paraId="3E39226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1229" w:type="dxa"/>
          </w:tcPr>
          <w:p w14:paraId="30E91A4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  <w:t>G X S = 0.07</w:t>
            </w:r>
          </w:p>
        </w:tc>
      </w:tr>
      <w:tr w14:paraId="36A7DB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continue"/>
            <w:noWrap/>
          </w:tcPr>
          <w:p w14:paraId="643F558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6CC2494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30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748326E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86" w:type="dxa"/>
            <w:noWrap/>
          </w:tcPr>
          <w:p w14:paraId="66793A0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86" w:type="dxa"/>
            <w:noWrap/>
          </w:tcPr>
          <w:p w14:paraId="53B3CF9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51" w:type="dxa"/>
            <w:noWrap/>
          </w:tcPr>
          <w:p w14:paraId="3430DFA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67" w:type="dxa"/>
          </w:tcPr>
          <w:p w14:paraId="51FFE74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29" w:type="dxa"/>
          </w:tcPr>
          <w:p w14:paraId="6159373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</w:tr>
      <w:tr w14:paraId="3DABF3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continue"/>
            <w:noWrap/>
          </w:tcPr>
          <w:p w14:paraId="60AEB2A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290795C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40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230A554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86" w:type="dxa"/>
            <w:noWrap/>
          </w:tcPr>
          <w:p w14:paraId="5E76580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86" w:type="dxa"/>
            <w:noWrap/>
          </w:tcPr>
          <w:p w14:paraId="7D1C49E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51" w:type="dxa"/>
            <w:noWrap/>
          </w:tcPr>
          <w:p w14:paraId="414C0DB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67" w:type="dxa"/>
          </w:tcPr>
          <w:p w14:paraId="1DB6130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29" w:type="dxa"/>
          </w:tcPr>
          <w:p w14:paraId="6D03965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</w:tr>
      <w:tr w14:paraId="19843B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tcBorders>
              <w:bottom w:val="single" w:color="auto" w:sz="4" w:space="0"/>
            </w:tcBorders>
            <w:noWrap/>
          </w:tcPr>
          <w:p w14:paraId="089A28C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  <w:tcBorders>
              <w:bottom w:val="single" w:color="auto" w:sz="4" w:space="0"/>
            </w:tcBorders>
          </w:tcPr>
          <w:p w14:paraId="1D1A34B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Genotype mean</w:t>
            </w:r>
          </w:p>
        </w:tc>
        <w:tc>
          <w:tcPr>
            <w:tcW w:w="786" w:type="dxa"/>
            <w:tcBorders>
              <w:bottom w:val="single" w:color="auto" w:sz="4" w:space="0"/>
            </w:tcBorders>
            <w:noWrap/>
          </w:tcPr>
          <w:p w14:paraId="1164A6E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6" w:type="dxa"/>
            <w:tcBorders>
              <w:bottom w:val="single" w:color="auto" w:sz="4" w:space="0"/>
            </w:tcBorders>
            <w:noWrap/>
          </w:tcPr>
          <w:p w14:paraId="5D63804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86" w:type="dxa"/>
            <w:tcBorders>
              <w:bottom w:val="single" w:color="auto" w:sz="4" w:space="0"/>
            </w:tcBorders>
            <w:noWrap/>
          </w:tcPr>
          <w:p w14:paraId="4D3DCD0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1151" w:type="dxa"/>
            <w:tcBorders>
              <w:bottom w:val="single" w:color="auto" w:sz="4" w:space="0"/>
            </w:tcBorders>
            <w:noWrap/>
          </w:tcPr>
          <w:p w14:paraId="56EF9B8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1267" w:type="dxa"/>
            <w:tcBorders>
              <w:bottom w:val="single" w:color="auto" w:sz="4" w:space="0"/>
            </w:tcBorders>
          </w:tcPr>
          <w:p w14:paraId="412F3C6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229" w:type="dxa"/>
            <w:tcBorders>
              <w:bottom w:val="single" w:color="auto" w:sz="4" w:space="0"/>
            </w:tcBorders>
          </w:tcPr>
          <w:p w14:paraId="4C2DF10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</w:tr>
    </w:tbl>
    <w:p w14:paraId="00E52903">
      <w:pPr>
        <w:spacing w:before="240"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7263189A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Supplementary Table 6b. The mean performance of four blackgram genotypes under different levels of salinity conditions for the germination stage (mean of 3 replications)</w:t>
      </w:r>
    </w:p>
    <w:tbl>
      <w:tblPr>
        <w:tblStyle w:val="13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603"/>
        <w:gridCol w:w="786"/>
        <w:gridCol w:w="786"/>
        <w:gridCol w:w="786"/>
        <w:gridCol w:w="1151"/>
        <w:gridCol w:w="1401"/>
        <w:gridCol w:w="1095"/>
      </w:tblGrid>
      <w:tr w14:paraId="532713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tcBorders>
              <w:top w:val="single" w:color="auto" w:sz="4" w:space="0"/>
            </w:tcBorders>
            <w:noWrap/>
            <w:vAlign w:val="center"/>
          </w:tcPr>
          <w:p w14:paraId="5EB3B4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kern w:val="0"/>
                <w:sz w:val="16"/>
                <w:szCs w:val="16"/>
                <w:lang w:eastAsia="en-IN"/>
              </w:rPr>
              <w:t>Traits</w:t>
            </w:r>
          </w:p>
        </w:tc>
        <w:tc>
          <w:tcPr>
            <w:tcW w:w="1603" w:type="dxa"/>
            <w:tcBorders>
              <w:top w:val="single" w:color="auto" w:sz="4" w:space="0"/>
            </w:tcBorders>
            <w:vAlign w:val="center"/>
          </w:tcPr>
          <w:p w14:paraId="2F2DB33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Salinity level</w:t>
            </w:r>
          </w:p>
        </w:tc>
        <w:tc>
          <w:tcPr>
            <w:tcW w:w="786" w:type="dxa"/>
            <w:tcBorders>
              <w:top w:val="single" w:color="auto" w:sz="4" w:space="0"/>
            </w:tcBorders>
            <w:noWrap/>
            <w:vAlign w:val="center"/>
          </w:tcPr>
          <w:p w14:paraId="0741ECC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ADT 3</w:t>
            </w:r>
          </w:p>
        </w:tc>
        <w:tc>
          <w:tcPr>
            <w:tcW w:w="786" w:type="dxa"/>
            <w:tcBorders>
              <w:top w:val="single" w:color="auto" w:sz="4" w:space="0"/>
            </w:tcBorders>
            <w:noWrap/>
            <w:vAlign w:val="center"/>
          </w:tcPr>
          <w:p w14:paraId="07262C7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ADT 6</w:t>
            </w:r>
          </w:p>
        </w:tc>
        <w:tc>
          <w:tcPr>
            <w:tcW w:w="786" w:type="dxa"/>
            <w:tcBorders>
              <w:top w:val="single" w:color="auto" w:sz="4" w:space="0"/>
            </w:tcBorders>
            <w:noWrap/>
            <w:vAlign w:val="center"/>
          </w:tcPr>
          <w:p w14:paraId="5E83DF3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CO 6</w:t>
            </w:r>
          </w:p>
        </w:tc>
        <w:tc>
          <w:tcPr>
            <w:tcW w:w="1151" w:type="dxa"/>
            <w:tcBorders>
              <w:top w:val="single" w:color="auto" w:sz="4" w:space="0"/>
            </w:tcBorders>
            <w:noWrap/>
            <w:vAlign w:val="center"/>
          </w:tcPr>
          <w:p w14:paraId="0416231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VBG 19010</w:t>
            </w:r>
          </w:p>
        </w:tc>
        <w:tc>
          <w:tcPr>
            <w:tcW w:w="1401" w:type="dxa"/>
            <w:tcBorders>
              <w:top w:val="single" w:color="auto" w:sz="4" w:space="0"/>
            </w:tcBorders>
            <w:vAlign w:val="center"/>
          </w:tcPr>
          <w:p w14:paraId="604DA78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Salinity level Mean</w:t>
            </w:r>
          </w:p>
        </w:tc>
        <w:tc>
          <w:tcPr>
            <w:tcW w:w="1095" w:type="dxa"/>
            <w:tcBorders>
              <w:top w:val="single" w:color="auto" w:sz="4" w:space="0"/>
            </w:tcBorders>
            <w:vAlign w:val="center"/>
          </w:tcPr>
          <w:p w14:paraId="1E202B3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CD (P=0.05)</w:t>
            </w:r>
          </w:p>
        </w:tc>
      </w:tr>
      <w:tr w14:paraId="7E73FF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restart"/>
            <w:tcBorders>
              <w:top w:val="single" w:color="auto" w:sz="4" w:space="0"/>
            </w:tcBorders>
            <w:noWrap/>
          </w:tcPr>
          <w:p w14:paraId="1D1E68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Germination</w:t>
            </w:r>
          </w:p>
          <w:p w14:paraId="3291F8B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(%)</w:t>
            </w:r>
          </w:p>
        </w:tc>
        <w:tc>
          <w:tcPr>
            <w:tcW w:w="1603" w:type="dxa"/>
            <w:tcBorders>
              <w:top w:val="single" w:color="auto" w:sz="4" w:space="0"/>
            </w:tcBorders>
          </w:tcPr>
          <w:p w14:paraId="24FFC81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0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tcBorders>
              <w:top w:val="single" w:color="auto" w:sz="4" w:space="0"/>
            </w:tcBorders>
            <w:noWrap/>
          </w:tcPr>
          <w:p w14:paraId="03AD0AD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100. 00</w:t>
            </w:r>
          </w:p>
        </w:tc>
        <w:tc>
          <w:tcPr>
            <w:tcW w:w="786" w:type="dxa"/>
            <w:tcBorders>
              <w:top w:val="single" w:color="auto" w:sz="4" w:space="0"/>
            </w:tcBorders>
            <w:noWrap/>
          </w:tcPr>
          <w:p w14:paraId="208632E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100. 00</w:t>
            </w:r>
          </w:p>
        </w:tc>
        <w:tc>
          <w:tcPr>
            <w:tcW w:w="786" w:type="dxa"/>
            <w:tcBorders>
              <w:top w:val="single" w:color="auto" w:sz="4" w:space="0"/>
            </w:tcBorders>
            <w:noWrap/>
          </w:tcPr>
          <w:p w14:paraId="575A818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100. 00</w:t>
            </w:r>
          </w:p>
        </w:tc>
        <w:tc>
          <w:tcPr>
            <w:tcW w:w="1151" w:type="dxa"/>
            <w:tcBorders>
              <w:top w:val="single" w:color="auto" w:sz="4" w:space="0"/>
            </w:tcBorders>
            <w:noWrap/>
          </w:tcPr>
          <w:p w14:paraId="462732A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401" w:type="dxa"/>
            <w:tcBorders>
              <w:top w:val="single" w:color="auto" w:sz="4" w:space="0"/>
            </w:tcBorders>
          </w:tcPr>
          <w:p w14:paraId="68CF86D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95" w:type="dxa"/>
            <w:tcBorders>
              <w:top w:val="single" w:color="auto" w:sz="4" w:space="0"/>
            </w:tcBorders>
          </w:tcPr>
          <w:p w14:paraId="7C73B85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  <w:t>G = -</w:t>
            </w:r>
          </w:p>
        </w:tc>
      </w:tr>
      <w:tr w14:paraId="47D744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continue"/>
            <w:noWrap/>
          </w:tcPr>
          <w:p w14:paraId="431FC08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3429E21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16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45D29D0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68.33</w:t>
            </w:r>
          </w:p>
        </w:tc>
        <w:tc>
          <w:tcPr>
            <w:tcW w:w="786" w:type="dxa"/>
            <w:noWrap/>
          </w:tcPr>
          <w:p w14:paraId="3BDE591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60.72</w:t>
            </w:r>
          </w:p>
        </w:tc>
        <w:tc>
          <w:tcPr>
            <w:tcW w:w="786" w:type="dxa"/>
            <w:noWrap/>
          </w:tcPr>
          <w:p w14:paraId="5C0C17B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67.86</w:t>
            </w:r>
          </w:p>
        </w:tc>
        <w:tc>
          <w:tcPr>
            <w:tcW w:w="1151" w:type="dxa"/>
            <w:noWrap/>
          </w:tcPr>
          <w:p w14:paraId="56F61A2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58.62</w:t>
            </w:r>
          </w:p>
        </w:tc>
        <w:tc>
          <w:tcPr>
            <w:tcW w:w="1401" w:type="dxa"/>
          </w:tcPr>
          <w:p w14:paraId="3A5601C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63.88</w:t>
            </w:r>
          </w:p>
        </w:tc>
        <w:tc>
          <w:tcPr>
            <w:tcW w:w="1095" w:type="dxa"/>
          </w:tcPr>
          <w:p w14:paraId="108E8D8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  <w:t>S = 11.68</w:t>
            </w:r>
          </w:p>
        </w:tc>
      </w:tr>
      <w:tr w14:paraId="0181F3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continue"/>
            <w:noWrap/>
          </w:tcPr>
          <w:p w14:paraId="286852F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45440AB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17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5E5B529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</w:t>
            </w:r>
          </w:p>
        </w:tc>
        <w:tc>
          <w:tcPr>
            <w:tcW w:w="786" w:type="dxa"/>
            <w:noWrap/>
          </w:tcPr>
          <w:p w14:paraId="707D25D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39.29</w:t>
            </w:r>
          </w:p>
        </w:tc>
        <w:tc>
          <w:tcPr>
            <w:tcW w:w="786" w:type="dxa"/>
            <w:noWrap/>
          </w:tcPr>
          <w:p w14:paraId="0C220DB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35.71</w:t>
            </w:r>
          </w:p>
        </w:tc>
        <w:tc>
          <w:tcPr>
            <w:tcW w:w="1151" w:type="dxa"/>
            <w:noWrap/>
          </w:tcPr>
          <w:p w14:paraId="1174E02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37.93</w:t>
            </w:r>
          </w:p>
        </w:tc>
        <w:tc>
          <w:tcPr>
            <w:tcW w:w="1401" w:type="dxa"/>
          </w:tcPr>
          <w:p w14:paraId="4BC7F44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37.48</w:t>
            </w:r>
          </w:p>
        </w:tc>
        <w:tc>
          <w:tcPr>
            <w:tcW w:w="1095" w:type="dxa"/>
          </w:tcPr>
          <w:p w14:paraId="50F27BB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  <w:t>G X S = -</w:t>
            </w:r>
          </w:p>
        </w:tc>
      </w:tr>
      <w:tr w14:paraId="31225F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continue"/>
            <w:noWrap/>
          </w:tcPr>
          <w:p w14:paraId="7174C52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27BBD2D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18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6B94628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786" w:type="dxa"/>
            <w:noWrap/>
          </w:tcPr>
          <w:p w14:paraId="3695193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28.58</w:t>
            </w:r>
          </w:p>
        </w:tc>
        <w:tc>
          <w:tcPr>
            <w:tcW w:w="786" w:type="dxa"/>
            <w:noWrap/>
          </w:tcPr>
          <w:p w14:paraId="10F4CE6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32.14</w:t>
            </w:r>
          </w:p>
        </w:tc>
        <w:tc>
          <w:tcPr>
            <w:tcW w:w="1151" w:type="dxa"/>
            <w:noWrap/>
          </w:tcPr>
          <w:p w14:paraId="1A9F68E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34.48</w:t>
            </w:r>
          </w:p>
        </w:tc>
        <w:tc>
          <w:tcPr>
            <w:tcW w:w="1401" w:type="dxa"/>
          </w:tcPr>
          <w:p w14:paraId="7088998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31.30</w:t>
            </w:r>
          </w:p>
        </w:tc>
        <w:tc>
          <w:tcPr>
            <w:tcW w:w="1095" w:type="dxa"/>
          </w:tcPr>
          <w:p w14:paraId="43766C3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</w:tr>
      <w:tr w14:paraId="0312A6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continue"/>
            <w:noWrap/>
          </w:tcPr>
          <w:p w14:paraId="0EAB5D4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5F27462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19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00BA8D8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26.67</w:t>
            </w:r>
          </w:p>
        </w:tc>
        <w:tc>
          <w:tcPr>
            <w:tcW w:w="786" w:type="dxa"/>
            <w:noWrap/>
          </w:tcPr>
          <w:p w14:paraId="0FD41B3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</w:t>
            </w:r>
          </w:p>
        </w:tc>
        <w:tc>
          <w:tcPr>
            <w:tcW w:w="786" w:type="dxa"/>
            <w:noWrap/>
          </w:tcPr>
          <w:p w14:paraId="5725803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28.58</w:t>
            </w:r>
          </w:p>
        </w:tc>
        <w:tc>
          <w:tcPr>
            <w:tcW w:w="1151" w:type="dxa"/>
            <w:noWrap/>
          </w:tcPr>
          <w:p w14:paraId="54B3FAB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24.13</w:t>
            </w:r>
          </w:p>
        </w:tc>
        <w:tc>
          <w:tcPr>
            <w:tcW w:w="1401" w:type="dxa"/>
          </w:tcPr>
          <w:p w14:paraId="17A6C42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26.10</w:t>
            </w:r>
          </w:p>
        </w:tc>
        <w:tc>
          <w:tcPr>
            <w:tcW w:w="1095" w:type="dxa"/>
          </w:tcPr>
          <w:p w14:paraId="73BF0AE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</w:tr>
      <w:tr w14:paraId="0410E4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noWrap/>
          </w:tcPr>
          <w:p w14:paraId="7D8C264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04A5F87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Genotype mean</w:t>
            </w:r>
          </w:p>
        </w:tc>
        <w:tc>
          <w:tcPr>
            <w:tcW w:w="786" w:type="dxa"/>
            <w:noWrap/>
          </w:tcPr>
          <w:p w14:paraId="6E3AE43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40.5</w:t>
            </w:r>
          </w:p>
        </w:tc>
        <w:tc>
          <w:tcPr>
            <w:tcW w:w="786" w:type="dxa"/>
            <w:noWrap/>
          </w:tcPr>
          <w:p w14:paraId="645322F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38.40</w:t>
            </w:r>
          </w:p>
        </w:tc>
        <w:tc>
          <w:tcPr>
            <w:tcW w:w="786" w:type="dxa"/>
            <w:noWrap/>
          </w:tcPr>
          <w:p w14:paraId="64726FD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41.07</w:t>
            </w:r>
          </w:p>
        </w:tc>
        <w:tc>
          <w:tcPr>
            <w:tcW w:w="1151" w:type="dxa"/>
            <w:noWrap/>
          </w:tcPr>
          <w:p w14:paraId="153A92A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51.03</w:t>
            </w:r>
          </w:p>
        </w:tc>
        <w:tc>
          <w:tcPr>
            <w:tcW w:w="1401" w:type="dxa"/>
          </w:tcPr>
          <w:p w14:paraId="031A00C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095" w:type="dxa"/>
          </w:tcPr>
          <w:p w14:paraId="179D2E9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</w:tr>
      <w:tr w14:paraId="1518EE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restart"/>
            <w:noWrap/>
          </w:tcPr>
          <w:p w14:paraId="1729083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Root Length (cm)</w:t>
            </w:r>
          </w:p>
        </w:tc>
        <w:tc>
          <w:tcPr>
            <w:tcW w:w="1603" w:type="dxa"/>
          </w:tcPr>
          <w:p w14:paraId="1C2D119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0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08082E5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786" w:type="dxa"/>
            <w:noWrap/>
          </w:tcPr>
          <w:p w14:paraId="3CE57AD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3.27</w:t>
            </w:r>
          </w:p>
        </w:tc>
        <w:tc>
          <w:tcPr>
            <w:tcW w:w="786" w:type="dxa"/>
            <w:noWrap/>
          </w:tcPr>
          <w:p w14:paraId="4AA68AC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3.53</w:t>
            </w:r>
          </w:p>
        </w:tc>
        <w:tc>
          <w:tcPr>
            <w:tcW w:w="1151" w:type="dxa"/>
            <w:noWrap/>
          </w:tcPr>
          <w:p w14:paraId="7226099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3.4</w:t>
            </w:r>
          </w:p>
        </w:tc>
        <w:tc>
          <w:tcPr>
            <w:tcW w:w="1401" w:type="dxa"/>
          </w:tcPr>
          <w:p w14:paraId="384AF33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3.45</w:t>
            </w:r>
          </w:p>
        </w:tc>
        <w:tc>
          <w:tcPr>
            <w:tcW w:w="1095" w:type="dxa"/>
          </w:tcPr>
          <w:p w14:paraId="2E62887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  <w:t>G =  -</w:t>
            </w:r>
          </w:p>
        </w:tc>
      </w:tr>
      <w:tr w14:paraId="41FC9B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continue"/>
            <w:noWrap/>
          </w:tcPr>
          <w:p w14:paraId="7879FF7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7B4A8B1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16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75C6CBC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2.47</w:t>
            </w:r>
          </w:p>
        </w:tc>
        <w:tc>
          <w:tcPr>
            <w:tcW w:w="786" w:type="dxa"/>
            <w:noWrap/>
          </w:tcPr>
          <w:p w14:paraId="66850DE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1.47</w:t>
            </w:r>
          </w:p>
        </w:tc>
        <w:tc>
          <w:tcPr>
            <w:tcW w:w="786" w:type="dxa"/>
            <w:noWrap/>
          </w:tcPr>
          <w:p w14:paraId="1972303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2.23</w:t>
            </w:r>
          </w:p>
        </w:tc>
        <w:tc>
          <w:tcPr>
            <w:tcW w:w="1151" w:type="dxa"/>
            <w:noWrap/>
          </w:tcPr>
          <w:p w14:paraId="4CB00EF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1.93</w:t>
            </w:r>
          </w:p>
        </w:tc>
        <w:tc>
          <w:tcPr>
            <w:tcW w:w="1401" w:type="dxa"/>
          </w:tcPr>
          <w:p w14:paraId="193AC59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2.03</w:t>
            </w:r>
          </w:p>
        </w:tc>
        <w:tc>
          <w:tcPr>
            <w:tcW w:w="1095" w:type="dxa"/>
          </w:tcPr>
          <w:p w14:paraId="7EBA091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  <w:t>S = 0.57</w:t>
            </w:r>
          </w:p>
        </w:tc>
      </w:tr>
      <w:tr w14:paraId="095834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continue"/>
            <w:noWrap/>
          </w:tcPr>
          <w:p w14:paraId="12EBB10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76F33A3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17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6C0C9C8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1.27</w:t>
            </w:r>
          </w:p>
        </w:tc>
        <w:tc>
          <w:tcPr>
            <w:tcW w:w="786" w:type="dxa"/>
            <w:noWrap/>
          </w:tcPr>
          <w:p w14:paraId="3ADCE2F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0.94</w:t>
            </w:r>
          </w:p>
        </w:tc>
        <w:tc>
          <w:tcPr>
            <w:tcW w:w="786" w:type="dxa"/>
            <w:noWrap/>
          </w:tcPr>
          <w:p w14:paraId="46FB2EE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1.19</w:t>
            </w:r>
          </w:p>
        </w:tc>
        <w:tc>
          <w:tcPr>
            <w:tcW w:w="1151" w:type="dxa"/>
            <w:noWrap/>
          </w:tcPr>
          <w:p w14:paraId="2D43880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1.17</w:t>
            </w:r>
          </w:p>
        </w:tc>
        <w:tc>
          <w:tcPr>
            <w:tcW w:w="1401" w:type="dxa"/>
          </w:tcPr>
          <w:p w14:paraId="12C7015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1.14</w:t>
            </w:r>
          </w:p>
        </w:tc>
        <w:tc>
          <w:tcPr>
            <w:tcW w:w="1095" w:type="dxa"/>
          </w:tcPr>
          <w:p w14:paraId="778A227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  <w:t>G X S = -</w:t>
            </w:r>
          </w:p>
        </w:tc>
      </w:tr>
      <w:tr w14:paraId="705FBC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continue"/>
            <w:noWrap/>
          </w:tcPr>
          <w:p w14:paraId="17EB77C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3F5F97B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18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514D043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0.95</w:t>
            </w:r>
          </w:p>
        </w:tc>
        <w:tc>
          <w:tcPr>
            <w:tcW w:w="786" w:type="dxa"/>
            <w:noWrap/>
          </w:tcPr>
          <w:p w14:paraId="12A710D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0.81</w:t>
            </w:r>
          </w:p>
        </w:tc>
        <w:tc>
          <w:tcPr>
            <w:tcW w:w="786" w:type="dxa"/>
            <w:noWrap/>
          </w:tcPr>
          <w:p w14:paraId="2E3EBD3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0.98</w:t>
            </w:r>
          </w:p>
        </w:tc>
        <w:tc>
          <w:tcPr>
            <w:tcW w:w="1151" w:type="dxa"/>
            <w:noWrap/>
          </w:tcPr>
          <w:p w14:paraId="37EC982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0.97</w:t>
            </w:r>
          </w:p>
        </w:tc>
        <w:tc>
          <w:tcPr>
            <w:tcW w:w="1401" w:type="dxa"/>
          </w:tcPr>
          <w:p w14:paraId="0A96E9F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0.93</w:t>
            </w:r>
          </w:p>
        </w:tc>
        <w:tc>
          <w:tcPr>
            <w:tcW w:w="1095" w:type="dxa"/>
          </w:tcPr>
          <w:p w14:paraId="5A9A669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</w:tr>
      <w:tr w14:paraId="079F45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continue"/>
            <w:noWrap/>
          </w:tcPr>
          <w:p w14:paraId="23E0924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7958FCD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19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65E7D94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0.83</w:t>
            </w:r>
          </w:p>
        </w:tc>
        <w:tc>
          <w:tcPr>
            <w:tcW w:w="786" w:type="dxa"/>
            <w:noWrap/>
          </w:tcPr>
          <w:p w14:paraId="0A86923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786" w:type="dxa"/>
            <w:noWrap/>
          </w:tcPr>
          <w:p w14:paraId="67A42EA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0.68</w:t>
            </w:r>
          </w:p>
        </w:tc>
        <w:tc>
          <w:tcPr>
            <w:tcW w:w="1151" w:type="dxa"/>
            <w:noWrap/>
          </w:tcPr>
          <w:p w14:paraId="209DD0D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0.93</w:t>
            </w:r>
          </w:p>
        </w:tc>
        <w:tc>
          <w:tcPr>
            <w:tcW w:w="1401" w:type="dxa"/>
          </w:tcPr>
          <w:p w14:paraId="6161E00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0.78</w:t>
            </w:r>
          </w:p>
        </w:tc>
        <w:tc>
          <w:tcPr>
            <w:tcW w:w="1095" w:type="dxa"/>
          </w:tcPr>
          <w:p w14:paraId="02DD876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</w:tr>
      <w:tr w14:paraId="2AB7D7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noWrap/>
          </w:tcPr>
          <w:p w14:paraId="04302D6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474B672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Genotype mean</w:t>
            </w:r>
          </w:p>
        </w:tc>
        <w:tc>
          <w:tcPr>
            <w:tcW w:w="786" w:type="dxa"/>
            <w:noWrap/>
          </w:tcPr>
          <w:p w14:paraId="32C15FC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1.824</w:t>
            </w:r>
          </w:p>
        </w:tc>
        <w:tc>
          <w:tcPr>
            <w:tcW w:w="786" w:type="dxa"/>
            <w:noWrap/>
          </w:tcPr>
          <w:p w14:paraId="3F84E82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1.43</w:t>
            </w:r>
          </w:p>
        </w:tc>
        <w:tc>
          <w:tcPr>
            <w:tcW w:w="786" w:type="dxa"/>
            <w:noWrap/>
          </w:tcPr>
          <w:p w14:paraId="68CA1DB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1.722</w:t>
            </w:r>
          </w:p>
        </w:tc>
        <w:tc>
          <w:tcPr>
            <w:tcW w:w="1151" w:type="dxa"/>
            <w:noWrap/>
          </w:tcPr>
          <w:p w14:paraId="2CE2EC9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1.68</w:t>
            </w:r>
          </w:p>
        </w:tc>
        <w:tc>
          <w:tcPr>
            <w:tcW w:w="1401" w:type="dxa"/>
          </w:tcPr>
          <w:p w14:paraId="189C3BE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095" w:type="dxa"/>
          </w:tcPr>
          <w:p w14:paraId="3CB2998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</w:tr>
      <w:tr w14:paraId="6B0B41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restart"/>
            <w:noWrap/>
          </w:tcPr>
          <w:p w14:paraId="69D27FE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Shoot Length (cm)</w:t>
            </w:r>
          </w:p>
        </w:tc>
        <w:tc>
          <w:tcPr>
            <w:tcW w:w="1603" w:type="dxa"/>
          </w:tcPr>
          <w:p w14:paraId="4B824C5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0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60B763A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5.23</w:t>
            </w:r>
          </w:p>
        </w:tc>
        <w:tc>
          <w:tcPr>
            <w:tcW w:w="786" w:type="dxa"/>
            <w:noWrap/>
          </w:tcPr>
          <w:p w14:paraId="76769A1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4.9</w:t>
            </w:r>
          </w:p>
        </w:tc>
        <w:tc>
          <w:tcPr>
            <w:tcW w:w="786" w:type="dxa"/>
            <w:noWrap/>
          </w:tcPr>
          <w:p w14:paraId="3F0151F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5.57</w:t>
            </w:r>
          </w:p>
        </w:tc>
        <w:tc>
          <w:tcPr>
            <w:tcW w:w="1151" w:type="dxa"/>
            <w:noWrap/>
          </w:tcPr>
          <w:p w14:paraId="30B18DC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5.73</w:t>
            </w:r>
          </w:p>
        </w:tc>
        <w:tc>
          <w:tcPr>
            <w:tcW w:w="1401" w:type="dxa"/>
          </w:tcPr>
          <w:p w14:paraId="2697DA9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5.36</w:t>
            </w:r>
          </w:p>
        </w:tc>
        <w:tc>
          <w:tcPr>
            <w:tcW w:w="1095" w:type="dxa"/>
          </w:tcPr>
          <w:p w14:paraId="2AAA870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  <w:t>G = 0.45</w:t>
            </w:r>
          </w:p>
        </w:tc>
      </w:tr>
      <w:tr w14:paraId="452F6C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continue"/>
            <w:noWrap/>
          </w:tcPr>
          <w:p w14:paraId="29DBE40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73C79A0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16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4B6C4B2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786" w:type="dxa"/>
            <w:noWrap/>
          </w:tcPr>
          <w:p w14:paraId="148B8D3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786" w:type="dxa"/>
            <w:noWrap/>
          </w:tcPr>
          <w:p w14:paraId="48B4D7A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151" w:type="dxa"/>
            <w:noWrap/>
          </w:tcPr>
          <w:p w14:paraId="5CC24B1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1401" w:type="dxa"/>
          </w:tcPr>
          <w:p w14:paraId="24C7328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3.03</w:t>
            </w:r>
          </w:p>
        </w:tc>
        <w:tc>
          <w:tcPr>
            <w:tcW w:w="1095" w:type="dxa"/>
          </w:tcPr>
          <w:p w14:paraId="08EB47D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  <w:t>S = 0.51</w:t>
            </w:r>
          </w:p>
        </w:tc>
      </w:tr>
      <w:tr w14:paraId="003B44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continue"/>
            <w:noWrap/>
          </w:tcPr>
          <w:p w14:paraId="476163B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7E3AD2F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17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31BD5BF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2.03</w:t>
            </w:r>
          </w:p>
        </w:tc>
        <w:tc>
          <w:tcPr>
            <w:tcW w:w="786" w:type="dxa"/>
            <w:noWrap/>
          </w:tcPr>
          <w:p w14:paraId="487E497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1.97</w:t>
            </w:r>
          </w:p>
        </w:tc>
        <w:tc>
          <w:tcPr>
            <w:tcW w:w="786" w:type="dxa"/>
            <w:noWrap/>
          </w:tcPr>
          <w:p w14:paraId="2FD5CE5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2.27</w:t>
            </w:r>
          </w:p>
        </w:tc>
        <w:tc>
          <w:tcPr>
            <w:tcW w:w="1151" w:type="dxa"/>
            <w:noWrap/>
          </w:tcPr>
          <w:p w14:paraId="3859FDE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401" w:type="dxa"/>
          </w:tcPr>
          <w:p w14:paraId="6F6F65E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2.22</w:t>
            </w:r>
          </w:p>
        </w:tc>
        <w:tc>
          <w:tcPr>
            <w:tcW w:w="1095" w:type="dxa"/>
          </w:tcPr>
          <w:p w14:paraId="1FA4617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  <w:t>G X S = -</w:t>
            </w:r>
          </w:p>
        </w:tc>
      </w:tr>
      <w:tr w14:paraId="1B38FE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continue"/>
            <w:noWrap/>
          </w:tcPr>
          <w:p w14:paraId="7CB561E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5579A5E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18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36DF303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1.87</w:t>
            </w:r>
          </w:p>
        </w:tc>
        <w:tc>
          <w:tcPr>
            <w:tcW w:w="786" w:type="dxa"/>
            <w:noWrap/>
          </w:tcPr>
          <w:p w14:paraId="2B4993E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786" w:type="dxa"/>
            <w:noWrap/>
          </w:tcPr>
          <w:p w14:paraId="40BB202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151" w:type="dxa"/>
            <w:noWrap/>
          </w:tcPr>
          <w:p w14:paraId="65CCD32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2.33</w:t>
            </w:r>
          </w:p>
        </w:tc>
        <w:tc>
          <w:tcPr>
            <w:tcW w:w="1401" w:type="dxa"/>
          </w:tcPr>
          <w:p w14:paraId="7DCD635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2.00</w:t>
            </w:r>
          </w:p>
        </w:tc>
        <w:tc>
          <w:tcPr>
            <w:tcW w:w="1095" w:type="dxa"/>
          </w:tcPr>
          <w:p w14:paraId="4B69218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</w:tr>
      <w:tr w14:paraId="53691C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continue"/>
            <w:noWrap/>
          </w:tcPr>
          <w:p w14:paraId="7482C49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57BDE04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19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2A50E50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1.57</w:t>
            </w:r>
          </w:p>
        </w:tc>
        <w:tc>
          <w:tcPr>
            <w:tcW w:w="786" w:type="dxa"/>
            <w:noWrap/>
          </w:tcPr>
          <w:p w14:paraId="7C6ECEA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1.27</w:t>
            </w:r>
          </w:p>
        </w:tc>
        <w:tc>
          <w:tcPr>
            <w:tcW w:w="786" w:type="dxa"/>
            <w:noWrap/>
          </w:tcPr>
          <w:p w14:paraId="41F9B9D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151" w:type="dxa"/>
            <w:noWrap/>
          </w:tcPr>
          <w:p w14:paraId="245B9F1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2.07</w:t>
            </w:r>
          </w:p>
        </w:tc>
        <w:tc>
          <w:tcPr>
            <w:tcW w:w="1401" w:type="dxa"/>
          </w:tcPr>
          <w:p w14:paraId="69F1EB7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1.68</w:t>
            </w:r>
          </w:p>
        </w:tc>
        <w:tc>
          <w:tcPr>
            <w:tcW w:w="1095" w:type="dxa"/>
          </w:tcPr>
          <w:p w14:paraId="00E45A4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</w:tr>
      <w:tr w14:paraId="2277A9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noWrap/>
          </w:tcPr>
          <w:p w14:paraId="0281F23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4E35C07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Genotype mean</w:t>
            </w:r>
          </w:p>
        </w:tc>
        <w:tc>
          <w:tcPr>
            <w:tcW w:w="786" w:type="dxa"/>
            <w:noWrap/>
          </w:tcPr>
          <w:p w14:paraId="7F2617B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2.68</w:t>
            </w:r>
          </w:p>
        </w:tc>
        <w:tc>
          <w:tcPr>
            <w:tcW w:w="786" w:type="dxa"/>
            <w:noWrap/>
          </w:tcPr>
          <w:p w14:paraId="73696B1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2.55</w:t>
            </w:r>
          </w:p>
        </w:tc>
        <w:tc>
          <w:tcPr>
            <w:tcW w:w="786" w:type="dxa"/>
            <w:noWrap/>
          </w:tcPr>
          <w:p w14:paraId="2E3E9C3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2.93</w:t>
            </w:r>
          </w:p>
        </w:tc>
        <w:tc>
          <w:tcPr>
            <w:tcW w:w="1151" w:type="dxa"/>
            <w:noWrap/>
          </w:tcPr>
          <w:p w14:paraId="32FAABE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3.27</w:t>
            </w:r>
          </w:p>
        </w:tc>
        <w:tc>
          <w:tcPr>
            <w:tcW w:w="1401" w:type="dxa"/>
          </w:tcPr>
          <w:p w14:paraId="55A1041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095" w:type="dxa"/>
          </w:tcPr>
          <w:p w14:paraId="1D27FF3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</w:tr>
      <w:tr w14:paraId="79B601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restart"/>
            <w:noWrap/>
          </w:tcPr>
          <w:p w14:paraId="63A1A09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Fresh Weight (g)</w:t>
            </w:r>
          </w:p>
        </w:tc>
        <w:tc>
          <w:tcPr>
            <w:tcW w:w="1603" w:type="dxa"/>
          </w:tcPr>
          <w:p w14:paraId="4A9A0BF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0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12C986B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86" w:type="dxa"/>
            <w:noWrap/>
          </w:tcPr>
          <w:p w14:paraId="584172E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786" w:type="dxa"/>
            <w:noWrap/>
          </w:tcPr>
          <w:p w14:paraId="61E27EC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1151" w:type="dxa"/>
            <w:noWrap/>
          </w:tcPr>
          <w:p w14:paraId="4927921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1401" w:type="dxa"/>
          </w:tcPr>
          <w:p w14:paraId="0E1C030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1095" w:type="dxa"/>
          </w:tcPr>
          <w:p w14:paraId="63ACDD6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  <w:t>G = 0.006</w:t>
            </w:r>
          </w:p>
        </w:tc>
      </w:tr>
      <w:tr w14:paraId="150B8C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continue"/>
            <w:noWrap/>
          </w:tcPr>
          <w:p w14:paraId="5664398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5DFEF81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16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19801EE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6" w:type="dxa"/>
            <w:noWrap/>
          </w:tcPr>
          <w:p w14:paraId="632DBB7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6" w:type="dxa"/>
            <w:noWrap/>
          </w:tcPr>
          <w:p w14:paraId="6C7D854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1151" w:type="dxa"/>
            <w:noWrap/>
          </w:tcPr>
          <w:p w14:paraId="266E750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1401" w:type="dxa"/>
          </w:tcPr>
          <w:p w14:paraId="768C094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1095" w:type="dxa"/>
          </w:tcPr>
          <w:p w14:paraId="754C8EB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  <w:t>S = 0.006</w:t>
            </w:r>
          </w:p>
        </w:tc>
      </w:tr>
      <w:tr w14:paraId="6C4D01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continue"/>
            <w:noWrap/>
          </w:tcPr>
          <w:p w14:paraId="771211A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0B3C2FE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17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1F066AB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6" w:type="dxa"/>
            <w:noWrap/>
          </w:tcPr>
          <w:p w14:paraId="5437BD8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6" w:type="dxa"/>
            <w:noWrap/>
          </w:tcPr>
          <w:p w14:paraId="796DAFF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1151" w:type="dxa"/>
            <w:noWrap/>
          </w:tcPr>
          <w:p w14:paraId="00056A9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1401" w:type="dxa"/>
          </w:tcPr>
          <w:p w14:paraId="6AD7932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1095" w:type="dxa"/>
          </w:tcPr>
          <w:p w14:paraId="6B3506A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  <w:t>G X S = -</w:t>
            </w:r>
          </w:p>
        </w:tc>
      </w:tr>
      <w:tr w14:paraId="705267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continue"/>
            <w:noWrap/>
          </w:tcPr>
          <w:p w14:paraId="612CFA4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1589569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18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50CAF96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6" w:type="dxa"/>
            <w:noWrap/>
          </w:tcPr>
          <w:p w14:paraId="15CEC08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6" w:type="dxa"/>
            <w:noWrap/>
          </w:tcPr>
          <w:p w14:paraId="37BBF7C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1151" w:type="dxa"/>
            <w:noWrap/>
          </w:tcPr>
          <w:p w14:paraId="411D116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1401" w:type="dxa"/>
          </w:tcPr>
          <w:p w14:paraId="1331E8F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1095" w:type="dxa"/>
          </w:tcPr>
          <w:p w14:paraId="7CC36DA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</w:tr>
      <w:tr w14:paraId="1CD7F4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vMerge w:val="continue"/>
            <w:noWrap/>
          </w:tcPr>
          <w:p w14:paraId="2451C15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</w:tcPr>
          <w:p w14:paraId="6F726A9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19 dSm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  <w:lang w:eastAsia="en-IN"/>
              </w:rPr>
              <w:t>-1</w:t>
            </w:r>
          </w:p>
        </w:tc>
        <w:tc>
          <w:tcPr>
            <w:tcW w:w="786" w:type="dxa"/>
            <w:noWrap/>
          </w:tcPr>
          <w:p w14:paraId="136FE9B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6" w:type="dxa"/>
            <w:noWrap/>
          </w:tcPr>
          <w:p w14:paraId="4766CB3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6" w:type="dxa"/>
            <w:noWrap/>
          </w:tcPr>
          <w:p w14:paraId="4D8E780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1151" w:type="dxa"/>
            <w:noWrap/>
          </w:tcPr>
          <w:p w14:paraId="6D9FCB8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1401" w:type="dxa"/>
          </w:tcPr>
          <w:p w14:paraId="2651021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1095" w:type="dxa"/>
          </w:tcPr>
          <w:p w14:paraId="0CC92D3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</w:tr>
      <w:tr w14:paraId="66C068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18" w:type="dxa"/>
            <w:tcBorders>
              <w:bottom w:val="single" w:color="auto" w:sz="4" w:space="0"/>
            </w:tcBorders>
            <w:noWrap/>
          </w:tcPr>
          <w:p w14:paraId="23C670C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603" w:type="dxa"/>
            <w:tcBorders>
              <w:bottom w:val="single" w:color="auto" w:sz="4" w:space="0"/>
            </w:tcBorders>
          </w:tcPr>
          <w:p w14:paraId="0EE11F5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en-IN"/>
              </w:rPr>
              <w:t>Genotype mean</w:t>
            </w:r>
          </w:p>
        </w:tc>
        <w:tc>
          <w:tcPr>
            <w:tcW w:w="786" w:type="dxa"/>
            <w:tcBorders>
              <w:bottom w:val="single" w:color="auto" w:sz="4" w:space="0"/>
            </w:tcBorders>
            <w:noWrap/>
          </w:tcPr>
          <w:p w14:paraId="6D7D1EE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6" w:type="dxa"/>
            <w:tcBorders>
              <w:bottom w:val="single" w:color="auto" w:sz="4" w:space="0"/>
            </w:tcBorders>
            <w:noWrap/>
          </w:tcPr>
          <w:p w14:paraId="7417883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6" w:type="dxa"/>
            <w:tcBorders>
              <w:bottom w:val="single" w:color="auto" w:sz="4" w:space="0"/>
            </w:tcBorders>
            <w:noWrap/>
          </w:tcPr>
          <w:p w14:paraId="45D283F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1151" w:type="dxa"/>
            <w:tcBorders>
              <w:bottom w:val="single" w:color="auto" w:sz="4" w:space="0"/>
            </w:tcBorders>
            <w:noWrap/>
          </w:tcPr>
          <w:p w14:paraId="381DAC0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1401" w:type="dxa"/>
            <w:tcBorders>
              <w:bottom w:val="single" w:color="auto" w:sz="4" w:space="0"/>
            </w:tcBorders>
          </w:tcPr>
          <w:p w14:paraId="655CF70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  <w:tc>
          <w:tcPr>
            <w:tcW w:w="1095" w:type="dxa"/>
            <w:tcBorders>
              <w:bottom w:val="single" w:color="auto" w:sz="4" w:space="0"/>
            </w:tcBorders>
          </w:tcPr>
          <w:p w14:paraId="3A7CF49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eastAsia="en-IN"/>
              </w:rPr>
            </w:pPr>
          </w:p>
        </w:tc>
      </w:tr>
    </w:tbl>
    <w:p w14:paraId="232C1AE4"/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Latha">
    <w:altName w:val="Swis721 Lt BT"/>
    <w:panose1 w:val="02000400000000000000"/>
    <w:charset w:val="00"/>
    <w:family w:val="swiss"/>
    <w:pitch w:val="default"/>
    <w:sig w:usb0="00000000" w:usb1="00000000" w:usb2="00000000" w:usb3="00000000" w:csb0="00000001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5B9"/>
    <w:rsid w:val="000975E0"/>
    <w:rsid w:val="000F05B9"/>
    <w:rsid w:val="00196C99"/>
    <w:rsid w:val="001C11FB"/>
    <w:rsid w:val="001E0185"/>
    <w:rsid w:val="00202B4A"/>
    <w:rsid w:val="002D0360"/>
    <w:rsid w:val="002E39AE"/>
    <w:rsid w:val="0034629C"/>
    <w:rsid w:val="003B2B6E"/>
    <w:rsid w:val="005554B1"/>
    <w:rsid w:val="006E52A9"/>
    <w:rsid w:val="00835B0F"/>
    <w:rsid w:val="008B6943"/>
    <w:rsid w:val="008C4137"/>
    <w:rsid w:val="00935F06"/>
    <w:rsid w:val="00A43FCB"/>
    <w:rsid w:val="00A777D9"/>
    <w:rsid w:val="00AA2E06"/>
    <w:rsid w:val="00BD15A7"/>
    <w:rsid w:val="00C845D7"/>
    <w:rsid w:val="00E64CDC"/>
    <w:rsid w:val="00F0560F"/>
    <w:rsid w:val="01857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CN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en-IN" w:eastAsia="en-US" w:bidi="ar-SA"/>
      <w14:ligatures w14:val="none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  <w14:ligatures w14:val="standardContextual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  <w14:ligatures w14:val="standardContextual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2F5597" w:themeColor="accent1" w:themeShade="BF"/>
      <w:sz w:val="28"/>
      <w:szCs w:val="28"/>
      <w14:ligatures w14:val="standardContextual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597" w:themeColor="accent1" w:themeShade="BF"/>
      <w14:ligatures w14:val="standardContextual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2F5597" w:themeColor="accent1" w:themeShade="BF"/>
      <w14:ligatures w14:val="standardContextual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2">
    <w:name w:val="Title"/>
    <w:basedOn w:val="1"/>
    <w:next w:val="1"/>
    <w:link w:val="24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customStyle="1" w:styleId="15">
    <w:name w:val="Heading 1 Char"/>
    <w:basedOn w:val="14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6">
    <w:name w:val="Heading 2 Char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7">
    <w:name w:val="Heading 3 Char"/>
    <w:basedOn w:val="14"/>
    <w:link w:val="4"/>
    <w:semiHidden/>
    <w:qFormat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18">
    <w:name w:val="Heading 4 Char"/>
    <w:basedOn w:val="14"/>
    <w:link w:val="5"/>
    <w:semiHidden/>
    <w:qFormat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19">
    <w:name w:val="Heading 5 Char"/>
    <w:basedOn w:val="14"/>
    <w:link w:val="6"/>
    <w:semiHidden/>
    <w:qFormat/>
    <w:uiPriority w:val="9"/>
    <w:rPr>
      <w:rFonts w:eastAsiaTheme="majorEastAsia" w:cstheme="majorBidi"/>
      <w:color w:val="2F5597" w:themeColor="accent1" w:themeShade="BF"/>
    </w:rPr>
  </w:style>
  <w:style w:type="character" w:customStyle="1" w:styleId="20">
    <w:name w:val="Heading 6 Char"/>
    <w:basedOn w:val="14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Heading 7 Char"/>
    <w:basedOn w:val="14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Heading 8 Char"/>
    <w:basedOn w:val="14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Heading 9 Char"/>
    <w:basedOn w:val="14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itle Char"/>
    <w:basedOn w:val="14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Subtitle Char"/>
    <w:basedOn w:val="14"/>
    <w:link w:val="11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27">
    <w:name w:val="Quote Char"/>
    <w:basedOn w:val="14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  <w:rPr>
      <w14:ligatures w14:val="standardContextual"/>
    </w:rPr>
  </w:style>
  <w:style w:type="character" w:customStyle="1" w:styleId="29">
    <w:name w:val="Intense Emphasis"/>
    <w:basedOn w:val="14"/>
    <w:qFormat/>
    <w:uiPriority w:val="21"/>
    <w:rPr>
      <w:i/>
      <w:iCs/>
      <w:color w:val="2F5597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  <w14:ligatures w14:val="standardContextual"/>
    </w:rPr>
  </w:style>
  <w:style w:type="character" w:customStyle="1" w:styleId="31">
    <w:name w:val="Intense Quote Char"/>
    <w:basedOn w:val="14"/>
    <w:link w:val="30"/>
    <w:qFormat/>
    <w:uiPriority w:val="30"/>
    <w:rPr>
      <w:i/>
      <w:iCs/>
      <w:color w:val="2F5597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352</Words>
  <Characters>1446</Characters>
  <Lines>892</Lines>
  <Paragraphs>795</Paragraphs>
  <TotalTime>22</TotalTime>
  <ScaleCrop>false</ScaleCrop>
  <LinksUpToDate>false</LinksUpToDate>
  <CharactersWithSpaces>1589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2025-05-10T09:47:00Z</dcterms:created>
  <dc:creator>DHAMOTHARAN P</dc:creator>
  <cp:lastModifiedBy>FESCI</cp:lastModifiedBy>
  <dcterms:modified xsi:type="dcterms:W3CDTF">2026-01-19T05:55:39Z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25c1a15e-9835-4fb8-877f-99e3c05d1557</vt:lpwstr>
  </property>
  <property fmtid="{D5CDD505-2E9C-101B-9397-08002B2CF9AE}" pid="3" name="KSOProductBuildVer">
    <vt:lpwstr>2052-12.1.0.23542</vt:lpwstr>
  </property>
  <property fmtid="{D5CDD505-2E9C-101B-9397-08002B2CF9AE}" pid="4" name="ICV">
    <vt:lpwstr>717AD0473713436888C4ADE3865C15B5_13</vt:lpwstr>
  </property>
</Properties>
</file>