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609BF" w14:textId="4652C3FB" w:rsidR="00021E8F" w:rsidRPr="00021E8F" w:rsidRDefault="00021E8F" w:rsidP="005D6AAF">
      <w:pPr>
        <w:spacing w:line="360" w:lineRule="auto"/>
        <w:jc w:val="center"/>
        <w:rPr>
          <w:rFonts w:ascii="Times New Roman" w:eastAsia="宋体" w:hAnsi="Times New Roman" w:cs="Times New Roman" w:hint="eastAsia"/>
          <w:b/>
          <w:sz w:val="36"/>
          <w:szCs w:val="36"/>
        </w:rPr>
      </w:pPr>
      <w:bookmarkStart w:id="0" w:name="_Hlk161667271"/>
      <w:bookmarkStart w:id="1" w:name="OLE_LINK14"/>
      <w:r w:rsidRPr="00021E8F">
        <w:rPr>
          <w:rFonts w:ascii="Times New Roman" w:eastAsia="宋体" w:hAnsi="Times New Roman" w:cs="Times New Roman" w:hint="eastAsia"/>
          <w:b/>
          <w:sz w:val="36"/>
          <w:szCs w:val="36"/>
        </w:rPr>
        <w:t>Electronic Supplementary Material</w:t>
      </w:r>
    </w:p>
    <w:bookmarkEnd w:id="0"/>
    <w:bookmarkEnd w:id="1"/>
    <w:p w14:paraId="0BC4AA8E" w14:textId="77777777" w:rsidR="00021E8F" w:rsidRPr="00021E8F" w:rsidRDefault="00021E8F" w:rsidP="00021E8F">
      <w:pPr>
        <w:spacing w:line="360" w:lineRule="auto"/>
        <w:jc w:val="center"/>
        <w:rPr>
          <w:rFonts w:ascii="Times New Roman" w:eastAsia="宋体" w:hAnsi="Times New Roman" w:cs="Times New Roman"/>
          <w:b/>
          <w:sz w:val="30"/>
          <w:szCs w:val="30"/>
        </w:rPr>
      </w:pPr>
      <w:r w:rsidRPr="00021E8F">
        <w:rPr>
          <w:rFonts w:ascii="Times New Roman" w:eastAsia="宋体" w:hAnsi="Times New Roman" w:cs="Times New Roman"/>
          <w:b/>
          <w:sz w:val="30"/>
          <w:szCs w:val="30"/>
        </w:rPr>
        <w:t>Granulation mechanism and CO</w:t>
      </w:r>
      <w:r w:rsidRPr="00021E8F">
        <w:rPr>
          <w:rFonts w:ascii="Times New Roman" w:eastAsia="宋体" w:hAnsi="Times New Roman" w:cs="Times New Roman"/>
          <w:b/>
          <w:sz w:val="30"/>
          <w:szCs w:val="30"/>
          <w:vertAlign w:val="subscript"/>
        </w:rPr>
        <w:t>2</w:t>
      </w:r>
      <w:r w:rsidRPr="00021E8F">
        <w:rPr>
          <w:rFonts w:ascii="Times New Roman" w:eastAsia="宋体" w:hAnsi="Times New Roman" w:cs="Times New Roman"/>
          <w:b/>
          <w:sz w:val="30"/>
          <w:szCs w:val="30"/>
        </w:rPr>
        <w:t xml:space="preserve"> capture performance of </w:t>
      </w:r>
      <w:bookmarkStart w:id="2" w:name="_Hlk177048347"/>
      <w:r w:rsidRPr="00021E8F">
        <w:rPr>
          <w:rFonts w:ascii="Times New Roman" w:eastAsia="宋体" w:hAnsi="Times New Roman" w:cs="Times New Roman"/>
          <w:b/>
          <w:sz w:val="30"/>
          <w:szCs w:val="30"/>
        </w:rPr>
        <w:t>alkaline metal salt-promoted MgO sorbents</w:t>
      </w:r>
      <w:bookmarkEnd w:id="2"/>
    </w:p>
    <w:p w14:paraId="12CFC84E" w14:textId="77777777" w:rsidR="00021E8F" w:rsidRPr="00021E8F" w:rsidRDefault="00021E8F" w:rsidP="00021E8F">
      <w:pPr>
        <w:spacing w:line="360" w:lineRule="auto"/>
        <w:jc w:val="center"/>
        <w:rPr>
          <w:rFonts w:ascii="Times New Roman" w:eastAsia="宋体" w:hAnsi="Times New Roman" w:cs="Times New Roman"/>
          <w:sz w:val="24"/>
          <w:szCs w:val="24"/>
        </w:rPr>
      </w:pPr>
    </w:p>
    <w:p w14:paraId="48440D16" w14:textId="77777777" w:rsidR="00021E8F" w:rsidRPr="00021E8F" w:rsidRDefault="00021E8F" w:rsidP="00021E8F">
      <w:pPr>
        <w:spacing w:line="360" w:lineRule="auto"/>
        <w:jc w:val="center"/>
        <w:rPr>
          <w:rFonts w:ascii="Times New Roman" w:eastAsia="宋体" w:hAnsi="Times New Roman" w:cs="Times New Roman"/>
          <w:sz w:val="24"/>
          <w:szCs w:val="24"/>
          <w:vertAlign w:val="superscript"/>
        </w:rPr>
      </w:pPr>
      <w:r w:rsidRPr="00021E8F">
        <w:rPr>
          <w:rFonts w:ascii="Times New Roman" w:eastAsia="等线" w:hAnsi="Times New Roman" w:cs="Times New Roman"/>
          <w:sz w:val="24"/>
        </w:rPr>
        <w:t>Jinbo Song</w:t>
      </w:r>
      <w:r w:rsidRPr="00021E8F">
        <w:rPr>
          <w:rFonts w:ascii="Times New Roman" w:eastAsia="等线" w:hAnsi="Times New Roman" w:cs="Times New Roman"/>
          <w:sz w:val="24"/>
          <w:vertAlign w:val="superscript"/>
        </w:rPr>
        <w:t>1,2</w:t>
      </w:r>
      <w:r w:rsidRPr="00021E8F">
        <w:rPr>
          <w:rFonts w:ascii="Times New Roman" w:eastAsia="等线" w:hAnsi="Times New Roman" w:cs="Times New Roman"/>
          <w:sz w:val="24"/>
        </w:rPr>
        <w:t xml:space="preserve">, Jieying Jing </w:t>
      </w:r>
      <w:r w:rsidRPr="00021E8F">
        <w:rPr>
          <w:rFonts w:ascii="Times New Roman" w:eastAsia="等线" w:hAnsi="Times New Roman" w:cs="Times New Roman"/>
          <w:b/>
          <w:sz w:val="24"/>
        </w:rPr>
        <w:t>(</w:t>
      </w:r>
      <w:r w:rsidRPr="00021E8F">
        <w:rPr>
          <w:rFonts w:ascii="Times New Roman" w:eastAsia="等线" w:hAnsi="Times New Roman" w:cs="Times New Roman"/>
          <w:b/>
          <w:sz w:val="24"/>
        </w:rPr>
        <w:sym w:font="Wingdings" w:char="F02A"/>
      </w:r>
      <w:r w:rsidRPr="00021E8F">
        <w:rPr>
          <w:rFonts w:ascii="Times New Roman" w:eastAsia="等线" w:hAnsi="Times New Roman" w:cs="Times New Roman"/>
          <w:b/>
          <w:sz w:val="24"/>
        </w:rPr>
        <w:t>)</w:t>
      </w:r>
      <w:r w:rsidRPr="00021E8F">
        <w:rPr>
          <w:rFonts w:ascii="Times New Roman" w:eastAsia="等线" w:hAnsi="Times New Roman" w:cs="Times New Roman"/>
          <w:sz w:val="24"/>
          <w:vertAlign w:val="superscript"/>
        </w:rPr>
        <w:t>1,2</w:t>
      </w:r>
      <w:r w:rsidRPr="00021E8F">
        <w:rPr>
          <w:rFonts w:ascii="Times New Roman" w:eastAsia="等线" w:hAnsi="Times New Roman" w:cs="Times New Roman"/>
          <w:sz w:val="24"/>
        </w:rPr>
        <w:t xml:space="preserve">, </w:t>
      </w:r>
      <w:r w:rsidRPr="00021E8F">
        <w:rPr>
          <w:rFonts w:ascii="Times New Roman" w:eastAsia="宋体" w:hAnsi="Times New Roman" w:cs="Times New Roman"/>
          <w:sz w:val="24"/>
          <w:szCs w:val="24"/>
        </w:rPr>
        <w:t>Jinpeng Zhang</w:t>
      </w:r>
      <w:r w:rsidRPr="00021E8F">
        <w:rPr>
          <w:rFonts w:ascii="Times New Roman" w:eastAsia="宋体" w:hAnsi="Times New Roman" w:cs="Times New Roman"/>
          <w:sz w:val="24"/>
          <w:szCs w:val="24"/>
          <w:vertAlign w:val="superscript"/>
        </w:rPr>
        <w:t>1,2</w:t>
      </w:r>
      <w:r w:rsidRPr="00021E8F">
        <w:rPr>
          <w:rFonts w:ascii="Times New Roman" w:eastAsia="宋体" w:hAnsi="Times New Roman" w:cs="Times New Roman"/>
          <w:sz w:val="24"/>
          <w:szCs w:val="24"/>
        </w:rPr>
        <w:t xml:space="preserve">, </w:t>
      </w:r>
      <w:r w:rsidRPr="00021E8F">
        <w:rPr>
          <w:rFonts w:ascii="Times New Roman" w:eastAsia="等线" w:hAnsi="Times New Roman" w:cs="Times New Roman"/>
          <w:sz w:val="24"/>
        </w:rPr>
        <w:t>Yufeng Xu</w:t>
      </w:r>
      <w:r w:rsidRPr="00021E8F">
        <w:rPr>
          <w:rFonts w:ascii="Times New Roman" w:eastAsia="等线" w:hAnsi="Times New Roman" w:cs="Times New Roman"/>
          <w:sz w:val="24"/>
          <w:vertAlign w:val="superscript"/>
        </w:rPr>
        <w:t>1,2</w:t>
      </w:r>
      <w:r w:rsidRPr="00021E8F">
        <w:rPr>
          <w:rFonts w:ascii="Times New Roman" w:eastAsia="等线" w:hAnsi="Times New Roman" w:cs="Times New Roman"/>
          <w:sz w:val="24"/>
        </w:rPr>
        <w:t xml:space="preserve">, Wen-Ying Li </w:t>
      </w:r>
      <w:r w:rsidRPr="00021E8F">
        <w:rPr>
          <w:rFonts w:ascii="Times New Roman" w:eastAsia="等线" w:hAnsi="Times New Roman" w:cs="Times New Roman"/>
          <w:b/>
          <w:sz w:val="24"/>
        </w:rPr>
        <w:t>(</w:t>
      </w:r>
      <w:r w:rsidRPr="00021E8F">
        <w:rPr>
          <w:rFonts w:ascii="Times New Roman" w:eastAsia="等线" w:hAnsi="Times New Roman" w:cs="Times New Roman"/>
          <w:b/>
          <w:sz w:val="24"/>
        </w:rPr>
        <w:sym w:font="Wingdings" w:char="F02A"/>
      </w:r>
      <w:r w:rsidRPr="00021E8F">
        <w:rPr>
          <w:rFonts w:ascii="Times New Roman" w:eastAsia="等线" w:hAnsi="Times New Roman" w:cs="Times New Roman"/>
          <w:b/>
          <w:sz w:val="24"/>
        </w:rPr>
        <w:t>)</w:t>
      </w:r>
      <w:r w:rsidRPr="00021E8F">
        <w:rPr>
          <w:rFonts w:ascii="Times New Roman" w:eastAsia="等线" w:hAnsi="Times New Roman" w:cs="Times New Roman"/>
          <w:sz w:val="24"/>
          <w:vertAlign w:val="superscript"/>
        </w:rPr>
        <w:t>1,2</w:t>
      </w:r>
    </w:p>
    <w:p w14:paraId="75B6DA08" w14:textId="77777777" w:rsidR="00021E8F" w:rsidRPr="00021E8F" w:rsidRDefault="00021E8F" w:rsidP="00021E8F">
      <w:pPr>
        <w:spacing w:line="360" w:lineRule="auto"/>
        <w:rPr>
          <w:rFonts w:ascii="Times New Roman" w:eastAsia="等线" w:hAnsi="Times New Roman" w:cs="Times New Roman"/>
          <w:sz w:val="24"/>
        </w:rPr>
      </w:pPr>
      <w:r w:rsidRPr="00021E8F">
        <w:rPr>
          <w:rFonts w:ascii="Times New Roman" w:eastAsia="等线" w:hAnsi="Times New Roman" w:cs="Times New Roman"/>
          <w:sz w:val="24"/>
        </w:rPr>
        <w:t>1</w:t>
      </w:r>
      <w:r w:rsidRPr="00021E8F">
        <w:rPr>
          <w:rFonts w:ascii="Times New Roman" w:eastAsia="等线" w:hAnsi="Times New Roman" w:cs="Times New Roman"/>
          <w:sz w:val="24"/>
          <w:vertAlign w:val="superscript"/>
        </w:rPr>
        <w:t xml:space="preserve"> </w:t>
      </w:r>
      <w:r w:rsidRPr="00021E8F">
        <w:rPr>
          <w:rFonts w:ascii="Times New Roman" w:eastAsia="等线" w:hAnsi="Times New Roman" w:cs="Times New Roman"/>
          <w:sz w:val="24"/>
        </w:rPr>
        <w:t>State Key Laboratory of Clean and Efficient Coal Utilization, Taiyuan University of Technology, Taiyuan 030024, China</w:t>
      </w:r>
      <w:r w:rsidRPr="00021E8F">
        <w:rPr>
          <w:rFonts w:ascii="Times New Roman" w:eastAsia="等线" w:hAnsi="Times New Roman" w:cs="Times New Roman"/>
          <w:sz w:val="24"/>
        </w:rPr>
        <w:cr/>
        <w:t>2 College of Chemistry and Chemical Engineering, Taiyuan University of Technology, Taiyuan 030024, China</w:t>
      </w:r>
    </w:p>
    <w:p w14:paraId="02D76B55" w14:textId="77777777" w:rsidR="00021E8F" w:rsidRPr="00021E8F" w:rsidRDefault="00021E8F" w:rsidP="00021E8F">
      <w:pPr>
        <w:spacing w:line="360" w:lineRule="auto"/>
        <w:rPr>
          <w:rFonts w:ascii="Times New Roman" w:eastAsia="等线" w:hAnsi="Times New Roman" w:cs="Times New Roman"/>
          <w:vanish/>
          <w:sz w:val="24"/>
        </w:rPr>
      </w:pPr>
    </w:p>
    <w:p w14:paraId="1D3D4A43" w14:textId="77777777" w:rsidR="00021E8F" w:rsidRPr="00021E8F" w:rsidRDefault="00021E8F" w:rsidP="00021E8F">
      <w:pPr>
        <w:spacing w:line="360" w:lineRule="auto"/>
        <w:rPr>
          <w:rFonts w:ascii="Times New Roman" w:eastAsia="等线" w:hAnsi="Times New Roman" w:cs="Times New Roman"/>
          <w:vanish/>
          <w:sz w:val="24"/>
        </w:rPr>
      </w:pPr>
    </w:p>
    <w:p w14:paraId="5356B087" w14:textId="77777777" w:rsidR="00021E8F" w:rsidRPr="00021E8F" w:rsidRDefault="00021E8F" w:rsidP="00021E8F">
      <w:pPr>
        <w:spacing w:line="360" w:lineRule="auto"/>
        <w:rPr>
          <w:rFonts w:ascii="Times New Roman" w:eastAsia="等线" w:hAnsi="Times New Roman" w:cs="Times New Roman"/>
          <w:vanish/>
          <w:sz w:val="24"/>
        </w:rPr>
      </w:pPr>
    </w:p>
    <w:p w14:paraId="3FBF00C3" w14:textId="77777777" w:rsidR="00021E8F" w:rsidRPr="00021E8F" w:rsidRDefault="00021E8F" w:rsidP="00021E8F">
      <w:pPr>
        <w:spacing w:line="360" w:lineRule="auto"/>
        <w:rPr>
          <w:rFonts w:ascii="Times New Roman" w:eastAsia="等线" w:hAnsi="Times New Roman" w:cs="Times New Roman"/>
          <w:vanish/>
          <w:sz w:val="24"/>
        </w:rPr>
      </w:pPr>
    </w:p>
    <w:p w14:paraId="46E77C55" w14:textId="09BF2B2E" w:rsidR="00021E8F" w:rsidRPr="00021E8F" w:rsidRDefault="00021E8F" w:rsidP="00021E8F">
      <w:pPr>
        <w:widowControl/>
        <w:spacing w:line="360" w:lineRule="auto"/>
        <w:rPr>
          <w:rFonts w:ascii="Times New Roman" w:eastAsia="等线" w:hAnsi="Times New Roman" w:cs="Times New Roman"/>
          <w:sz w:val="24"/>
        </w:rPr>
      </w:pPr>
    </w:p>
    <w:p w14:paraId="3999A8DD" w14:textId="77777777" w:rsidR="00021E8F" w:rsidRPr="00021E8F" w:rsidRDefault="00021E8F" w:rsidP="00021E8F">
      <w:pPr>
        <w:widowControl/>
        <w:spacing w:line="360" w:lineRule="auto"/>
        <w:rPr>
          <w:rFonts w:ascii="Times New Roman" w:eastAsia="等线" w:hAnsi="Times New Roman" w:cs="Times New Roman"/>
          <w:sz w:val="24"/>
        </w:rPr>
      </w:pPr>
      <w:r w:rsidRPr="00021E8F">
        <w:rPr>
          <w:rFonts w:ascii="Times New Roman" w:eastAsia="等线" w:hAnsi="Times New Roman" w:cs="Times New Roman"/>
          <w:sz w:val="24"/>
        </w:rPr>
        <w:t xml:space="preserve">E-mails: </w:t>
      </w:r>
      <w:hyperlink r:id="rId7" w:history="1">
        <w:r w:rsidRPr="00021E8F">
          <w:rPr>
            <w:rFonts w:ascii="Times New Roman" w:eastAsia="等线" w:hAnsi="Times New Roman" w:cs="Times New Roman"/>
            <w:color w:val="0563C1"/>
            <w:sz w:val="24"/>
            <w:u w:val="single"/>
          </w:rPr>
          <w:t>jingjieying@tyut.edu.cn</w:t>
        </w:r>
      </w:hyperlink>
      <w:r w:rsidRPr="00021E8F">
        <w:rPr>
          <w:rFonts w:ascii="Times New Roman" w:eastAsia="等线" w:hAnsi="Times New Roman" w:cs="Times New Roman"/>
          <w:color w:val="0563C1"/>
          <w:sz w:val="24"/>
          <w:u w:val="single"/>
        </w:rPr>
        <w:t xml:space="preserve"> (Jing J); </w:t>
      </w:r>
      <w:hyperlink r:id="rId8" w:history="1">
        <w:r w:rsidRPr="00021E8F">
          <w:rPr>
            <w:rFonts w:ascii="Times New Roman" w:eastAsia="等线" w:hAnsi="Times New Roman" w:cs="Times New Roman"/>
            <w:color w:val="0563C1"/>
            <w:sz w:val="24"/>
            <w:u w:val="single"/>
          </w:rPr>
          <w:t>ying@tyut.edu.cn</w:t>
        </w:r>
      </w:hyperlink>
      <w:r w:rsidRPr="00021E8F">
        <w:rPr>
          <w:rFonts w:ascii="Times New Roman" w:eastAsia="等线" w:hAnsi="Times New Roman" w:cs="Times New Roman"/>
          <w:color w:val="0563C1"/>
          <w:sz w:val="24"/>
          <w:u w:val="single"/>
        </w:rPr>
        <w:t xml:space="preserve"> (Li W-Y)</w:t>
      </w:r>
    </w:p>
    <w:p w14:paraId="64637079" w14:textId="77777777" w:rsidR="00691024" w:rsidRDefault="00691024" w:rsidP="00033473">
      <w:pPr>
        <w:spacing w:line="360" w:lineRule="auto"/>
        <w:jc w:val="center"/>
        <w:rPr>
          <w:rFonts w:ascii="Times New Roman" w:eastAsia="宋体" w:hAnsi="Times New Roman" w:cs="Times New Roman"/>
          <w:sz w:val="24"/>
          <w:szCs w:val="24"/>
        </w:rPr>
      </w:pPr>
    </w:p>
    <w:p w14:paraId="10487ECC" w14:textId="65395AF6" w:rsidR="00033473" w:rsidRDefault="00033473" w:rsidP="0003347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t>Table S1 Response variables and their coded and actual values for optimization.</w:t>
      </w:r>
    </w:p>
    <w:tbl>
      <w:tblPr>
        <w:tblW w:w="7422" w:type="dxa"/>
        <w:jc w:val="center"/>
        <w:tblLook w:val="04A0" w:firstRow="1" w:lastRow="0" w:firstColumn="1" w:lastColumn="0" w:noHBand="0" w:noVBand="1"/>
      </w:tblPr>
      <w:tblGrid>
        <w:gridCol w:w="3389"/>
        <w:gridCol w:w="741"/>
        <w:gridCol w:w="1649"/>
        <w:gridCol w:w="578"/>
        <w:gridCol w:w="578"/>
        <w:gridCol w:w="487"/>
      </w:tblGrid>
      <w:tr w:rsidR="00033473" w14:paraId="40DB62B7" w14:textId="77777777" w:rsidTr="00AB324A">
        <w:trPr>
          <w:cantSplit/>
          <w:trHeight w:val="170"/>
          <w:jc w:val="center"/>
        </w:trPr>
        <w:tc>
          <w:tcPr>
            <w:tcW w:w="3389" w:type="dxa"/>
            <w:vMerge w:val="restart"/>
            <w:tcBorders>
              <w:top w:val="single" w:sz="8" w:space="0" w:color="auto"/>
              <w:left w:val="nil"/>
              <w:bottom w:val="single" w:sz="8" w:space="0" w:color="auto"/>
              <w:right w:val="nil"/>
            </w:tcBorders>
            <w:vAlign w:val="center"/>
          </w:tcPr>
          <w:p w14:paraId="4835018B"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Independent variables</w:t>
            </w:r>
          </w:p>
        </w:tc>
        <w:tc>
          <w:tcPr>
            <w:tcW w:w="741" w:type="dxa"/>
            <w:vMerge w:val="restart"/>
            <w:tcBorders>
              <w:top w:val="single" w:sz="8" w:space="0" w:color="auto"/>
              <w:left w:val="nil"/>
              <w:bottom w:val="single" w:sz="8" w:space="0" w:color="auto"/>
              <w:right w:val="nil"/>
            </w:tcBorders>
            <w:vAlign w:val="center"/>
          </w:tcPr>
          <w:p w14:paraId="34891C7F"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Unit</w:t>
            </w:r>
          </w:p>
        </w:tc>
        <w:tc>
          <w:tcPr>
            <w:tcW w:w="1649" w:type="dxa"/>
            <w:vMerge w:val="restart"/>
            <w:tcBorders>
              <w:top w:val="single" w:sz="8" w:space="0" w:color="auto"/>
              <w:left w:val="nil"/>
              <w:bottom w:val="single" w:sz="8" w:space="0" w:color="auto"/>
              <w:right w:val="nil"/>
            </w:tcBorders>
            <w:vAlign w:val="center"/>
          </w:tcPr>
          <w:p w14:paraId="0B16F64D"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Symbol coded</w:t>
            </w:r>
          </w:p>
        </w:tc>
        <w:tc>
          <w:tcPr>
            <w:tcW w:w="1643" w:type="dxa"/>
            <w:gridSpan w:val="3"/>
            <w:tcBorders>
              <w:top w:val="single" w:sz="8" w:space="0" w:color="auto"/>
              <w:left w:val="nil"/>
              <w:bottom w:val="nil"/>
              <w:right w:val="nil"/>
            </w:tcBorders>
            <w:vAlign w:val="center"/>
          </w:tcPr>
          <w:p w14:paraId="0AF3AA5D"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Coded levels</w:t>
            </w:r>
          </w:p>
        </w:tc>
      </w:tr>
      <w:tr w:rsidR="00033473" w14:paraId="4B32D1EC" w14:textId="77777777" w:rsidTr="00AB324A">
        <w:trPr>
          <w:cantSplit/>
          <w:trHeight w:val="48"/>
          <w:jc w:val="center"/>
        </w:trPr>
        <w:tc>
          <w:tcPr>
            <w:tcW w:w="3389" w:type="dxa"/>
            <w:vMerge/>
            <w:tcBorders>
              <w:top w:val="single" w:sz="8" w:space="0" w:color="auto"/>
              <w:left w:val="nil"/>
              <w:bottom w:val="single" w:sz="8" w:space="0" w:color="auto"/>
              <w:right w:val="nil"/>
            </w:tcBorders>
            <w:vAlign w:val="center"/>
          </w:tcPr>
          <w:p w14:paraId="3B66D169" w14:textId="77777777" w:rsidR="00033473" w:rsidRDefault="00033473" w:rsidP="00AB324A">
            <w:pPr>
              <w:keepNext/>
              <w:widowControl/>
              <w:spacing w:line="360" w:lineRule="auto"/>
              <w:jc w:val="left"/>
              <w:rPr>
                <w:rFonts w:ascii="Times New Roman" w:eastAsia="宋体" w:hAnsi="Times New Roman" w:cs="Times New Roman"/>
                <w:kern w:val="0"/>
                <w:sz w:val="24"/>
                <w:szCs w:val="24"/>
              </w:rPr>
            </w:pPr>
          </w:p>
        </w:tc>
        <w:tc>
          <w:tcPr>
            <w:tcW w:w="741" w:type="dxa"/>
            <w:vMerge/>
            <w:tcBorders>
              <w:top w:val="single" w:sz="8" w:space="0" w:color="auto"/>
              <w:left w:val="nil"/>
              <w:bottom w:val="single" w:sz="8" w:space="0" w:color="auto"/>
              <w:right w:val="nil"/>
            </w:tcBorders>
            <w:vAlign w:val="center"/>
          </w:tcPr>
          <w:p w14:paraId="727C7532" w14:textId="77777777" w:rsidR="00033473" w:rsidRDefault="00033473" w:rsidP="00AB324A">
            <w:pPr>
              <w:keepNext/>
              <w:widowControl/>
              <w:spacing w:line="360" w:lineRule="auto"/>
              <w:jc w:val="left"/>
              <w:rPr>
                <w:rFonts w:ascii="Times New Roman" w:eastAsia="宋体" w:hAnsi="Times New Roman" w:cs="Times New Roman"/>
                <w:kern w:val="0"/>
                <w:sz w:val="24"/>
                <w:szCs w:val="24"/>
              </w:rPr>
            </w:pPr>
          </w:p>
        </w:tc>
        <w:tc>
          <w:tcPr>
            <w:tcW w:w="1649" w:type="dxa"/>
            <w:vMerge/>
            <w:tcBorders>
              <w:top w:val="single" w:sz="8" w:space="0" w:color="auto"/>
              <w:left w:val="nil"/>
              <w:bottom w:val="single" w:sz="8" w:space="0" w:color="auto"/>
              <w:right w:val="nil"/>
            </w:tcBorders>
            <w:vAlign w:val="center"/>
          </w:tcPr>
          <w:p w14:paraId="2BA8E704" w14:textId="77777777" w:rsidR="00033473" w:rsidRDefault="00033473" w:rsidP="00AB324A">
            <w:pPr>
              <w:keepNext/>
              <w:widowControl/>
              <w:spacing w:line="360" w:lineRule="auto"/>
              <w:jc w:val="left"/>
              <w:rPr>
                <w:rFonts w:ascii="Times New Roman" w:eastAsia="宋体" w:hAnsi="Times New Roman" w:cs="Times New Roman"/>
                <w:kern w:val="0"/>
                <w:sz w:val="24"/>
                <w:szCs w:val="24"/>
              </w:rPr>
            </w:pPr>
          </w:p>
        </w:tc>
        <w:tc>
          <w:tcPr>
            <w:tcW w:w="578" w:type="dxa"/>
            <w:tcBorders>
              <w:top w:val="nil"/>
              <w:left w:val="nil"/>
              <w:bottom w:val="single" w:sz="8" w:space="0" w:color="auto"/>
              <w:right w:val="nil"/>
            </w:tcBorders>
            <w:vAlign w:val="center"/>
          </w:tcPr>
          <w:p w14:paraId="09B35501"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p>
        </w:tc>
        <w:tc>
          <w:tcPr>
            <w:tcW w:w="578" w:type="dxa"/>
            <w:tcBorders>
              <w:top w:val="nil"/>
              <w:left w:val="nil"/>
              <w:bottom w:val="single" w:sz="8" w:space="0" w:color="auto"/>
              <w:right w:val="nil"/>
            </w:tcBorders>
            <w:vAlign w:val="center"/>
          </w:tcPr>
          <w:p w14:paraId="3FD0C4F4"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0</w:t>
            </w:r>
          </w:p>
        </w:tc>
        <w:tc>
          <w:tcPr>
            <w:tcW w:w="485" w:type="dxa"/>
            <w:tcBorders>
              <w:top w:val="nil"/>
              <w:left w:val="nil"/>
              <w:bottom w:val="single" w:sz="8" w:space="0" w:color="auto"/>
              <w:right w:val="nil"/>
            </w:tcBorders>
            <w:vAlign w:val="center"/>
          </w:tcPr>
          <w:p w14:paraId="4720AA51"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p>
        </w:tc>
      </w:tr>
      <w:tr w:rsidR="00033473" w14:paraId="202D8E5C" w14:textId="77777777" w:rsidTr="00AB324A">
        <w:trPr>
          <w:cantSplit/>
          <w:trHeight w:val="200"/>
          <w:jc w:val="center"/>
        </w:trPr>
        <w:tc>
          <w:tcPr>
            <w:tcW w:w="3389" w:type="dxa"/>
            <w:tcBorders>
              <w:top w:val="single" w:sz="8" w:space="0" w:color="auto"/>
              <w:left w:val="nil"/>
              <w:bottom w:val="nil"/>
              <w:right w:val="nil"/>
            </w:tcBorders>
            <w:vAlign w:val="center"/>
          </w:tcPr>
          <w:p w14:paraId="77AC252B" w14:textId="7665D6EF" w:rsidR="00033473" w:rsidRDefault="00033473" w:rsidP="00AA4A00">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sesbania powder</w:t>
            </w:r>
          </w:p>
        </w:tc>
        <w:tc>
          <w:tcPr>
            <w:tcW w:w="741" w:type="dxa"/>
            <w:tcBorders>
              <w:top w:val="single" w:sz="8" w:space="0" w:color="auto"/>
              <w:left w:val="nil"/>
              <w:bottom w:val="nil"/>
              <w:right w:val="nil"/>
            </w:tcBorders>
            <w:vAlign w:val="center"/>
          </w:tcPr>
          <w:p w14:paraId="221AEC0B"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wt%</w:t>
            </w:r>
          </w:p>
        </w:tc>
        <w:tc>
          <w:tcPr>
            <w:tcW w:w="1649" w:type="dxa"/>
            <w:tcBorders>
              <w:top w:val="single" w:sz="8" w:space="0" w:color="auto"/>
              <w:left w:val="nil"/>
              <w:bottom w:val="nil"/>
              <w:right w:val="nil"/>
            </w:tcBorders>
            <w:vAlign w:val="center"/>
          </w:tcPr>
          <w:p w14:paraId="7DDE1A90" w14:textId="23FB2CA6" w:rsidR="00033473" w:rsidRDefault="00992677"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SP</w:t>
            </w:r>
          </w:p>
        </w:tc>
        <w:tc>
          <w:tcPr>
            <w:tcW w:w="578" w:type="dxa"/>
            <w:tcBorders>
              <w:top w:val="single" w:sz="8" w:space="0" w:color="auto"/>
              <w:left w:val="nil"/>
              <w:bottom w:val="nil"/>
              <w:right w:val="nil"/>
            </w:tcBorders>
            <w:vAlign w:val="center"/>
          </w:tcPr>
          <w:p w14:paraId="4CAE0BD6"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p>
        </w:tc>
        <w:tc>
          <w:tcPr>
            <w:tcW w:w="578" w:type="dxa"/>
            <w:tcBorders>
              <w:top w:val="single" w:sz="8" w:space="0" w:color="auto"/>
              <w:left w:val="nil"/>
              <w:bottom w:val="nil"/>
              <w:right w:val="nil"/>
            </w:tcBorders>
            <w:vAlign w:val="center"/>
          </w:tcPr>
          <w:p w14:paraId="4C08DE98"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3</w:t>
            </w:r>
          </w:p>
        </w:tc>
        <w:tc>
          <w:tcPr>
            <w:tcW w:w="485" w:type="dxa"/>
            <w:tcBorders>
              <w:top w:val="single" w:sz="8" w:space="0" w:color="auto"/>
              <w:left w:val="nil"/>
              <w:bottom w:val="nil"/>
              <w:right w:val="nil"/>
            </w:tcBorders>
            <w:vAlign w:val="center"/>
          </w:tcPr>
          <w:p w14:paraId="0B503C7F"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5</w:t>
            </w:r>
          </w:p>
        </w:tc>
      </w:tr>
      <w:tr w:rsidR="00033473" w14:paraId="61888B5D" w14:textId="77777777" w:rsidTr="00AB324A">
        <w:trPr>
          <w:cantSplit/>
          <w:trHeight w:val="200"/>
          <w:jc w:val="center"/>
        </w:trPr>
        <w:tc>
          <w:tcPr>
            <w:tcW w:w="3389" w:type="dxa"/>
            <w:vAlign w:val="center"/>
          </w:tcPr>
          <w:p w14:paraId="0EBB1812" w14:textId="3BF38D87" w:rsidR="00033473" w:rsidRDefault="00033473" w:rsidP="00AA4A00">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pseudoboehmite</w:t>
            </w:r>
          </w:p>
        </w:tc>
        <w:tc>
          <w:tcPr>
            <w:tcW w:w="741" w:type="dxa"/>
            <w:vAlign w:val="center"/>
          </w:tcPr>
          <w:p w14:paraId="3A972A4E"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wt%</w:t>
            </w:r>
          </w:p>
        </w:tc>
        <w:tc>
          <w:tcPr>
            <w:tcW w:w="1649" w:type="dxa"/>
            <w:vAlign w:val="center"/>
          </w:tcPr>
          <w:p w14:paraId="543EBBEA" w14:textId="75EC98EB" w:rsidR="00033473" w:rsidRDefault="00992677"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P</w:t>
            </w:r>
            <w:r w:rsidR="00033473">
              <w:rPr>
                <w:rFonts w:ascii="Times New Roman" w:eastAsia="宋体" w:hAnsi="Times New Roman" w:cs="Times New Roman"/>
                <w:kern w:val="0"/>
                <w:sz w:val="24"/>
                <w:szCs w:val="24"/>
              </w:rPr>
              <w:t>B</w:t>
            </w:r>
          </w:p>
        </w:tc>
        <w:tc>
          <w:tcPr>
            <w:tcW w:w="578" w:type="dxa"/>
            <w:vAlign w:val="center"/>
          </w:tcPr>
          <w:p w14:paraId="05BBE816"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p>
        </w:tc>
        <w:tc>
          <w:tcPr>
            <w:tcW w:w="578" w:type="dxa"/>
            <w:vAlign w:val="center"/>
          </w:tcPr>
          <w:p w14:paraId="14C352EF"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2</w:t>
            </w:r>
          </w:p>
        </w:tc>
        <w:tc>
          <w:tcPr>
            <w:tcW w:w="485" w:type="dxa"/>
            <w:vAlign w:val="center"/>
          </w:tcPr>
          <w:p w14:paraId="2451647B"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3</w:t>
            </w:r>
          </w:p>
        </w:tc>
      </w:tr>
      <w:tr w:rsidR="00033473" w14:paraId="166CAF03" w14:textId="77777777" w:rsidTr="00AB324A">
        <w:trPr>
          <w:cantSplit/>
          <w:trHeight w:val="100"/>
          <w:jc w:val="center"/>
        </w:trPr>
        <w:tc>
          <w:tcPr>
            <w:tcW w:w="3389" w:type="dxa"/>
            <w:vAlign w:val="center"/>
          </w:tcPr>
          <w:p w14:paraId="4E574FF7" w14:textId="098953E1" w:rsidR="00033473" w:rsidRDefault="00033473" w:rsidP="00AA4A00">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nitric acid</w:t>
            </w:r>
          </w:p>
        </w:tc>
        <w:tc>
          <w:tcPr>
            <w:tcW w:w="741" w:type="dxa"/>
            <w:vAlign w:val="center"/>
          </w:tcPr>
          <w:p w14:paraId="06A3A720"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wt%</w:t>
            </w:r>
          </w:p>
        </w:tc>
        <w:tc>
          <w:tcPr>
            <w:tcW w:w="1649" w:type="dxa"/>
            <w:vAlign w:val="center"/>
          </w:tcPr>
          <w:p w14:paraId="4F4F3BC9" w14:textId="6856833E" w:rsidR="00033473" w:rsidRDefault="00992677"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NA</w:t>
            </w:r>
          </w:p>
        </w:tc>
        <w:tc>
          <w:tcPr>
            <w:tcW w:w="578" w:type="dxa"/>
            <w:vAlign w:val="center"/>
          </w:tcPr>
          <w:p w14:paraId="2DB55A99"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10</w:t>
            </w:r>
          </w:p>
        </w:tc>
        <w:tc>
          <w:tcPr>
            <w:tcW w:w="578" w:type="dxa"/>
            <w:vAlign w:val="center"/>
          </w:tcPr>
          <w:p w14:paraId="21616B7D"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15</w:t>
            </w:r>
          </w:p>
        </w:tc>
        <w:tc>
          <w:tcPr>
            <w:tcW w:w="485" w:type="dxa"/>
            <w:vAlign w:val="center"/>
          </w:tcPr>
          <w:p w14:paraId="31654DF6"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20</w:t>
            </w:r>
          </w:p>
        </w:tc>
      </w:tr>
      <w:tr w:rsidR="00033473" w14:paraId="21C02DFC" w14:textId="77777777" w:rsidTr="00AB324A">
        <w:trPr>
          <w:cantSplit/>
          <w:trHeight w:val="200"/>
          <w:jc w:val="center"/>
        </w:trPr>
        <w:tc>
          <w:tcPr>
            <w:tcW w:w="3389" w:type="dxa"/>
            <w:tcBorders>
              <w:top w:val="nil"/>
              <w:left w:val="nil"/>
              <w:bottom w:val="single" w:sz="8" w:space="0" w:color="auto"/>
              <w:right w:val="nil"/>
            </w:tcBorders>
            <w:vAlign w:val="center"/>
          </w:tcPr>
          <w:p w14:paraId="6282B4FE" w14:textId="74639E6D" w:rsidR="00033473" w:rsidRDefault="00033473" w:rsidP="00AA4A00">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microcrystalline cellulose</w:t>
            </w:r>
          </w:p>
        </w:tc>
        <w:tc>
          <w:tcPr>
            <w:tcW w:w="741" w:type="dxa"/>
            <w:tcBorders>
              <w:top w:val="nil"/>
              <w:left w:val="nil"/>
              <w:bottom w:val="single" w:sz="8" w:space="0" w:color="auto"/>
              <w:right w:val="nil"/>
            </w:tcBorders>
            <w:vAlign w:val="center"/>
          </w:tcPr>
          <w:p w14:paraId="4B66693C"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sz w:val="24"/>
                <w:szCs w:val="24"/>
              </w:rPr>
              <w:t>wt%</w:t>
            </w:r>
          </w:p>
        </w:tc>
        <w:tc>
          <w:tcPr>
            <w:tcW w:w="1649" w:type="dxa"/>
            <w:tcBorders>
              <w:top w:val="nil"/>
              <w:left w:val="nil"/>
              <w:bottom w:val="single" w:sz="8" w:space="0" w:color="auto"/>
              <w:right w:val="nil"/>
            </w:tcBorders>
            <w:vAlign w:val="center"/>
          </w:tcPr>
          <w:p w14:paraId="32E01164" w14:textId="1F8B259F" w:rsidR="00033473" w:rsidRDefault="00992677"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MC</w:t>
            </w:r>
          </w:p>
        </w:tc>
        <w:tc>
          <w:tcPr>
            <w:tcW w:w="578" w:type="dxa"/>
            <w:tcBorders>
              <w:top w:val="nil"/>
              <w:left w:val="nil"/>
              <w:bottom w:val="single" w:sz="8" w:space="0" w:color="auto"/>
              <w:right w:val="nil"/>
            </w:tcBorders>
            <w:vAlign w:val="center"/>
          </w:tcPr>
          <w:p w14:paraId="59080710"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p>
        </w:tc>
        <w:tc>
          <w:tcPr>
            <w:tcW w:w="578" w:type="dxa"/>
            <w:tcBorders>
              <w:top w:val="nil"/>
              <w:left w:val="nil"/>
              <w:bottom w:val="single" w:sz="8" w:space="0" w:color="auto"/>
              <w:right w:val="nil"/>
            </w:tcBorders>
            <w:vAlign w:val="center"/>
          </w:tcPr>
          <w:p w14:paraId="2403D392"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5</w:t>
            </w:r>
          </w:p>
        </w:tc>
        <w:tc>
          <w:tcPr>
            <w:tcW w:w="485" w:type="dxa"/>
            <w:tcBorders>
              <w:top w:val="nil"/>
              <w:left w:val="nil"/>
              <w:bottom w:val="single" w:sz="8" w:space="0" w:color="auto"/>
              <w:right w:val="nil"/>
            </w:tcBorders>
            <w:vAlign w:val="center"/>
          </w:tcPr>
          <w:p w14:paraId="41D84AF3" w14:textId="77777777" w:rsidR="00033473" w:rsidRDefault="00033473" w:rsidP="00AB324A">
            <w:pPr>
              <w:keepNext/>
              <w:spacing w:line="360" w:lineRule="auto"/>
              <w:jc w:val="center"/>
              <w:rPr>
                <w:rFonts w:ascii="Times New Roman" w:eastAsia="宋体" w:hAnsi="Times New Roman" w:cs="Times New Roman"/>
                <w:kern w:val="0"/>
                <w:sz w:val="24"/>
                <w:szCs w:val="24"/>
              </w:rPr>
            </w:pPr>
            <w:r>
              <w:rPr>
                <w:rFonts w:ascii="Times New Roman" w:eastAsia="宋体" w:hAnsi="Times New Roman" w:cs="Times New Roman"/>
                <w:kern w:val="0"/>
                <w:sz w:val="24"/>
                <w:szCs w:val="24"/>
              </w:rPr>
              <w:t>10</w:t>
            </w:r>
          </w:p>
        </w:tc>
      </w:tr>
    </w:tbl>
    <w:p w14:paraId="6B960BED" w14:textId="49BC4F7A" w:rsidR="00033473" w:rsidRDefault="00033473" w:rsidP="0032223F">
      <w:pPr>
        <w:spacing w:line="360" w:lineRule="auto"/>
        <w:jc w:val="center"/>
        <w:rPr>
          <w:rFonts w:ascii="Times New Roman" w:eastAsia="宋体" w:hAnsi="Times New Roman" w:cs="Times New Roman"/>
          <w:bCs/>
          <w:sz w:val="24"/>
          <w:szCs w:val="24"/>
        </w:rPr>
      </w:pPr>
    </w:p>
    <w:p w14:paraId="5841D502" w14:textId="77777777" w:rsidR="00033473" w:rsidRDefault="00033473">
      <w:pPr>
        <w:widowControl/>
        <w:jc w:val="left"/>
        <w:rPr>
          <w:rFonts w:ascii="Times New Roman" w:eastAsia="宋体" w:hAnsi="Times New Roman" w:cs="Times New Roman"/>
          <w:bCs/>
          <w:sz w:val="24"/>
          <w:szCs w:val="24"/>
        </w:rPr>
      </w:pPr>
      <w:r>
        <w:rPr>
          <w:rFonts w:ascii="Times New Roman" w:eastAsia="宋体" w:hAnsi="Times New Roman" w:cs="Times New Roman"/>
          <w:bCs/>
          <w:sz w:val="24"/>
          <w:szCs w:val="24"/>
        </w:rPr>
        <w:br w:type="page"/>
      </w:r>
    </w:p>
    <w:p w14:paraId="76547450" w14:textId="346CA0FF" w:rsidR="00C10637" w:rsidRDefault="0032223F" w:rsidP="0032223F">
      <w:pPr>
        <w:spacing w:line="360" w:lineRule="auto"/>
        <w:jc w:val="center"/>
        <w:rPr>
          <w:rFonts w:ascii="Times New Roman" w:eastAsia="宋体" w:hAnsi="Times New Roman" w:cs="Times New Roman"/>
          <w:bCs/>
          <w:sz w:val="24"/>
          <w:szCs w:val="24"/>
        </w:rPr>
      </w:pPr>
      <w:r w:rsidRPr="0032223F">
        <w:rPr>
          <w:rFonts w:ascii="Times New Roman" w:eastAsia="宋体" w:hAnsi="Times New Roman" w:cs="Times New Roman"/>
          <w:bCs/>
          <w:sz w:val="24"/>
          <w:szCs w:val="24"/>
        </w:rPr>
        <w:lastRenderedPageBreak/>
        <w:t>Table S</w:t>
      </w:r>
      <w:r w:rsidR="00033473">
        <w:rPr>
          <w:rFonts w:ascii="Times New Roman" w:eastAsia="宋体" w:hAnsi="Times New Roman" w:cs="Times New Roman"/>
          <w:bCs/>
          <w:sz w:val="24"/>
          <w:szCs w:val="24"/>
        </w:rPr>
        <w:t>2</w:t>
      </w:r>
      <w:r w:rsidRPr="0032223F">
        <w:rPr>
          <w:rFonts w:ascii="Times New Roman" w:eastAsia="宋体" w:hAnsi="Times New Roman" w:cs="Times New Roman"/>
          <w:bCs/>
          <w:sz w:val="24"/>
          <w:szCs w:val="24"/>
        </w:rPr>
        <w:t xml:space="preserve"> Box-</w:t>
      </w:r>
      <w:r>
        <w:rPr>
          <w:rFonts w:ascii="Times New Roman" w:eastAsia="宋体" w:hAnsi="Times New Roman" w:cs="Times New Roman"/>
          <w:bCs/>
          <w:sz w:val="24"/>
          <w:szCs w:val="24"/>
        </w:rPr>
        <w:t>b</w:t>
      </w:r>
      <w:r w:rsidRPr="0032223F">
        <w:rPr>
          <w:rFonts w:ascii="Times New Roman" w:eastAsia="宋体" w:hAnsi="Times New Roman" w:cs="Times New Roman"/>
          <w:bCs/>
          <w:sz w:val="24"/>
          <w:szCs w:val="24"/>
        </w:rPr>
        <w:t>ehnken experimental design and response results</w:t>
      </w:r>
    </w:p>
    <w:tbl>
      <w:tblPr>
        <w:tblStyle w:val="a3"/>
        <w:tblW w:w="7371"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0"/>
        <w:gridCol w:w="647"/>
        <w:gridCol w:w="562"/>
        <w:gridCol w:w="721"/>
        <w:gridCol w:w="590"/>
        <w:gridCol w:w="4161"/>
      </w:tblGrid>
      <w:tr w:rsidR="00E40E4A" w:rsidRPr="00E40E4A" w14:paraId="7B2139ED" w14:textId="77777777" w:rsidTr="00992677">
        <w:trPr>
          <w:jc w:val="center"/>
        </w:trPr>
        <w:tc>
          <w:tcPr>
            <w:tcW w:w="690" w:type="dxa"/>
            <w:tcBorders>
              <w:top w:val="single" w:sz="4" w:space="0" w:color="auto"/>
              <w:bottom w:val="single" w:sz="4" w:space="0" w:color="auto"/>
            </w:tcBorders>
            <w:vAlign w:val="center"/>
          </w:tcPr>
          <w:p w14:paraId="20FF0C96" w14:textId="77777777" w:rsidR="00E40E4A" w:rsidRPr="00E40E4A" w:rsidRDefault="00E40E4A" w:rsidP="00E40E4A">
            <w:pPr>
              <w:jc w:val="center"/>
              <w:rPr>
                <w:bCs/>
                <w:sz w:val="24"/>
                <w:szCs w:val="24"/>
              </w:rPr>
            </w:pPr>
            <w:r w:rsidRPr="00E40E4A">
              <w:rPr>
                <w:sz w:val="24"/>
                <w:szCs w:val="24"/>
              </w:rPr>
              <w:t>STD</w:t>
            </w:r>
          </w:p>
        </w:tc>
        <w:tc>
          <w:tcPr>
            <w:tcW w:w="651" w:type="dxa"/>
            <w:tcBorders>
              <w:top w:val="single" w:sz="4" w:space="0" w:color="auto"/>
              <w:bottom w:val="single" w:sz="4" w:space="0" w:color="auto"/>
            </w:tcBorders>
            <w:vAlign w:val="center"/>
          </w:tcPr>
          <w:p w14:paraId="7392A324" w14:textId="703690D2" w:rsidR="00E40E4A" w:rsidRPr="00E40E4A" w:rsidRDefault="00992677" w:rsidP="00E40E4A">
            <w:pPr>
              <w:jc w:val="center"/>
              <w:rPr>
                <w:bCs/>
                <w:sz w:val="24"/>
                <w:szCs w:val="24"/>
              </w:rPr>
            </w:pPr>
            <w:r>
              <w:rPr>
                <w:rFonts w:eastAsia="等线"/>
                <w:color w:val="000000"/>
                <w:sz w:val="24"/>
                <w:szCs w:val="24"/>
              </w:rPr>
              <w:t>SP</w:t>
            </w:r>
          </w:p>
        </w:tc>
        <w:tc>
          <w:tcPr>
            <w:tcW w:w="564" w:type="dxa"/>
            <w:tcBorders>
              <w:top w:val="single" w:sz="4" w:space="0" w:color="auto"/>
              <w:bottom w:val="single" w:sz="4" w:space="0" w:color="auto"/>
            </w:tcBorders>
            <w:vAlign w:val="center"/>
          </w:tcPr>
          <w:p w14:paraId="5B899550" w14:textId="785EB455" w:rsidR="00E40E4A" w:rsidRPr="00E40E4A" w:rsidRDefault="00992677" w:rsidP="00E40E4A">
            <w:pPr>
              <w:jc w:val="center"/>
              <w:rPr>
                <w:bCs/>
                <w:sz w:val="24"/>
                <w:szCs w:val="24"/>
              </w:rPr>
            </w:pPr>
            <w:r>
              <w:rPr>
                <w:rFonts w:eastAsia="等线"/>
                <w:color w:val="000000"/>
                <w:sz w:val="24"/>
                <w:szCs w:val="24"/>
              </w:rPr>
              <w:t>P</w:t>
            </w:r>
            <w:r w:rsidR="00E40E4A" w:rsidRPr="00E40E4A">
              <w:rPr>
                <w:rFonts w:eastAsia="等线"/>
                <w:color w:val="000000"/>
                <w:sz w:val="24"/>
                <w:szCs w:val="24"/>
              </w:rPr>
              <w:t>B</w:t>
            </w:r>
          </w:p>
        </w:tc>
        <w:tc>
          <w:tcPr>
            <w:tcW w:w="726" w:type="dxa"/>
            <w:tcBorders>
              <w:top w:val="single" w:sz="4" w:space="0" w:color="auto"/>
              <w:bottom w:val="single" w:sz="4" w:space="0" w:color="auto"/>
            </w:tcBorders>
            <w:vAlign w:val="center"/>
          </w:tcPr>
          <w:p w14:paraId="4831F401" w14:textId="49E3032B" w:rsidR="00E40E4A" w:rsidRPr="00E40E4A" w:rsidRDefault="00992677" w:rsidP="00E40E4A">
            <w:pPr>
              <w:jc w:val="center"/>
              <w:rPr>
                <w:bCs/>
                <w:sz w:val="24"/>
                <w:szCs w:val="24"/>
              </w:rPr>
            </w:pPr>
            <w:r>
              <w:rPr>
                <w:rFonts w:eastAsia="等线"/>
                <w:color w:val="000000"/>
                <w:sz w:val="24"/>
                <w:szCs w:val="24"/>
              </w:rPr>
              <w:t>NA</w:t>
            </w:r>
          </w:p>
        </w:tc>
        <w:tc>
          <w:tcPr>
            <w:tcW w:w="488" w:type="dxa"/>
            <w:tcBorders>
              <w:top w:val="single" w:sz="4" w:space="0" w:color="auto"/>
              <w:bottom w:val="single" w:sz="4" w:space="0" w:color="auto"/>
            </w:tcBorders>
            <w:vAlign w:val="center"/>
          </w:tcPr>
          <w:p w14:paraId="3AAAFBD3" w14:textId="209D43F7" w:rsidR="00E40E4A" w:rsidRPr="00A3236C" w:rsidRDefault="00992677" w:rsidP="00E40E4A">
            <w:pPr>
              <w:jc w:val="center"/>
              <w:rPr>
                <w:color w:val="000000" w:themeColor="text1"/>
                <w:sz w:val="24"/>
                <w:szCs w:val="24"/>
              </w:rPr>
            </w:pPr>
            <w:r>
              <w:rPr>
                <w:rFonts w:eastAsia="等线"/>
                <w:color w:val="000000" w:themeColor="text1"/>
                <w:sz w:val="24"/>
                <w:szCs w:val="24"/>
              </w:rPr>
              <w:t>MC</w:t>
            </w:r>
          </w:p>
        </w:tc>
        <w:tc>
          <w:tcPr>
            <w:tcW w:w="4252" w:type="dxa"/>
            <w:tcBorders>
              <w:top w:val="single" w:sz="4" w:space="0" w:color="auto"/>
              <w:bottom w:val="single" w:sz="4" w:space="0" w:color="auto"/>
            </w:tcBorders>
            <w:vAlign w:val="center"/>
          </w:tcPr>
          <w:p w14:paraId="3F6AB151" w14:textId="4712E97F" w:rsidR="00E40E4A" w:rsidRPr="00E40E4A" w:rsidRDefault="00E40E4A" w:rsidP="00E40E4A">
            <w:pPr>
              <w:jc w:val="center"/>
              <w:rPr>
                <w:bCs/>
                <w:sz w:val="24"/>
                <w:szCs w:val="24"/>
              </w:rPr>
            </w:pPr>
            <w:r w:rsidRPr="00E40E4A">
              <w:rPr>
                <w:sz w:val="24"/>
                <w:szCs w:val="24"/>
              </w:rPr>
              <w:t>Initial CO</w:t>
            </w:r>
            <w:r w:rsidRPr="00E40E4A">
              <w:rPr>
                <w:sz w:val="24"/>
                <w:szCs w:val="24"/>
                <w:vertAlign w:val="subscript"/>
              </w:rPr>
              <w:t>2</w:t>
            </w:r>
            <w:r w:rsidRPr="00E40E4A">
              <w:rPr>
                <w:sz w:val="24"/>
                <w:szCs w:val="24"/>
              </w:rPr>
              <w:t xml:space="preserve"> </w:t>
            </w:r>
            <w:r w:rsidRPr="00E40E4A">
              <w:rPr>
                <w:color w:val="000000" w:themeColor="text1"/>
                <w:sz w:val="24"/>
                <w:szCs w:val="24"/>
              </w:rPr>
              <w:t>capture capacity</w:t>
            </w:r>
            <w:r w:rsidRPr="00E40E4A">
              <w:rPr>
                <w:sz w:val="24"/>
                <w:szCs w:val="24"/>
              </w:rPr>
              <w:t xml:space="preserve"> / mmol/g</w:t>
            </w:r>
          </w:p>
        </w:tc>
      </w:tr>
      <w:tr w:rsidR="00E40E4A" w:rsidRPr="00E40E4A" w14:paraId="109FBB00" w14:textId="77777777" w:rsidTr="00992677">
        <w:trPr>
          <w:jc w:val="center"/>
        </w:trPr>
        <w:tc>
          <w:tcPr>
            <w:tcW w:w="690" w:type="dxa"/>
            <w:tcBorders>
              <w:top w:val="single" w:sz="4" w:space="0" w:color="auto"/>
            </w:tcBorders>
            <w:vAlign w:val="center"/>
          </w:tcPr>
          <w:p w14:paraId="44B84091" w14:textId="77777777" w:rsidR="00E40E4A" w:rsidRPr="00E40E4A" w:rsidRDefault="00E40E4A" w:rsidP="00E40E4A">
            <w:pPr>
              <w:jc w:val="center"/>
              <w:rPr>
                <w:bCs/>
                <w:sz w:val="24"/>
                <w:szCs w:val="24"/>
              </w:rPr>
            </w:pPr>
            <w:r w:rsidRPr="00E40E4A">
              <w:rPr>
                <w:rFonts w:eastAsia="等线"/>
                <w:color w:val="000000"/>
                <w:sz w:val="24"/>
                <w:szCs w:val="24"/>
              </w:rPr>
              <w:t>1</w:t>
            </w:r>
          </w:p>
        </w:tc>
        <w:tc>
          <w:tcPr>
            <w:tcW w:w="651" w:type="dxa"/>
            <w:tcBorders>
              <w:top w:val="single" w:sz="4" w:space="0" w:color="auto"/>
            </w:tcBorders>
            <w:vAlign w:val="center"/>
          </w:tcPr>
          <w:p w14:paraId="6B91E419" w14:textId="5E45AE0A" w:rsidR="00E40E4A" w:rsidRPr="00E40E4A" w:rsidRDefault="00E40E4A" w:rsidP="00E40E4A">
            <w:pPr>
              <w:jc w:val="center"/>
              <w:rPr>
                <w:bCs/>
                <w:sz w:val="24"/>
                <w:szCs w:val="24"/>
              </w:rPr>
            </w:pPr>
            <w:r w:rsidRPr="00E40E4A">
              <w:rPr>
                <w:rFonts w:eastAsia="等线"/>
                <w:color w:val="000000"/>
                <w:sz w:val="24"/>
                <w:szCs w:val="24"/>
              </w:rPr>
              <w:t>-1</w:t>
            </w:r>
          </w:p>
        </w:tc>
        <w:tc>
          <w:tcPr>
            <w:tcW w:w="564" w:type="dxa"/>
            <w:tcBorders>
              <w:top w:val="single" w:sz="4" w:space="0" w:color="auto"/>
            </w:tcBorders>
            <w:vAlign w:val="center"/>
          </w:tcPr>
          <w:p w14:paraId="56E882B9" w14:textId="5C9F399F" w:rsidR="00E40E4A" w:rsidRPr="00E40E4A" w:rsidRDefault="00E40E4A" w:rsidP="00E40E4A">
            <w:pPr>
              <w:jc w:val="center"/>
              <w:rPr>
                <w:bCs/>
                <w:sz w:val="24"/>
                <w:szCs w:val="24"/>
              </w:rPr>
            </w:pPr>
            <w:r w:rsidRPr="00E40E4A">
              <w:rPr>
                <w:rFonts w:eastAsia="等线"/>
                <w:color w:val="000000"/>
                <w:sz w:val="24"/>
                <w:szCs w:val="24"/>
              </w:rPr>
              <w:t>0</w:t>
            </w:r>
          </w:p>
        </w:tc>
        <w:tc>
          <w:tcPr>
            <w:tcW w:w="726" w:type="dxa"/>
            <w:tcBorders>
              <w:top w:val="single" w:sz="4" w:space="0" w:color="auto"/>
            </w:tcBorders>
            <w:vAlign w:val="center"/>
          </w:tcPr>
          <w:p w14:paraId="30EBE5EC" w14:textId="39B89787" w:rsidR="00E40E4A" w:rsidRPr="00E40E4A" w:rsidRDefault="00E40E4A" w:rsidP="00E40E4A">
            <w:pPr>
              <w:jc w:val="center"/>
              <w:rPr>
                <w:bCs/>
                <w:sz w:val="24"/>
                <w:szCs w:val="24"/>
              </w:rPr>
            </w:pPr>
            <w:r w:rsidRPr="00E40E4A">
              <w:rPr>
                <w:rFonts w:eastAsia="等线"/>
                <w:color w:val="000000"/>
                <w:sz w:val="24"/>
                <w:szCs w:val="24"/>
              </w:rPr>
              <w:t>1</w:t>
            </w:r>
          </w:p>
        </w:tc>
        <w:tc>
          <w:tcPr>
            <w:tcW w:w="488" w:type="dxa"/>
            <w:tcBorders>
              <w:top w:val="single" w:sz="4" w:space="0" w:color="auto"/>
            </w:tcBorders>
            <w:vAlign w:val="center"/>
          </w:tcPr>
          <w:p w14:paraId="253517FB" w14:textId="1FC89778"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tcBorders>
              <w:top w:val="single" w:sz="4" w:space="0" w:color="auto"/>
            </w:tcBorders>
            <w:vAlign w:val="center"/>
          </w:tcPr>
          <w:p w14:paraId="64E06C18" w14:textId="34D0FAC8" w:rsidR="00E40E4A" w:rsidRPr="00E40E4A" w:rsidRDefault="00E40E4A" w:rsidP="00E40E4A">
            <w:pPr>
              <w:jc w:val="center"/>
              <w:rPr>
                <w:bCs/>
                <w:sz w:val="24"/>
                <w:szCs w:val="24"/>
              </w:rPr>
            </w:pPr>
            <w:r w:rsidRPr="00E40E4A">
              <w:rPr>
                <w:rFonts w:eastAsia="等线"/>
                <w:color w:val="000000"/>
                <w:sz w:val="24"/>
                <w:szCs w:val="24"/>
              </w:rPr>
              <w:t>9.76</w:t>
            </w:r>
          </w:p>
        </w:tc>
      </w:tr>
      <w:tr w:rsidR="00E40E4A" w:rsidRPr="00E40E4A" w14:paraId="7CFEDDD9" w14:textId="77777777" w:rsidTr="00992677">
        <w:trPr>
          <w:jc w:val="center"/>
        </w:trPr>
        <w:tc>
          <w:tcPr>
            <w:tcW w:w="690" w:type="dxa"/>
            <w:vAlign w:val="center"/>
          </w:tcPr>
          <w:p w14:paraId="5AD5A027" w14:textId="77777777" w:rsidR="00E40E4A" w:rsidRPr="00E40E4A" w:rsidRDefault="00E40E4A" w:rsidP="00E40E4A">
            <w:pPr>
              <w:jc w:val="center"/>
              <w:rPr>
                <w:bCs/>
                <w:sz w:val="24"/>
                <w:szCs w:val="24"/>
              </w:rPr>
            </w:pPr>
            <w:r w:rsidRPr="00E40E4A">
              <w:rPr>
                <w:rFonts w:eastAsia="等线"/>
                <w:color w:val="000000"/>
                <w:sz w:val="24"/>
                <w:szCs w:val="24"/>
              </w:rPr>
              <w:t>2</w:t>
            </w:r>
          </w:p>
        </w:tc>
        <w:tc>
          <w:tcPr>
            <w:tcW w:w="651" w:type="dxa"/>
            <w:vAlign w:val="center"/>
          </w:tcPr>
          <w:p w14:paraId="506DD800" w14:textId="39311A50"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21045E0E" w14:textId="31599059"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3F9901B3" w14:textId="2530AB78"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9839B34" w14:textId="3C78B99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6BE2F5DC" w14:textId="50318D31" w:rsidR="00E40E4A" w:rsidRPr="00E40E4A" w:rsidRDefault="00E40E4A" w:rsidP="00E40E4A">
            <w:pPr>
              <w:jc w:val="center"/>
              <w:rPr>
                <w:bCs/>
                <w:sz w:val="24"/>
                <w:szCs w:val="24"/>
              </w:rPr>
            </w:pPr>
            <w:r w:rsidRPr="00E40E4A">
              <w:rPr>
                <w:rFonts w:eastAsia="等线"/>
                <w:color w:val="000000"/>
                <w:sz w:val="24"/>
                <w:szCs w:val="24"/>
              </w:rPr>
              <w:t>8.62</w:t>
            </w:r>
          </w:p>
        </w:tc>
      </w:tr>
      <w:tr w:rsidR="00E40E4A" w:rsidRPr="00E40E4A" w14:paraId="46493E6C" w14:textId="77777777" w:rsidTr="00992677">
        <w:trPr>
          <w:jc w:val="center"/>
        </w:trPr>
        <w:tc>
          <w:tcPr>
            <w:tcW w:w="690" w:type="dxa"/>
            <w:vAlign w:val="center"/>
          </w:tcPr>
          <w:p w14:paraId="5891C172" w14:textId="77777777" w:rsidR="00E40E4A" w:rsidRPr="00E40E4A" w:rsidRDefault="00E40E4A" w:rsidP="00E40E4A">
            <w:pPr>
              <w:jc w:val="center"/>
              <w:rPr>
                <w:bCs/>
                <w:sz w:val="24"/>
                <w:szCs w:val="24"/>
              </w:rPr>
            </w:pPr>
            <w:r w:rsidRPr="00E40E4A">
              <w:rPr>
                <w:rFonts w:eastAsia="等线"/>
                <w:color w:val="000000"/>
                <w:sz w:val="24"/>
                <w:szCs w:val="24"/>
              </w:rPr>
              <w:t>3</w:t>
            </w:r>
          </w:p>
        </w:tc>
        <w:tc>
          <w:tcPr>
            <w:tcW w:w="651" w:type="dxa"/>
            <w:vAlign w:val="center"/>
          </w:tcPr>
          <w:p w14:paraId="6AB716BE" w14:textId="0B0A450D"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0CF0592F" w14:textId="59EBD017"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7B9A1199" w14:textId="40CCDB81"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4343A97A" w14:textId="40F6EB45"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60A21D41" w14:textId="18027608" w:rsidR="00E40E4A" w:rsidRPr="00E40E4A" w:rsidRDefault="00E40E4A" w:rsidP="00E40E4A">
            <w:pPr>
              <w:jc w:val="center"/>
              <w:rPr>
                <w:bCs/>
                <w:sz w:val="24"/>
                <w:szCs w:val="24"/>
              </w:rPr>
            </w:pPr>
            <w:r w:rsidRPr="00E40E4A">
              <w:rPr>
                <w:rFonts w:eastAsia="等线"/>
                <w:color w:val="000000"/>
                <w:sz w:val="24"/>
                <w:szCs w:val="24"/>
              </w:rPr>
              <w:t>8.70</w:t>
            </w:r>
          </w:p>
        </w:tc>
      </w:tr>
      <w:tr w:rsidR="00E40E4A" w:rsidRPr="00E40E4A" w14:paraId="4E76ADDD" w14:textId="77777777" w:rsidTr="00992677">
        <w:trPr>
          <w:jc w:val="center"/>
        </w:trPr>
        <w:tc>
          <w:tcPr>
            <w:tcW w:w="690" w:type="dxa"/>
            <w:vAlign w:val="center"/>
          </w:tcPr>
          <w:p w14:paraId="02ECA016" w14:textId="77777777" w:rsidR="00E40E4A" w:rsidRPr="00E40E4A" w:rsidRDefault="00E40E4A" w:rsidP="00E40E4A">
            <w:pPr>
              <w:jc w:val="center"/>
              <w:rPr>
                <w:bCs/>
                <w:sz w:val="24"/>
                <w:szCs w:val="24"/>
              </w:rPr>
            </w:pPr>
            <w:r w:rsidRPr="00E40E4A">
              <w:rPr>
                <w:rFonts w:eastAsia="等线"/>
                <w:color w:val="000000"/>
                <w:sz w:val="24"/>
                <w:szCs w:val="24"/>
              </w:rPr>
              <w:t>4</w:t>
            </w:r>
          </w:p>
        </w:tc>
        <w:tc>
          <w:tcPr>
            <w:tcW w:w="651" w:type="dxa"/>
            <w:vAlign w:val="center"/>
          </w:tcPr>
          <w:p w14:paraId="4AC62038" w14:textId="0447DDE8"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2DCECEFA" w14:textId="56E68A48"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71E71400" w14:textId="5CC537F1"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6F5D1126" w14:textId="3B9525E5"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48F73345" w14:textId="3176D398" w:rsidR="00E40E4A" w:rsidRPr="00E40E4A" w:rsidRDefault="00E40E4A" w:rsidP="00E40E4A">
            <w:pPr>
              <w:jc w:val="center"/>
              <w:rPr>
                <w:bCs/>
                <w:sz w:val="24"/>
                <w:szCs w:val="24"/>
              </w:rPr>
            </w:pPr>
            <w:r w:rsidRPr="00E40E4A">
              <w:rPr>
                <w:rFonts w:eastAsia="等线"/>
                <w:color w:val="000000"/>
                <w:sz w:val="24"/>
                <w:szCs w:val="24"/>
              </w:rPr>
              <w:t>8.90</w:t>
            </w:r>
          </w:p>
        </w:tc>
      </w:tr>
      <w:tr w:rsidR="00E40E4A" w:rsidRPr="00E40E4A" w14:paraId="4982E934" w14:textId="77777777" w:rsidTr="00992677">
        <w:trPr>
          <w:jc w:val="center"/>
        </w:trPr>
        <w:tc>
          <w:tcPr>
            <w:tcW w:w="690" w:type="dxa"/>
            <w:vAlign w:val="center"/>
          </w:tcPr>
          <w:p w14:paraId="39F8E249" w14:textId="77777777" w:rsidR="00E40E4A" w:rsidRPr="00E40E4A" w:rsidRDefault="00E40E4A" w:rsidP="00E40E4A">
            <w:pPr>
              <w:jc w:val="center"/>
              <w:rPr>
                <w:bCs/>
                <w:sz w:val="24"/>
                <w:szCs w:val="24"/>
              </w:rPr>
            </w:pPr>
            <w:r w:rsidRPr="00E40E4A">
              <w:rPr>
                <w:rFonts w:eastAsia="等线"/>
                <w:color w:val="000000"/>
                <w:sz w:val="24"/>
                <w:szCs w:val="24"/>
              </w:rPr>
              <w:t>5</w:t>
            </w:r>
          </w:p>
        </w:tc>
        <w:tc>
          <w:tcPr>
            <w:tcW w:w="651" w:type="dxa"/>
            <w:vAlign w:val="center"/>
          </w:tcPr>
          <w:p w14:paraId="1C0DCCAF" w14:textId="7AB2F3F0"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587217F6" w14:textId="00356290"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2C0E0FA9" w14:textId="3F94E6BC"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A2E3522" w14:textId="054BA09B"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327B9153" w14:textId="36A03B05" w:rsidR="00E40E4A" w:rsidRPr="00E40E4A" w:rsidRDefault="00E40E4A" w:rsidP="00E40E4A">
            <w:pPr>
              <w:jc w:val="center"/>
              <w:rPr>
                <w:bCs/>
                <w:sz w:val="24"/>
                <w:szCs w:val="24"/>
              </w:rPr>
            </w:pPr>
            <w:r w:rsidRPr="00E40E4A">
              <w:rPr>
                <w:rFonts w:eastAsia="等线"/>
                <w:color w:val="000000"/>
                <w:sz w:val="24"/>
                <w:szCs w:val="24"/>
              </w:rPr>
              <w:t>11.46</w:t>
            </w:r>
          </w:p>
        </w:tc>
      </w:tr>
      <w:tr w:rsidR="00E40E4A" w:rsidRPr="00E40E4A" w14:paraId="05576AA2" w14:textId="77777777" w:rsidTr="00992677">
        <w:trPr>
          <w:jc w:val="center"/>
        </w:trPr>
        <w:tc>
          <w:tcPr>
            <w:tcW w:w="690" w:type="dxa"/>
            <w:vAlign w:val="center"/>
          </w:tcPr>
          <w:p w14:paraId="3E3957BE" w14:textId="77777777" w:rsidR="00E40E4A" w:rsidRPr="00E40E4A" w:rsidRDefault="00E40E4A" w:rsidP="00E40E4A">
            <w:pPr>
              <w:jc w:val="center"/>
              <w:rPr>
                <w:bCs/>
                <w:sz w:val="24"/>
                <w:szCs w:val="24"/>
              </w:rPr>
            </w:pPr>
            <w:r w:rsidRPr="00E40E4A">
              <w:rPr>
                <w:rFonts w:eastAsia="等线"/>
                <w:color w:val="000000"/>
                <w:sz w:val="24"/>
                <w:szCs w:val="24"/>
              </w:rPr>
              <w:t>6</w:t>
            </w:r>
          </w:p>
        </w:tc>
        <w:tc>
          <w:tcPr>
            <w:tcW w:w="651" w:type="dxa"/>
            <w:vAlign w:val="center"/>
          </w:tcPr>
          <w:p w14:paraId="38E7E46C" w14:textId="2754674F"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3332D941" w14:textId="252ACA18"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40C55A2C" w14:textId="5AC85A62"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3E0AF1B6" w14:textId="619FB672"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6E210F5E" w14:textId="3C050FA0" w:rsidR="00E40E4A" w:rsidRPr="00E40E4A" w:rsidRDefault="00E40E4A" w:rsidP="00E40E4A">
            <w:pPr>
              <w:jc w:val="center"/>
              <w:rPr>
                <w:bCs/>
                <w:sz w:val="24"/>
                <w:szCs w:val="24"/>
              </w:rPr>
            </w:pPr>
            <w:r w:rsidRPr="00E40E4A">
              <w:rPr>
                <w:rFonts w:eastAsia="等线"/>
                <w:color w:val="000000"/>
                <w:sz w:val="24"/>
                <w:szCs w:val="24"/>
              </w:rPr>
              <w:t>9.34</w:t>
            </w:r>
          </w:p>
        </w:tc>
      </w:tr>
      <w:tr w:rsidR="00E40E4A" w:rsidRPr="00E40E4A" w14:paraId="0DE5159E" w14:textId="77777777" w:rsidTr="00992677">
        <w:trPr>
          <w:jc w:val="center"/>
        </w:trPr>
        <w:tc>
          <w:tcPr>
            <w:tcW w:w="690" w:type="dxa"/>
            <w:vAlign w:val="center"/>
          </w:tcPr>
          <w:p w14:paraId="05A28878" w14:textId="77777777" w:rsidR="00E40E4A" w:rsidRPr="00E40E4A" w:rsidRDefault="00E40E4A" w:rsidP="00E40E4A">
            <w:pPr>
              <w:jc w:val="center"/>
              <w:rPr>
                <w:bCs/>
                <w:sz w:val="24"/>
                <w:szCs w:val="24"/>
              </w:rPr>
            </w:pPr>
            <w:r w:rsidRPr="00E40E4A">
              <w:rPr>
                <w:rFonts w:eastAsia="等线"/>
                <w:color w:val="000000"/>
                <w:sz w:val="24"/>
                <w:szCs w:val="24"/>
              </w:rPr>
              <w:t>7</w:t>
            </w:r>
          </w:p>
        </w:tc>
        <w:tc>
          <w:tcPr>
            <w:tcW w:w="651" w:type="dxa"/>
            <w:vAlign w:val="center"/>
          </w:tcPr>
          <w:p w14:paraId="475A1F3D" w14:textId="43816243"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676D311D" w14:textId="7E82617B"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63020A16" w14:textId="12DDCCC1"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048FFF73" w14:textId="690533E4"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6049E50D" w14:textId="29353AAD" w:rsidR="00E40E4A" w:rsidRPr="00E40E4A" w:rsidRDefault="00E40E4A" w:rsidP="00E40E4A">
            <w:pPr>
              <w:jc w:val="center"/>
              <w:rPr>
                <w:bCs/>
                <w:sz w:val="24"/>
                <w:szCs w:val="24"/>
              </w:rPr>
            </w:pPr>
            <w:r w:rsidRPr="00E40E4A">
              <w:rPr>
                <w:rFonts w:eastAsia="等线"/>
                <w:color w:val="000000"/>
                <w:sz w:val="24"/>
                <w:szCs w:val="24"/>
              </w:rPr>
              <w:t>8.47</w:t>
            </w:r>
          </w:p>
        </w:tc>
      </w:tr>
      <w:tr w:rsidR="00E40E4A" w:rsidRPr="00E40E4A" w14:paraId="6609BCE3" w14:textId="77777777" w:rsidTr="00992677">
        <w:trPr>
          <w:jc w:val="center"/>
        </w:trPr>
        <w:tc>
          <w:tcPr>
            <w:tcW w:w="690" w:type="dxa"/>
            <w:vAlign w:val="center"/>
          </w:tcPr>
          <w:p w14:paraId="287B0579" w14:textId="77777777" w:rsidR="00E40E4A" w:rsidRPr="00E40E4A" w:rsidRDefault="00E40E4A" w:rsidP="00E40E4A">
            <w:pPr>
              <w:jc w:val="center"/>
              <w:rPr>
                <w:bCs/>
                <w:sz w:val="24"/>
                <w:szCs w:val="24"/>
              </w:rPr>
            </w:pPr>
            <w:r w:rsidRPr="00E40E4A">
              <w:rPr>
                <w:rFonts w:eastAsia="等线"/>
                <w:color w:val="000000"/>
                <w:sz w:val="24"/>
                <w:szCs w:val="24"/>
              </w:rPr>
              <w:t>8</w:t>
            </w:r>
          </w:p>
        </w:tc>
        <w:tc>
          <w:tcPr>
            <w:tcW w:w="651" w:type="dxa"/>
            <w:vAlign w:val="center"/>
          </w:tcPr>
          <w:p w14:paraId="128DB9D8" w14:textId="4FF360C2"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621F4080" w14:textId="44696715"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63FA4EB5" w14:textId="32053EB7"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D0D2A6B" w14:textId="55A129E6"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14AA584A" w14:textId="7A18D89C" w:rsidR="00E40E4A" w:rsidRPr="00E40E4A" w:rsidRDefault="00E40E4A" w:rsidP="00E40E4A">
            <w:pPr>
              <w:jc w:val="center"/>
              <w:rPr>
                <w:bCs/>
                <w:sz w:val="24"/>
                <w:szCs w:val="24"/>
              </w:rPr>
            </w:pPr>
            <w:r w:rsidRPr="00E40E4A">
              <w:rPr>
                <w:rFonts w:eastAsia="等线"/>
                <w:color w:val="000000"/>
                <w:sz w:val="24"/>
                <w:szCs w:val="24"/>
              </w:rPr>
              <w:t>9.47</w:t>
            </w:r>
          </w:p>
        </w:tc>
      </w:tr>
      <w:tr w:rsidR="00E40E4A" w:rsidRPr="00E40E4A" w14:paraId="4192F7F4" w14:textId="77777777" w:rsidTr="00992677">
        <w:trPr>
          <w:jc w:val="center"/>
        </w:trPr>
        <w:tc>
          <w:tcPr>
            <w:tcW w:w="690" w:type="dxa"/>
            <w:vAlign w:val="center"/>
          </w:tcPr>
          <w:p w14:paraId="1EA03E89" w14:textId="77777777" w:rsidR="00E40E4A" w:rsidRPr="00E40E4A" w:rsidRDefault="00E40E4A" w:rsidP="00E40E4A">
            <w:pPr>
              <w:jc w:val="center"/>
              <w:rPr>
                <w:bCs/>
                <w:sz w:val="24"/>
                <w:szCs w:val="24"/>
              </w:rPr>
            </w:pPr>
            <w:r w:rsidRPr="00E40E4A">
              <w:rPr>
                <w:rFonts w:eastAsia="等线"/>
                <w:color w:val="000000"/>
                <w:sz w:val="24"/>
                <w:szCs w:val="24"/>
              </w:rPr>
              <w:t>9</w:t>
            </w:r>
          </w:p>
        </w:tc>
        <w:tc>
          <w:tcPr>
            <w:tcW w:w="651" w:type="dxa"/>
            <w:vAlign w:val="center"/>
          </w:tcPr>
          <w:p w14:paraId="048BE118" w14:textId="4E741A1F"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05470899" w14:textId="421E6768"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112195E0" w14:textId="62ABCE1F"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03B0E631" w14:textId="0CB6474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507F6001" w14:textId="263AC9BE" w:rsidR="00E40E4A" w:rsidRPr="00E40E4A" w:rsidRDefault="00E40E4A" w:rsidP="00E40E4A">
            <w:pPr>
              <w:jc w:val="center"/>
              <w:rPr>
                <w:bCs/>
                <w:sz w:val="24"/>
                <w:szCs w:val="24"/>
              </w:rPr>
            </w:pPr>
            <w:r w:rsidRPr="00E40E4A">
              <w:rPr>
                <w:rFonts w:eastAsia="等线"/>
                <w:color w:val="000000"/>
                <w:sz w:val="24"/>
                <w:szCs w:val="24"/>
              </w:rPr>
              <w:t>8.74</w:t>
            </w:r>
          </w:p>
        </w:tc>
      </w:tr>
      <w:tr w:rsidR="00E40E4A" w:rsidRPr="00E40E4A" w14:paraId="3D0B1E5D" w14:textId="77777777" w:rsidTr="00992677">
        <w:trPr>
          <w:jc w:val="center"/>
        </w:trPr>
        <w:tc>
          <w:tcPr>
            <w:tcW w:w="690" w:type="dxa"/>
            <w:vAlign w:val="center"/>
          </w:tcPr>
          <w:p w14:paraId="3E3F3391" w14:textId="77777777" w:rsidR="00E40E4A" w:rsidRPr="00E40E4A" w:rsidRDefault="00E40E4A" w:rsidP="00992677">
            <w:pPr>
              <w:ind w:firstLineChars="50" w:firstLine="120"/>
              <w:rPr>
                <w:bCs/>
                <w:sz w:val="24"/>
                <w:szCs w:val="24"/>
              </w:rPr>
            </w:pPr>
            <w:r w:rsidRPr="00E40E4A">
              <w:rPr>
                <w:rFonts w:eastAsia="等线"/>
                <w:color w:val="000000"/>
                <w:sz w:val="24"/>
                <w:szCs w:val="24"/>
              </w:rPr>
              <w:t>10</w:t>
            </w:r>
          </w:p>
        </w:tc>
        <w:tc>
          <w:tcPr>
            <w:tcW w:w="651" w:type="dxa"/>
            <w:vAlign w:val="center"/>
          </w:tcPr>
          <w:p w14:paraId="19AA190B" w14:textId="1E24EF78"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2D8F8CE5" w14:textId="47A6CFE9"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771CF51F" w14:textId="6F6AFE8A"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524256D" w14:textId="6F5E283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2CF48E7D" w14:textId="385A353F" w:rsidR="00E40E4A" w:rsidRPr="00E40E4A" w:rsidRDefault="00E40E4A" w:rsidP="00E40E4A">
            <w:pPr>
              <w:jc w:val="center"/>
              <w:rPr>
                <w:bCs/>
                <w:sz w:val="24"/>
                <w:szCs w:val="24"/>
              </w:rPr>
            </w:pPr>
            <w:r w:rsidRPr="00E40E4A">
              <w:rPr>
                <w:rFonts w:eastAsia="等线"/>
                <w:color w:val="000000"/>
                <w:sz w:val="24"/>
                <w:szCs w:val="24"/>
              </w:rPr>
              <w:t>10.98</w:t>
            </w:r>
          </w:p>
        </w:tc>
      </w:tr>
      <w:tr w:rsidR="00E40E4A" w:rsidRPr="00E40E4A" w14:paraId="6CEFE105" w14:textId="77777777" w:rsidTr="00992677">
        <w:trPr>
          <w:jc w:val="center"/>
        </w:trPr>
        <w:tc>
          <w:tcPr>
            <w:tcW w:w="690" w:type="dxa"/>
            <w:vAlign w:val="center"/>
          </w:tcPr>
          <w:p w14:paraId="6E989E2A" w14:textId="77777777" w:rsidR="00E40E4A" w:rsidRPr="00E40E4A" w:rsidRDefault="00E40E4A" w:rsidP="00E40E4A">
            <w:pPr>
              <w:jc w:val="center"/>
              <w:rPr>
                <w:bCs/>
                <w:sz w:val="24"/>
                <w:szCs w:val="24"/>
              </w:rPr>
            </w:pPr>
            <w:r w:rsidRPr="00E40E4A">
              <w:rPr>
                <w:rFonts w:eastAsia="等线"/>
                <w:color w:val="000000"/>
                <w:sz w:val="24"/>
                <w:szCs w:val="24"/>
              </w:rPr>
              <w:t>11</w:t>
            </w:r>
          </w:p>
        </w:tc>
        <w:tc>
          <w:tcPr>
            <w:tcW w:w="651" w:type="dxa"/>
            <w:vAlign w:val="center"/>
          </w:tcPr>
          <w:p w14:paraId="6FF89CED" w14:textId="12928331"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2FA9310D" w14:textId="6AE90B1F"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08CB8A6E" w14:textId="40FBE81D"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167BE9E6" w14:textId="16FF993B"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038A551D" w14:textId="77B986B4" w:rsidR="00E40E4A" w:rsidRPr="00E40E4A" w:rsidRDefault="00E40E4A" w:rsidP="00E40E4A">
            <w:pPr>
              <w:jc w:val="center"/>
              <w:rPr>
                <w:bCs/>
                <w:sz w:val="24"/>
                <w:szCs w:val="24"/>
              </w:rPr>
            </w:pPr>
            <w:r w:rsidRPr="00E40E4A">
              <w:rPr>
                <w:rFonts w:eastAsia="等线"/>
                <w:color w:val="000000"/>
                <w:sz w:val="24"/>
                <w:szCs w:val="24"/>
              </w:rPr>
              <w:t>11.29</w:t>
            </w:r>
          </w:p>
        </w:tc>
      </w:tr>
      <w:tr w:rsidR="00E40E4A" w:rsidRPr="00E40E4A" w14:paraId="43390758" w14:textId="77777777" w:rsidTr="00992677">
        <w:trPr>
          <w:jc w:val="center"/>
        </w:trPr>
        <w:tc>
          <w:tcPr>
            <w:tcW w:w="690" w:type="dxa"/>
            <w:vAlign w:val="center"/>
          </w:tcPr>
          <w:p w14:paraId="49987274" w14:textId="77777777" w:rsidR="00E40E4A" w:rsidRPr="00E40E4A" w:rsidRDefault="00E40E4A" w:rsidP="00E40E4A">
            <w:pPr>
              <w:jc w:val="center"/>
              <w:rPr>
                <w:bCs/>
                <w:sz w:val="24"/>
                <w:szCs w:val="24"/>
              </w:rPr>
            </w:pPr>
            <w:r w:rsidRPr="00E40E4A">
              <w:rPr>
                <w:rFonts w:eastAsia="等线"/>
                <w:color w:val="000000"/>
                <w:sz w:val="24"/>
                <w:szCs w:val="24"/>
              </w:rPr>
              <w:t>12</w:t>
            </w:r>
          </w:p>
        </w:tc>
        <w:tc>
          <w:tcPr>
            <w:tcW w:w="651" w:type="dxa"/>
            <w:vAlign w:val="center"/>
          </w:tcPr>
          <w:p w14:paraId="786BACDF" w14:textId="0DB2E45D"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55D3D3F5" w14:textId="58C4AB3E"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3A773C0A" w14:textId="36606A5D"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752F3115" w14:textId="5F865A84"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0B4723E7" w14:textId="237198E9" w:rsidR="00E40E4A" w:rsidRPr="00E40E4A" w:rsidRDefault="00E40E4A" w:rsidP="00E40E4A">
            <w:pPr>
              <w:jc w:val="center"/>
              <w:rPr>
                <w:bCs/>
                <w:sz w:val="24"/>
                <w:szCs w:val="24"/>
              </w:rPr>
            </w:pPr>
            <w:r w:rsidRPr="00E40E4A">
              <w:rPr>
                <w:rFonts w:eastAsia="等线"/>
                <w:color w:val="000000"/>
                <w:sz w:val="24"/>
                <w:szCs w:val="24"/>
              </w:rPr>
              <w:t>10.98</w:t>
            </w:r>
          </w:p>
        </w:tc>
      </w:tr>
      <w:tr w:rsidR="00E40E4A" w:rsidRPr="00E40E4A" w14:paraId="2220220B" w14:textId="77777777" w:rsidTr="00992677">
        <w:trPr>
          <w:jc w:val="center"/>
        </w:trPr>
        <w:tc>
          <w:tcPr>
            <w:tcW w:w="690" w:type="dxa"/>
            <w:vAlign w:val="center"/>
          </w:tcPr>
          <w:p w14:paraId="7DDB9E2C" w14:textId="77777777" w:rsidR="00E40E4A" w:rsidRPr="00E40E4A" w:rsidRDefault="00E40E4A" w:rsidP="00E40E4A">
            <w:pPr>
              <w:jc w:val="center"/>
              <w:rPr>
                <w:bCs/>
                <w:sz w:val="24"/>
                <w:szCs w:val="24"/>
              </w:rPr>
            </w:pPr>
            <w:r w:rsidRPr="00E40E4A">
              <w:rPr>
                <w:rFonts w:eastAsia="等线"/>
                <w:color w:val="000000"/>
                <w:sz w:val="24"/>
                <w:szCs w:val="24"/>
              </w:rPr>
              <w:t>13</w:t>
            </w:r>
          </w:p>
        </w:tc>
        <w:tc>
          <w:tcPr>
            <w:tcW w:w="651" w:type="dxa"/>
            <w:vAlign w:val="center"/>
          </w:tcPr>
          <w:p w14:paraId="6D4FEAB4" w14:textId="28751AE8"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2DEBEACF" w14:textId="281E07A8"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4E9BE4EF" w14:textId="7BD580E7"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3E44013B" w14:textId="66218686"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4DAA8794" w14:textId="5803DD50" w:rsidR="00E40E4A" w:rsidRPr="00E40E4A" w:rsidRDefault="00E40E4A" w:rsidP="00E40E4A">
            <w:pPr>
              <w:jc w:val="center"/>
              <w:rPr>
                <w:bCs/>
                <w:sz w:val="24"/>
                <w:szCs w:val="24"/>
              </w:rPr>
            </w:pPr>
            <w:r w:rsidRPr="00E40E4A">
              <w:rPr>
                <w:rFonts w:eastAsia="等线"/>
                <w:color w:val="000000"/>
                <w:sz w:val="24"/>
                <w:szCs w:val="24"/>
              </w:rPr>
              <w:t>9.01</w:t>
            </w:r>
          </w:p>
        </w:tc>
      </w:tr>
      <w:tr w:rsidR="00E40E4A" w:rsidRPr="00E40E4A" w14:paraId="25D93CFC" w14:textId="77777777" w:rsidTr="00992677">
        <w:trPr>
          <w:jc w:val="center"/>
        </w:trPr>
        <w:tc>
          <w:tcPr>
            <w:tcW w:w="690" w:type="dxa"/>
            <w:vAlign w:val="center"/>
          </w:tcPr>
          <w:p w14:paraId="45C6BB57" w14:textId="77777777" w:rsidR="00E40E4A" w:rsidRPr="00E40E4A" w:rsidRDefault="00E40E4A" w:rsidP="00E40E4A">
            <w:pPr>
              <w:jc w:val="center"/>
              <w:rPr>
                <w:bCs/>
                <w:sz w:val="24"/>
                <w:szCs w:val="24"/>
              </w:rPr>
            </w:pPr>
            <w:r w:rsidRPr="00E40E4A">
              <w:rPr>
                <w:rFonts w:eastAsia="等线"/>
                <w:color w:val="000000"/>
                <w:sz w:val="24"/>
                <w:szCs w:val="24"/>
              </w:rPr>
              <w:t>14</w:t>
            </w:r>
          </w:p>
        </w:tc>
        <w:tc>
          <w:tcPr>
            <w:tcW w:w="651" w:type="dxa"/>
            <w:vAlign w:val="center"/>
          </w:tcPr>
          <w:p w14:paraId="740DCD0C" w14:textId="44C7FF2F"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50803A66" w14:textId="50943645"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624D2A67" w14:textId="611A67DF"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2437AE4" w14:textId="6DF3EEB3"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456098F8" w14:textId="274E2885" w:rsidR="00E40E4A" w:rsidRPr="00E40E4A" w:rsidRDefault="00E40E4A" w:rsidP="00E40E4A">
            <w:pPr>
              <w:jc w:val="center"/>
              <w:rPr>
                <w:bCs/>
                <w:sz w:val="24"/>
                <w:szCs w:val="24"/>
              </w:rPr>
            </w:pPr>
            <w:r w:rsidRPr="00E40E4A">
              <w:rPr>
                <w:rFonts w:eastAsia="等线"/>
                <w:color w:val="000000"/>
                <w:sz w:val="24"/>
                <w:szCs w:val="24"/>
              </w:rPr>
              <w:t>8.09</w:t>
            </w:r>
          </w:p>
        </w:tc>
      </w:tr>
      <w:tr w:rsidR="00E40E4A" w:rsidRPr="00E40E4A" w14:paraId="310994C0" w14:textId="77777777" w:rsidTr="00992677">
        <w:trPr>
          <w:jc w:val="center"/>
        </w:trPr>
        <w:tc>
          <w:tcPr>
            <w:tcW w:w="690" w:type="dxa"/>
            <w:vAlign w:val="center"/>
          </w:tcPr>
          <w:p w14:paraId="1A054FB0" w14:textId="77777777" w:rsidR="00E40E4A" w:rsidRPr="00E40E4A" w:rsidRDefault="00E40E4A" w:rsidP="00E40E4A">
            <w:pPr>
              <w:jc w:val="center"/>
              <w:rPr>
                <w:bCs/>
                <w:sz w:val="24"/>
                <w:szCs w:val="24"/>
              </w:rPr>
            </w:pPr>
            <w:r w:rsidRPr="00E40E4A">
              <w:rPr>
                <w:rFonts w:eastAsia="等线"/>
                <w:color w:val="000000"/>
                <w:sz w:val="24"/>
                <w:szCs w:val="24"/>
              </w:rPr>
              <w:t>15</w:t>
            </w:r>
          </w:p>
        </w:tc>
        <w:tc>
          <w:tcPr>
            <w:tcW w:w="651" w:type="dxa"/>
            <w:vAlign w:val="center"/>
          </w:tcPr>
          <w:p w14:paraId="58CED8FF" w14:textId="5F3ACCD5"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1267821C" w14:textId="025707C5"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27F72CFD" w14:textId="0B4F8336"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0B42F2FE" w14:textId="5AB11B35"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50859DF5" w14:textId="7C7543B7" w:rsidR="00E40E4A" w:rsidRPr="00E40E4A" w:rsidRDefault="00E40E4A" w:rsidP="00E40E4A">
            <w:pPr>
              <w:jc w:val="center"/>
              <w:rPr>
                <w:bCs/>
                <w:sz w:val="24"/>
                <w:szCs w:val="24"/>
              </w:rPr>
            </w:pPr>
            <w:r w:rsidRPr="00E40E4A">
              <w:rPr>
                <w:rFonts w:eastAsia="等线"/>
                <w:color w:val="000000"/>
                <w:sz w:val="24"/>
                <w:szCs w:val="24"/>
              </w:rPr>
              <w:t>10.82</w:t>
            </w:r>
          </w:p>
        </w:tc>
      </w:tr>
      <w:tr w:rsidR="00E40E4A" w:rsidRPr="00E40E4A" w14:paraId="1E7783D7" w14:textId="77777777" w:rsidTr="00992677">
        <w:trPr>
          <w:jc w:val="center"/>
        </w:trPr>
        <w:tc>
          <w:tcPr>
            <w:tcW w:w="690" w:type="dxa"/>
            <w:vAlign w:val="center"/>
          </w:tcPr>
          <w:p w14:paraId="579C4DEF" w14:textId="77777777" w:rsidR="00E40E4A" w:rsidRPr="00E40E4A" w:rsidRDefault="00E40E4A" w:rsidP="00E40E4A">
            <w:pPr>
              <w:jc w:val="center"/>
              <w:rPr>
                <w:bCs/>
                <w:sz w:val="24"/>
                <w:szCs w:val="24"/>
              </w:rPr>
            </w:pPr>
            <w:r w:rsidRPr="00E40E4A">
              <w:rPr>
                <w:rFonts w:eastAsia="等线"/>
                <w:color w:val="000000"/>
                <w:sz w:val="24"/>
                <w:szCs w:val="24"/>
              </w:rPr>
              <w:t>16</w:t>
            </w:r>
          </w:p>
        </w:tc>
        <w:tc>
          <w:tcPr>
            <w:tcW w:w="651" w:type="dxa"/>
            <w:vAlign w:val="center"/>
          </w:tcPr>
          <w:p w14:paraId="2266AEE8" w14:textId="24D12478"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5850AF08" w14:textId="2FA1F395"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2A579AF4" w14:textId="713396EA"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57A9B1B7" w14:textId="7AD21017"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7DE03C55" w14:textId="39B3B5AC" w:rsidR="00E40E4A" w:rsidRPr="00E40E4A" w:rsidRDefault="00E40E4A" w:rsidP="00E40E4A">
            <w:pPr>
              <w:jc w:val="center"/>
              <w:rPr>
                <w:bCs/>
                <w:sz w:val="24"/>
                <w:szCs w:val="24"/>
              </w:rPr>
            </w:pPr>
            <w:r w:rsidRPr="00E40E4A">
              <w:rPr>
                <w:rFonts w:eastAsia="等线"/>
                <w:color w:val="000000"/>
                <w:sz w:val="24"/>
                <w:szCs w:val="24"/>
              </w:rPr>
              <w:t>8.65</w:t>
            </w:r>
          </w:p>
        </w:tc>
      </w:tr>
      <w:tr w:rsidR="00E40E4A" w:rsidRPr="00E40E4A" w14:paraId="59833377" w14:textId="77777777" w:rsidTr="00992677">
        <w:trPr>
          <w:jc w:val="center"/>
        </w:trPr>
        <w:tc>
          <w:tcPr>
            <w:tcW w:w="690" w:type="dxa"/>
            <w:vAlign w:val="center"/>
          </w:tcPr>
          <w:p w14:paraId="6A09856D" w14:textId="77777777" w:rsidR="00E40E4A" w:rsidRPr="00E40E4A" w:rsidRDefault="00E40E4A" w:rsidP="00E40E4A">
            <w:pPr>
              <w:jc w:val="center"/>
              <w:rPr>
                <w:bCs/>
                <w:sz w:val="24"/>
                <w:szCs w:val="24"/>
              </w:rPr>
            </w:pPr>
            <w:r w:rsidRPr="00E40E4A">
              <w:rPr>
                <w:rFonts w:eastAsia="等线"/>
                <w:color w:val="000000"/>
                <w:sz w:val="24"/>
                <w:szCs w:val="24"/>
              </w:rPr>
              <w:t>17</w:t>
            </w:r>
          </w:p>
        </w:tc>
        <w:tc>
          <w:tcPr>
            <w:tcW w:w="651" w:type="dxa"/>
            <w:vAlign w:val="center"/>
          </w:tcPr>
          <w:p w14:paraId="0A509AE4" w14:textId="56925096"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5152CCB5" w14:textId="67825292"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70841836" w14:textId="490AD47D"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1E637E53" w14:textId="274239FD"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16A1D55E" w14:textId="3E4D5A6E" w:rsidR="00E40E4A" w:rsidRPr="00E40E4A" w:rsidRDefault="00E40E4A" w:rsidP="00E40E4A">
            <w:pPr>
              <w:jc w:val="center"/>
              <w:rPr>
                <w:bCs/>
                <w:sz w:val="24"/>
                <w:szCs w:val="24"/>
              </w:rPr>
            </w:pPr>
            <w:r w:rsidRPr="00E40E4A">
              <w:rPr>
                <w:rFonts w:eastAsia="等线"/>
                <w:color w:val="000000"/>
                <w:sz w:val="24"/>
                <w:szCs w:val="24"/>
              </w:rPr>
              <w:t>8.47</w:t>
            </w:r>
          </w:p>
        </w:tc>
      </w:tr>
      <w:tr w:rsidR="00E40E4A" w:rsidRPr="00E40E4A" w14:paraId="5CF4C418" w14:textId="77777777" w:rsidTr="00992677">
        <w:trPr>
          <w:jc w:val="center"/>
        </w:trPr>
        <w:tc>
          <w:tcPr>
            <w:tcW w:w="690" w:type="dxa"/>
            <w:vAlign w:val="center"/>
          </w:tcPr>
          <w:p w14:paraId="195A3E8A" w14:textId="77777777" w:rsidR="00E40E4A" w:rsidRPr="00E40E4A" w:rsidRDefault="00E40E4A" w:rsidP="00E40E4A">
            <w:pPr>
              <w:jc w:val="center"/>
              <w:rPr>
                <w:bCs/>
                <w:sz w:val="24"/>
                <w:szCs w:val="24"/>
              </w:rPr>
            </w:pPr>
            <w:r w:rsidRPr="00E40E4A">
              <w:rPr>
                <w:rFonts w:eastAsia="等线"/>
                <w:color w:val="000000"/>
                <w:sz w:val="24"/>
                <w:szCs w:val="24"/>
              </w:rPr>
              <w:t>18</w:t>
            </w:r>
          </w:p>
        </w:tc>
        <w:tc>
          <w:tcPr>
            <w:tcW w:w="651" w:type="dxa"/>
            <w:vAlign w:val="center"/>
          </w:tcPr>
          <w:p w14:paraId="361DF399" w14:textId="3F983DDA"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361708A7" w14:textId="10541E8F"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2CB3C0DE" w14:textId="58FBEB57"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03C732B2" w14:textId="7E44D5C2"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06FAC218" w14:textId="38930AB9" w:rsidR="00E40E4A" w:rsidRPr="00E40E4A" w:rsidRDefault="00E40E4A" w:rsidP="00E40E4A">
            <w:pPr>
              <w:jc w:val="center"/>
              <w:rPr>
                <w:bCs/>
                <w:sz w:val="24"/>
                <w:szCs w:val="24"/>
              </w:rPr>
            </w:pPr>
            <w:r w:rsidRPr="00E40E4A">
              <w:rPr>
                <w:rFonts w:eastAsia="等线"/>
                <w:color w:val="000000"/>
                <w:sz w:val="24"/>
                <w:szCs w:val="24"/>
              </w:rPr>
              <w:t>10.23</w:t>
            </w:r>
          </w:p>
        </w:tc>
      </w:tr>
      <w:tr w:rsidR="00E40E4A" w:rsidRPr="00E40E4A" w14:paraId="7A77FECD" w14:textId="77777777" w:rsidTr="00992677">
        <w:trPr>
          <w:jc w:val="center"/>
        </w:trPr>
        <w:tc>
          <w:tcPr>
            <w:tcW w:w="690" w:type="dxa"/>
            <w:vAlign w:val="center"/>
          </w:tcPr>
          <w:p w14:paraId="3513C175" w14:textId="77777777" w:rsidR="00E40E4A" w:rsidRPr="00E40E4A" w:rsidRDefault="00E40E4A" w:rsidP="00E40E4A">
            <w:pPr>
              <w:jc w:val="center"/>
              <w:rPr>
                <w:bCs/>
                <w:sz w:val="24"/>
                <w:szCs w:val="24"/>
              </w:rPr>
            </w:pPr>
            <w:r w:rsidRPr="00E40E4A">
              <w:rPr>
                <w:rFonts w:eastAsia="等线"/>
                <w:color w:val="000000"/>
                <w:sz w:val="24"/>
                <w:szCs w:val="24"/>
              </w:rPr>
              <w:t>19</w:t>
            </w:r>
          </w:p>
        </w:tc>
        <w:tc>
          <w:tcPr>
            <w:tcW w:w="651" w:type="dxa"/>
            <w:vAlign w:val="center"/>
          </w:tcPr>
          <w:p w14:paraId="51F17F31" w14:textId="186A8BC2"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38A964E6" w14:textId="3532BE34"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5590AD2F" w14:textId="7C7A17FE"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242FECED" w14:textId="1A3BE98D"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2A50D7EA" w14:textId="7C0F3019" w:rsidR="00E40E4A" w:rsidRPr="00E40E4A" w:rsidRDefault="00E40E4A" w:rsidP="00E40E4A">
            <w:pPr>
              <w:jc w:val="center"/>
              <w:rPr>
                <w:bCs/>
                <w:sz w:val="24"/>
                <w:szCs w:val="24"/>
              </w:rPr>
            </w:pPr>
            <w:r w:rsidRPr="00E40E4A">
              <w:rPr>
                <w:rFonts w:eastAsia="等线"/>
                <w:color w:val="000000"/>
                <w:sz w:val="24"/>
                <w:szCs w:val="24"/>
              </w:rPr>
              <w:t>8.99</w:t>
            </w:r>
          </w:p>
        </w:tc>
      </w:tr>
      <w:tr w:rsidR="00E40E4A" w:rsidRPr="00E40E4A" w14:paraId="6A6A5BEA" w14:textId="77777777" w:rsidTr="00992677">
        <w:trPr>
          <w:jc w:val="center"/>
        </w:trPr>
        <w:tc>
          <w:tcPr>
            <w:tcW w:w="690" w:type="dxa"/>
            <w:vAlign w:val="center"/>
          </w:tcPr>
          <w:p w14:paraId="6876F3A9" w14:textId="77777777" w:rsidR="00E40E4A" w:rsidRPr="00E40E4A" w:rsidRDefault="00E40E4A" w:rsidP="00E40E4A">
            <w:pPr>
              <w:jc w:val="center"/>
              <w:rPr>
                <w:bCs/>
                <w:sz w:val="24"/>
                <w:szCs w:val="24"/>
              </w:rPr>
            </w:pPr>
            <w:r w:rsidRPr="00E40E4A">
              <w:rPr>
                <w:rFonts w:eastAsia="等线"/>
                <w:color w:val="000000"/>
                <w:sz w:val="24"/>
                <w:szCs w:val="24"/>
              </w:rPr>
              <w:t>20</w:t>
            </w:r>
          </w:p>
        </w:tc>
        <w:tc>
          <w:tcPr>
            <w:tcW w:w="651" w:type="dxa"/>
            <w:vAlign w:val="center"/>
          </w:tcPr>
          <w:p w14:paraId="366E7788" w14:textId="28968714"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46EC6DC7" w14:textId="0020914C"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773C4F2B" w14:textId="5C3AB63F"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6F72EAD" w14:textId="5118922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5FB629B1" w14:textId="6DB52790" w:rsidR="00E40E4A" w:rsidRPr="00E40E4A" w:rsidRDefault="00E40E4A" w:rsidP="00E40E4A">
            <w:pPr>
              <w:jc w:val="center"/>
              <w:rPr>
                <w:bCs/>
                <w:sz w:val="24"/>
                <w:szCs w:val="24"/>
              </w:rPr>
            </w:pPr>
            <w:r w:rsidRPr="00E40E4A">
              <w:rPr>
                <w:rFonts w:eastAsia="等线"/>
                <w:color w:val="000000"/>
                <w:sz w:val="24"/>
                <w:szCs w:val="24"/>
              </w:rPr>
              <w:t>9.22</w:t>
            </w:r>
          </w:p>
        </w:tc>
      </w:tr>
      <w:tr w:rsidR="00E40E4A" w:rsidRPr="00E40E4A" w14:paraId="2CB937B8" w14:textId="77777777" w:rsidTr="00992677">
        <w:trPr>
          <w:jc w:val="center"/>
        </w:trPr>
        <w:tc>
          <w:tcPr>
            <w:tcW w:w="690" w:type="dxa"/>
            <w:vAlign w:val="center"/>
          </w:tcPr>
          <w:p w14:paraId="0D552070" w14:textId="77777777" w:rsidR="00E40E4A" w:rsidRPr="00E40E4A" w:rsidRDefault="00E40E4A" w:rsidP="00E40E4A">
            <w:pPr>
              <w:jc w:val="center"/>
              <w:rPr>
                <w:bCs/>
                <w:sz w:val="24"/>
                <w:szCs w:val="24"/>
              </w:rPr>
            </w:pPr>
            <w:r w:rsidRPr="00E40E4A">
              <w:rPr>
                <w:rFonts w:eastAsia="等线"/>
                <w:color w:val="000000"/>
                <w:sz w:val="24"/>
                <w:szCs w:val="24"/>
              </w:rPr>
              <w:t>21</w:t>
            </w:r>
          </w:p>
        </w:tc>
        <w:tc>
          <w:tcPr>
            <w:tcW w:w="651" w:type="dxa"/>
            <w:vAlign w:val="center"/>
          </w:tcPr>
          <w:p w14:paraId="15CA28E7" w14:textId="267B3478"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078FF2F3" w14:textId="008A6EF3"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3867FD44" w14:textId="77CE2970"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7AA582ED" w14:textId="3DB6EB6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086BDAE5" w14:textId="59BBC283" w:rsidR="00E40E4A" w:rsidRPr="00E40E4A" w:rsidRDefault="00E40E4A" w:rsidP="00E40E4A">
            <w:pPr>
              <w:jc w:val="center"/>
              <w:rPr>
                <w:bCs/>
                <w:sz w:val="24"/>
                <w:szCs w:val="24"/>
              </w:rPr>
            </w:pPr>
            <w:r w:rsidRPr="00E40E4A">
              <w:rPr>
                <w:rFonts w:eastAsia="等线"/>
                <w:color w:val="000000"/>
                <w:sz w:val="24"/>
                <w:szCs w:val="24"/>
              </w:rPr>
              <w:t>10.10</w:t>
            </w:r>
          </w:p>
        </w:tc>
      </w:tr>
      <w:tr w:rsidR="00E40E4A" w:rsidRPr="00E40E4A" w14:paraId="6C4DD11B" w14:textId="77777777" w:rsidTr="00992677">
        <w:trPr>
          <w:jc w:val="center"/>
        </w:trPr>
        <w:tc>
          <w:tcPr>
            <w:tcW w:w="690" w:type="dxa"/>
            <w:vAlign w:val="center"/>
          </w:tcPr>
          <w:p w14:paraId="589B4DFB" w14:textId="77777777" w:rsidR="00E40E4A" w:rsidRPr="00E40E4A" w:rsidRDefault="00E40E4A" w:rsidP="00E40E4A">
            <w:pPr>
              <w:jc w:val="center"/>
              <w:rPr>
                <w:bCs/>
                <w:sz w:val="24"/>
                <w:szCs w:val="24"/>
              </w:rPr>
            </w:pPr>
            <w:r w:rsidRPr="00E40E4A">
              <w:rPr>
                <w:rFonts w:eastAsia="等线"/>
                <w:color w:val="000000"/>
                <w:sz w:val="24"/>
                <w:szCs w:val="24"/>
              </w:rPr>
              <w:t>22</w:t>
            </w:r>
          </w:p>
        </w:tc>
        <w:tc>
          <w:tcPr>
            <w:tcW w:w="651" w:type="dxa"/>
            <w:vAlign w:val="center"/>
          </w:tcPr>
          <w:p w14:paraId="590B829B" w14:textId="298854DB"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299E47C8" w14:textId="2CB0B56E"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38348478" w14:textId="66A28A36"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27BF3E6E" w14:textId="1D10D25D"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51CACE01" w14:textId="1321F788" w:rsidR="00E40E4A" w:rsidRPr="00E40E4A" w:rsidRDefault="00E40E4A" w:rsidP="00E40E4A">
            <w:pPr>
              <w:jc w:val="center"/>
              <w:rPr>
                <w:bCs/>
                <w:sz w:val="24"/>
                <w:szCs w:val="24"/>
              </w:rPr>
            </w:pPr>
            <w:r w:rsidRPr="00E40E4A">
              <w:rPr>
                <w:rFonts w:eastAsia="等线"/>
                <w:color w:val="000000"/>
                <w:sz w:val="24"/>
                <w:szCs w:val="24"/>
              </w:rPr>
              <w:t>8.18</w:t>
            </w:r>
          </w:p>
        </w:tc>
      </w:tr>
      <w:tr w:rsidR="00E40E4A" w:rsidRPr="00E40E4A" w14:paraId="47094291" w14:textId="77777777" w:rsidTr="00992677">
        <w:trPr>
          <w:jc w:val="center"/>
        </w:trPr>
        <w:tc>
          <w:tcPr>
            <w:tcW w:w="690" w:type="dxa"/>
            <w:vAlign w:val="center"/>
          </w:tcPr>
          <w:p w14:paraId="005BE35C" w14:textId="77777777" w:rsidR="00E40E4A" w:rsidRPr="00E40E4A" w:rsidRDefault="00E40E4A" w:rsidP="00E40E4A">
            <w:pPr>
              <w:jc w:val="center"/>
              <w:rPr>
                <w:bCs/>
                <w:sz w:val="24"/>
                <w:szCs w:val="24"/>
              </w:rPr>
            </w:pPr>
            <w:r w:rsidRPr="00E40E4A">
              <w:rPr>
                <w:rFonts w:eastAsia="等线"/>
                <w:color w:val="000000"/>
                <w:sz w:val="24"/>
                <w:szCs w:val="24"/>
              </w:rPr>
              <w:t>23</w:t>
            </w:r>
          </w:p>
        </w:tc>
        <w:tc>
          <w:tcPr>
            <w:tcW w:w="651" w:type="dxa"/>
            <w:vAlign w:val="center"/>
          </w:tcPr>
          <w:p w14:paraId="602DFF49" w14:textId="53CA6E49"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5FA77C92" w14:textId="4C318074"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3762C83A" w14:textId="4F7E672B"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7778F7FA" w14:textId="61F470E7"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63A83515" w14:textId="1921CB04" w:rsidR="00E40E4A" w:rsidRPr="00E40E4A" w:rsidRDefault="00E40E4A" w:rsidP="00E40E4A">
            <w:pPr>
              <w:jc w:val="center"/>
              <w:rPr>
                <w:bCs/>
                <w:sz w:val="24"/>
                <w:szCs w:val="24"/>
              </w:rPr>
            </w:pPr>
            <w:r w:rsidRPr="00E40E4A">
              <w:rPr>
                <w:rFonts w:eastAsia="等线"/>
                <w:color w:val="000000"/>
                <w:sz w:val="24"/>
                <w:szCs w:val="24"/>
              </w:rPr>
              <w:t>9.68</w:t>
            </w:r>
          </w:p>
        </w:tc>
      </w:tr>
      <w:tr w:rsidR="00E40E4A" w:rsidRPr="00E40E4A" w14:paraId="34B8D84A" w14:textId="77777777" w:rsidTr="00992677">
        <w:trPr>
          <w:jc w:val="center"/>
        </w:trPr>
        <w:tc>
          <w:tcPr>
            <w:tcW w:w="690" w:type="dxa"/>
            <w:vAlign w:val="center"/>
          </w:tcPr>
          <w:p w14:paraId="494B89A5" w14:textId="77777777" w:rsidR="00E40E4A" w:rsidRPr="00E40E4A" w:rsidRDefault="00E40E4A" w:rsidP="00E40E4A">
            <w:pPr>
              <w:jc w:val="center"/>
              <w:rPr>
                <w:bCs/>
                <w:sz w:val="24"/>
                <w:szCs w:val="24"/>
              </w:rPr>
            </w:pPr>
            <w:r w:rsidRPr="00E40E4A">
              <w:rPr>
                <w:rFonts w:eastAsia="等线"/>
                <w:color w:val="000000"/>
                <w:sz w:val="24"/>
                <w:szCs w:val="24"/>
              </w:rPr>
              <w:t>24</w:t>
            </w:r>
          </w:p>
        </w:tc>
        <w:tc>
          <w:tcPr>
            <w:tcW w:w="651" w:type="dxa"/>
            <w:vAlign w:val="center"/>
          </w:tcPr>
          <w:p w14:paraId="71EC5807" w14:textId="78127F1C"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12FA03A0" w14:textId="2B2C2B5A"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1C69C700" w14:textId="6E658E2B"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5F84605F" w14:textId="6D55BE3E"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2104157B" w14:textId="40760B2E" w:rsidR="00E40E4A" w:rsidRPr="00E40E4A" w:rsidRDefault="00E40E4A" w:rsidP="00E40E4A">
            <w:pPr>
              <w:jc w:val="center"/>
              <w:rPr>
                <w:bCs/>
                <w:sz w:val="24"/>
                <w:szCs w:val="24"/>
              </w:rPr>
            </w:pPr>
            <w:r w:rsidRPr="00E40E4A">
              <w:rPr>
                <w:rFonts w:eastAsia="等线"/>
                <w:color w:val="000000"/>
                <w:sz w:val="24"/>
                <w:szCs w:val="24"/>
              </w:rPr>
              <w:t>10.62</w:t>
            </w:r>
          </w:p>
        </w:tc>
      </w:tr>
      <w:tr w:rsidR="00E40E4A" w:rsidRPr="00E40E4A" w14:paraId="159812CF" w14:textId="77777777" w:rsidTr="00992677">
        <w:trPr>
          <w:jc w:val="center"/>
        </w:trPr>
        <w:tc>
          <w:tcPr>
            <w:tcW w:w="690" w:type="dxa"/>
            <w:vAlign w:val="center"/>
          </w:tcPr>
          <w:p w14:paraId="324E6919" w14:textId="77777777" w:rsidR="00E40E4A" w:rsidRPr="00E40E4A" w:rsidRDefault="00E40E4A" w:rsidP="00E40E4A">
            <w:pPr>
              <w:jc w:val="center"/>
              <w:rPr>
                <w:bCs/>
                <w:sz w:val="24"/>
                <w:szCs w:val="24"/>
              </w:rPr>
            </w:pPr>
            <w:r w:rsidRPr="00E40E4A">
              <w:rPr>
                <w:rFonts w:eastAsia="等线"/>
                <w:color w:val="000000"/>
                <w:sz w:val="24"/>
                <w:szCs w:val="24"/>
              </w:rPr>
              <w:t>25</w:t>
            </w:r>
          </w:p>
        </w:tc>
        <w:tc>
          <w:tcPr>
            <w:tcW w:w="651" w:type="dxa"/>
            <w:vAlign w:val="center"/>
          </w:tcPr>
          <w:p w14:paraId="0522B23C" w14:textId="2626C027"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1F1C6C95" w14:textId="057F3EC7"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207E603B" w14:textId="4A92D28F"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5817F1E9" w14:textId="3070A1EA"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2B3E7194" w14:textId="0B97BC6E" w:rsidR="00E40E4A" w:rsidRPr="00E40E4A" w:rsidRDefault="00E40E4A" w:rsidP="00E40E4A">
            <w:pPr>
              <w:jc w:val="center"/>
              <w:rPr>
                <w:bCs/>
                <w:sz w:val="24"/>
                <w:szCs w:val="24"/>
              </w:rPr>
            </w:pPr>
            <w:r w:rsidRPr="00E40E4A">
              <w:rPr>
                <w:rFonts w:eastAsia="等线"/>
                <w:color w:val="000000"/>
                <w:sz w:val="24"/>
                <w:szCs w:val="24"/>
              </w:rPr>
              <w:t>9.82</w:t>
            </w:r>
          </w:p>
        </w:tc>
      </w:tr>
      <w:tr w:rsidR="00E40E4A" w:rsidRPr="00E40E4A" w14:paraId="07000EAF" w14:textId="77777777" w:rsidTr="00992677">
        <w:trPr>
          <w:jc w:val="center"/>
        </w:trPr>
        <w:tc>
          <w:tcPr>
            <w:tcW w:w="690" w:type="dxa"/>
            <w:vAlign w:val="center"/>
          </w:tcPr>
          <w:p w14:paraId="06165317" w14:textId="77777777" w:rsidR="00E40E4A" w:rsidRPr="00E40E4A" w:rsidRDefault="00E40E4A" w:rsidP="00E40E4A">
            <w:pPr>
              <w:jc w:val="center"/>
              <w:rPr>
                <w:bCs/>
                <w:sz w:val="24"/>
                <w:szCs w:val="24"/>
              </w:rPr>
            </w:pPr>
            <w:r w:rsidRPr="00E40E4A">
              <w:rPr>
                <w:rFonts w:eastAsia="等线"/>
                <w:color w:val="000000"/>
                <w:sz w:val="24"/>
                <w:szCs w:val="24"/>
              </w:rPr>
              <w:t>26</w:t>
            </w:r>
          </w:p>
        </w:tc>
        <w:tc>
          <w:tcPr>
            <w:tcW w:w="651" w:type="dxa"/>
            <w:vAlign w:val="center"/>
          </w:tcPr>
          <w:p w14:paraId="217E3C33" w14:textId="648059D1"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02D835C4" w14:textId="1B26A476"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3B934D63" w14:textId="2FFCF2E5"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3BCEB6C0" w14:textId="74CE3179"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1D0C96C0" w14:textId="57247DD5" w:rsidR="00E40E4A" w:rsidRPr="00E40E4A" w:rsidRDefault="00E40E4A" w:rsidP="00E40E4A">
            <w:pPr>
              <w:jc w:val="center"/>
              <w:rPr>
                <w:bCs/>
                <w:sz w:val="24"/>
                <w:szCs w:val="24"/>
              </w:rPr>
            </w:pPr>
            <w:r w:rsidRPr="00E40E4A">
              <w:rPr>
                <w:rFonts w:eastAsia="等线"/>
                <w:color w:val="000000"/>
                <w:sz w:val="24"/>
                <w:szCs w:val="24"/>
              </w:rPr>
              <w:t>9.38</w:t>
            </w:r>
          </w:p>
        </w:tc>
      </w:tr>
      <w:tr w:rsidR="00E40E4A" w:rsidRPr="00E40E4A" w14:paraId="79323D40" w14:textId="77777777" w:rsidTr="00992677">
        <w:trPr>
          <w:jc w:val="center"/>
        </w:trPr>
        <w:tc>
          <w:tcPr>
            <w:tcW w:w="690" w:type="dxa"/>
            <w:vAlign w:val="center"/>
          </w:tcPr>
          <w:p w14:paraId="283FF544" w14:textId="77777777" w:rsidR="00E40E4A" w:rsidRPr="00E40E4A" w:rsidRDefault="00E40E4A" w:rsidP="00E40E4A">
            <w:pPr>
              <w:jc w:val="center"/>
              <w:rPr>
                <w:bCs/>
                <w:sz w:val="24"/>
                <w:szCs w:val="24"/>
              </w:rPr>
            </w:pPr>
            <w:r w:rsidRPr="00E40E4A">
              <w:rPr>
                <w:rFonts w:eastAsia="等线"/>
                <w:color w:val="000000"/>
                <w:sz w:val="24"/>
                <w:szCs w:val="24"/>
              </w:rPr>
              <w:t>27</w:t>
            </w:r>
          </w:p>
        </w:tc>
        <w:tc>
          <w:tcPr>
            <w:tcW w:w="651" w:type="dxa"/>
            <w:vAlign w:val="center"/>
          </w:tcPr>
          <w:p w14:paraId="38B0F331" w14:textId="12C2122E"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776E6F32" w14:textId="4AEAABE9"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62ACCD8B" w14:textId="38591182"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219E072" w14:textId="6D979DFF"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1A563B6B" w14:textId="2DFC4539" w:rsidR="00E40E4A" w:rsidRPr="00E40E4A" w:rsidRDefault="00E40E4A" w:rsidP="00E40E4A">
            <w:pPr>
              <w:jc w:val="center"/>
              <w:rPr>
                <w:bCs/>
                <w:sz w:val="24"/>
                <w:szCs w:val="24"/>
              </w:rPr>
            </w:pPr>
            <w:r w:rsidRPr="00E40E4A">
              <w:rPr>
                <w:rFonts w:eastAsia="等线"/>
                <w:color w:val="000000"/>
                <w:sz w:val="24"/>
                <w:szCs w:val="24"/>
              </w:rPr>
              <w:t>10.68</w:t>
            </w:r>
          </w:p>
        </w:tc>
      </w:tr>
      <w:tr w:rsidR="00E40E4A" w:rsidRPr="00E40E4A" w14:paraId="252ED039" w14:textId="77777777" w:rsidTr="00992677">
        <w:trPr>
          <w:jc w:val="center"/>
        </w:trPr>
        <w:tc>
          <w:tcPr>
            <w:tcW w:w="690" w:type="dxa"/>
            <w:vAlign w:val="center"/>
          </w:tcPr>
          <w:p w14:paraId="1764C819" w14:textId="77777777" w:rsidR="00E40E4A" w:rsidRPr="00E40E4A" w:rsidRDefault="00E40E4A" w:rsidP="00992677">
            <w:pPr>
              <w:ind w:firstLineChars="50" w:firstLine="120"/>
              <w:rPr>
                <w:bCs/>
                <w:sz w:val="24"/>
                <w:szCs w:val="24"/>
              </w:rPr>
            </w:pPr>
            <w:r w:rsidRPr="00E40E4A">
              <w:rPr>
                <w:rFonts w:eastAsia="等线"/>
                <w:color w:val="000000"/>
                <w:sz w:val="24"/>
                <w:szCs w:val="24"/>
              </w:rPr>
              <w:t>28</w:t>
            </w:r>
          </w:p>
        </w:tc>
        <w:tc>
          <w:tcPr>
            <w:tcW w:w="651" w:type="dxa"/>
            <w:vAlign w:val="center"/>
          </w:tcPr>
          <w:p w14:paraId="105D26B3" w14:textId="32E4A244" w:rsidR="00E40E4A" w:rsidRPr="00E40E4A" w:rsidRDefault="00E40E4A" w:rsidP="00E40E4A">
            <w:pPr>
              <w:jc w:val="center"/>
              <w:rPr>
                <w:bCs/>
                <w:sz w:val="24"/>
                <w:szCs w:val="24"/>
              </w:rPr>
            </w:pPr>
            <w:r w:rsidRPr="00E40E4A">
              <w:rPr>
                <w:rFonts w:eastAsia="等线"/>
                <w:color w:val="000000"/>
                <w:sz w:val="24"/>
                <w:szCs w:val="24"/>
              </w:rPr>
              <w:t>0</w:t>
            </w:r>
          </w:p>
        </w:tc>
        <w:tc>
          <w:tcPr>
            <w:tcW w:w="564" w:type="dxa"/>
            <w:vAlign w:val="center"/>
          </w:tcPr>
          <w:p w14:paraId="60A25CAB" w14:textId="7D8C74FE" w:rsidR="00E40E4A" w:rsidRPr="00E40E4A" w:rsidRDefault="00E40E4A" w:rsidP="00E40E4A">
            <w:pPr>
              <w:jc w:val="center"/>
              <w:rPr>
                <w:bCs/>
                <w:sz w:val="24"/>
                <w:szCs w:val="24"/>
              </w:rPr>
            </w:pPr>
            <w:r w:rsidRPr="00E40E4A">
              <w:rPr>
                <w:rFonts w:eastAsia="等线"/>
                <w:color w:val="000000"/>
                <w:sz w:val="24"/>
                <w:szCs w:val="24"/>
              </w:rPr>
              <w:t>-1</w:t>
            </w:r>
          </w:p>
        </w:tc>
        <w:tc>
          <w:tcPr>
            <w:tcW w:w="726" w:type="dxa"/>
            <w:vAlign w:val="center"/>
          </w:tcPr>
          <w:p w14:paraId="4FC9FC70" w14:textId="6030D280" w:rsidR="00E40E4A" w:rsidRPr="00E40E4A" w:rsidRDefault="00E40E4A" w:rsidP="00E40E4A">
            <w:pPr>
              <w:jc w:val="center"/>
              <w:rPr>
                <w:bCs/>
                <w:sz w:val="24"/>
                <w:szCs w:val="24"/>
              </w:rPr>
            </w:pPr>
            <w:r w:rsidRPr="00E40E4A">
              <w:rPr>
                <w:rFonts w:eastAsia="等线"/>
                <w:color w:val="000000"/>
                <w:sz w:val="24"/>
                <w:szCs w:val="24"/>
              </w:rPr>
              <w:t>1</w:t>
            </w:r>
          </w:p>
        </w:tc>
        <w:tc>
          <w:tcPr>
            <w:tcW w:w="488" w:type="dxa"/>
            <w:vAlign w:val="center"/>
          </w:tcPr>
          <w:p w14:paraId="41C8FFD9" w14:textId="771D7BD5"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0</w:t>
            </w:r>
          </w:p>
        </w:tc>
        <w:tc>
          <w:tcPr>
            <w:tcW w:w="4252" w:type="dxa"/>
            <w:vAlign w:val="center"/>
          </w:tcPr>
          <w:p w14:paraId="12E6393F" w14:textId="41F86450" w:rsidR="00E40E4A" w:rsidRPr="00E40E4A" w:rsidRDefault="00E40E4A" w:rsidP="00E40E4A">
            <w:pPr>
              <w:jc w:val="center"/>
              <w:rPr>
                <w:bCs/>
                <w:sz w:val="24"/>
                <w:szCs w:val="24"/>
              </w:rPr>
            </w:pPr>
            <w:r w:rsidRPr="00E40E4A">
              <w:rPr>
                <w:rFonts w:eastAsia="等线"/>
                <w:color w:val="000000"/>
                <w:sz w:val="24"/>
                <w:szCs w:val="24"/>
              </w:rPr>
              <w:t>8.06</w:t>
            </w:r>
          </w:p>
        </w:tc>
      </w:tr>
      <w:tr w:rsidR="00E40E4A" w:rsidRPr="00E40E4A" w14:paraId="3F6F3F7C" w14:textId="77777777" w:rsidTr="00992677">
        <w:trPr>
          <w:jc w:val="center"/>
        </w:trPr>
        <w:tc>
          <w:tcPr>
            <w:tcW w:w="690" w:type="dxa"/>
            <w:vAlign w:val="center"/>
          </w:tcPr>
          <w:p w14:paraId="0FF6E63D" w14:textId="77777777" w:rsidR="00E40E4A" w:rsidRPr="00E40E4A" w:rsidRDefault="00E40E4A" w:rsidP="00E40E4A">
            <w:pPr>
              <w:jc w:val="center"/>
              <w:rPr>
                <w:bCs/>
                <w:sz w:val="24"/>
                <w:szCs w:val="24"/>
              </w:rPr>
            </w:pPr>
            <w:r w:rsidRPr="00E40E4A">
              <w:rPr>
                <w:rFonts w:eastAsia="等线"/>
                <w:color w:val="000000"/>
                <w:sz w:val="24"/>
                <w:szCs w:val="24"/>
              </w:rPr>
              <w:t>29</w:t>
            </w:r>
          </w:p>
        </w:tc>
        <w:tc>
          <w:tcPr>
            <w:tcW w:w="651" w:type="dxa"/>
            <w:vAlign w:val="center"/>
          </w:tcPr>
          <w:p w14:paraId="0DEB693C" w14:textId="3522AE41" w:rsidR="00E40E4A" w:rsidRPr="00E40E4A" w:rsidRDefault="00E40E4A" w:rsidP="00E40E4A">
            <w:pPr>
              <w:jc w:val="center"/>
              <w:rPr>
                <w:bCs/>
                <w:sz w:val="24"/>
                <w:szCs w:val="24"/>
              </w:rPr>
            </w:pPr>
            <w:r w:rsidRPr="00E40E4A">
              <w:rPr>
                <w:rFonts w:eastAsia="等线"/>
                <w:color w:val="000000"/>
                <w:sz w:val="24"/>
                <w:szCs w:val="24"/>
              </w:rPr>
              <w:t>1</w:t>
            </w:r>
          </w:p>
        </w:tc>
        <w:tc>
          <w:tcPr>
            <w:tcW w:w="564" w:type="dxa"/>
            <w:vAlign w:val="center"/>
          </w:tcPr>
          <w:p w14:paraId="1B30E9AE" w14:textId="6D5FFB7F" w:rsidR="00E40E4A" w:rsidRPr="00E40E4A" w:rsidRDefault="00E40E4A" w:rsidP="00E40E4A">
            <w:pPr>
              <w:jc w:val="center"/>
              <w:rPr>
                <w:bCs/>
                <w:sz w:val="24"/>
                <w:szCs w:val="24"/>
              </w:rPr>
            </w:pPr>
            <w:r w:rsidRPr="00E40E4A">
              <w:rPr>
                <w:rFonts w:eastAsia="等线"/>
                <w:color w:val="000000"/>
                <w:sz w:val="24"/>
                <w:szCs w:val="24"/>
              </w:rPr>
              <w:t>0</w:t>
            </w:r>
          </w:p>
        </w:tc>
        <w:tc>
          <w:tcPr>
            <w:tcW w:w="726" w:type="dxa"/>
            <w:vAlign w:val="center"/>
          </w:tcPr>
          <w:p w14:paraId="3E818B9B" w14:textId="3741C5AB" w:rsidR="00E40E4A" w:rsidRPr="00E40E4A" w:rsidRDefault="00E40E4A" w:rsidP="00E40E4A">
            <w:pPr>
              <w:jc w:val="center"/>
              <w:rPr>
                <w:bCs/>
                <w:sz w:val="24"/>
                <w:szCs w:val="24"/>
              </w:rPr>
            </w:pPr>
            <w:r w:rsidRPr="00E40E4A">
              <w:rPr>
                <w:rFonts w:eastAsia="等线"/>
                <w:color w:val="000000"/>
                <w:sz w:val="24"/>
                <w:szCs w:val="24"/>
              </w:rPr>
              <w:t>0</w:t>
            </w:r>
          </w:p>
        </w:tc>
        <w:tc>
          <w:tcPr>
            <w:tcW w:w="488" w:type="dxa"/>
            <w:vAlign w:val="center"/>
          </w:tcPr>
          <w:p w14:paraId="010DE7A7" w14:textId="18E6002C" w:rsidR="00E40E4A" w:rsidRPr="00A3236C" w:rsidRDefault="00E40E4A" w:rsidP="00E40E4A">
            <w:pPr>
              <w:jc w:val="center"/>
              <w:rPr>
                <w:rFonts w:eastAsia="等线"/>
                <w:color w:val="000000" w:themeColor="text1"/>
                <w:sz w:val="24"/>
                <w:szCs w:val="24"/>
              </w:rPr>
            </w:pPr>
            <w:r w:rsidRPr="00A3236C">
              <w:rPr>
                <w:rFonts w:eastAsia="等线"/>
                <w:color w:val="000000" w:themeColor="text1"/>
                <w:sz w:val="24"/>
                <w:szCs w:val="24"/>
              </w:rPr>
              <w:t>-1</w:t>
            </w:r>
          </w:p>
        </w:tc>
        <w:tc>
          <w:tcPr>
            <w:tcW w:w="4252" w:type="dxa"/>
            <w:vAlign w:val="center"/>
          </w:tcPr>
          <w:p w14:paraId="0AD59985" w14:textId="712D2B46" w:rsidR="00E40E4A" w:rsidRPr="00E40E4A" w:rsidRDefault="00E40E4A" w:rsidP="00E40E4A">
            <w:pPr>
              <w:jc w:val="center"/>
              <w:rPr>
                <w:bCs/>
                <w:sz w:val="24"/>
                <w:szCs w:val="24"/>
              </w:rPr>
            </w:pPr>
            <w:r w:rsidRPr="00E40E4A">
              <w:rPr>
                <w:rFonts w:eastAsia="等线"/>
                <w:color w:val="000000"/>
                <w:sz w:val="24"/>
                <w:szCs w:val="24"/>
              </w:rPr>
              <w:t>9.93</w:t>
            </w:r>
          </w:p>
        </w:tc>
      </w:tr>
    </w:tbl>
    <w:p w14:paraId="29E34C6B" w14:textId="382F196E" w:rsidR="00D97B2A" w:rsidRPr="00A3236C" w:rsidRDefault="0088031B" w:rsidP="0088031B">
      <w:pPr>
        <w:spacing w:line="360" w:lineRule="auto"/>
        <w:ind w:firstLineChars="200" w:firstLine="480"/>
        <w:rPr>
          <w:rFonts w:ascii="Times New Roman" w:eastAsia="宋体" w:hAnsi="Times New Roman" w:cs="Times New Roman"/>
          <w:bCs/>
          <w:color w:val="000000" w:themeColor="text1"/>
          <w:sz w:val="24"/>
          <w:szCs w:val="24"/>
        </w:rPr>
      </w:pPr>
      <w:r w:rsidRPr="00BA67A8">
        <w:rPr>
          <w:rFonts w:ascii="Times New Roman" w:eastAsia="宋体" w:hAnsi="Times New Roman" w:cs="Times New Roman"/>
          <w:color w:val="000000" w:themeColor="text1"/>
          <w:sz w:val="24"/>
          <w:szCs w:val="24"/>
        </w:rPr>
        <w:t>To ensure the accuracy of the test results, the initial CO</w:t>
      </w:r>
      <w:r w:rsidRPr="00BA67A8">
        <w:rPr>
          <w:rFonts w:ascii="Times New Roman" w:eastAsia="宋体" w:hAnsi="Times New Roman" w:cs="Times New Roman"/>
          <w:color w:val="000000" w:themeColor="text1"/>
          <w:sz w:val="24"/>
          <w:szCs w:val="24"/>
          <w:vertAlign w:val="subscript"/>
        </w:rPr>
        <w:t>2</w:t>
      </w:r>
      <w:r w:rsidRPr="00BA67A8">
        <w:rPr>
          <w:rFonts w:ascii="Times New Roman" w:eastAsia="宋体" w:hAnsi="Times New Roman" w:cs="Times New Roman"/>
          <w:color w:val="000000" w:themeColor="text1"/>
          <w:sz w:val="24"/>
          <w:szCs w:val="24"/>
        </w:rPr>
        <w:t xml:space="preserve"> capture capacity of each sorbent pellet (STD) needs to be averaged after </w:t>
      </w:r>
      <w:r w:rsidR="00AD6935" w:rsidRPr="00BA67A8">
        <w:rPr>
          <w:rFonts w:ascii="Times New Roman" w:eastAsia="宋体" w:hAnsi="Times New Roman" w:cs="Times New Roman" w:hint="eastAsia"/>
          <w:color w:val="000000" w:themeColor="text1"/>
          <w:sz w:val="24"/>
          <w:szCs w:val="24"/>
        </w:rPr>
        <w:t>5</w:t>
      </w:r>
      <w:r w:rsidR="00AD6935" w:rsidRPr="00BA67A8">
        <w:rPr>
          <w:rFonts w:ascii="Times New Roman" w:eastAsia="宋体" w:hAnsi="Times New Roman" w:cs="Times New Roman"/>
          <w:color w:val="000000" w:themeColor="text1"/>
          <w:sz w:val="24"/>
          <w:szCs w:val="24"/>
        </w:rPr>
        <w:t xml:space="preserve"> </w:t>
      </w:r>
      <w:r w:rsidRPr="00BA67A8">
        <w:rPr>
          <w:rFonts w:ascii="Times New Roman" w:eastAsia="宋体" w:hAnsi="Times New Roman" w:cs="Times New Roman"/>
          <w:color w:val="000000" w:themeColor="text1"/>
          <w:sz w:val="24"/>
          <w:szCs w:val="24"/>
        </w:rPr>
        <w:t>measurements.</w:t>
      </w:r>
    </w:p>
    <w:p w14:paraId="1A0CEF2F" w14:textId="77777777" w:rsidR="00DC4057" w:rsidRDefault="00DC4057">
      <w:pPr>
        <w:widowControl/>
        <w:jc w:val="left"/>
        <w:rPr>
          <w:rFonts w:ascii="Times New Roman" w:eastAsia="宋体" w:hAnsi="Times New Roman" w:cs="Times New Roman"/>
          <w:bCs/>
          <w:sz w:val="24"/>
          <w:szCs w:val="24"/>
        </w:rPr>
      </w:pPr>
      <w:r>
        <w:rPr>
          <w:rFonts w:ascii="Times New Roman" w:eastAsia="宋体" w:hAnsi="Times New Roman" w:cs="Times New Roman"/>
          <w:bCs/>
          <w:sz w:val="24"/>
          <w:szCs w:val="24"/>
        </w:rPr>
        <w:br w:type="page"/>
      </w:r>
    </w:p>
    <w:p w14:paraId="4080384A" w14:textId="20E2B6CA" w:rsidR="00DC4057" w:rsidRDefault="00DC4057" w:rsidP="00DC4057">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lastRenderedPageBreak/>
        <w:t>Table S3 ANOVA results of the RSM–BBD model of responses.</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1"/>
        <w:gridCol w:w="1233"/>
        <w:gridCol w:w="1300"/>
        <w:gridCol w:w="1233"/>
        <w:gridCol w:w="1233"/>
        <w:gridCol w:w="1295"/>
      </w:tblGrid>
      <w:tr w:rsidR="00DC4057" w14:paraId="49A0652C" w14:textId="77777777" w:rsidTr="00FC7D4D">
        <w:trPr>
          <w:trHeight w:val="270"/>
          <w:jc w:val="center"/>
        </w:trPr>
        <w:tc>
          <w:tcPr>
            <w:tcW w:w="1351" w:type="dxa"/>
            <w:tcBorders>
              <w:top w:val="single" w:sz="8" w:space="0" w:color="auto"/>
              <w:left w:val="nil"/>
              <w:bottom w:val="single" w:sz="8" w:space="0" w:color="auto"/>
              <w:right w:val="nil"/>
            </w:tcBorders>
            <w:vAlign w:val="center"/>
          </w:tcPr>
          <w:p w14:paraId="11FC4222" w14:textId="77777777" w:rsidR="00DC4057" w:rsidRDefault="00DC4057" w:rsidP="00FC7D4D">
            <w:pPr>
              <w:widowControl/>
              <w:spacing w:line="360" w:lineRule="auto"/>
              <w:jc w:val="center"/>
              <w:rPr>
                <w:sz w:val="24"/>
                <w:szCs w:val="24"/>
              </w:rPr>
            </w:pPr>
            <w:r>
              <w:rPr>
                <w:sz w:val="24"/>
                <w:szCs w:val="24"/>
              </w:rPr>
              <w:t>Source</w:t>
            </w:r>
          </w:p>
        </w:tc>
        <w:tc>
          <w:tcPr>
            <w:tcW w:w="1233" w:type="dxa"/>
            <w:tcBorders>
              <w:top w:val="single" w:sz="8" w:space="0" w:color="auto"/>
              <w:left w:val="nil"/>
              <w:bottom w:val="single" w:sz="8" w:space="0" w:color="auto"/>
              <w:right w:val="nil"/>
            </w:tcBorders>
            <w:vAlign w:val="center"/>
          </w:tcPr>
          <w:p w14:paraId="1581BE43" w14:textId="77777777" w:rsidR="00DC4057" w:rsidRDefault="00DC4057" w:rsidP="00FC7D4D">
            <w:pPr>
              <w:widowControl/>
              <w:spacing w:line="360" w:lineRule="auto"/>
              <w:jc w:val="center"/>
              <w:rPr>
                <w:sz w:val="24"/>
                <w:szCs w:val="24"/>
              </w:rPr>
            </w:pPr>
            <w:r>
              <w:rPr>
                <w:sz w:val="24"/>
                <w:szCs w:val="24"/>
              </w:rPr>
              <w:t>Sum of squares</w:t>
            </w:r>
          </w:p>
        </w:tc>
        <w:tc>
          <w:tcPr>
            <w:tcW w:w="1300" w:type="dxa"/>
            <w:tcBorders>
              <w:top w:val="single" w:sz="8" w:space="0" w:color="auto"/>
              <w:left w:val="nil"/>
              <w:bottom w:val="single" w:sz="8" w:space="0" w:color="auto"/>
              <w:right w:val="nil"/>
            </w:tcBorders>
            <w:vAlign w:val="center"/>
          </w:tcPr>
          <w:p w14:paraId="2D6CD4C0" w14:textId="77777777" w:rsidR="00DC4057" w:rsidRDefault="00DC4057" w:rsidP="00FC7D4D">
            <w:pPr>
              <w:widowControl/>
              <w:spacing w:line="360" w:lineRule="auto"/>
              <w:jc w:val="center"/>
              <w:rPr>
                <w:sz w:val="24"/>
                <w:szCs w:val="24"/>
              </w:rPr>
            </w:pPr>
            <w:r>
              <w:rPr>
                <w:sz w:val="24"/>
                <w:szCs w:val="24"/>
              </w:rPr>
              <w:t>Degree of freedom</w:t>
            </w:r>
          </w:p>
        </w:tc>
        <w:tc>
          <w:tcPr>
            <w:tcW w:w="1233" w:type="dxa"/>
            <w:tcBorders>
              <w:top w:val="single" w:sz="8" w:space="0" w:color="auto"/>
              <w:left w:val="nil"/>
              <w:bottom w:val="single" w:sz="8" w:space="0" w:color="auto"/>
              <w:right w:val="nil"/>
            </w:tcBorders>
            <w:vAlign w:val="center"/>
          </w:tcPr>
          <w:p w14:paraId="432A9D5F" w14:textId="77777777" w:rsidR="00DC4057" w:rsidRDefault="00DC4057" w:rsidP="00FC7D4D">
            <w:pPr>
              <w:widowControl/>
              <w:spacing w:line="360" w:lineRule="auto"/>
              <w:jc w:val="center"/>
              <w:rPr>
                <w:sz w:val="24"/>
                <w:szCs w:val="24"/>
              </w:rPr>
            </w:pPr>
            <w:r>
              <w:rPr>
                <w:sz w:val="24"/>
                <w:szCs w:val="24"/>
              </w:rPr>
              <w:t>Mean</w:t>
            </w:r>
          </w:p>
          <w:p w14:paraId="54E41443" w14:textId="77777777" w:rsidR="00DC4057" w:rsidRDefault="00DC4057" w:rsidP="00FC7D4D">
            <w:pPr>
              <w:widowControl/>
              <w:spacing w:line="360" w:lineRule="auto"/>
              <w:jc w:val="center"/>
              <w:rPr>
                <w:sz w:val="24"/>
                <w:szCs w:val="24"/>
              </w:rPr>
            </w:pPr>
            <w:r>
              <w:rPr>
                <w:sz w:val="24"/>
                <w:szCs w:val="24"/>
              </w:rPr>
              <w:t>square</w:t>
            </w:r>
          </w:p>
        </w:tc>
        <w:tc>
          <w:tcPr>
            <w:tcW w:w="1233" w:type="dxa"/>
            <w:tcBorders>
              <w:top w:val="single" w:sz="8" w:space="0" w:color="auto"/>
              <w:left w:val="nil"/>
              <w:bottom w:val="single" w:sz="8" w:space="0" w:color="auto"/>
              <w:right w:val="nil"/>
            </w:tcBorders>
            <w:vAlign w:val="center"/>
          </w:tcPr>
          <w:p w14:paraId="4CEA2482" w14:textId="77777777" w:rsidR="00DC4057" w:rsidRPr="00B87571" w:rsidRDefault="00DC4057" w:rsidP="00FC7D4D">
            <w:pPr>
              <w:widowControl/>
              <w:spacing w:line="360" w:lineRule="auto"/>
              <w:jc w:val="center"/>
              <w:rPr>
                <w:i/>
                <w:sz w:val="24"/>
                <w:szCs w:val="24"/>
              </w:rPr>
            </w:pPr>
            <w:r w:rsidRPr="00B87571">
              <w:rPr>
                <w:i/>
                <w:sz w:val="24"/>
                <w:szCs w:val="24"/>
              </w:rPr>
              <w:t>F</w:t>
            </w:r>
          </w:p>
          <w:p w14:paraId="4D8764B8" w14:textId="77777777" w:rsidR="00DC4057" w:rsidRDefault="00DC4057" w:rsidP="00FC7D4D">
            <w:pPr>
              <w:widowControl/>
              <w:spacing w:line="360" w:lineRule="auto"/>
              <w:jc w:val="center"/>
              <w:rPr>
                <w:sz w:val="24"/>
                <w:szCs w:val="24"/>
              </w:rPr>
            </w:pPr>
            <w:r>
              <w:rPr>
                <w:sz w:val="24"/>
                <w:szCs w:val="24"/>
              </w:rPr>
              <w:t>value</w:t>
            </w:r>
          </w:p>
        </w:tc>
        <w:tc>
          <w:tcPr>
            <w:tcW w:w="1295" w:type="dxa"/>
            <w:tcBorders>
              <w:top w:val="single" w:sz="8" w:space="0" w:color="auto"/>
              <w:left w:val="nil"/>
              <w:bottom w:val="single" w:sz="8" w:space="0" w:color="auto"/>
              <w:right w:val="nil"/>
            </w:tcBorders>
            <w:vAlign w:val="center"/>
          </w:tcPr>
          <w:p w14:paraId="5E2FCA59" w14:textId="77777777" w:rsidR="00DC4057" w:rsidRDefault="00DC4057" w:rsidP="00FC7D4D">
            <w:pPr>
              <w:widowControl/>
              <w:spacing w:line="360" w:lineRule="auto"/>
              <w:jc w:val="center"/>
              <w:rPr>
                <w:sz w:val="24"/>
                <w:szCs w:val="24"/>
              </w:rPr>
            </w:pPr>
            <w:r w:rsidRPr="00B87571">
              <w:rPr>
                <w:i/>
                <w:sz w:val="24"/>
                <w:szCs w:val="24"/>
              </w:rPr>
              <w:t>P</w:t>
            </w:r>
            <w:r>
              <w:rPr>
                <w:sz w:val="24"/>
                <w:szCs w:val="24"/>
              </w:rPr>
              <w:t>-value</w:t>
            </w:r>
          </w:p>
          <w:p w14:paraId="6A729A90" w14:textId="77777777" w:rsidR="00DC4057" w:rsidRDefault="00DC4057" w:rsidP="00FC7D4D">
            <w:pPr>
              <w:widowControl/>
              <w:spacing w:line="360" w:lineRule="auto"/>
              <w:jc w:val="center"/>
              <w:rPr>
                <w:sz w:val="24"/>
                <w:szCs w:val="24"/>
              </w:rPr>
            </w:pPr>
            <w:r>
              <w:rPr>
                <w:sz w:val="24"/>
                <w:szCs w:val="24"/>
              </w:rPr>
              <w:t xml:space="preserve">prob &gt; </w:t>
            </w:r>
            <w:r w:rsidRPr="00B87571">
              <w:rPr>
                <w:i/>
                <w:sz w:val="24"/>
                <w:szCs w:val="24"/>
              </w:rPr>
              <w:t>F</w:t>
            </w:r>
          </w:p>
        </w:tc>
      </w:tr>
      <w:tr w:rsidR="00DC4057" w14:paraId="5CD0D3C0" w14:textId="77777777" w:rsidTr="00FC7D4D">
        <w:trPr>
          <w:trHeight w:val="281"/>
          <w:jc w:val="center"/>
        </w:trPr>
        <w:tc>
          <w:tcPr>
            <w:tcW w:w="1351" w:type="dxa"/>
            <w:tcBorders>
              <w:top w:val="single" w:sz="8" w:space="0" w:color="auto"/>
              <w:left w:val="nil"/>
              <w:bottom w:val="nil"/>
              <w:right w:val="nil"/>
            </w:tcBorders>
            <w:vAlign w:val="center"/>
          </w:tcPr>
          <w:p w14:paraId="2956212D" w14:textId="77777777" w:rsidR="00DC4057" w:rsidRDefault="00DC4057" w:rsidP="00FC7D4D">
            <w:pPr>
              <w:widowControl/>
              <w:spacing w:line="360" w:lineRule="auto"/>
              <w:jc w:val="center"/>
              <w:rPr>
                <w:sz w:val="24"/>
                <w:szCs w:val="24"/>
              </w:rPr>
            </w:pPr>
            <w:r>
              <w:rPr>
                <w:sz w:val="24"/>
                <w:szCs w:val="24"/>
              </w:rPr>
              <w:t>Model</w:t>
            </w:r>
          </w:p>
        </w:tc>
        <w:tc>
          <w:tcPr>
            <w:tcW w:w="1233" w:type="dxa"/>
            <w:tcBorders>
              <w:top w:val="single" w:sz="8" w:space="0" w:color="auto"/>
              <w:left w:val="nil"/>
              <w:bottom w:val="nil"/>
              <w:right w:val="nil"/>
            </w:tcBorders>
            <w:vAlign w:val="center"/>
          </w:tcPr>
          <w:p w14:paraId="68438D2B" w14:textId="77777777" w:rsidR="00DC4057" w:rsidRDefault="00DC4057" w:rsidP="00FC7D4D">
            <w:pPr>
              <w:widowControl/>
              <w:spacing w:line="360" w:lineRule="auto"/>
              <w:jc w:val="center"/>
              <w:rPr>
                <w:color w:val="000000"/>
                <w:sz w:val="24"/>
                <w:szCs w:val="24"/>
              </w:rPr>
            </w:pPr>
            <w:r>
              <w:rPr>
                <w:color w:val="000000"/>
                <w:sz w:val="24"/>
                <w:szCs w:val="24"/>
              </w:rPr>
              <w:t xml:space="preserve">26.540 </w:t>
            </w:r>
          </w:p>
        </w:tc>
        <w:tc>
          <w:tcPr>
            <w:tcW w:w="1300" w:type="dxa"/>
            <w:tcBorders>
              <w:top w:val="single" w:sz="8" w:space="0" w:color="auto"/>
              <w:left w:val="nil"/>
              <w:bottom w:val="nil"/>
              <w:right w:val="nil"/>
            </w:tcBorders>
            <w:vAlign w:val="center"/>
          </w:tcPr>
          <w:p w14:paraId="028B91F4" w14:textId="77777777" w:rsidR="00DC4057" w:rsidRDefault="00DC4057" w:rsidP="00FC7D4D">
            <w:pPr>
              <w:spacing w:line="360" w:lineRule="auto"/>
              <w:jc w:val="center"/>
              <w:rPr>
                <w:color w:val="000000"/>
                <w:sz w:val="24"/>
                <w:szCs w:val="24"/>
              </w:rPr>
            </w:pPr>
            <w:r>
              <w:rPr>
                <w:color w:val="000000"/>
                <w:sz w:val="24"/>
                <w:szCs w:val="24"/>
              </w:rPr>
              <w:t>14</w:t>
            </w:r>
          </w:p>
        </w:tc>
        <w:tc>
          <w:tcPr>
            <w:tcW w:w="1233" w:type="dxa"/>
            <w:tcBorders>
              <w:top w:val="single" w:sz="8" w:space="0" w:color="auto"/>
              <w:left w:val="nil"/>
              <w:bottom w:val="nil"/>
              <w:right w:val="nil"/>
            </w:tcBorders>
            <w:vAlign w:val="center"/>
          </w:tcPr>
          <w:p w14:paraId="3F6ADD43" w14:textId="77777777" w:rsidR="00DC4057" w:rsidRDefault="00DC4057" w:rsidP="00FC7D4D">
            <w:pPr>
              <w:spacing w:line="360" w:lineRule="auto"/>
              <w:jc w:val="center"/>
              <w:rPr>
                <w:color w:val="000000"/>
                <w:sz w:val="24"/>
                <w:szCs w:val="24"/>
              </w:rPr>
            </w:pPr>
            <w:r>
              <w:rPr>
                <w:color w:val="000000"/>
                <w:sz w:val="24"/>
                <w:szCs w:val="24"/>
              </w:rPr>
              <w:t xml:space="preserve">1.896 </w:t>
            </w:r>
          </w:p>
        </w:tc>
        <w:tc>
          <w:tcPr>
            <w:tcW w:w="1233" w:type="dxa"/>
            <w:tcBorders>
              <w:top w:val="single" w:sz="8" w:space="0" w:color="auto"/>
              <w:left w:val="nil"/>
              <w:bottom w:val="nil"/>
              <w:right w:val="nil"/>
            </w:tcBorders>
            <w:vAlign w:val="center"/>
          </w:tcPr>
          <w:p w14:paraId="01B71FD9" w14:textId="77777777" w:rsidR="00DC4057" w:rsidRDefault="00DC4057" w:rsidP="00FC7D4D">
            <w:pPr>
              <w:spacing w:line="360" w:lineRule="auto"/>
              <w:jc w:val="center"/>
              <w:rPr>
                <w:color w:val="000000"/>
                <w:sz w:val="24"/>
                <w:szCs w:val="24"/>
              </w:rPr>
            </w:pPr>
            <w:r>
              <w:rPr>
                <w:color w:val="000000"/>
                <w:sz w:val="24"/>
                <w:szCs w:val="24"/>
              </w:rPr>
              <w:t xml:space="preserve">12.574 </w:t>
            </w:r>
          </w:p>
        </w:tc>
        <w:tc>
          <w:tcPr>
            <w:tcW w:w="1295" w:type="dxa"/>
            <w:tcBorders>
              <w:top w:val="single" w:sz="8" w:space="0" w:color="auto"/>
              <w:left w:val="nil"/>
              <w:bottom w:val="nil"/>
              <w:right w:val="nil"/>
            </w:tcBorders>
            <w:vAlign w:val="center"/>
          </w:tcPr>
          <w:p w14:paraId="694D7D67" w14:textId="77777777" w:rsidR="00DC4057" w:rsidRDefault="00DC4057" w:rsidP="00FC7D4D">
            <w:pPr>
              <w:spacing w:line="360" w:lineRule="auto"/>
              <w:jc w:val="center"/>
              <w:rPr>
                <w:color w:val="000000"/>
                <w:sz w:val="24"/>
                <w:szCs w:val="24"/>
              </w:rPr>
            </w:pPr>
            <w:r>
              <w:rPr>
                <w:color w:val="000000"/>
                <w:sz w:val="24"/>
                <w:szCs w:val="24"/>
              </w:rPr>
              <w:t>&lt;0.0001</w:t>
            </w:r>
          </w:p>
        </w:tc>
      </w:tr>
      <w:tr w:rsidR="00DC4057" w14:paraId="3B528ADE" w14:textId="77777777" w:rsidTr="00FC7D4D">
        <w:trPr>
          <w:trHeight w:val="270"/>
          <w:jc w:val="center"/>
        </w:trPr>
        <w:tc>
          <w:tcPr>
            <w:tcW w:w="1351" w:type="dxa"/>
            <w:vAlign w:val="center"/>
          </w:tcPr>
          <w:p w14:paraId="52585CD8" w14:textId="4C5D869E" w:rsidR="00DC4057" w:rsidRDefault="00992677" w:rsidP="00FC7D4D">
            <w:pPr>
              <w:widowControl/>
              <w:spacing w:line="360" w:lineRule="auto"/>
              <w:jc w:val="center"/>
              <w:rPr>
                <w:sz w:val="24"/>
                <w:szCs w:val="24"/>
              </w:rPr>
            </w:pPr>
            <w:r>
              <w:rPr>
                <w:sz w:val="24"/>
                <w:szCs w:val="24"/>
              </w:rPr>
              <w:t>SP</w:t>
            </w:r>
          </w:p>
        </w:tc>
        <w:tc>
          <w:tcPr>
            <w:tcW w:w="1233" w:type="dxa"/>
            <w:vAlign w:val="center"/>
          </w:tcPr>
          <w:p w14:paraId="22EE9A1F" w14:textId="77777777" w:rsidR="00DC4057" w:rsidRDefault="00DC4057" w:rsidP="00FC7D4D">
            <w:pPr>
              <w:widowControl/>
              <w:spacing w:line="360" w:lineRule="auto"/>
              <w:jc w:val="center"/>
              <w:rPr>
                <w:color w:val="000000"/>
                <w:sz w:val="24"/>
                <w:szCs w:val="24"/>
              </w:rPr>
            </w:pPr>
            <w:r>
              <w:rPr>
                <w:color w:val="000000"/>
                <w:sz w:val="24"/>
                <w:szCs w:val="24"/>
              </w:rPr>
              <w:t xml:space="preserve">5.147 </w:t>
            </w:r>
          </w:p>
        </w:tc>
        <w:tc>
          <w:tcPr>
            <w:tcW w:w="1300" w:type="dxa"/>
            <w:vAlign w:val="center"/>
          </w:tcPr>
          <w:p w14:paraId="369B4DF6"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7F0AA0C4" w14:textId="77777777" w:rsidR="00DC4057" w:rsidRDefault="00DC4057" w:rsidP="00FC7D4D">
            <w:pPr>
              <w:widowControl/>
              <w:spacing w:line="360" w:lineRule="auto"/>
              <w:jc w:val="center"/>
              <w:rPr>
                <w:color w:val="000000"/>
                <w:sz w:val="24"/>
                <w:szCs w:val="24"/>
              </w:rPr>
            </w:pPr>
            <w:r>
              <w:rPr>
                <w:color w:val="000000"/>
                <w:sz w:val="24"/>
                <w:szCs w:val="24"/>
              </w:rPr>
              <w:t xml:space="preserve">5.147 </w:t>
            </w:r>
          </w:p>
        </w:tc>
        <w:tc>
          <w:tcPr>
            <w:tcW w:w="1233" w:type="dxa"/>
            <w:vAlign w:val="center"/>
          </w:tcPr>
          <w:p w14:paraId="55C68D91" w14:textId="77777777" w:rsidR="00DC4057" w:rsidRDefault="00DC4057" w:rsidP="00FC7D4D">
            <w:pPr>
              <w:widowControl/>
              <w:spacing w:line="360" w:lineRule="auto"/>
              <w:jc w:val="center"/>
              <w:rPr>
                <w:color w:val="000000"/>
                <w:sz w:val="24"/>
                <w:szCs w:val="24"/>
              </w:rPr>
            </w:pPr>
            <w:r>
              <w:rPr>
                <w:color w:val="000000"/>
                <w:sz w:val="24"/>
                <w:szCs w:val="24"/>
              </w:rPr>
              <w:t xml:space="preserve">34.142 </w:t>
            </w:r>
          </w:p>
        </w:tc>
        <w:tc>
          <w:tcPr>
            <w:tcW w:w="1295" w:type="dxa"/>
            <w:vAlign w:val="center"/>
          </w:tcPr>
          <w:p w14:paraId="3D31D203" w14:textId="77777777" w:rsidR="00DC4057" w:rsidRDefault="00DC4057" w:rsidP="00FC7D4D">
            <w:pPr>
              <w:widowControl/>
              <w:spacing w:line="360" w:lineRule="auto"/>
              <w:jc w:val="center"/>
              <w:rPr>
                <w:color w:val="000000"/>
                <w:sz w:val="24"/>
                <w:szCs w:val="24"/>
              </w:rPr>
            </w:pPr>
            <w:r>
              <w:rPr>
                <w:color w:val="000000"/>
                <w:sz w:val="24"/>
                <w:szCs w:val="24"/>
              </w:rPr>
              <w:t>&lt;0.0001</w:t>
            </w:r>
          </w:p>
        </w:tc>
      </w:tr>
      <w:tr w:rsidR="00DC4057" w14:paraId="70FB143D" w14:textId="77777777" w:rsidTr="00FC7D4D">
        <w:trPr>
          <w:trHeight w:val="281"/>
          <w:jc w:val="center"/>
        </w:trPr>
        <w:tc>
          <w:tcPr>
            <w:tcW w:w="1351" w:type="dxa"/>
            <w:vAlign w:val="center"/>
          </w:tcPr>
          <w:p w14:paraId="68A62EF4" w14:textId="3B024AF8" w:rsidR="00DC4057" w:rsidRDefault="00992677" w:rsidP="00FC7D4D">
            <w:pPr>
              <w:widowControl/>
              <w:spacing w:line="360" w:lineRule="auto"/>
              <w:jc w:val="center"/>
              <w:rPr>
                <w:sz w:val="24"/>
                <w:szCs w:val="24"/>
              </w:rPr>
            </w:pPr>
            <w:r>
              <w:rPr>
                <w:sz w:val="24"/>
                <w:szCs w:val="24"/>
              </w:rPr>
              <w:t>P</w:t>
            </w:r>
            <w:r w:rsidR="00DC4057">
              <w:rPr>
                <w:sz w:val="24"/>
                <w:szCs w:val="24"/>
              </w:rPr>
              <w:t>B</w:t>
            </w:r>
          </w:p>
        </w:tc>
        <w:tc>
          <w:tcPr>
            <w:tcW w:w="1233" w:type="dxa"/>
            <w:vAlign w:val="center"/>
          </w:tcPr>
          <w:p w14:paraId="4A642B58" w14:textId="77777777" w:rsidR="00DC4057" w:rsidRDefault="00DC4057" w:rsidP="00FC7D4D">
            <w:pPr>
              <w:widowControl/>
              <w:spacing w:line="360" w:lineRule="auto"/>
              <w:jc w:val="center"/>
              <w:rPr>
                <w:color w:val="000000"/>
                <w:sz w:val="24"/>
                <w:szCs w:val="24"/>
              </w:rPr>
            </w:pPr>
            <w:r>
              <w:rPr>
                <w:color w:val="000000"/>
                <w:sz w:val="24"/>
                <w:szCs w:val="24"/>
              </w:rPr>
              <w:t xml:space="preserve">3.559 </w:t>
            </w:r>
          </w:p>
        </w:tc>
        <w:tc>
          <w:tcPr>
            <w:tcW w:w="1300" w:type="dxa"/>
            <w:vAlign w:val="center"/>
          </w:tcPr>
          <w:p w14:paraId="7FDFAD9A"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4313D698" w14:textId="77777777" w:rsidR="00DC4057" w:rsidRDefault="00DC4057" w:rsidP="00FC7D4D">
            <w:pPr>
              <w:widowControl/>
              <w:spacing w:line="360" w:lineRule="auto"/>
              <w:jc w:val="center"/>
              <w:rPr>
                <w:color w:val="000000"/>
                <w:sz w:val="24"/>
                <w:szCs w:val="24"/>
              </w:rPr>
            </w:pPr>
            <w:r>
              <w:rPr>
                <w:color w:val="000000"/>
                <w:sz w:val="24"/>
                <w:szCs w:val="24"/>
              </w:rPr>
              <w:t xml:space="preserve">3.559 </w:t>
            </w:r>
          </w:p>
        </w:tc>
        <w:tc>
          <w:tcPr>
            <w:tcW w:w="1233" w:type="dxa"/>
            <w:vAlign w:val="center"/>
          </w:tcPr>
          <w:p w14:paraId="6B1C638D" w14:textId="77777777" w:rsidR="00DC4057" w:rsidRDefault="00DC4057" w:rsidP="00FC7D4D">
            <w:pPr>
              <w:widowControl/>
              <w:spacing w:line="360" w:lineRule="auto"/>
              <w:jc w:val="center"/>
              <w:rPr>
                <w:color w:val="000000"/>
                <w:sz w:val="24"/>
                <w:szCs w:val="24"/>
              </w:rPr>
            </w:pPr>
            <w:r>
              <w:rPr>
                <w:color w:val="000000"/>
                <w:sz w:val="24"/>
                <w:szCs w:val="24"/>
              </w:rPr>
              <w:t xml:space="preserve">23.607 </w:t>
            </w:r>
          </w:p>
        </w:tc>
        <w:tc>
          <w:tcPr>
            <w:tcW w:w="1295" w:type="dxa"/>
            <w:vAlign w:val="center"/>
          </w:tcPr>
          <w:p w14:paraId="3B240C5D" w14:textId="77777777" w:rsidR="00DC4057" w:rsidRDefault="00DC4057" w:rsidP="00FC7D4D">
            <w:pPr>
              <w:widowControl/>
              <w:spacing w:line="360" w:lineRule="auto"/>
              <w:jc w:val="center"/>
              <w:rPr>
                <w:color w:val="000000"/>
                <w:sz w:val="24"/>
                <w:szCs w:val="24"/>
              </w:rPr>
            </w:pPr>
            <w:r>
              <w:rPr>
                <w:color w:val="000000"/>
                <w:sz w:val="24"/>
                <w:szCs w:val="24"/>
              </w:rPr>
              <w:t>0.0003</w:t>
            </w:r>
          </w:p>
        </w:tc>
      </w:tr>
      <w:tr w:rsidR="00DC4057" w14:paraId="205F4A8E" w14:textId="77777777" w:rsidTr="00FC7D4D">
        <w:trPr>
          <w:trHeight w:val="281"/>
          <w:jc w:val="center"/>
        </w:trPr>
        <w:tc>
          <w:tcPr>
            <w:tcW w:w="1351" w:type="dxa"/>
            <w:vAlign w:val="center"/>
          </w:tcPr>
          <w:p w14:paraId="6B445ACC" w14:textId="3089C898" w:rsidR="00DC4057" w:rsidRDefault="00992677" w:rsidP="00992677">
            <w:pPr>
              <w:widowControl/>
              <w:spacing w:line="360" w:lineRule="auto"/>
              <w:jc w:val="center"/>
              <w:rPr>
                <w:sz w:val="24"/>
                <w:szCs w:val="24"/>
              </w:rPr>
            </w:pPr>
            <w:r>
              <w:rPr>
                <w:sz w:val="24"/>
                <w:szCs w:val="24"/>
              </w:rPr>
              <w:t>NA</w:t>
            </w:r>
          </w:p>
        </w:tc>
        <w:tc>
          <w:tcPr>
            <w:tcW w:w="1233" w:type="dxa"/>
            <w:vAlign w:val="center"/>
          </w:tcPr>
          <w:p w14:paraId="385C4104" w14:textId="77777777" w:rsidR="00DC4057" w:rsidRDefault="00DC4057" w:rsidP="00FC7D4D">
            <w:pPr>
              <w:widowControl/>
              <w:spacing w:line="360" w:lineRule="auto"/>
              <w:jc w:val="center"/>
              <w:rPr>
                <w:color w:val="000000"/>
                <w:sz w:val="24"/>
                <w:szCs w:val="24"/>
              </w:rPr>
            </w:pPr>
            <w:r>
              <w:rPr>
                <w:color w:val="000000"/>
                <w:sz w:val="24"/>
                <w:szCs w:val="24"/>
              </w:rPr>
              <w:t xml:space="preserve">8.318 </w:t>
            </w:r>
          </w:p>
        </w:tc>
        <w:tc>
          <w:tcPr>
            <w:tcW w:w="1300" w:type="dxa"/>
            <w:vAlign w:val="center"/>
          </w:tcPr>
          <w:p w14:paraId="46370880"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484DEC5E" w14:textId="77777777" w:rsidR="00DC4057" w:rsidRDefault="00DC4057" w:rsidP="00FC7D4D">
            <w:pPr>
              <w:widowControl/>
              <w:spacing w:line="360" w:lineRule="auto"/>
              <w:jc w:val="center"/>
              <w:rPr>
                <w:color w:val="000000"/>
                <w:sz w:val="24"/>
                <w:szCs w:val="24"/>
              </w:rPr>
            </w:pPr>
            <w:r>
              <w:rPr>
                <w:color w:val="000000"/>
                <w:sz w:val="24"/>
                <w:szCs w:val="24"/>
              </w:rPr>
              <w:t xml:space="preserve">8.318 </w:t>
            </w:r>
          </w:p>
        </w:tc>
        <w:tc>
          <w:tcPr>
            <w:tcW w:w="1233" w:type="dxa"/>
            <w:vAlign w:val="center"/>
          </w:tcPr>
          <w:p w14:paraId="7071B221" w14:textId="77777777" w:rsidR="00DC4057" w:rsidRDefault="00DC4057" w:rsidP="00FC7D4D">
            <w:pPr>
              <w:widowControl/>
              <w:spacing w:line="360" w:lineRule="auto"/>
              <w:jc w:val="center"/>
              <w:rPr>
                <w:color w:val="000000"/>
                <w:sz w:val="24"/>
                <w:szCs w:val="24"/>
              </w:rPr>
            </w:pPr>
            <w:r>
              <w:rPr>
                <w:color w:val="000000"/>
                <w:sz w:val="24"/>
                <w:szCs w:val="24"/>
              </w:rPr>
              <w:t xml:space="preserve">55.169 </w:t>
            </w:r>
          </w:p>
        </w:tc>
        <w:tc>
          <w:tcPr>
            <w:tcW w:w="1295" w:type="dxa"/>
            <w:vAlign w:val="center"/>
          </w:tcPr>
          <w:p w14:paraId="54CB8FFA" w14:textId="77777777" w:rsidR="00DC4057" w:rsidRDefault="00DC4057" w:rsidP="00FC7D4D">
            <w:pPr>
              <w:widowControl/>
              <w:spacing w:line="360" w:lineRule="auto"/>
              <w:jc w:val="center"/>
              <w:rPr>
                <w:color w:val="000000"/>
                <w:sz w:val="24"/>
                <w:szCs w:val="24"/>
              </w:rPr>
            </w:pPr>
            <w:r>
              <w:rPr>
                <w:color w:val="000000"/>
                <w:sz w:val="24"/>
                <w:szCs w:val="24"/>
              </w:rPr>
              <w:t>&lt;0.0001</w:t>
            </w:r>
          </w:p>
        </w:tc>
      </w:tr>
      <w:tr w:rsidR="00DC4057" w14:paraId="3E9484A6" w14:textId="77777777" w:rsidTr="00FC7D4D">
        <w:trPr>
          <w:trHeight w:val="270"/>
          <w:jc w:val="center"/>
        </w:trPr>
        <w:tc>
          <w:tcPr>
            <w:tcW w:w="1351" w:type="dxa"/>
            <w:vAlign w:val="center"/>
          </w:tcPr>
          <w:p w14:paraId="02BBF02C" w14:textId="58588EE6" w:rsidR="00DC4057" w:rsidRDefault="00992677" w:rsidP="00FC7D4D">
            <w:pPr>
              <w:widowControl/>
              <w:spacing w:line="360" w:lineRule="auto"/>
              <w:jc w:val="center"/>
              <w:rPr>
                <w:sz w:val="24"/>
                <w:szCs w:val="24"/>
              </w:rPr>
            </w:pPr>
            <w:r>
              <w:rPr>
                <w:sz w:val="24"/>
                <w:szCs w:val="24"/>
              </w:rPr>
              <w:t>MC</w:t>
            </w:r>
          </w:p>
        </w:tc>
        <w:tc>
          <w:tcPr>
            <w:tcW w:w="1233" w:type="dxa"/>
            <w:vAlign w:val="center"/>
          </w:tcPr>
          <w:p w14:paraId="7EF97F81" w14:textId="77777777" w:rsidR="00DC4057" w:rsidRDefault="00DC4057" w:rsidP="00FC7D4D">
            <w:pPr>
              <w:widowControl/>
              <w:spacing w:line="360" w:lineRule="auto"/>
              <w:jc w:val="center"/>
              <w:rPr>
                <w:color w:val="000000"/>
                <w:sz w:val="24"/>
                <w:szCs w:val="24"/>
              </w:rPr>
            </w:pPr>
            <w:r>
              <w:rPr>
                <w:color w:val="000000"/>
                <w:sz w:val="24"/>
                <w:szCs w:val="24"/>
              </w:rPr>
              <w:t xml:space="preserve">0.003 </w:t>
            </w:r>
          </w:p>
        </w:tc>
        <w:tc>
          <w:tcPr>
            <w:tcW w:w="1300" w:type="dxa"/>
            <w:vAlign w:val="center"/>
          </w:tcPr>
          <w:p w14:paraId="449D688F"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65C107B2" w14:textId="77777777" w:rsidR="00DC4057" w:rsidRDefault="00DC4057" w:rsidP="00FC7D4D">
            <w:pPr>
              <w:widowControl/>
              <w:spacing w:line="360" w:lineRule="auto"/>
              <w:jc w:val="center"/>
              <w:rPr>
                <w:color w:val="000000"/>
                <w:sz w:val="24"/>
                <w:szCs w:val="24"/>
              </w:rPr>
            </w:pPr>
            <w:r>
              <w:rPr>
                <w:color w:val="000000"/>
                <w:sz w:val="24"/>
                <w:szCs w:val="24"/>
              </w:rPr>
              <w:t xml:space="preserve">0.003 </w:t>
            </w:r>
          </w:p>
        </w:tc>
        <w:tc>
          <w:tcPr>
            <w:tcW w:w="1233" w:type="dxa"/>
            <w:vAlign w:val="center"/>
          </w:tcPr>
          <w:p w14:paraId="39511806" w14:textId="77777777" w:rsidR="00DC4057" w:rsidRDefault="00DC4057" w:rsidP="00FC7D4D">
            <w:pPr>
              <w:widowControl/>
              <w:spacing w:line="360" w:lineRule="auto"/>
              <w:jc w:val="center"/>
              <w:rPr>
                <w:color w:val="000000"/>
                <w:sz w:val="24"/>
                <w:szCs w:val="24"/>
              </w:rPr>
            </w:pPr>
            <w:r>
              <w:rPr>
                <w:color w:val="000000"/>
                <w:sz w:val="24"/>
                <w:szCs w:val="24"/>
              </w:rPr>
              <w:t xml:space="preserve">0.023 </w:t>
            </w:r>
          </w:p>
        </w:tc>
        <w:tc>
          <w:tcPr>
            <w:tcW w:w="1295" w:type="dxa"/>
            <w:vAlign w:val="center"/>
          </w:tcPr>
          <w:p w14:paraId="77136848" w14:textId="77777777" w:rsidR="00DC4057" w:rsidRDefault="00DC4057" w:rsidP="00FC7D4D">
            <w:pPr>
              <w:widowControl/>
              <w:spacing w:line="360" w:lineRule="auto"/>
              <w:jc w:val="center"/>
              <w:rPr>
                <w:color w:val="000000"/>
                <w:sz w:val="24"/>
                <w:szCs w:val="24"/>
              </w:rPr>
            </w:pPr>
            <w:r>
              <w:rPr>
                <w:color w:val="000000"/>
                <w:sz w:val="24"/>
                <w:szCs w:val="24"/>
              </w:rPr>
              <w:t>0.8829</w:t>
            </w:r>
          </w:p>
        </w:tc>
      </w:tr>
      <w:tr w:rsidR="00DC4057" w14:paraId="1715F62D" w14:textId="77777777" w:rsidTr="00FC7D4D">
        <w:trPr>
          <w:trHeight w:val="281"/>
          <w:jc w:val="center"/>
        </w:trPr>
        <w:tc>
          <w:tcPr>
            <w:tcW w:w="1351" w:type="dxa"/>
            <w:vAlign w:val="center"/>
          </w:tcPr>
          <w:p w14:paraId="62B19CC2" w14:textId="464216D6" w:rsidR="00DC4057" w:rsidRDefault="00992677" w:rsidP="00FC7D4D">
            <w:pPr>
              <w:widowControl/>
              <w:spacing w:line="360" w:lineRule="auto"/>
              <w:jc w:val="center"/>
              <w:rPr>
                <w:sz w:val="24"/>
                <w:szCs w:val="24"/>
              </w:rPr>
            </w:pPr>
            <w:r>
              <w:rPr>
                <w:sz w:val="24"/>
                <w:szCs w:val="24"/>
              </w:rPr>
              <w:t>SP×PB</w:t>
            </w:r>
          </w:p>
        </w:tc>
        <w:tc>
          <w:tcPr>
            <w:tcW w:w="1233" w:type="dxa"/>
            <w:vAlign w:val="center"/>
          </w:tcPr>
          <w:p w14:paraId="52D7B11E" w14:textId="77777777" w:rsidR="00DC4057" w:rsidRDefault="00DC4057" w:rsidP="00FC7D4D">
            <w:pPr>
              <w:widowControl/>
              <w:spacing w:line="360" w:lineRule="auto"/>
              <w:jc w:val="center"/>
              <w:rPr>
                <w:color w:val="000000"/>
                <w:sz w:val="24"/>
                <w:szCs w:val="24"/>
              </w:rPr>
            </w:pPr>
            <w:r>
              <w:rPr>
                <w:color w:val="000000"/>
                <w:sz w:val="24"/>
                <w:szCs w:val="24"/>
              </w:rPr>
              <w:t xml:space="preserve">0.020 </w:t>
            </w:r>
          </w:p>
        </w:tc>
        <w:tc>
          <w:tcPr>
            <w:tcW w:w="1300" w:type="dxa"/>
            <w:vAlign w:val="center"/>
          </w:tcPr>
          <w:p w14:paraId="37B2A24B"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5B08DB48" w14:textId="77777777" w:rsidR="00DC4057" w:rsidRDefault="00DC4057" w:rsidP="00FC7D4D">
            <w:pPr>
              <w:widowControl/>
              <w:spacing w:line="360" w:lineRule="auto"/>
              <w:jc w:val="center"/>
              <w:rPr>
                <w:color w:val="000000"/>
                <w:sz w:val="24"/>
                <w:szCs w:val="24"/>
              </w:rPr>
            </w:pPr>
            <w:r>
              <w:rPr>
                <w:color w:val="000000"/>
                <w:sz w:val="24"/>
                <w:szCs w:val="24"/>
              </w:rPr>
              <w:t xml:space="preserve">0.020 </w:t>
            </w:r>
          </w:p>
        </w:tc>
        <w:tc>
          <w:tcPr>
            <w:tcW w:w="1233" w:type="dxa"/>
            <w:vAlign w:val="center"/>
          </w:tcPr>
          <w:p w14:paraId="7DD1304B" w14:textId="77777777" w:rsidR="00DC4057" w:rsidRDefault="00DC4057" w:rsidP="00FC7D4D">
            <w:pPr>
              <w:widowControl/>
              <w:spacing w:line="360" w:lineRule="auto"/>
              <w:jc w:val="center"/>
              <w:rPr>
                <w:color w:val="000000"/>
                <w:sz w:val="24"/>
                <w:szCs w:val="24"/>
              </w:rPr>
            </w:pPr>
            <w:r>
              <w:rPr>
                <w:color w:val="000000"/>
                <w:sz w:val="24"/>
                <w:szCs w:val="24"/>
              </w:rPr>
              <w:t>0.135</w:t>
            </w:r>
          </w:p>
        </w:tc>
        <w:tc>
          <w:tcPr>
            <w:tcW w:w="1295" w:type="dxa"/>
            <w:vAlign w:val="center"/>
          </w:tcPr>
          <w:p w14:paraId="5D36B6F6" w14:textId="77777777" w:rsidR="00DC4057" w:rsidRDefault="00DC4057" w:rsidP="00FC7D4D">
            <w:pPr>
              <w:widowControl/>
              <w:spacing w:line="360" w:lineRule="auto"/>
              <w:jc w:val="center"/>
              <w:rPr>
                <w:color w:val="000000"/>
                <w:sz w:val="24"/>
                <w:szCs w:val="24"/>
              </w:rPr>
            </w:pPr>
            <w:r>
              <w:rPr>
                <w:color w:val="000000"/>
                <w:sz w:val="24"/>
                <w:szCs w:val="24"/>
              </w:rPr>
              <w:t>0.7185</w:t>
            </w:r>
          </w:p>
        </w:tc>
      </w:tr>
      <w:tr w:rsidR="00DC4057" w14:paraId="15F73BEC" w14:textId="77777777" w:rsidTr="00FC7D4D">
        <w:trPr>
          <w:trHeight w:val="270"/>
          <w:jc w:val="center"/>
        </w:trPr>
        <w:tc>
          <w:tcPr>
            <w:tcW w:w="1351" w:type="dxa"/>
            <w:vAlign w:val="center"/>
          </w:tcPr>
          <w:p w14:paraId="4091EB06" w14:textId="32EC27DB" w:rsidR="00DC4057" w:rsidRDefault="00992677" w:rsidP="00FC7D4D">
            <w:pPr>
              <w:widowControl/>
              <w:spacing w:line="360" w:lineRule="auto"/>
              <w:jc w:val="center"/>
              <w:rPr>
                <w:sz w:val="24"/>
                <w:szCs w:val="24"/>
              </w:rPr>
            </w:pPr>
            <w:r>
              <w:rPr>
                <w:sz w:val="24"/>
                <w:szCs w:val="24"/>
              </w:rPr>
              <w:t>SP×NA</w:t>
            </w:r>
          </w:p>
        </w:tc>
        <w:tc>
          <w:tcPr>
            <w:tcW w:w="1233" w:type="dxa"/>
            <w:vAlign w:val="center"/>
          </w:tcPr>
          <w:p w14:paraId="38F21461" w14:textId="77777777" w:rsidR="00DC4057" w:rsidRDefault="00DC4057" w:rsidP="00FC7D4D">
            <w:pPr>
              <w:widowControl/>
              <w:spacing w:line="360" w:lineRule="auto"/>
              <w:jc w:val="center"/>
              <w:rPr>
                <w:color w:val="000000"/>
                <w:sz w:val="24"/>
                <w:szCs w:val="24"/>
              </w:rPr>
            </w:pPr>
            <w:r>
              <w:rPr>
                <w:color w:val="000000"/>
                <w:sz w:val="24"/>
                <w:szCs w:val="24"/>
              </w:rPr>
              <w:t xml:space="preserve">0.018 </w:t>
            </w:r>
          </w:p>
        </w:tc>
        <w:tc>
          <w:tcPr>
            <w:tcW w:w="1300" w:type="dxa"/>
            <w:vAlign w:val="center"/>
          </w:tcPr>
          <w:p w14:paraId="3A04A6DA"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5F81DC53" w14:textId="77777777" w:rsidR="00DC4057" w:rsidRDefault="00DC4057" w:rsidP="00FC7D4D">
            <w:pPr>
              <w:widowControl/>
              <w:spacing w:line="360" w:lineRule="auto"/>
              <w:jc w:val="center"/>
              <w:rPr>
                <w:color w:val="000000"/>
                <w:sz w:val="24"/>
                <w:szCs w:val="24"/>
              </w:rPr>
            </w:pPr>
            <w:r>
              <w:rPr>
                <w:color w:val="000000"/>
                <w:sz w:val="24"/>
                <w:szCs w:val="24"/>
              </w:rPr>
              <w:t xml:space="preserve">0.018 </w:t>
            </w:r>
          </w:p>
        </w:tc>
        <w:tc>
          <w:tcPr>
            <w:tcW w:w="1233" w:type="dxa"/>
            <w:vAlign w:val="center"/>
          </w:tcPr>
          <w:p w14:paraId="13EE41E8" w14:textId="77777777" w:rsidR="00DC4057" w:rsidRDefault="00DC4057" w:rsidP="00FC7D4D">
            <w:pPr>
              <w:widowControl/>
              <w:spacing w:line="360" w:lineRule="auto"/>
              <w:jc w:val="center"/>
              <w:rPr>
                <w:color w:val="000000"/>
                <w:sz w:val="24"/>
                <w:szCs w:val="24"/>
              </w:rPr>
            </w:pPr>
            <w:r>
              <w:rPr>
                <w:color w:val="000000"/>
                <w:sz w:val="24"/>
                <w:szCs w:val="24"/>
              </w:rPr>
              <w:t xml:space="preserve">0.118 </w:t>
            </w:r>
          </w:p>
        </w:tc>
        <w:tc>
          <w:tcPr>
            <w:tcW w:w="1295" w:type="dxa"/>
            <w:vAlign w:val="center"/>
          </w:tcPr>
          <w:p w14:paraId="36632E62" w14:textId="77777777" w:rsidR="00DC4057" w:rsidRDefault="00DC4057" w:rsidP="00FC7D4D">
            <w:pPr>
              <w:widowControl/>
              <w:spacing w:line="360" w:lineRule="auto"/>
              <w:jc w:val="center"/>
              <w:rPr>
                <w:color w:val="000000"/>
                <w:sz w:val="24"/>
                <w:szCs w:val="24"/>
              </w:rPr>
            </w:pPr>
            <w:r>
              <w:rPr>
                <w:color w:val="000000"/>
                <w:sz w:val="24"/>
                <w:szCs w:val="24"/>
              </w:rPr>
              <w:t>0.7365</w:t>
            </w:r>
          </w:p>
        </w:tc>
      </w:tr>
      <w:tr w:rsidR="00DC4057" w14:paraId="7D6B8149" w14:textId="77777777" w:rsidTr="00FC7D4D">
        <w:trPr>
          <w:trHeight w:val="281"/>
          <w:jc w:val="center"/>
        </w:trPr>
        <w:tc>
          <w:tcPr>
            <w:tcW w:w="1351" w:type="dxa"/>
            <w:vAlign w:val="center"/>
          </w:tcPr>
          <w:p w14:paraId="48C289CD" w14:textId="5E2A03AA" w:rsidR="00DC4057" w:rsidRDefault="00992677" w:rsidP="00992677">
            <w:pPr>
              <w:widowControl/>
              <w:spacing w:line="360" w:lineRule="auto"/>
              <w:jc w:val="center"/>
              <w:rPr>
                <w:sz w:val="24"/>
                <w:szCs w:val="24"/>
              </w:rPr>
            </w:pPr>
            <w:r>
              <w:rPr>
                <w:sz w:val="24"/>
                <w:szCs w:val="24"/>
              </w:rPr>
              <w:t>SP×MC</w:t>
            </w:r>
          </w:p>
        </w:tc>
        <w:tc>
          <w:tcPr>
            <w:tcW w:w="1233" w:type="dxa"/>
            <w:vAlign w:val="center"/>
          </w:tcPr>
          <w:p w14:paraId="6A2D58BC" w14:textId="77777777" w:rsidR="00DC4057" w:rsidRDefault="00DC4057" w:rsidP="00FC7D4D">
            <w:pPr>
              <w:widowControl/>
              <w:spacing w:line="360" w:lineRule="auto"/>
              <w:jc w:val="center"/>
              <w:rPr>
                <w:color w:val="000000"/>
                <w:sz w:val="24"/>
                <w:szCs w:val="24"/>
              </w:rPr>
            </w:pPr>
            <w:r>
              <w:rPr>
                <w:color w:val="000000"/>
                <w:sz w:val="24"/>
                <w:szCs w:val="24"/>
              </w:rPr>
              <w:t xml:space="preserve">0.580 </w:t>
            </w:r>
          </w:p>
        </w:tc>
        <w:tc>
          <w:tcPr>
            <w:tcW w:w="1300" w:type="dxa"/>
            <w:vAlign w:val="center"/>
          </w:tcPr>
          <w:p w14:paraId="68B20746"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10CE069D" w14:textId="77777777" w:rsidR="00DC4057" w:rsidRDefault="00DC4057" w:rsidP="00FC7D4D">
            <w:pPr>
              <w:widowControl/>
              <w:spacing w:line="360" w:lineRule="auto"/>
              <w:jc w:val="center"/>
              <w:rPr>
                <w:color w:val="000000"/>
                <w:sz w:val="24"/>
                <w:szCs w:val="24"/>
              </w:rPr>
            </w:pPr>
            <w:r>
              <w:rPr>
                <w:color w:val="000000"/>
                <w:sz w:val="24"/>
                <w:szCs w:val="24"/>
              </w:rPr>
              <w:t xml:space="preserve">0.580 </w:t>
            </w:r>
          </w:p>
        </w:tc>
        <w:tc>
          <w:tcPr>
            <w:tcW w:w="1233" w:type="dxa"/>
            <w:vAlign w:val="center"/>
          </w:tcPr>
          <w:p w14:paraId="4AE06404" w14:textId="77777777" w:rsidR="00DC4057" w:rsidRDefault="00DC4057" w:rsidP="00FC7D4D">
            <w:pPr>
              <w:widowControl/>
              <w:spacing w:line="360" w:lineRule="auto"/>
              <w:jc w:val="center"/>
              <w:rPr>
                <w:color w:val="000000"/>
                <w:sz w:val="24"/>
                <w:szCs w:val="24"/>
              </w:rPr>
            </w:pPr>
            <w:r>
              <w:rPr>
                <w:color w:val="000000"/>
                <w:sz w:val="24"/>
                <w:szCs w:val="24"/>
              </w:rPr>
              <w:t xml:space="preserve">3.849 </w:t>
            </w:r>
          </w:p>
        </w:tc>
        <w:tc>
          <w:tcPr>
            <w:tcW w:w="1295" w:type="dxa"/>
            <w:vAlign w:val="center"/>
          </w:tcPr>
          <w:p w14:paraId="1D69C306" w14:textId="77777777" w:rsidR="00DC4057" w:rsidRDefault="00DC4057" w:rsidP="00FC7D4D">
            <w:pPr>
              <w:widowControl/>
              <w:spacing w:line="360" w:lineRule="auto"/>
              <w:jc w:val="center"/>
              <w:rPr>
                <w:color w:val="000000"/>
                <w:sz w:val="24"/>
                <w:szCs w:val="24"/>
              </w:rPr>
            </w:pPr>
            <w:r>
              <w:rPr>
                <w:color w:val="000000"/>
                <w:sz w:val="24"/>
                <w:szCs w:val="24"/>
              </w:rPr>
              <w:t>0.0700</w:t>
            </w:r>
          </w:p>
        </w:tc>
      </w:tr>
      <w:tr w:rsidR="00DC4057" w14:paraId="1F1C381E" w14:textId="77777777" w:rsidTr="00FC7D4D">
        <w:trPr>
          <w:trHeight w:val="281"/>
          <w:jc w:val="center"/>
        </w:trPr>
        <w:tc>
          <w:tcPr>
            <w:tcW w:w="1351" w:type="dxa"/>
            <w:vAlign w:val="center"/>
          </w:tcPr>
          <w:p w14:paraId="204BD1FF" w14:textId="1FB3CA7F" w:rsidR="00DC4057" w:rsidRDefault="00992677" w:rsidP="00992677">
            <w:pPr>
              <w:widowControl/>
              <w:spacing w:line="360" w:lineRule="auto"/>
              <w:jc w:val="center"/>
              <w:rPr>
                <w:sz w:val="24"/>
                <w:szCs w:val="24"/>
              </w:rPr>
            </w:pPr>
            <w:r>
              <w:rPr>
                <w:sz w:val="24"/>
                <w:szCs w:val="24"/>
              </w:rPr>
              <w:t>PB×NA</w:t>
            </w:r>
          </w:p>
        </w:tc>
        <w:tc>
          <w:tcPr>
            <w:tcW w:w="1233" w:type="dxa"/>
            <w:vAlign w:val="center"/>
          </w:tcPr>
          <w:p w14:paraId="17C3DC83" w14:textId="77777777" w:rsidR="00DC4057" w:rsidRDefault="00DC4057" w:rsidP="00FC7D4D">
            <w:pPr>
              <w:widowControl/>
              <w:spacing w:line="360" w:lineRule="auto"/>
              <w:jc w:val="center"/>
              <w:rPr>
                <w:color w:val="000000"/>
                <w:sz w:val="24"/>
                <w:szCs w:val="24"/>
              </w:rPr>
            </w:pPr>
            <w:r>
              <w:rPr>
                <w:color w:val="000000"/>
                <w:sz w:val="24"/>
                <w:szCs w:val="24"/>
              </w:rPr>
              <w:t xml:space="preserve">1.227 </w:t>
            </w:r>
          </w:p>
        </w:tc>
        <w:tc>
          <w:tcPr>
            <w:tcW w:w="1300" w:type="dxa"/>
            <w:vAlign w:val="center"/>
          </w:tcPr>
          <w:p w14:paraId="4FEF3BE5"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27D9A3C6" w14:textId="77777777" w:rsidR="00DC4057" w:rsidRDefault="00DC4057" w:rsidP="00FC7D4D">
            <w:pPr>
              <w:widowControl/>
              <w:spacing w:line="360" w:lineRule="auto"/>
              <w:jc w:val="center"/>
              <w:rPr>
                <w:color w:val="000000"/>
                <w:sz w:val="24"/>
                <w:szCs w:val="24"/>
              </w:rPr>
            </w:pPr>
            <w:r>
              <w:rPr>
                <w:color w:val="000000"/>
                <w:sz w:val="24"/>
                <w:szCs w:val="24"/>
              </w:rPr>
              <w:t xml:space="preserve">1.227 </w:t>
            </w:r>
          </w:p>
        </w:tc>
        <w:tc>
          <w:tcPr>
            <w:tcW w:w="1233" w:type="dxa"/>
            <w:vAlign w:val="center"/>
          </w:tcPr>
          <w:p w14:paraId="636CA5C4" w14:textId="77777777" w:rsidR="00DC4057" w:rsidRDefault="00DC4057" w:rsidP="00FC7D4D">
            <w:pPr>
              <w:widowControl/>
              <w:spacing w:line="360" w:lineRule="auto"/>
              <w:jc w:val="center"/>
              <w:rPr>
                <w:color w:val="000000"/>
                <w:sz w:val="24"/>
                <w:szCs w:val="24"/>
              </w:rPr>
            </w:pPr>
            <w:r>
              <w:rPr>
                <w:color w:val="000000"/>
                <w:sz w:val="24"/>
                <w:szCs w:val="24"/>
              </w:rPr>
              <w:t xml:space="preserve">8.140 </w:t>
            </w:r>
          </w:p>
        </w:tc>
        <w:tc>
          <w:tcPr>
            <w:tcW w:w="1295" w:type="dxa"/>
            <w:vAlign w:val="center"/>
          </w:tcPr>
          <w:p w14:paraId="5A202AF1" w14:textId="77777777" w:rsidR="00DC4057" w:rsidRDefault="00DC4057" w:rsidP="00FC7D4D">
            <w:pPr>
              <w:widowControl/>
              <w:spacing w:line="360" w:lineRule="auto"/>
              <w:jc w:val="center"/>
              <w:rPr>
                <w:color w:val="000000"/>
                <w:sz w:val="24"/>
                <w:szCs w:val="24"/>
              </w:rPr>
            </w:pPr>
            <w:r>
              <w:rPr>
                <w:color w:val="000000"/>
                <w:sz w:val="24"/>
                <w:szCs w:val="24"/>
              </w:rPr>
              <w:t>0.0128</w:t>
            </w:r>
          </w:p>
        </w:tc>
      </w:tr>
      <w:tr w:rsidR="00DC4057" w14:paraId="56EC42EA" w14:textId="77777777" w:rsidTr="00FC7D4D">
        <w:trPr>
          <w:trHeight w:val="270"/>
          <w:jc w:val="center"/>
        </w:trPr>
        <w:tc>
          <w:tcPr>
            <w:tcW w:w="1351" w:type="dxa"/>
            <w:vAlign w:val="center"/>
          </w:tcPr>
          <w:p w14:paraId="18A1A534" w14:textId="227A932F" w:rsidR="00DC4057" w:rsidRDefault="00992677" w:rsidP="00FC7D4D">
            <w:pPr>
              <w:widowControl/>
              <w:spacing w:line="360" w:lineRule="auto"/>
              <w:jc w:val="center"/>
              <w:rPr>
                <w:sz w:val="24"/>
                <w:szCs w:val="24"/>
              </w:rPr>
            </w:pPr>
            <w:r>
              <w:rPr>
                <w:sz w:val="24"/>
                <w:szCs w:val="24"/>
              </w:rPr>
              <w:t>PB×MC</w:t>
            </w:r>
          </w:p>
        </w:tc>
        <w:tc>
          <w:tcPr>
            <w:tcW w:w="1233" w:type="dxa"/>
            <w:vAlign w:val="center"/>
          </w:tcPr>
          <w:p w14:paraId="0C4B6840" w14:textId="77777777" w:rsidR="00DC4057" w:rsidRDefault="00DC4057" w:rsidP="00FC7D4D">
            <w:pPr>
              <w:widowControl/>
              <w:spacing w:line="360" w:lineRule="auto"/>
              <w:jc w:val="center"/>
              <w:rPr>
                <w:color w:val="000000"/>
                <w:sz w:val="24"/>
                <w:szCs w:val="24"/>
              </w:rPr>
            </w:pPr>
            <w:r>
              <w:rPr>
                <w:color w:val="000000"/>
                <w:sz w:val="24"/>
                <w:szCs w:val="24"/>
              </w:rPr>
              <w:t xml:space="preserve">0.938 </w:t>
            </w:r>
          </w:p>
        </w:tc>
        <w:tc>
          <w:tcPr>
            <w:tcW w:w="1300" w:type="dxa"/>
            <w:vAlign w:val="center"/>
          </w:tcPr>
          <w:p w14:paraId="43EB271B"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2F481811" w14:textId="77777777" w:rsidR="00DC4057" w:rsidRDefault="00DC4057" w:rsidP="00FC7D4D">
            <w:pPr>
              <w:widowControl/>
              <w:spacing w:line="360" w:lineRule="auto"/>
              <w:jc w:val="center"/>
              <w:rPr>
                <w:color w:val="000000"/>
                <w:sz w:val="24"/>
                <w:szCs w:val="24"/>
              </w:rPr>
            </w:pPr>
            <w:r>
              <w:rPr>
                <w:color w:val="000000"/>
                <w:sz w:val="24"/>
                <w:szCs w:val="24"/>
              </w:rPr>
              <w:t xml:space="preserve">0.938 </w:t>
            </w:r>
          </w:p>
        </w:tc>
        <w:tc>
          <w:tcPr>
            <w:tcW w:w="1233" w:type="dxa"/>
            <w:vAlign w:val="center"/>
          </w:tcPr>
          <w:p w14:paraId="7BD0152C" w14:textId="77777777" w:rsidR="00DC4057" w:rsidRDefault="00DC4057" w:rsidP="00FC7D4D">
            <w:pPr>
              <w:widowControl/>
              <w:spacing w:line="360" w:lineRule="auto"/>
              <w:jc w:val="center"/>
              <w:rPr>
                <w:color w:val="000000"/>
                <w:sz w:val="24"/>
                <w:szCs w:val="24"/>
              </w:rPr>
            </w:pPr>
            <w:r>
              <w:rPr>
                <w:color w:val="000000"/>
                <w:sz w:val="24"/>
                <w:szCs w:val="24"/>
              </w:rPr>
              <w:t xml:space="preserve">6.219 </w:t>
            </w:r>
          </w:p>
        </w:tc>
        <w:tc>
          <w:tcPr>
            <w:tcW w:w="1295" w:type="dxa"/>
            <w:vAlign w:val="center"/>
          </w:tcPr>
          <w:p w14:paraId="78C92062" w14:textId="77777777" w:rsidR="00DC4057" w:rsidRDefault="00DC4057" w:rsidP="00FC7D4D">
            <w:pPr>
              <w:widowControl/>
              <w:spacing w:line="360" w:lineRule="auto"/>
              <w:jc w:val="center"/>
              <w:rPr>
                <w:color w:val="000000"/>
                <w:sz w:val="24"/>
                <w:szCs w:val="24"/>
              </w:rPr>
            </w:pPr>
            <w:r>
              <w:rPr>
                <w:color w:val="000000"/>
                <w:sz w:val="24"/>
                <w:szCs w:val="24"/>
              </w:rPr>
              <w:t>0.0258</w:t>
            </w:r>
          </w:p>
        </w:tc>
      </w:tr>
      <w:tr w:rsidR="00DC4057" w14:paraId="5982BC8E" w14:textId="77777777" w:rsidTr="00FC7D4D">
        <w:trPr>
          <w:trHeight w:val="281"/>
          <w:jc w:val="center"/>
        </w:trPr>
        <w:tc>
          <w:tcPr>
            <w:tcW w:w="1351" w:type="dxa"/>
            <w:vAlign w:val="center"/>
          </w:tcPr>
          <w:p w14:paraId="40CFF9D4" w14:textId="2BCB8DB5" w:rsidR="00DC4057" w:rsidRDefault="00992677" w:rsidP="00FC7D4D">
            <w:pPr>
              <w:widowControl/>
              <w:spacing w:line="360" w:lineRule="auto"/>
              <w:jc w:val="center"/>
              <w:rPr>
                <w:sz w:val="24"/>
                <w:szCs w:val="24"/>
              </w:rPr>
            </w:pPr>
            <w:r>
              <w:rPr>
                <w:sz w:val="24"/>
                <w:szCs w:val="24"/>
              </w:rPr>
              <w:t>NA×MC</w:t>
            </w:r>
          </w:p>
        </w:tc>
        <w:tc>
          <w:tcPr>
            <w:tcW w:w="1233" w:type="dxa"/>
            <w:vAlign w:val="center"/>
          </w:tcPr>
          <w:p w14:paraId="05B0064C" w14:textId="77777777" w:rsidR="00DC4057" w:rsidRDefault="00DC4057" w:rsidP="00FC7D4D">
            <w:pPr>
              <w:widowControl/>
              <w:spacing w:line="360" w:lineRule="auto"/>
              <w:jc w:val="center"/>
              <w:rPr>
                <w:color w:val="000000"/>
                <w:sz w:val="24"/>
                <w:szCs w:val="24"/>
              </w:rPr>
            </w:pPr>
            <w:r>
              <w:rPr>
                <w:color w:val="000000"/>
                <w:sz w:val="24"/>
                <w:szCs w:val="24"/>
              </w:rPr>
              <w:t xml:space="preserve">1.058 </w:t>
            </w:r>
          </w:p>
        </w:tc>
        <w:tc>
          <w:tcPr>
            <w:tcW w:w="1300" w:type="dxa"/>
            <w:vAlign w:val="center"/>
          </w:tcPr>
          <w:p w14:paraId="4CEE41A3"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6B58F49C" w14:textId="77777777" w:rsidR="00DC4057" w:rsidRDefault="00DC4057" w:rsidP="00FC7D4D">
            <w:pPr>
              <w:widowControl/>
              <w:spacing w:line="360" w:lineRule="auto"/>
              <w:jc w:val="center"/>
              <w:rPr>
                <w:color w:val="000000"/>
                <w:sz w:val="24"/>
                <w:szCs w:val="24"/>
              </w:rPr>
            </w:pPr>
            <w:r>
              <w:rPr>
                <w:color w:val="000000"/>
                <w:sz w:val="24"/>
                <w:szCs w:val="24"/>
              </w:rPr>
              <w:t xml:space="preserve">1.058 </w:t>
            </w:r>
          </w:p>
        </w:tc>
        <w:tc>
          <w:tcPr>
            <w:tcW w:w="1233" w:type="dxa"/>
            <w:vAlign w:val="center"/>
          </w:tcPr>
          <w:p w14:paraId="4EAD022D" w14:textId="77777777" w:rsidR="00DC4057" w:rsidRDefault="00DC4057" w:rsidP="00FC7D4D">
            <w:pPr>
              <w:widowControl/>
              <w:spacing w:line="360" w:lineRule="auto"/>
              <w:jc w:val="center"/>
              <w:rPr>
                <w:color w:val="000000"/>
                <w:sz w:val="24"/>
                <w:szCs w:val="24"/>
              </w:rPr>
            </w:pPr>
            <w:r>
              <w:rPr>
                <w:color w:val="000000"/>
                <w:sz w:val="24"/>
                <w:szCs w:val="24"/>
              </w:rPr>
              <w:t xml:space="preserve">7.018 </w:t>
            </w:r>
          </w:p>
        </w:tc>
        <w:tc>
          <w:tcPr>
            <w:tcW w:w="1295" w:type="dxa"/>
            <w:vAlign w:val="center"/>
          </w:tcPr>
          <w:p w14:paraId="5E395BC7" w14:textId="77777777" w:rsidR="00DC4057" w:rsidRDefault="00DC4057" w:rsidP="00FC7D4D">
            <w:pPr>
              <w:widowControl/>
              <w:spacing w:line="360" w:lineRule="auto"/>
              <w:jc w:val="center"/>
              <w:rPr>
                <w:color w:val="000000"/>
                <w:sz w:val="24"/>
                <w:szCs w:val="24"/>
              </w:rPr>
            </w:pPr>
            <w:r>
              <w:rPr>
                <w:color w:val="000000"/>
                <w:sz w:val="24"/>
                <w:szCs w:val="24"/>
              </w:rPr>
              <w:t>0.0191</w:t>
            </w:r>
          </w:p>
        </w:tc>
      </w:tr>
      <w:tr w:rsidR="00DC4057" w14:paraId="1E95BAAF" w14:textId="77777777" w:rsidTr="00FC7D4D">
        <w:trPr>
          <w:trHeight w:val="270"/>
          <w:jc w:val="center"/>
        </w:trPr>
        <w:tc>
          <w:tcPr>
            <w:tcW w:w="1351" w:type="dxa"/>
            <w:vAlign w:val="center"/>
          </w:tcPr>
          <w:p w14:paraId="07887692" w14:textId="4B8890E9" w:rsidR="00DC4057" w:rsidRDefault="00992677" w:rsidP="00FC7D4D">
            <w:pPr>
              <w:widowControl/>
              <w:spacing w:line="360" w:lineRule="auto"/>
              <w:jc w:val="center"/>
              <w:rPr>
                <w:sz w:val="24"/>
                <w:szCs w:val="24"/>
              </w:rPr>
            </w:pPr>
            <w:r>
              <w:rPr>
                <w:sz w:val="24"/>
                <w:szCs w:val="24"/>
              </w:rPr>
              <w:t>SP</w:t>
            </w:r>
            <w:r w:rsidR="00DC4057">
              <w:rPr>
                <w:sz w:val="24"/>
                <w:szCs w:val="24"/>
                <w:vertAlign w:val="superscript"/>
              </w:rPr>
              <w:t>2</w:t>
            </w:r>
          </w:p>
        </w:tc>
        <w:tc>
          <w:tcPr>
            <w:tcW w:w="1233" w:type="dxa"/>
            <w:vAlign w:val="center"/>
          </w:tcPr>
          <w:p w14:paraId="1939707F" w14:textId="77777777" w:rsidR="00DC4057" w:rsidRDefault="00DC4057" w:rsidP="00FC7D4D">
            <w:pPr>
              <w:widowControl/>
              <w:spacing w:line="360" w:lineRule="auto"/>
              <w:jc w:val="center"/>
              <w:rPr>
                <w:color w:val="000000"/>
                <w:sz w:val="24"/>
                <w:szCs w:val="24"/>
              </w:rPr>
            </w:pPr>
            <w:r>
              <w:rPr>
                <w:color w:val="000000"/>
                <w:sz w:val="24"/>
                <w:szCs w:val="24"/>
              </w:rPr>
              <w:t xml:space="preserve">2.991 </w:t>
            </w:r>
          </w:p>
        </w:tc>
        <w:tc>
          <w:tcPr>
            <w:tcW w:w="1300" w:type="dxa"/>
            <w:vAlign w:val="center"/>
          </w:tcPr>
          <w:p w14:paraId="4B9D671E"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7089BF77" w14:textId="77777777" w:rsidR="00DC4057" w:rsidRDefault="00DC4057" w:rsidP="00FC7D4D">
            <w:pPr>
              <w:widowControl/>
              <w:spacing w:line="360" w:lineRule="auto"/>
              <w:jc w:val="center"/>
              <w:rPr>
                <w:color w:val="000000"/>
                <w:sz w:val="24"/>
                <w:szCs w:val="24"/>
              </w:rPr>
            </w:pPr>
            <w:r>
              <w:rPr>
                <w:color w:val="000000"/>
                <w:sz w:val="24"/>
                <w:szCs w:val="24"/>
              </w:rPr>
              <w:t xml:space="preserve">2.991 </w:t>
            </w:r>
          </w:p>
        </w:tc>
        <w:tc>
          <w:tcPr>
            <w:tcW w:w="1233" w:type="dxa"/>
            <w:vAlign w:val="center"/>
          </w:tcPr>
          <w:p w14:paraId="6F8322B3" w14:textId="77777777" w:rsidR="00DC4057" w:rsidRDefault="00DC4057" w:rsidP="00FC7D4D">
            <w:pPr>
              <w:widowControl/>
              <w:spacing w:line="360" w:lineRule="auto"/>
              <w:jc w:val="center"/>
              <w:rPr>
                <w:color w:val="000000"/>
                <w:sz w:val="24"/>
                <w:szCs w:val="24"/>
              </w:rPr>
            </w:pPr>
            <w:r>
              <w:rPr>
                <w:color w:val="000000"/>
                <w:sz w:val="24"/>
                <w:szCs w:val="24"/>
              </w:rPr>
              <w:t xml:space="preserve">19.841 </w:t>
            </w:r>
          </w:p>
        </w:tc>
        <w:tc>
          <w:tcPr>
            <w:tcW w:w="1295" w:type="dxa"/>
            <w:vAlign w:val="center"/>
          </w:tcPr>
          <w:p w14:paraId="14D73194" w14:textId="77777777" w:rsidR="00DC4057" w:rsidRDefault="00DC4057" w:rsidP="00FC7D4D">
            <w:pPr>
              <w:widowControl/>
              <w:spacing w:line="360" w:lineRule="auto"/>
              <w:jc w:val="center"/>
              <w:rPr>
                <w:color w:val="000000"/>
                <w:sz w:val="24"/>
                <w:szCs w:val="24"/>
              </w:rPr>
            </w:pPr>
            <w:r>
              <w:rPr>
                <w:color w:val="000000"/>
                <w:sz w:val="24"/>
                <w:szCs w:val="24"/>
              </w:rPr>
              <w:t>0.0005</w:t>
            </w:r>
          </w:p>
        </w:tc>
      </w:tr>
      <w:tr w:rsidR="00DC4057" w14:paraId="4CC79318" w14:textId="77777777" w:rsidTr="00FC7D4D">
        <w:trPr>
          <w:trHeight w:val="281"/>
          <w:jc w:val="center"/>
        </w:trPr>
        <w:tc>
          <w:tcPr>
            <w:tcW w:w="1351" w:type="dxa"/>
            <w:vAlign w:val="center"/>
          </w:tcPr>
          <w:p w14:paraId="71277CB9" w14:textId="512C24AB" w:rsidR="00DC4057" w:rsidRDefault="00992677" w:rsidP="00FC7D4D">
            <w:pPr>
              <w:widowControl/>
              <w:spacing w:line="360" w:lineRule="auto"/>
              <w:jc w:val="center"/>
              <w:rPr>
                <w:sz w:val="24"/>
                <w:szCs w:val="24"/>
              </w:rPr>
            </w:pPr>
            <w:r>
              <w:rPr>
                <w:sz w:val="24"/>
                <w:szCs w:val="24"/>
              </w:rPr>
              <w:t>P</w:t>
            </w:r>
            <w:r w:rsidR="00DC4057">
              <w:rPr>
                <w:sz w:val="24"/>
                <w:szCs w:val="24"/>
              </w:rPr>
              <w:t>B</w:t>
            </w:r>
            <w:r w:rsidR="00DC4057">
              <w:rPr>
                <w:sz w:val="24"/>
                <w:szCs w:val="24"/>
                <w:vertAlign w:val="superscript"/>
              </w:rPr>
              <w:t>2</w:t>
            </w:r>
          </w:p>
        </w:tc>
        <w:tc>
          <w:tcPr>
            <w:tcW w:w="1233" w:type="dxa"/>
            <w:vAlign w:val="center"/>
          </w:tcPr>
          <w:p w14:paraId="12E8CB68" w14:textId="77777777" w:rsidR="00DC4057" w:rsidRDefault="00DC4057" w:rsidP="00FC7D4D">
            <w:pPr>
              <w:widowControl/>
              <w:spacing w:line="360" w:lineRule="auto"/>
              <w:jc w:val="center"/>
              <w:rPr>
                <w:color w:val="000000"/>
                <w:sz w:val="24"/>
                <w:szCs w:val="24"/>
              </w:rPr>
            </w:pPr>
            <w:r>
              <w:rPr>
                <w:color w:val="000000"/>
                <w:sz w:val="24"/>
                <w:szCs w:val="24"/>
              </w:rPr>
              <w:t xml:space="preserve">1.348 </w:t>
            </w:r>
          </w:p>
        </w:tc>
        <w:tc>
          <w:tcPr>
            <w:tcW w:w="1300" w:type="dxa"/>
            <w:vAlign w:val="center"/>
          </w:tcPr>
          <w:p w14:paraId="07D0148D"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54B10870" w14:textId="77777777" w:rsidR="00DC4057" w:rsidRDefault="00DC4057" w:rsidP="00FC7D4D">
            <w:pPr>
              <w:widowControl/>
              <w:spacing w:line="360" w:lineRule="auto"/>
              <w:jc w:val="center"/>
              <w:rPr>
                <w:color w:val="000000"/>
                <w:sz w:val="24"/>
                <w:szCs w:val="24"/>
              </w:rPr>
            </w:pPr>
            <w:r>
              <w:rPr>
                <w:color w:val="000000"/>
                <w:sz w:val="24"/>
                <w:szCs w:val="24"/>
              </w:rPr>
              <w:t xml:space="preserve">1.348 </w:t>
            </w:r>
          </w:p>
        </w:tc>
        <w:tc>
          <w:tcPr>
            <w:tcW w:w="1233" w:type="dxa"/>
            <w:vAlign w:val="center"/>
          </w:tcPr>
          <w:p w14:paraId="269D98C4" w14:textId="77777777" w:rsidR="00DC4057" w:rsidRDefault="00DC4057" w:rsidP="00FC7D4D">
            <w:pPr>
              <w:widowControl/>
              <w:spacing w:line="360" w:lineRule="auto"/>
              <w:jc w:val="center"/>
              <w:rPr>
                <w:color w:val="000000"/>
                <w:sz w:val="24"/>
                <w:szCs w:val="24"/>
              </w:rPr>
            </w:pPr>
            <w:r>
              <w:rPr>
                <w:color w:val="000000"/>
                <w:sz w:val="24"/>
                <w:szCs w:val="24"/>
              </w:rPr>
              <w:t xml:space="preserve">8.939 </w:t>
            </w:r>
          </w:p>
        </w:tc>
        <w:tc>
          <w:tcPr>
            <w:tcW w:w="1295" w:type="dxa"/>
            <w:vAlign w:val="center"/>
          </w:tcPr>
          <w:p w14:paraId="06FA5626" w14:textId="77777777" w:rsidR="00DC4057" w:rsidRDefault="00DC4057" w:rsidP="00FC7D4D">
            <w:pPr>
              <w:widowControl/>
              <w:spacing w:line="360" w:lineRule="auto"/>
              <w:jc w:val="center"/>
              <w:rPr>
                <w:color w:val="000000"/>
                <w:sz w:val="24"/>
                <w:szCs w:val="24"/>
              </w:rPr>
            </w:pPr>
            <w:r>
              <w:rPr>
                <w:color w:val="000000"/>
                <w:sz w:val="24"/>
                <w:szCs w:val="24"/>
              </w:rPr>
              <w:t>0.0097</w:t>
            </w:r>
          </w:p>
        </w:tc>
      </w:tr>
      <w:tr w:rsidR="00DC4057" w14:paraId="06C04CD1" w14:textId="77777777" w:rsidTr="00FC7D4D">
        <w:trPr>
          <w:trHeight w:val="281"/>
          <w:jc w:val="center"/>
        </w:trPr>
        <w:tc>
          <w:tcPr>
            <w:tcW w:w="1351" w:type="dxa"/>
            <w:vAlign w:val="center"/>
          </w:tcPr>
          <w:p w14:paraId="1F62EEC4" w14:textId="56A22DD2" w:rsidR="00DC4057" w:rsidRDefault="00992677" w:rsidP="00FC7D4D">
            <w:pPr>
              <w:widowControl/>
              <w:spacing w:line="360" w:lineRule="auto"/>
              <w:jc w:val="center"/>
              <w:rPr>
                <w:sz w:val="24"/>
                <w:szCs w:val="24"/>
              </w:rPr>
            </w:pPr>
            <w:r>
              <w:rPr>
                <w:sz w:val="24"/>
                <w:szCs w:val="24"/>
              </w:rPr>
              <w:t>NA</w:t>
            </w:r>
            <w:r w:rsidR="00DC4057">
              <w:rPr>
                <w:sz w:val="24"/>
                <w:szCs w:val="24"/>
                <w:vertAlign w:val="superscript"/>
              </w:rPr>
              <w:t>2</w:t>
            </w:r>
          </w:p>
        </w:tc>
        <w:tc>
          <w:tcPr>
            <w:tcW w:w="1233" w:type="dxa"/>
            <w:vAlign w:val="center"/>
          </w:tcPr>
          <w:p w14:paraId="316E9006" w14:textId="77777777" w:rsidR="00DC4057" w:rsidRDefault="00DC4057" w:rsidP="00FC7D4D">
            <w:pPr>
              <w:widowControl/>
              <w:spacing w:line="360" w:lineRule="auto"/>
              <w:jc w:val="center"/>
              <w:rPr>
                <w:color w:val="000000"/>
                <w:sz w:val="24"/>
                <w:szCs w:val="24"/>
              </w:rPr>
            </w:pPr>
            <w:r>
              <w:rPr>
                <w:color w:val="000000"/>
                <w:sz w:val="24"/>
                <w:szCs w:val="24"/>
              </w:rPr>
              <w:t xml:space="preserve">0.792 </w:t>
            </w:r>
          </w:p>
        </w:tc>
        <w:tc>
          <w:tcPr>
            <w:tcW w:w="1300" w:type="dxa"/>
            <w:vAlign w:val="center"/>
          </w:tcPr>
          <w:p w14:paraId="79980035"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574CDCC6" w14:textId="77777777" w:rsidR="00DC4057" w:rsidRDefault="00DC4057" w:rsidP="00FC7D4D">
            <w:pPr>
              <w:widowControl/>
              <w:spacing w:line="360" w:lineRule="auto"/>
              <w:jc w:val="center"/>
              <w:rPr>
                <w:color w:val="000000"/>
                <w:sz w:val="24"/>
                <w:szCs w:val="24"/>
              </w:rPr>
            </w:pPr>
            <w:r>
              <w:rPr>
                <w:color w:val="000000"/>
                <w:sz w:val="24"/>
                <w:szCs w:val="24"/>
              </w:rPr>
              <w:t xml:space="preserve">0.792 </w:t>
            </w:r>
          </w:p>
        </w:tc>
        <w:tc>
          <w:tcPr>
            <w:tcW w:w="1233" w:type="dxa"/>
            <w:vAlign w:val="center"/>
          </w:tcPr>
          <w:p w14:paraId="3ABE8AF2" w14:textId="77777777" w:rsidR="00DC4057" w:rsidRDefault="00DC4057" w:rsidP="00FC7D4D">
            <w:pPr>
              <w:widowControl/>
              <w:spacing w:line="360" w:lineRule="auto"/>
              <w:jc w:val="center"/>
              <w:rPr>
                <w:color w:val="000000"/>
                <w:sz w:val="24"/>
                <w:szCs w:val="24"/>
              </w:rPr>
            </w:pPr>
            <w:r>
              <w:rPr>
                <w:color w:val="000000"/>
                <w:sz w:val="24"/>
                <w:szCs w:val="24"/>
              </w:rPr>
              <w:t xml:space="preserve">5.255 </w:t>
            </w:r>
          </w:p>
        </w:tc>
        <w:tc>
          <w:tcPr>
            <w:tcW w:w="1295" w:type="dxa"/>
            <w:vAlign w:val="center"/>
          </w:tcPr>
          <w:p w14:paraId="3AE538C9" w14:textId="77777777" w:rsidR="00DC4057" w:rsidRDefault="00DC4057" w:rsidP="00FC7D4D">
            <w:pPr>
              <w:widowControl/>
              <w:spacing w:line="360" w:lineRule="auto"/>
              <w:jc w:val="center"/>
              <w:rPr>
                <w:color w:val="000000"/>
                <w:sz w:val="24"/>
                <w:szCs w:val="24"/>
              </w:rPr>
            </w:pPr>
            <w:r>
              <w:rPr>
                <w:color w:val="000000"/>
                <w:sz w:val="24"/>
                <w:szCs w:val="24"/>
              </w:rPr>
              <w:t>0.0379</w:t>
            </w:r>
          </w:p>
        </w:tc>
      </w:tr>
      <w:tr w:rsidR="00DC4057" w14:paraId="0A3B43E8" w14:textId="77777777" w:rsidTr="00FC7D4D">
        <w:trPr>
          <w:trHeight w:val="270"/>
          <w:jc w:val="center"/>
        </w:trPr>
        <w:tc>
          <w:tcPr>
            <w:tcW w:w="1351" w:type="dxa"/>
            <w:vAlign w:val="center"/>
          </w:tcPr>
          <w:p w14:paraId="1A4FA094" w14:textId="37B3E9B8" w:rsidR="00DC4057" w:rsidRDefault="00992677" w:rsidP="00FC7D4D">
            <w:pPr>
              <w:widowControl/>
              <w:spacing w:line="360" w:lineRule="auto"/>
              <w:jc w:val="center"/>
              <w:rPr>
                <w:sz w:val="24"/>
                <w:szCs w:val="24"/>
              </w:rPr>
            </w:pPr>
            <w:r>
              <w:rPr>
                <w:sz w:val="24"/>
                <w:szCs w:val="24"/>
              </w:rPr>
              <w:t>MC</w:t>
            </w:r>
            <w:r w:rsidR="00DC4057">
              <w:rPr>
                <w:sz w:val="24"/>
                <w:szCs w:val="24"/>
                <w:vertAlign w:val="superscript"/>
              </w:rPr>
              <w:t>2</w:t>
            </w:r>
          </w:p>
        </w:tc>
        <w:tc>
          <w:tcPr>
            <w:tcW w:w="1233" w:type="dxa"/>
            <w:vAlign w:val="center"/>
          </w:tcPr>
          <w:p w14:paraId="7BD01F82" w14:textId="77777777" w:rsidR="00DC4057" w:rsidRDefault="00DC4057" w:rsidP="00FC7D4D">
            <w:pPr>
              <w:widowControl/>
              <w:spacing w:line="360" w:lineRule="auto"/>
              <w:jc w:val="center"/>
              <w:rPr>
                <w:color w:val="000000"/>
                <w:sz w:val="24"/>
                <w:szCs w:val="24"/>
              </w:rPr>
            </w:pPr>
            <w:r>
              <w:rPr>
                <w:color w:val="000000"/>
                <w:sz w:val="24"/>
                <w:szCs w:val="24"/>
              </w:rPr>
              <w:t xml:space="preserve">1.418 </w:t>
            </w:r>
          </w:p>
        </w:tc>
        <w:tc>
          <w:tcPr>
            <w:tcW w:w="1300" w:type="dxa"/>
            <w:vAlign w:val="center"/>
          </w:tcPr>
          <w:p w14:paraId="7A55C4F2" w14:textId="77777777" w:rsidR="00DC4057" w:rsidRDefault="00DC4057" w:rsidP="00FC7D4D">
            <w:pPr>
              <w:widowControl/>
              <w:spacing w:line="360" w:lineRule="auto"/>
              <w:jc w:val="center"/>
              <w:rPr>
                <w:color w:val="000000"/>
                <w:sz w:val="24"/>
                <w:szCs w:val="24"/>
              </w:rPr>
            </w:pPr>
            <w:r>
              <w:rPr>
                <w:color w:val="000000"/>
                <w:sz w:val="24"/>
                <w:szCs w:val="24"/>
              </w:rPr>
              <w:t>1</w:t>
            </w:r>
          </w:p>
        </w:tc>
        <w:tc>
          <w:tcPr>
            <w:tcW w:w="1233" w:type="dxa"/>
            <w:vAlign w:val="center"/>
          </w:tcPr>
          <w:p w14:paraId="47716888" w14:textId="77777777" w:rsidR="00DC4057" w:rsidRDefault="00DC4057" w:rsidP="00FC7D4D">
            <w:pPr>
              <w:widowControl/>
              <w:spacing w:line="360" w:lineRule="auto"/>
              <w:jc w:val="center"/>
              <w:rPr>
                <w:color w:val="000000"/>
                <w:sz w:val="24"/>
                <w:szCs w:val="24"/>
              </w:rPr>
            </w:pPr>
            <w:r>
              <w:rPr>
                <w:color w:val="000000"/>
                <w:sz w:val="24"/>
                <w:szCs w:val="24"/>
              </w:rPr>
              <w:t xml:space="preserve">1.418 </w:t>
            </w:r>
          </w:p>
        </w:tc>
        <w:tc>
          <w:tcPr>
            <w:tcW w:w="1233" w:type="dxa"/>
            <w:vAlign w:val="center"/>
          </w:tcPr>
          <w:p w14:paraId="64C4038B" w14:textId="77777777" w:rsidR="00DC4057" w:rsidRDefault="00DC4057" w:rsidP="00FC7D4D">
            <w:pPr>
              <w:widowControl/>
              <w:spacing w:line="360" w:lineRule="auto"/>
              <w:jc w:val="center"/>
              <w:rPr>
                <w:color w:val="000000"/>
                <w:sz w:val="24"/>
                <w:szCs w:val="24"/>
              </w:rPr>
            </w:pPr>
            <w:r>
              <w:rPr>
                <w:color w:val="000000"/>
                <w:sz w:val="24"/>
                <w:szCs w:val="24"/>
              </w:rPr>
              <w:t xml:space="preserve">9.404 </w:t>
            </w:r>
          </w:p>
        </w:tc>
        <w:tc>
          <w:tcPr>
            <w:tcW w:w="1295" w:type="dxa"/>
            <w:vAlign w:val="center"/>
          </w:tcPr>
          <w:p w14:paraId="4EC8D90A" w14:textId="77777777" w:rsidR="00DC4057" w:rsidRDefault="00DC4057" w:rsidP="00FC7D4D">
            <w:pPr>
              <w:widowControl/>
              <w:spacing w:line="360" w:lineRule="auto"/>
              <w:jc w:val="center"/>
              <w:rPr>
                <w:color w:val="000000"/>
                <w:sz w:val="24"/>
                <w:szCs w:val="24"/>
              </w:rPr>
            </w:pPr>
            <w:r>
              <w:rPr>
                <w:color w:val="000000"/>
                <w:sz w:val="24"/>
                <w:szCs w:val="24"/>
              </w:rPr>
              <w:t>0.0084</w:t>
            </w:r>
          </w:p>
        </w:tc>
      </w:tr>
      <w:tr w:rsidR="00DC4057" w14:paraId="5B6BEE3A" w14:textId="77777777" w:rsidTr="00FC7D4D">
        <w:trPr>
          <w:trHeight w:val="281"/>
          <w:jc w:val="center"/>
        </w:trPr>
        <w:tc>
          <w:tcPr>
            <w:tcW w:w="1351" w:type="dxa"/>
            <w:vAlign w:val="center"/>
          </w:tcPr>
          <w:p w14:paraId="1EA8C4A5" w14:textId="77777777" w:rsidR="00DC4057" w:rsidRDefault="00DC4057" w:rsidP="00FC7D4D">
            <w:pPr>
              <w:widowControl/>
              <w:spacing w:line="360" w:lineRule="auto"/>
              <w:jc w:val="center"/>
              <w:rPr>
                <w:sz w:val="24"/>
                <w:szCs w:val="24"/>
              </w:rPr>
            </w:pPr>
            <w:r>
              <w:rPr>
                <w:sz w:val="24"/>
                <w:szCs w:val="24"/>
              </w:rPr>
              <w:t>Residual</w:t>
            </w:r>
          </w:p>
        </w:tc>
        <w:tc>
          <w:tcPr>
            <w:tcW w:w="1233" w:type="dxa"/>
            <w:vAlign w:val="center"/>
          </w:tcPr>
          <w:p w14:paraId="4B8CAB9B" w14:textId="77777777" w:rsidR="00DC4057" w:rsidRDefault="00DC4057" w:rsidP="00FC7D4D">
            <w:pPr>
              <w:widowControl/>
              <w:spacing w:line="360" w:lineRule="auto"/>
              <w:jc w:val="center"/>
              <w:rPr>
                <w:color w:val="000000"/>
                <w:sz w:val="24"/>
                <w:szCs w:val="24"/>
              </w:rPr>
            </w:pPr>
            <w:r>
              <w:rPr>
                <w:color w:val="000000"/>
                <w:sz w:val="24"/>
                <w:szCs w:val="24"/>
              </w:rPr>
              <w:t xml:space="preserve">2.111 </w:t>
            </w:r>
          </w:p>
        </w:tc>
        <w:tc>
          <w:tcPr>
            <w:tcW w:w="1300" w:type="dxa"/>
            <w:vAlign w:val="center"/>
          </w:tcPr>
          <w:p w14:paraId="6EA045F4" w14:textId="77777777" w:rsidR="00DC4057" w:rsidRDefault="00DC4057" w:rsidP="00FC7D4D">
            <w:pPr>
              <w:widowControl/>
              <w:spacing w:line="360" w:lineRule="auto"/>
              <w:jc w:val="center"/>
              <w:rPr>
                <w:color w:val="000000"/>
                <w:sz w:val="24"/>
                <w:szCs w:val="24"/>
              </w:rPr>
            </w:pPr>
            <w:r>
              <w:rPr>
                <w:color w:val="000000"/>
                <w:sz w:val="24"/>
                <w:szCs w:val="24"/>
              </w:rPr>
              <w:t>14</w:t>
            </w:r>
          </w:p>
        </w:tc>
        <w:tc>
          <w:tcPr>
            <w:tcW w:w="1233" w:type="dxa"/>
            <w:vAlign w:val="center"/>
          </w:tcPr>
          <w:p w14:paraId="15A88A05" w14:textId="77777777" w:rsidR="00DC4057" w:rsidRDefault="00DC4057" w:rsidP="00FC7D4D">
            <w:pPr>
              <w:widowControl/>
              <w:spacing w:line="360" w:lineRule="auto"/>
              <w:jc w:val="center"/>
              <w:rPr>
                <w:color w:val="000000"/>
                <w:sz w:val="24"/>
                <w:szCs w:val="24"/>
              </w:rPr>
            </w:pPr>
            <w:r>
              <w:rPr>
                <w:color w:val="000000"/>
                <w:sz w:val="24"/>
                <w:szCs w:val="24"/>
              </w:rPr>
              <w:t xml:space="preserve">0.151 </w:t>
            </w:r>
          </w:p>
        </w:tc>
        <w:tc>
          <w:tcPr>
            <w:tcW w:w="1233" w:type="dxa"/>
            <w:vAlign w:val="center"/>
          </w:tcPr>
          <w:p w14:paraId="7DC39656" w14:textId="77777777" w:rsidR="00DC4057" w:rsidRDefault="00DC4057" w:rsidP="00FC7D4D">
            <w:pPr>
              <w:widowControl/>
              <w:spacing w:line="360" w:lineRule="auto"/>
              <w:jc w:val="center"/>
              <w:rPr>
                <w:color w:val="000000"/>
                <w:sz w:val="24"/>
                <w:szCs w:val="24"/>
              </w:rPr>
            </w:pPr>
          </w:p>
        </w:tc>
        <w:tc>
          <w:tcPr>
            <w:tcW w:w="1295" w:type="dxa"/>
            <w:vAlign w:val="center"/>
          </w:tcPr>
          <w:p w14:paraId="536B6E1B" w14:textId="77777777" w:rsidR="00DC4057" w:rsidRDefault="00DC4057" w:rsidP="00FC7D4D">
            <w:pPr>
              <w:widowControl/>
              <w:spacing w:line="360" w:lineRule="auto"/>
              <w:jc w:val="center"/>
              <w:rPr>
                <w:color w:val="000000"/>
                <w:sz w:val="24"/>
                <w:szCs w:val="24"/>
              </w:rPr>
            </w:pPr>
          </w:p>
        </w:tc>
      </w:tr>
      <w:tr w:rsidR="00DC4057" w14:paraId="42C6B0B2" w14:textId="77777777" w:rsidTr="00FC7D4D">
        <w:trPr>
          <w:trHeight w:val="270"/>
          <w:jc w:val="center"/>
        </w:trPr>
        <w:tc>
          <w:tcPr>
            <w:tcW w:w="1351" w:type="dxa"/>
            <w:vAlign w:val="center"/>
          </w:tcPr>
          <w:p w14:paraId="569F20E7" w14:textId="77777777" w:rsidR="00DC4057" w:rsidRDefault="00DC4057" w:rsidP="00FC7D4D">
            <w:pPr>
              <w:widowControl/>
              <w:spacing w:line="360" w:lineRule="auto"/>
              <w:jc w:val="center"/>
              <w:rPr>
                <w:sz w:val="24"/>
                <w:szCs w:val="24"/>
              </w:rPr>
            </w:pPr>
            <w:r>
              <w:rPr>
                <w:sz w:val="24"/>
                <w:szCs w:val="24"/>
              </w:rPr>
              <w:t>Lack of fit</w:t>
            </w:r>
          </w:p>
        </w:tc>
        <w:tc>
          <w:tcPr>
            <w:tcW w:w="1233" w:type="dxa"/>
            <w:vAlign w:val="center"/>
          </w:tcPr>
          <w:p w14:paraId="31BE2518" w14:textId="77777777" w:rsidR="00DC4057" w:rsidRDefault="00DC4057" w:rsidP="00FC7D4D">
            <w:pPr>
              <w:widowControl/>
              <w:spacing w:line="360" w:lineRule="auto"/>
              <w:jc w:val="center"/>
              <w:rPr>
                <w:color w:val="000000"/>
                <w:sz w:val="24"/>
                <w:szCs w:val="24"/>
              </w:rPr>
            </w:pPr>
            <w:r>
              <w:rPr>
                <w:color w:val="000000"/>
                <w:sz w:val="24"/>
                <w:szCs w:val="24"/>
              </w:rPr>
              <w:t xml:space="preserve">1.631 </w:t>
            </w:r>
          </w:p>
        </w:tc>
        <w:tc>
          <w:tcPr>
            <w:tcW w:w="1300" w:type="dxa"/>
            <w:vAlign w:val="center"/>
          </w:tcPr>
          <w:p w14:paraId="66A1E820" w14:textId="77777777" w:rsidR="00DC4057" w:rsidRDefault="00DC4057" w:rsidP="00FC7D4D">
            <w:pPr>
              <w:widowControl/>
              <w:spacing w:line="360" w:lineRule="auto"/>
              <w:jc w:val="center"/>
              <w:rPr>
                <w:color w:val="000000"/>
                <w:sz w:val="24"/>
                <w:szCs w:val="24"/>
              </w:rPr>
            </w:pPr>
            <w:r>
              <w:rPr>
                <w:color w:val="000000"/>
                <w:sz w:val="24"/>
                <w:szCs w:val="24"/>
              </w:rPr>
              <w:t>10</w:t>
            </w:r>
          </w:p>
        </w:tc>
        <w:tc>
          <w:tcPr>
            <w:tcW w:w="1233" w:type="dxa"/>
            <w:vAlign w:val="center"/>
          </w:tcPr>
          <w:p w14:paraId="6C530EBB" w14:textId="77777777" w:rsidR="00DC4057" w:rsidRDefault="00DC4057" w:rsidP="00FC7D4D">
            <w:pPr>
              <w:widowControl/>
              <w:spacing w:line="360" w:lineRule="auto"/>
              <w:jc w:val="center"/>
              <w:rPr>
                <w:color w:val="000000"/>
                <w:sz w:val="24"/>
                <w:szCs w:val="24"/>
              </w:rPr>
            </w:pPr>
            <w:r>
              <w:rPr>
                <w:color w:val="000000"/>
                <w:sz w:val="24"/>
                <w:szCs w:val="24"/>
              </w:rPr>
              <w:t xml:space="preserve">0.163 </w:t>
            </w:r>
          </w:p>
        </w:tc>
        <w:tc>
          <w:tcPr>
            <w:tcW w:w="1233" w:type="dxa"/>
            <w:vAlign w:val="center"/>
          </w:tcPr>
          <w:p w14:paraId="4969067B" w14:textId="77777777" w:rsidR="00DC4057" w:rsidRDefault="00DC4057" w:rsidP="00FC7D4D">
            <w:pPr>
              <w:widowControl/>
              <w:spacing w:line="360" w:lineRule="auto"/>
              <w:jc w:val="center"/>
              <w:rPr>
                <w:color w:val="000000"/>
                <w:sz w:val="24"/>
                <w:szCs w:val="24"/>
              </w:rPr>
            </w:pPr>
            <w:r>
              <w:rPr>
                <w:color w:val="000000"/>
                <w:sz w:val="24"/>
                <w:szCs w:val="24"/>
              </w:rPr>
              <w:t xml:space="preserve">1.360 </w:t>
            </w:r>
          </w:p>
        </w:tc>
        <w:tc>
          <w:tcPr>
            <w:tcW w:w="1295" w:type="dxa"/>
            <w:vAlign w:val="center"/>
          </w:tcPr>
          <w:p w14:paraId="5D2A81E9" w14:textId="77777777" w:rsidR="00DC4057" w:rsidRDefault="00DC4057" w:rsidP="00FC7D4D">
            <w:pPr>
              <w:widowControl/>
              <w:spacing w:line="360" w:lineRule="auto"/>
              <w:jc w:val="center"/>
              <w:rPr>
                <w:color w:val="000000"/>
                <w:sz w:val="24"/>
                <w:szCs w:val="24"/>
              </w:rPr>
            </w:pPr>
            <w:r>
              <w:rPr>
                <w:color w:val="000000"/>
                <w:sz w:val="24"/>
                <w:szCs w:val="24"/>
              </w:rPr>
              <w:t>0.4116</w:t>
            </w:r>
          </w:p>
        </w:tc>
      </w:tr>
      <w:tr w:rsidR="00DC4057" w14:paraId="3F7ECFF8" w14:textId="77777777" w:rsidTr="00FC7D4D">
        <w:trPr>
          <w:trHeight w:val="281"/>
          <w:jc w:val="center"/>
        </w:trPr>
        <w:tc>
          <w:tcPr>
            <w:tcW w:w="1351" w:type="dxa"/>
            <w:vAlign w:val="center"/>
          </w:tcPr>
          <w:p w14:paraId="5B756977" w14:textId="77777777" w:rsidR="00DC4057" w:rsidRDefault="00DC4057" w:rsidP="00FC7D4D">
            <w:pPr>
              <w:widowControl/>
              <w:spacing w:line="360" w:lineRule="auto"/>
              <w:jc w:val="center"/>
              <w:rPr>
                <w:sz w:val="24"/>
                <w:szCs w:val="24"/>
              </w:rPr>
            </w:pPr>
            <w:r>
              <w:rPr>
                <w:sz w:val="24"/>
                <w:szCs w:val="24"/>
              </w:rPr>
              <w:t>Pure error</w:t>
            </w:r>
          </w:p>
        </w:tc>
        <w:tc>
          <w:tcPr>
            <w:tcW w:w="1233" w:type="dxa"/>
            <w:vAlign w:val="center"/>
          </w:tcPr>
          <w:p w14:paraId="425BDB0A" w14:textId="77777777" w:rsidR="00DC4057" w:rsidRDefault="00DC4057" w:rsidP="00FC7D4D">
            <w:pPr>
              <w:widowControl/>
              <w:spacing w:line="360" w:lineRule="auto"/>
              <w:jc w:val="center"/>
              <w:rPr>
                <w:color w:val="000000"/>
                <w:sz w:val="24"/>
                <w:szCs w:val="24"/>
              </w:rPr>
            </w:pPr>
            <w:r>
              <w:rPr>
                <w:color w:val="000000"/>
                <w:sz w:val="24"/>
                <w:szCs w:val="24"/>
              </w:rPr>
              <w:t xml:space="preserve">0.480 </w:t>
            </w:r>
          </w:p>
        </w:tc>
        <w:tc>
          <w:tcPr>
            <w:tcW w:w="1300" w:type="dxa"/>
            <w:vAlign w:val="center"/>
          </w:tcPr>
          <w:p w14:paraId="58EEDC2F" w14:textId="77777777" w:rsidR="00DC4057" w:rsidRDefault="00DC4057" w:rsidP="00FC7D4D">
            <w:pPr>
              <w:widowControl/>
              <w:spacing w:line="360" w:lineRule="auto"/>
              <w:jc w:val="center"/>
              <w:rPr>
                <w:color w:val="000000"/>
                <w:sz w:val="24"/>
                <w:szCs w:val="24"/>
              </w:rPr>
            </w:pPr>
            <w:r>
              <w:rPr>
                <w:color w:val="000000"/>
                <w:sz w:val="24"/>
                <w:szCs w:val="24"/>
              </w:rPr>
              <w:t>4</w:t>
            </w:r>
          </w:p>
        </w:tc>
        <w:tc>
          <w:tcPr>
            <w:tcW w:w="1233" w:type="dxa"/>
            <w:vAlign w:val="center"/>
          </w:tcPr>
          <w:p w14:paraId="5E81D0D6" w14:textId="77777777" w:rsidR="00DC4057" w:rsidRDefault="00DC4057" w:rsidP="00FC7D4D">
            <w:pPr>
              <w:widowControl/>
              <w:spacing w:line="360" w:lineRule="auto"/>
              <w:jc w:val="center"/>
              <w:rPr>
                <w:color w:val="000000"/>
                <w:sz w:val="24"/>
                <w:szCs w:val="24"/>
              </w:rPr>
            </w:pPr>
            <w:r>
              <w:rPr>
                <w:color w:val="000000"/>
                <w:sz w:val="24"/>
                <w:szCs w:val="24"/>
              </w:rPr>
              <w:t xml:space="preserve">0.120 </w:t>
            </w:r>
          </w:p>
        </w:tc>
        <w:tc>
          <w:tcPr>
            <w:tcW w:w="1233" w:type="dxa"/>
            <w:vAlign w:val="center"/>
          </w:tcPr>
          <w:p w14:paraId="353592CF" w14:textId="77777777" w:rsidR="00DC4057" w:rsidRDefault="00DC4057" w:rsidP="00FC7D4D">
            <w:pPr>
              <w:widowControl/>
              <w:spacing w:line="360" w:lineRule="auto"/>
              <w:jc w:val="center"/>
              <w:rPr>
                <w:color w:val="000000"/>
                <w:sz w:val="24"/>
                <w:szCs w:val="24"/>
              </w:rPr>
            </w:pPr>
          </w:p>
        </w:tc>
        <w:tc>
          <w:tcPr>
            <w:tcW w:w="1295" w:type="dxa"/>
            <w:vAlign w:val="center"/>
          </w:tcPr>
          <w:p w14:paraId="634DECB5" w14:textId="77777777" w:rsidR="00DC4057" w:rsidRDefault="00DC4057" w:rsidP="00FC7D4D">
            <w:pPr>
              <w:widowControl/>
              <w:spacing w:line="360" w:lineRule="auto"/>
              <w:jc w:val="center"/>
              <w:rPr>
                <w:color w:val="000000"/>
                <w:sz w:val="24"/>
                <w:szCs w:val="24"/>
              </w:rPr>
            </w:pPr>
          </w:p>
        </w:tc>
      </w:tr>
      <w:tr w:rsidR="00DC4057" w14:paraId="098D972E" w14:textId="77777777" w:rsidTr="00FC7D4D">
        <w:trPr>
          <w:trHeight w:val="270"/>
          <w:jc w:val="center"/>
        </w:trPr>
        <w:tc>
          <w:tcPr>
            <w:tcW w:w="1351" w:type="dxa"/>
            <w:tcBorders>
              <w:top w:val="nil"/>
              <w:left w:val="nil"/>
              <w:bottom w:val="single" w:sz="8" w:space="0" w:color="auto"/>
              <w:right w:val="nil"/>
            </w:tcBorders>
            <w:vAlign w:val="center"/>
          </w:tcPr>
          <w:p w14:paraId="7EFD2C5D" w14:textId="77777777" w:rsidR="00DC4057" w:rsidRDefault="00DC4057" w:rsidP="00FC7D4D">
            <w:pPr>
              <w:widowControl/>
              <w:spacing w:line="360" w:lineRule="auto"/>
              <w:jc w:val="center"/>
              <w:rPr>
                <w:sz w:val="24"/>
                <w:szCs w:val="24"/>
              </w:rPr>
            </w:pPr>
            <w:r>
              <w:rPr>
                <w:sz w:val="24"/>
                <w:szCs w:val="24"/>
              </w:rPr>
              <w:t>Cor total</w:t>
            </w:r>
          </w:p>
        </w:tc>
        <w:tc>
          <w:tcPr>
            <w:tcW w:w="1233" w:type="dxa"/>
            <w:tcBorders>
              <w:top w:val="nil"/>
              <w:left w:val="nil"/>
              <w:bottom w:val="single" w:sz="8" w:space="0" w:color="auto"/>
              <w:right w:val="nil"/>
            </w:tcBorders>
            <w:vAlign w:val="center"/>
          </w:tcPr>
          <w:p w14:paraId="519BF2BB" w14:textId="77777777" w:rsidR="00DC4057" w:rsidRDefault="00DC4057" w:rsidP="00FC7D4D">
            <w:pPr>
              <w:widowControl/>
              <w:spacing w:line="360" w:lineRule="auto"/>
              <w:jc w:val="center"/>
              <w:rPr>
                <w:color w:val="000000"/>
                <w:sz w:val="24"/>
                <w:szCs w:val="24"/>
              </w:rPr>
            </w:pPr>
            <w:r>
              <w:rPr>
                <w:color w:val="000000"/>
                <w:sz w:val="24"/>
                <w:szCs w:val="24"/>
              </w:rPr>
              <w:t xml:space="preserve">28.650 </w:t>
            </w:r>
          </w:p>
        </w:tc>
        <w:tc>
          <w:tcPr>
            <w:tcW w:w="1300" w:type="dxa"/>
            <w:tcBorders>
              <w:top w:val="nil"/>
              <w:left w:val="nil"/>
              <w:bottom w:val="single" w:sz="8" w:space="0" w:color="auto"/>
              <w:right w:val="nil"/>
            </w:tcBorders>
            <w:vAlign w:val="center"/>
          </w:tcPr>
          <w:p w14:paraId="66BBCF04" w14:textId="77777777" w:rsidR="00DC4057" w:rsidRDefault="00DC4057" w:rsidP="00FC7D4D">
            <w:pPr>
              <w:widowControl/>
              <w:spacing w:line="360" w:lineRule="auto"/>
              <w:jc w:val="center"/>
              <w:rPr>
                <w:color w:val="000000"/>
                <w:sz w:val="24"/>
                <w:szCs w:val="24"/>
              </w:rPr>
            </w:pPr>
            <w:r>
              <w:rPr>
                <w:color w:val="000000"/>
                <w:sz w:val="24"/>
                <w:szCs w:val="24"/>
              </w:rPr>
              <w:t>28</w:t>
            </w:r>
          </w:p>
        </w:tc>
        <w:tc>
          <w:tcPr>
            <w:tcW w:w="1233" w:type="dxa"/>
            <w:tcBorders>
              <w:top w:val="nil"/>
              <w:left w:val="nil"/>
              <w:bottom w:val="single" w:sz="8" w:space="0" w:color="auto"/>
              <w:right w:val="nil"/>
            </w:tcBorders>
            <w:vAlign w:val="center"/>
          </w:tcPr>
          <w:p w14:paraId="4E01B98C" w14:textId="77777777" w:rsidR="00DC4057" w:rsidRDefault="00DC4057" w:rsidP="00FC7D4D">
            <w:pPr>
              <w:widowControl/>
              <w:spacing w:line="360" w:lineRule="auto"/>
              <w:jc w:val="center"/>
              <w:rPr>
                <w:color w:val="000000"/>
                <w:sz w:val="24"/>
                <w:szCs w:val="24"/>
              </w:rPr>
            </w:pPr>
          </w:p>
        </w:tc>
        <w:tc>
          <w:tcPr>
            <w:tcW w:w="1233" w:type="dxa"/>
            <w:tcBorders>
              <w:top w:val="nil"/>
              <w:left w:val="nil"/>
              <w:bottom w:val="single" w:sz="8" w:space="0" w:color="auto"/>
              <w:right w:val="nil"/>
            </w:tcBorders>
            <w:vAlign w:val="center"/>
          </w:tcPr>
          <w:p w14:paraId="33381BAF" w14:textId="77777777" w:rsidR="00DC4057" w:rsidRDefault="00DC4057" w:rsidP="00FC7D4D">
            <w:pPr>
              <w:widowControl/>
              <w:spacing w:line="360" w:lineRule="auto"/>
              <w:jc w:val="center"/>
              <w:rPr>
                <w:color w:val="000000"/>
                <w:sz w:val="24"/>
                <w:szCs w:val="24"/>
              </w:rPr>
            </w:pPr>
          </w:p>
        </w:tc>
        <w:tc>
          <w:tcPr>
            <w:tcW w:w="1295" w:type="dxa"/>
            <w:tcBorders>
              <w:top w:val="nil"/>
              <w:left w:val="nil"/>
              <w:bottom w:val="single" w:sz="8" w:space="0" w:color="auto"/>
              <w:right w:val="nil"/>
            </w:tcBorders>
            <w:vAlign w:val="center"/>
          </w:tcPr>
          <w:p w14:paraId="0A8ACAAA" w14:textId="77777777" w:rsidR="00DC4057" w:rsidRDefault="00DC4057" w:rsidP="00FC7D4D">
            <w:pPr>
              <w:widowControl/>
              <w:spacing w:line="360" w:lineRule="auto"/>
              <w:jc w:val="center"/>
              <w:rPr>
                <w:color w:val="000000"/>
                <w:sz w:val="24"/>
                <w:szCs w:val="24"/>
              </w:rPr>
            </w:pPr>
          </w:p>
        </w:tc>
      </w:tr>
    </w:tbl>
    <w:p w14:paraId="4E02B9A0" w14:textId="030F8782" w:rsidR="00691024" w:rsidRDefault="00DC4057" w:rsidP="00021E8F">
      <w:pPr>
        <w:spacing w:line="360" w:lineRule="auto"/>
        <w:ind w:firstLineChars="200" w:firstLine="480"/>
        <w:rPr>
          <w:rFonts w:ascii="Times New Roman" w:eastAsia="宋体" w:hAnsi="Times New Roman" w:cs="Times New Roman"/>
          <w:szCs w:val="24"/>
        </w:rPr>
      </w:pPr>
      <w:r w:rsidRPr="00E40E4A">
        <w:rPr>
          <w:rFonts w:ascii="Times New Roman" w:eastAsia="宋体" w:hAnsi="Times New Roman" w:cs="Times New Roman"/>
          <w:sz w:val="24"/>
          <w:szCs w:val="24"/>
        </w:rPr>
        <w:t>Note:</w:t>
      </w:r>
      <w:r w:rsidRPr="00E40E4A">
        <w:rPr>
          <w:rFonts w:ascii="Times New Roman" w:eastAsia="宋体" w:hAnsi="Times New Roman" w:cs="Times New Roman" w:hint="eastAsia"/>
          <w:sz w:val="24"/>
          <w:szCs w:val="24"/>
        </w:rPr>
        <w:t xml:space="preserve"> </w:t>
      </w:r>
      <w:r w:rsidRPr="00E40E4A">
        <w:rPr>
          <w:rFonts w:ascii="Times New Roman" w:eastAsia="宋体" w:hAnsi="Times New Roman" w:cs="Times New Roman"/>
          <w:i/>
          <w:iCs/>
          <w:sz w:val="24"/>
          <w:szCs w:val="24"/>
        </w:rPr>
        <w:t>P</w:t>
      </w:r>
      <w:r w:rsidRPr="00E40E4A">
        <w:rPr>
          <w:rFonts w:ascii="Times New Roman" w:eastAsia="宋体" w:hAnsi="Times New Roman" w:cs="Times New Roman"/>
          <w:sz w:val="24"/>
          <w:szCs w:val="24"/>
        </w:rPr>
        <w:t xml:space="preserve">&lt; 0.05 </w:t>
      </w:r>
      <w:r w:rsidRPr="00E40E4A">
        <w:rPr>
          <w:rFonts w:ascii="Times New Roman" w:eastAsia="宋体" w:hAnsi="Times New Roman" w:cs="Times New Roman" w:hint="eastAsia"/>
          <w:sz w:val="24"/>
          <w:szCs w:val="24"/>
        </w:rPr>
        <w:t>mean</w:t>
      </w:r>
      <w:r w:rsidRPr="00E40E4A">
        <w:rPr>
          <w:rFonts w:ascii="Times New Roman" w:eastAsia="宋体" w:hAnsi="Times New Roman" w:cs="Times New Roman"/>
          <w:sz w:val="24"/>
          <w:szCs w:val="24"/>
        </w:rPr>
        <w:t xml:space="preserve">s significant difference; </w:t>
      </w:r>
      <w:r w:rsidRPr="00E40E4A">
        <w:rPr>
          <w:rFonts w:ascii="Times New Roman" w:eastAsia="宋体" w:hAnsi="Times New Roman" w:cs="Times New Roman"/>
          <w:i/>
          <w:iCs/>
          <w:sz w:val="24"/>
          <w:szCs w:val="24"/>
        </w:rPr>
        <w:t>P</w:t>
      </w:r>
      <w:r w:rsidRPr="00E40E4A">
        <w:rPr>
          <w:rFonts w:ascii="Times New Roman" w:eastAsia="宋体" w:hAnsi="Times New Roman" w:cs="Times New Roman"/>
          <w:sz w:val="24"/>
          <w:szCs w:val="24"/>
        </w:rPr>
        <w:t xml:space="preserve">&lt; 0.01 </w:t>
      </w:r>
      <w:r w:rsidRPr="00E40E4A">
        <w:rPr>
          <w:rFonts w:ascii="Times New Roman" w:eastAsia="宋体" w:hAnsi="Times New Roman" w:cs="Times New Roman" w:hint="eastAsia"/>
          <w:sz w:val="24"/>
          <w:szCs w:val="24"/>
        </w:rPr>
        <w:t>mean</w:t>
      </w:r>
      <w:r w:rsidRPr="00E40E4A">
        <w:rPr>
          <w:rFonts w:ascii="Times New Roman" w:eastAsia="宋体" w:hAnsi="Times New Roman" w:cs="Times New Roman"/>
          <w:sz w:val="24"/>
          <w:szCs w:val="24"/>
        </w:rPr>
        <w:t>s highly significant difference</w:t>
      </w:r>
      <w:r w:rsidRPr="00A3236C">
        <w:rPr>
          <w:rFonts w:ascii="Times New Roman" w:eastAsia="宋体" w:hAnsi="Times New Roman" w:cs="Times New Roman"/>
          <w:color w:val="000000" w:themeColor="text1"/>
          <w:sz w:val="24"/>
          <w:szCs w:val="24"/>
        </w:rPr>
        <w:t>.</w:t>
      </w:r>
      <w:r w:rsidR="00992677" w:rsidRPr="00992677">
        <w:rPr>
          <w:rFonts w:ascii="Times New Roman" w:eastAsia="宋体" w:hAnsi="Times New Roman" w:cs="Times New Roman"/>
          <w:color w:val="000000" w:themeColor="text1"/>
          <w:sz w:val="24"/>
          <w:szCs w:val="24"/>
        </w:rPr>
        <w:t xml:space="preserve"> SP×PB, SP×NA, SP×MC, PB×NA, PB×MC, and NA×MC represent the interactions between sesbania powder and pseudoboehmite, sesbania powder and nitric acid, sesbania powder and microcrystalline cellulose, pseudoboehmite and nitric acid, pseudoboehmite and microcrystalline cellulose, and nitric acid and microcrystalline cellulose, respectively.</w:t>
      </w:r>
      <w:r w:rsidR="00992677" w:rsidRPr="00992677">
        <w:rPr>
          <w:color w:val="000000" w:themeColor="text1"/>
        </w:rPr>
        <w:t xml:space="preserve"> </w:t>
      </w:r>
      <w:r w:rsidR="00992677" w:rsidRPr="00992677">
        <w:rPr>
          <w:rFonts w:ascii="Times New Roman" w:eastAsia="宋体" w:hAnsi="Times New Roman" w:cs="Times New Roman"/>
          <w:color w:val="000000" w:themeColor="text1"/>
          <w:sz w:val="24"/>
          <w:szCs w:val="24"/>
        </w:rPr>
        <w:t>SP</w:t>
      </w:r>
      <w:r w:rsidR="00992677" w:rsidRPr="00992677">
        <w:rPr>
          <w:rFonts w:ascii="Times New Roman" w:eastAsia="宋体" w:hAnsi="Times New Roman" w:cs="Times New Roman"/>
          <w:color w:val="000000" w:themeColor="text1"/>
          <w:sz w:val="24"/>
          <w:szCs w:val="24"/>
          <w:vertAlign w:val="superscript"/>
        </w:rPr>
        <w:t>2</w:t>
      </w:r>
      <w:r w:rsidR="00992677" w:rsidRPr="00992677">
        <w:rPr>
          <w:rFonts w:ascii="Times New Roman" w:eastAsia="宋体" w:hAnsi="Times New Roman" w:cs="Times New Roman"/>
          <w:color w:val="000000" w:themeColor="text1"/>
          <w:sz w:val="24"/>
          <w:szCs w:val="24"/>
        </w:rPr>
        <w:t>, PB</w:t>
      </w:r>
      <w:r w:rsidR="00992677" w:rsidRPr="00992677">
        <w:rPr>
          <w:rFonts w:ascii="Times New Roman" w:eastAsia="宋体" w:hAnsi="Times New Roman" w:cs="Times New Roman"/>
          <w:color w:val="000000" w:themeColor="text1"/>
          <w:sz w:val="24"/>
          <w:szCs w:val="24"/>
          <w:vertAlign w:val="superscript"/>
        </w:rPr>
        <w:t>2</w:t>
      </w:r>
      <w:r w:rsidR="00992677" w:rsidRPr="00992677">
        <w:rPr>
          <w:rFonts w:ascii="Times New Roman" w:eastAsia="宋体" w:hAnsi="Times New Roman" w:cs="Times New Roman"/>
          <w:color w:val="000000" w:themeColor="text1"/>
          <w:sz w:val="24"/>
          <w:szCs w:val="24"/>
        </w:rPr>
        <w:t>, NA</w:t>
      </w:r>
      <w:r w:rsidR="00992677" w:rsidRPr="00992677">
        <w:rPr>
          <w:rFonts w:ascii="Times New Roman" w:eastAsia="宋体" w:hAnsi="Times New Roman" w:cs="Times New Roman"/>
          <w:color w:val="000000" w:themeColor="text1"/>
          <w:sz w:val="24"/>
          <w:szCs w:val="24"/>
          <w:vertAlign w:val="superscript"/>
        </w:rPr>
        <w:t>2</w:t>
      </w:r>
      <w:r w:rsidR="00992677" w:rsidRPr="00992677">
        <w:rPr>
          <w:rFonts w:ascii="Times New Roman" w:eastAsia="宋体" w:hAnsi="Times New Roman" w:cs="Times New Roman"/>
          <w:color w:val="000000" w:themeColor="text1"/>
          <w:sz w:val="24"/>
          <w:szCs w:val="24"/>
        </w:rPr>
        <w:t>, and MC</w:t>
      </w:r>
      <w:r w:rsidR="00992677" w:rsidRPr="00992677">
        <w:rPr>
          <w:rFonts w:ascii="Times New Roman" w:eastAsia="宋体" w:hAnsi="Times New Roman" w:cs="Times New Roman"/>
          <w:color w:val="000000" w:themeColor="text1"/>
          <w:sz w:val="24"/>
          <w:szCs w:val="24"/>
          <w:vertAlign w:val="superscript"/>
        </w:rPr>
        <w:t>2</w:t>
      </w:r>
      <w:r w:rsidR="00992677" w:rsidRPr="00992677">
        <w:rPr>
          <w:rFonts w:ascii="Times New Roman" w:eastAsia="宋体" w:hAnsi="Times New Roman" w:cs="Times New Roman"/>
          <w:color w:val="000000" w:themeColor="text1"/>
          <w:sz w:val="24"/>
          <w:szCs w:val="24"/>
        </w:rPr>
        <w:t xml:space="preserve"> represent the secondary terms for sesbania powder, pseudoboehmite, nitric acid, and microcrystalline cellulose, </w:t>
      </w:r>
      <w:r w:rsidR="00992677" w:rsidRPr="00992677">
        <w:rPr>
          <w:rFonts w:ascii="Times New Roman" w:eastAsia="宋体" w:hAnsi="Times New Roman" w:cs="Times New Roman"/>
          <w:color w:val="000000" w:themeColor="text1"/>
          <w:sz w:val="24"/>
          <w:szCs w:val="24"/>
        </w:rPr>
        <w:lastRenderedPageBreak/>
        <w:t>respectively.</w:t>
      </w:r>
    </w:p>
    <w:p w14:paraId="45093FFB" w14:textId="77777777" w:rsidR="00691024" w:rsidRDefault="00691024" w:rsidP="0032223F">
      <w:pPr>
        <w:spacing w:line="360" w:lineRule="auto"/>
        <w:jc w:val="center"/>
        <w:rPr>
          <w:rFonts w:ascii="Times New Roman" w:eastAsia="宋体" w:hAnsi="Times New Roman" w:cs="Times New Roman"/>
          <w:szCs w:val="24"/>
        </w:rPr>
      </w:pPr>
    </w:p>
    <w:p w14:paraId="250EFFEB" w14:textId="0418C34E" w:rsidR="00597331" w:rsidRDefault="00D97B2A" w:rsidP="0032223F">
      <w:pPr>
        <w:spacing w:line="360" w:lineRule="auto"/>
        <w:jc w:val="center"/>
        <w:rPr>
          <w:rFonts w:ascii="Times New Roman" w:eastAsia="宋体" w:hAnsi="Times New Roman" w:cs="Times New Roman"/>
          <w:szCs w:val="24"/>
        </w:rPr>
      </w:pPr>
      <w:r w:rsidRPr="00B34C72">
        <w:rPr>
          <w:rFonts w:ascii="Times New Roman" w:eastAsia="宋体" w:hAnsi="Times New Roman" w:cs="Times New Roman"/>
          <w:szCs w:val="24"/>
        </w:rPr>
        <w:object w:dxaOrig="8424" w:dyaOrig="2328" w14:anchorId="28FACE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75pt;height:116.8pt" o:ole="">
            <v:imagedata r:id="rId9" o:title=""/>
          </v:shape>
          <o:OLEObject Type="Embed" ProgID="Origin95.Graph" ShapeID="_x0000_i1025" DrawAspect="Content" ObjectID="_1808944261" r:id="rId10"/>
        </w:object>
      </w:r>
    </w:p>
    <w:p w14:paraId="11E34883" w14:textId="6B490D8E" w:rsidR="00D97B2A" w:rsidRDefault="00D97B2A" w:rsidP="0032223F">
      <w:pPr>
        <w:spacing w:line="360" w:lineRule="auto"/>
        <w:jc w:val="center"/>
        <w:rPr>
          <w:rFonts w:ascii="Times New Roman" w:eastAsia="宋体" w:hAnsi="Times New Roman" w:cs="Times New Roman"/>
          <w:sz w:val="24"/>
          <w:szCs w:val="24"/>
        </w:rPr>
      </w:pPr>
      <w:bookmarkStart w:id="3" w:name="OLE_LINK10"/>
      <w:r>
        <w:rPr>
          <w:rFonts w:ascii="Times New Roman" w:hAnsi="Times New Roman" w:cs="Times New Roman"/>
          <w:sz w:val="24"/>
        </w:rPr>
        <w:t>Fig</w:t>
      </w:r>
      <w:r>
        <w:rPr>
          <w:rFonts w:ascii="Times New Roman" w:eastAsia="宋体" w:hAnsi="Times New Roman" w:cs="Times New Roman"/>
          <w:sz w:val="24"/>
          <w:szCs w:val="24"/>
        </w:rPr>
        <w:t>. S1 Initial CO</w:t>
      </w:r>
      <w:r>
        <w:rPr>
          <w:rFonts w:ascii="Times New Roman" w:eastAsia="宋体" w:hAnsi="Times New Roman" w:cs="Times New Roman"/>
          <w:sz w:val="24"/>
          <w:szCs w:val="24"/>
          <w:vertAlign w:val="subscript"/>
        </w:rPr>
        <w:t>2</w:t>
      </w:r>
      <w:r w:rsidRPr="00BA67A8">
        <w:rPr>
          <w:rFonts w:ascii="Times New Roman" w:eastAsia="宋体" w:hAnsi="Times New Roman" w:cs="Times New Roman"/>
          <w:sz w:val="24"/>
          <w:szCs w:val="24"/>
        </w:rPr>
        <w:t xml:space="preserve"> </w:t>
      </w:r>
      <w:r w:rsidR="007578DF" w:rsidRPr="00BA67A8">
        <w:rPr>
          <w:rFonts w:ascii="Times New Roman" w:eastAsia="宋体" w:hAnsi="Times New Roman" w:cs="Times New Roman"/>
          <w:color w:val="000000" w:themeColor="text1"/>
          <w:sz w:val="24"/>
          <w:szCs w:val="24"/>
        </w:rPr>
        <w:t>capture</w:t>
      </w:r>
      <w:r>
        <w:rPr>
          <w:rFonts w:ascii="Times New Roman" w:eastAsia="宋体" w:hAnsi="Times New Roman" w:cs="Times New Roman"/>
          <w:sz w:val="24"/>
          <w:szCs w:val="24"/>
        </w:rPr>
        <w:t xml:space="preserve"> capacity: (a) normal probability plot of the residuals, (b) distribution of the residuals versus the predicted values, and (c) distribution of the predicted values versus the actual values.</w:t>
      </w:r>
    </w:p>
    <w:bookmarkEnd w:id="3"/>
    <w:p w14:paraId="3FFF3637" w14:textId="03E66D33" w:rsidR="00F92D05" w:rsidRDefault="00F92D05" w:rsidP="00F92D05">
      <w:pPr>
        <w:spacing w:line="360" w:lineRule="auto"/>
        <w:jc w:val="center"/>
        <w:rPr>
          <w:rFonts w:ascii="Times New Roman" w:eastAsia="宋体" w:hAnsi="Times New Roman" w:cs="Times New Roman"/>
          <w:bCs/>
          <w:sz w:val="24"/>
          <w:szCs w:val="24"/>
        </w:rPr>
      </w:pPr>
      <w:r w:rsidRPr="00F92D05">
        <w:rPr>
          <w:rFonts w:ascii="Times New Roman" w:eastAsia="宋体" w:hAnsi="Times New Roman" w:cs="Times New Roman"/>
          <w:bCs/>
          <w:noProof/>
          <w:sz w:val="24"/>
          <w:szCs w:val="24"/>
        </w:rPr>
        <w:drawing>
          <wp:inline distT="0" distB="0" distL="0" distR="0" wp14:anchorId="52C7DC0E" wp14:editId="508E1DC1">
            <wp:extent cx="4336473" cy="2365586"/>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4343379" cy="2369353"/>
                    </a:xfrm>
                    <a:prstGeom prst="rect">
                      <a:avLst/>
                    </a:prstGeom>
                  </pic:spPr>
                </pic:pic>
              </a:graphicData>
            </a:graphic>
          </wp:inline>
        </w:drawing>
      </w:r>
    </w:p>
    <w:p w14:paraId="20DB8319" w14:textId="038B8674" w:rsidR="00F92D05" w:rsidRPr="00BA67A8" w:rsidRDefault="00F92D05" w:rsidP="00F92D05">
      <w:pPr>
        <w:spacing w:line="360" w:lineRule="auto"/>
        <w:jc w:val="center"/>
        <w:rPr>
          <w:rFonts w:ascii="Times New Roman" w:eastAsia="宋体" w:hAnsi="Times New Roman" w:cs="Times New Roman"/>
          <w:color w:val="000000" w:themeColor="text1"/>
          <w:sz w:val="24"/>
          <w:szCs w:val="24"/>
        </w:rPr>
      </w:pPr>
      <w:bookmarkStart w:id="4" w:name="OLE_LINK11"/>
      <w:r w:rsidRPr="00BA67A8">
        <w:rPr>
          <w:rFonts w:ascii="Times New Roman" w:hAnsi="Times New Roman" w:cs="Times New Roman"/>
          <w:color w:val="000000" w:themeColor="text1"/>
          <w:sz w:val="24"/>
        </w:rPr>
        <w:t>Fig</w:t>
      </w:r>
      <w:r w:rsidRPr="00BA67A8">
        <w:rPr>
          <w:rFonts w:ascii="Times New Roman" w:eastAsia="宋体" w:hAnsi="Times New Roman" w:cs="Times New Roman"/>
          <w:color w:val="000000" w:themeColor="text1"/>
          <w:sz w:val="24"/>
          <w:szCs w:val="24"/>
        </w:rPr>
        <w:t xml:space="preserve">. S2 </w:t>
      </w:r>
      <w:r w:rsidRPr="00BA67A8">
        <w:rPr>
          <w:rFonts w:ascii="Times New Roman" w:eastAsia="宋体" w:hAnsi="Times New Roman" w:cs="Times New Roman"/>
          <w:bCs/>
          <w:color w:val="000000" w:themeColor="text1"/>
          <w:sz w:val="24"/>
          <w:szCs w:val="24"/>
        </w:rPr>
        <w:t>Particle images before and after TGA cycling experiments</w:t>
      </w:r>
      <w:r w:rsidRPr="00BA67A8">
        <w:rPr>
          <w:rFonts w:ascii="Times New Roman" w:eastAsia="宋体" w:hAnsi="Times New Roman" w:cs="Times New Roman"/>
          <w:color w:val="000000" w:themeColor="text1"/>
          <w:sz w:val="24"/>
          <w:szCs w:val="24"/>
        </w:rPr>
        <w:t>: (a)-(c) before carbonation, (d)-(f)</w:t>
      </w:r>
      <w:r w:rsidRPr="00BA67A8">
        <w:rPr>
          <w:color w:val="000000" w:themeColor="text1"/>
        </w:rPr>
        <w:t xml:space="preserve"> </w:t>
      </w:r>
      <w:r w:rsidRPr="00BA67A8">
        <w:rPr>
          <w:rFonts w:ascii="Times New Roman" w:eastAsia="宋体" w:hAnsi="Times New Roman" w:cs="Times New Roman"/>
          <w:color w:val="000000" w:themeColor="text1"/>
          <w:sz w:val="24"/>
          <w:szCs w:val="24"/>
        </w:rPr>
        <w:t>after carbonation.</w:t>
      </w:r>
    </w:p>
    <w:bookmarkEnd w:id="4"/>
    <w:p w14:paraId="75D9EA9D" w14:textId="3B912527" w:rsidR="0046187C" w:rsidRDefault="001D6198" w:rsidP="0046187C">
      <w:pPr>
        <w:spacing w:line="360" w:lineRule="auto"/>
        <w:jc w:val="center"/>
        <w:rPr>
          <w:rFonts w:hint="eastAsia"/>
        </w:rPr>
      </w:pPr>
      <w:r>
        <w:object w:dxaOrig="2766" w:dyaOrig="2074" w14:anchorId="5605E78E">
          <v:shape id="_x0000_i1026" type="#_x0000_t75" style="width:230.8pt;height:173.65pt" o:ole="">
            <v:imagedata r:id="rId12" o:title=""/>
          </v:shape>
          <o:OLEObject Type="Embed" ProgID="Origin95.Graph" ShapeID="_x0000_i1026" DrawAspect="Content" ObjectID="_1808944262" r:id="rId13"/>
        </w:object>
      </w:r>
    </w:p>
    <w:p w14:paraId="537037DF" w14:textId="4CF4A37C" w:rsidR="0046187C" w:rsidRPr="00BA67A8" w:rsidRDefault="0046187C" w:rsidP="0046187C">
      <w:pPr>
        <w:spacing w:line="360" w:lineRule="auto"/>
        <w:jc w:val="center"/>
        <w:rPr>
          <w:rFonts w:ascii="Times New Roman" w:eastAsia="宋体" w:hAnsi="Times New Roman" w:cs="Times New Roman"/>
          <w:bCs/>
          <w:color w:val="000000" w:themeColor="text1"/>
          <w:sz w:val="24"/>
          <w:szCs w:val="24"/>
        </w:rPr>
      </w:pPr>
      <w:r w:rsidRPr="00BA67A8">
        <w:rPr>
          <w:rFonts w:ascii="Times New Roman" w:hAnsi="Times New Roman" w:cs="Times New Roman"/>
          <w:color w:val="000000" w:themeColor="text1"/>
          <w:sz w:val="24"/>
        </w:rPr>
        <w:t>Fig</w:t>
      </w:r>
      <w:r w:rsidRPr="00BA67A8">
        <w:rPr>
          <w:rFonts w:ascii="Times New Roman" w:eastAsia="宋体" w:hAnsi="Times New Roman" w:cs="Times New Roman"/>
          <w:color w:val="000000" w:themeColor="text1"/>
          <w:sz w:val="24"/>
          <w:szCs w:val="24"/>
        </w:rPr>
        <w:t xml:space="preserve">. S3 </w:t>
      </w:r>
      <w:r w:rsidRPr="00BA67A8">
        <w:rPr>
          <w:rFonts w:ascii="Times New Roman" w:eastAsia="宋体" w:hAnsi="Times New Roman" w:cs="Times New Roman"/>
          <w:bCs/>
          <w:color w:val="000000" w:themeColor="text1"/>
          <w:sz w:val="24"/>
          <w:szCs w:val="24"/>
        </w:rPr>
        <w:t>Plot of CO</w:t>
      </w:r>
      <w:r w:rsidRPr="00BA67A8">
        <w:rPr>
          <w:rFonts w:ascii="Times New Roman" w:eastAsia="宋体" w:hAnsi="Times New Roman" w:cs="Times New Roman"/>
          <w:bCs/>
          <w:color w:val="000000" w:themeColor="text1"/>
          <w:sz w:val="24"/>
          <w:szCs w:val="24"/>
          <w:vertAlign w:val="subscript"/>
        </w:rPr>
        <w:t>2</w:t>
      </w:r>
      <w:r w:rsidRPr="00BA67A8">
        <w:rPr>
          <w:rFonts w:ascii="Times New Roman" w:eastAsia="宋体" w:hAnsi="Times New Roman" w:cs="Times New Roman"/>
          <w:bCs/>
          <w:color w:val="000000" w:themeColor="text1"/>
          <w:sz w:val="24"/>
          <w:szCs w:val="24"/>
        </w:rPr>
        <w:t xml:space="preserve"> capture capacity of samples over time.</w:t>
      </w:r>
    </w:p>
    <w:sectPr w:rsidR="0046187C" w:rsidRPr="00BA67A8" w:rsidSect="004F61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305A5" w14:textId="77777777" w:rsidR="00193234" w:rsidRDefault="00193234" w:rsidP="0032223F">
      <w:pPr>
        <w:rPr>
          <w:rFonts w:hint="eastAsia"/>
        </w:rPr>
      </w:pPr>
      <w:r>
        <w:separator/>
      </w:r>
    </w:p>
  </w:endnote>
  <w:endnote w:type="continuationSeparator" w:id="0">
    <w:p w14:paraId="6B6BA922" w14:textId="77777777" w:rsidR="00193234" w:rsidRDefault="00193234" w:rsidP="0032223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FA42B" w14:textId="77777777" w:rsidR="00193234" w:rsidRDefault="00193234" w:rsidP="0032223F">
      <w:pPr>
        <w:rPr>
          <w:rFonts w:hint="eastAsia"/>
        </w:rPr>
      </w:pPr>
      <w:r>
        <w:separator/>
      </w:r>
    </w:p>
  </w:footnote>
  <w:footnote w:type="continuationSeparator" w:id="0">
    <w:p w14:paraId="6A4D6FD3" w14:textId="77777777" w:rsidR="00193234" w:rsidRDefault="00193234" w:rsidP="0032223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bordersDoNotSurroundHeader/>
  <w:bordersDoNotSurroundFooter/>
  <w:activeWritingStyle w:appName="MSWord" w:lang="en-US" w:vendorID="64" w:dllVersion="6" w:nlCheck="1" w:checkStyle="0"/>
  <w:activeWritingStyle w:appName="MSWord" w:lang="en-US" w:vendorID="64" w:dllVersion="4096" w:nlCheck="1" w:checkStyle="0"/>
  <w:activeWritingStyle w:appName="MSWord" w:lang="zh-CN" w:vendorID="64" w:dllVersion="5" w:nlCheck="1" w:checkStyle="1"/>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637"/>
    <w:rsid w:val="000059EC"/>
    <w:rsid w:val="00014B2C"/>
    <w:rsid w:val="00021E8F"/>
    <w:rsid w:val="0003324B"/>
    <w:rsid w:val="00033473"/>
    <w:rsid w:val="00044835"/>
    <w:rsid w:val="00076429"/>
    <w:rsid w:val="00111836"/>
    <w:rsid w:val="00114BE2"/>
    <w:rsid w:val="00145B64"/>
    <w:rsid w:val="00166906"/>
    <w:rsid w:val="00193234"/>
    <w:rsid w:val="001A0B9D"/>
    <w:rsid w:val="001A5320"/>
    <w:rsid w:val="001C0876"/>
    <w:rsid w:val="001D6198"/>
    <w:rsid w:val="001E3998"/>
    <w:rsid w:val="00203AD5"/>
    <w:rsid w:val="002601B6"/>
    <w:rsid w:val="00310230"/>
    <w:rsid w:val="00310F99"/>
    <w:rsid w:val="00313D32"/>
    <w:rsid w:val="00320BDE"/>
    <w:rsid w:val="0032223F"/>
    <w:rsid w:val="003E18CC"/>
    <w:rsid w:val="004218C5"/>
    <w:rsid w:val="0046187C"/>
    <w:rsid w:val="004F6168"/>
    <w:rsid w:val="00515CD2"/>
    <w:rsid w:val="0055358E"/>
    <w:rsid w:val="00597331"/>
    <w:rsid w:val="005D6AAF"/>
    <w:rsid w:val="0062446F"/>
    <w:rsid w:val="00691024"/>
    <w:rsid w:val="00756C0C"/>
    <w:rsid w:val="007578DF"/>
    <w:rsid w:val="007D06F9"/>
    <w:rsid w:val="00800E2D"/>
    <w:rsid w:val="00823A11"/>
    <w:rsid w:val="00827BD5"/>
    <w:rsid w:val="0088031B"/>
    <w:rsid w:val="008B386A"/>
    <w:rsid w:val="0094107A"/>
    <w:rsid w:val="0094230F"/>
    <w:rsid w:val="00951FAF"/>
    <w:rsid w:val="009522F5"/>
    <w:rsid w:val="00963C5E"/>
    <w:rsid w:val="00992677"/>
    <w:rsid w:val="009B5B68"/>
    <w:rsid w:val="009C7D76"/>
    <w:rsid w:val="00A3236C"/>
    <w:rsid w:val="00AA4A00"/>
    <w:rsid w:val="00AB2F37"/>
    <w:rsid w:val="00AD6935"/>
    <w:rsid w:val="00AF7200"/>
    <w:rsid w:val="00B160AE"/>
    <w:rsid w:val="00B43FE6"/>
    <w:rsid w:val="00BA67A8"/>
    <w:rsid w:val="00C10637"/>
    <w:rsid w:val="00D11335"/>
    <w:rsid w:val="00D63823"/>
    <w:rsid w:val="00D931B1"/>
    <w:rsid w:val="00D97B2A"/>
    <w:rsid w:val="00DC4057"/>
    <w:rsid w:val="00DD5B2A"/>
    <w:rsid w:val="00E14EDC"/>
    <w:rsid w:val="00E40E4A"/>
    <w:rsid w:val="00E4754E"/>
    <w:rsid w:val="00E649DB"/>
    <w:rsid w:val="00E8201C"/>
    <w:rsid w:val="00E8543C"/>
    <w:rsid w:val="00ED3157"/>
    <w:rsid w:val="00ED518B"/>
    <w:rsid w:val="00EF456E"/>
    <w:rsid w:val="00F00B7A"/>
    <w:rsid w:val="00F46612"/>
    <w:rsid w:val="00F54AD8"/>
    <w:rsid w:val="00F92D05"/>
    <w:rsid w:val="00FE508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F440BA"/>
  <w15:docId w15:val="{E9C6008A-6974-4FFC-8EDE-7CB85259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1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063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2223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2223F"/>
    <w:rPr>
      <w:sz w:val="18"/>
      <w:szCs w:val="18"/>
    </w:rPr>
  </w:style>
  <w:style w:type="paragraph" w:styleId="a6">
    <w:name w:val="footer"/>
    <w:basedOn w:val="a"/>
    <w:link w:val="a7"/>
    <w:uiPriority w:val="99"/>
    <w:unhideWhenUsed/>
    <w:rsid w:val="0032223F"/>
    <w:pPr>
      <w:tabs>
        <w:tab w:val="center" w:pos="4153"/>
        <w:tab w:val="right" w:pos="8306"/>
      </w:tabs>
      <w:snapToGrid w:val="0"/>
      <w:jc w:val="left"/>
    </w:pPr>
    <w:rPr>
      <w:sz w:val="18"/>
      <w:szCs w:val="18"/>
    </w:rPr>
  </w:style>
  <w:style w:type="character" w:customStyle="1" w:styleId="a7">
    <w:name w:val="页脚 字符"/>
    <w:basedOn w:val="a0"/>
    <w:link w:val="a6"/>
    <w:uiPriority w:val="99"/>
    <w:rsid w:val="0032223F"/>
    <w:rPr>
      <w:sz w:val="18"/>
      <w:szCs w:val="18"/>
    </w:rPr>
  </w:style>
  <w:style w:type="character" w:styleId="a8">
    <w:name w:val="Hyperlink"/>
    <w:basedOn w:val="a0"/>
    <w:uiPriority w:val="99"/>
    <w:unhideWhenUsed/>
    <w:rsid w:val="0032223F"/>
    <w:rPr>
      <w:color w:val="0563C1" w:themeColor="hyperlink"/>
      <w:u w:val="single"/>
    </w:rPr>
  </w:style>
  <w:style w:type="paragraph" w:styleId="a9">
    <w:name w:val="Revision"/>
    <w:hidden/>
    <w:uiPriority w:val="99"/>
    <w:semiHidden/>
    <w:rsid w:val="0003324B"/>
  </w:style>
  <w:style w:type="paragraph" w:styleId="aa">
    <w:name w:val="Normal (Web)"/>
    <w:basedOn w:val="a"/>
    <w:uiPriority w:val="99"/>
    <w:semiHidden/>
    <w:unhideWhenUsed/>
    <w:rsid w:val="00F92D05"/>
    <w:pPr>
      <w:widowControl/>
      <w:spacing w:before="100" w:beforeAutospacing="1" w:after="100" w:afterAutospacing="1"/>
      <w:jc w:val="left"/>
    </w:pPr>
    <w:rPr>
      <w:rFonts w:ascii="宋体" w:eastAsia="宋体" w:hAnsi="宋体" w:cs="宋体"/>
      <w:kern w:val="0"/>
      <w:sz w:val="24"/>
      <w:szCs w:val="24"/>
    </w:rPr>
  </w:style>
  <w:style w:type="table" w:customStyle="1" w:styleId="1">
    <w:name w:val="网格型1"/>
    <w:basedOn w:val="a1"/>
    <w:next w:val="a3"/>
    <w:uiPriority w:val="39"/>
    <w:rsid w:val="00E40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图表标题-英文"/>
    <w:basedOn w:val="a"/>
    <w:link w:val="-0"/>
    <w:qFormat/>
    <w:rsid w:val="00E40E4A"/>
    <w:pPr>
      <w:snapToGrid w:val="0"/>
      <w:spacing w:before="120" w:after="120"/>
      <w:jc w:val="center"/>
      <w:outlineLvl w:val="3"/>
    </w:pPr>
    <w:rPr>
      <w:rFonts w:ascii="Times New Roman" w:eastAsia="宋体" w:hAnsi="Times New Roman"/>
    </w:rPr>
  </w:style>
  <w:style w:type="character" w:customStyle="1" w:styleId="-0">
    <w:name w:val="图表标题-英文 字符"/>
    <w:basedOn w:val="a0"/>
    <w:link w:val="-"/>
    <w:rsid w:val="00E40E4A"/>
    <w:rPr>
      <w:rFonts w:ascii="Times New Roman" w:eastAsia="宋体" w:hAnsi="Times New Roman"/>
    </w:rPr>
  </w:style>
  <w:style w:type="paragraph" w:styleId="ab">
    <w:name w:val="Balloon Text"/>
    <w:basedOn w:val="a"/>
    <w:link w:val="ac"/>
    <w:uiPriority w:val="99"/>
    <w:semiHidden/>
    <w:unhideWhenUsed/>
    <w:rsid w:val="00E40E4A"/>
    <w:rPr>
      <w:sz w:val="18"/>
      <w:szCs w:val="18"/>
    </w:rPr>
  </w:style>
  <w:style w:type="character" w:customStyle="1" w:styleId="ac">
    <w:name w:val="批注框文本 字符"/>
    <w:basedOn w:val="a0"/>
    <w:link w:val="ab"/>
    <w:uiPriority w:val="99"/>
    <w:semiHidden/>
    <w:rsid w:val="00E40E4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ing@tyut.edu.cn"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jingjieying@tyut.edu.cn" TargetMode="External"/><Relationship Id="rId12" Type="http://schemas.openxmlformats.org/officeDocument/2006/relationships/image" Target="media/image3.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DA3B4-CAB7-437F-9DF7-EA6097CB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600</Words>
  <Characters>2904</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宋锦博</dc:creator>
  <cp:keywords/>
  <dc:description/>
  <cp:lastModifiedBy>tian huang</cp:lastModifiedBy>
  <cp:revision>5</cp:revision>
  <dcterms:created xsi:type="dcterms:W3CDTF">2025-05-06T07:04:00Z</dcterms:created>
  <dcterms:modified xsi:type="dcterms:W3CDTF">2025-05-16T15:41:00Z</dcterms:modified>
</cp:coreProperties>
</file>