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87919" w14:textId="64F8D973" w:rsidR="008B4519" w:rsidRPr="00655AE9" w:rsidRDefault="00543047" w:rsidP="00655AE9">
      <w:bookmarkStart w:id="0" w:name="OLE_LINK95"/>
      <w:r w:rsidRPr="00655AE9">
        <w:rPr>
          <w:rFonts w:hint="eastAsia"/>
          <w:b/>
          <w:bCs/>
          <w:sz w:val="36"/>
          <w:szCs w:val="36"/>
        </w:rPr>
        <w:t xml:space="preserve">Electronic </w:t>
      </w:r>
      <w:r w:rsidR="00090D94" w:rsidRPr="00655AE9">
        <w:rPr>
          <w:b/>
          <w:bCs/>
          <w:sz w:val="36"/>
          <w:szCs w:val="36"/>
        </w:rPr>
        <w:t>Supplementary Materia</w:t>
      </w:r>
      <w:r w:rsidR="00655AE9" w:rsidRPr="00655AE9">
        <w:rPr>
          <w:rFonts w:hint="eastAsia"/>
          <w:b/>
          <w:bCs/>
          <w:sz w:val="36"/>
          <w:szCs w:val="36"/>
        </w:rPr>
        <w:t>l</w:t>
      </w:r>
    </w:p>
    <w:p w14:paraId="54FBA1A4" w14:textId="77777777" w:rsidR="00090D94" w:rsidRDefault="00090D94" w:rsidP="00655AE9"/>
    <w:p w14:paraId="03C9E293" w14:textId="77777777" w:rsidR="00543047" w:rsidRPr="00655AE9" w:rsidRDefault="00543047" w:rsidP="00655AE9">
      <w:bookmarkStart w:id="1" w:name="OLE_LINK141"/>
      <w:bookmarkStart w:id="2" w:name="OLE_LINK142"/>
      <w:bookmarkEnd w:id="0"/>
      <w:r w:rsidRPr="00655AE9">
        <w:t xml:space="preserve">Facile and fast synthesis </w:t>
      </w:r>
      <w:bookmarkStart w:id="3" w:name="_Hlk147606809"/>
      <w:bookmarkStart w:id="4" w:name="OLE_LINK120"/>
      <w:bookmarkStart w:id="5" w:name="OLE_LINK15"/>
      <w:r w:rsidRPr="00655AE9">
        <w:t xml:space="preserve">of </w:t>
      </w:r>
      <w:bookmarkStart w:id="6" w:name="_Hlk194136064"/>
      <w:r w:rsidRPr="00655AE9">
        <w:t>nitrogen-doped biochar-</w:t>
      </w:r>
      <w:bookmarkStart w:id="7" w:name="OLE_LINK1"/>
      <w:bookmarkEnd w:id="3"/>
      <w:r w:rsidRPr="00655AE9">
        <w:t xml:space="preserve">supported </w:t>
      </w:r>
      <w:bookmarkEnd w:id="7"/>
      <w:r w:rsidRPr="00655AE9">
        <w:t xml:space="preserve">nanoscale </w:t>
      </w:r>
      <w:bookmarkStart w:id="8" w:name="_Hlk147606785"/>
      <w:r w:rsidRPr="00655AE9">
        <w:t xml:space="preserve">ferrous sulfide </w:t>
      </w:r>
      <w:bookmarkEnd w:id="4"/>
      <w:bookmarkEnd w:id="8"/>
      <w:r w:rsidRPr="00655AE9">
        <w:t xml:space="preserve">composite </w:t>
      </w:r>
      <w:bookmarkEnd w:id="5"/>
      <w:bookmarkEnd w:id="6"/>
      <w:r w:rsidRPr="00655AE9">
        <w:t>for efficient removal of aqueous hexavalent chromium</w:t>
      </w:r>
    </w:p>
    <w:bookmarkEnd w:id="1"/>
    <w:bookmarkEnd w:id="2"/>
    <w:p w14:paraId="7305CE0F" w14:textId="77777777" w:rsidR="00543047" w:rsidRPr="00543047" w:rsidRDefault="00543047" w:rsidP="00655AE9">
      <w:proofErr w:type="spellStart"/>
      <w:r w:rsidRPr="00543047">
        <w:rPr>
          <w:rFonts w:eastAsia="Times New Roman"/>
        </w:rPr>
        <w:t>Shuyu</w:t>
      </w:r>
      <w:proofErr w:type="spellEnd"/>
      <w:r w:rsidRPr="00543047">
        <w:rPr>
          <w:rFonts w:eastAsia="Times New Roman"/>
        </w:rPr>
        <w:t xml:space="preserve"> Sun</w:t>
      </w:r>
      <w:r w:rsidRPr="00543047">
        <w:rPr>
          <w:rFonts w:eastAsia="Times New Roman"/>
          <w:vertAlign w:val="superscript"/>
        </w:rPr>
        <w:t>1</w:t>
      </w:r>
      <w:r w:rsidRPr="00543047">
        <w:rPr>
          <w:rFonts w:eastAsia="Times New Roman"/>
        </w:rPr>
        <w:t>,</w:t>
      </w:r>
      <w:r w:rsidRPr="00543047">
        <w:t xml:space="preserve"> </w:t>
      </w:r>
      <w:proofErr w:type="spellStart"/>
      <w:r w:rsidRPr="00543047">
        <w:t>Jiayu</w:t>
      </w:r>
      <w:proofErr w:type="spellEnd"/>
      <w:r w:rsidRPr="00543047">
        <w:t xml:space="preserve"> Song</w:t>
      </w:r>
      <w:bookmarkStart w:id="9" w:name="OLE_LINK40"/>
      <w:r w:rsidRPr="00543047">
        <w:rPr>
          <w:rFonts w:eastAsia="Times New Roman"/>
          <w:vertAlign w:val="superscript"/>
        </w:rPr>
        <w:t>1</w:t>
      </w:r>
      <w:bookmarkEnd w:id="9"/>
      <w:r w:rsidRPr="00543047">
        <w:rPr>
          <w:rFonts w:eastAsia="Times New Roman"/>
        </w:rPr>
        <w:t>,</w:t>
      </w:r>
      <w:r w:rsidRPr="00543047">
        <w:t xml:space="preserve"> </w:t>
      </w:r>
      <w:bookmarkStart w:id="10" w:name="OLE_LINK119"/>
      <w:r w:rsidRPr="00543047">
        <w:t>Yinuo Zhang</w:t>
      </w:r>
      <w:bookmarkEnd w:id="10"/>
      <w:r w:rsidRPr="00543047">
        <w:rPr>
          <w:rFonts w:eastAsia="Times New Roman"/>
          <w:vertAlign w:val="superscript"/>
        </w:rPr>
        <w:t>1</w:t>
      </w:r>
      <w:r w:rsidRPr="00543047">
        <w:t xml:space="preserve">, </w:t>
      </w:r>
      <w:proofErr w:type="spellStart"/>
      <w:r w:rsidRPr="00543047">
        <w:t>Yaqun</w:t>
      </w:r>
      <w:proofErr w:type="spellEnd"/>
      <w:r w:rsidRPr="00543047">
        <w:t xml:space="preserve"> Ni</w:t>
      </w:r>
      <w:r w:rsidRPr="00543047">
        <w:rPr>
          <w:rFonts w:eastAsia="Times New Roman"/>
          <w:vertAlign w:val="superscript"/>
        </w:rPr>
        <w:t>1</w:t>
      </w:r>
      <w:r w:rsidRPr="00543047">
        <w:t xml:space="preserve">, </w:t>
      </w:r>
      <w:proofErr w:type="spellStart"/>
      <w:r w:rsidRPr="00543047">
        <w:t>Qudi</w:t>
      </w:r>
      <w:proofErr w:type="spellEnd"/>
      <w:r w:rsidRPr="00543047">
        <w:t xml:space="preserve"> Zhang</w:t>
      </w:r>
      <w:r w:rsidRPr="00543047">
        <w:rPr>
          <w:rFonts w:eastAsia="Times New Roman"/>
          <w:vertAlign w:val="superscript"/>
        </w:rPr>
        <w:t>1</w:t>
      </w:r>
      <w:r w:rsidRPr="00543047">
        <w:t>,</w:t>
      </w:r>
      <w:bookmarkStart w:id="11" w:name="OLE_LINK91"/>
      <w:r w:rsidRPr="00543047">
        <w:t xml:space="preserve"> </w:t>
      </w:r>
      <w:bookmarkEnd w:id="11"/>
      <w:proofErr w:type="spellStart"/>
      <w:r w:rsidRPr="00543047">
        <w:t>Huanxin</w:t>
      </w:r>
      <w:proofErr w:type="spellEnd"/>
      <w:r w:rsidRPr="00543047">
        <w:t xml:space="preserve"> Zhang</w:t>
      </w:r>
      <w:r w:rsidRPr="00543047">
        <w:rPr>
          <w:rFonts w:eastAsia="Times New Roman"/>
          <w:vertAlign w:val="superscript"/>
        </w:rPr>
        <w:t>1</w:t>
      </w:r>
      <w:r w:rsidRPr="00543047">
        <w:rPr>
          <w:vertAlign w:val="superscript"/>
        </w:rPr>
        <w:t>,2</w:t>
      </w:r>
      <w:r w:rsidRPr="00543047">
        <w:t xml:space="preserve">, </w:t>
      </w:r>
      <w:proofErr w:type="spellStart"/>
      <w:r w:rsidRPr="00543047">
        <w:t>Yuanda</w:t>
      </w:r>
      <w:proofErr w:type="spellEnd"/>
      <w:r w:rsidRPr="00543047">
        <w:t xml:space="preserve"> Du</w:t>
      </w:r>
      <w:r w:rsidRPr="00543047">
        <w:rPr>
          <w:rFonts w:eastAsia="Times New Roman"/>
          <w:vertAlign w:val="superscript"/>
        </w:rPr>
        <w:t>1</w:t>
      </w:r>
      <w:r w:rsidRPr="00543047">
        <w:rPr>
          <w:vertAlign w:val="superscript"/>
        </w:rPr>
        <w:t>,2</w:t>
      </w:r>
      <w:r w:rsidRPr="00543047">
        <w:t>,</w:t>
      </w:r>
      <w:bookmarkStart w:id="12" w:name="OLE_LINK63"/>
      <w:r w:rsidRPr="00543047">
        <w:t xml:space="preserve"> </w:t>
      </w:r>
      <w:r w:rsidRPr="00543047">
        <w:rPr>
          <w:rFonts w:eastAsia="Times New Roman"/>
        </w:rPr>
        <w:t>Qiang Kong</w:t>
      </w:r>
      <w:r w:rsidRPr="00543047">
        <w:rPr>
          <w:rFonts w:eastAsia="Times New Roman"/>
          <w:b/>
        </w:rPr>
        <w:t xml:space="preserve"> (</w:t>
      </w:r>
      <w:r w:rsidRPr="00543047">
        <w:rPr>
          <w:rFonts w:eastAsia="Times New Roman"/>
          <w:b/>
          <w:szCs w:val="20"/>
        </w:rPr>
        <w:sym w:font="Wingdings" w:char="F02A"/>
      </w:r>
      <w:r w:rsidRPr="00543047">
        <w:rPr>
          <w:rFonts w:eastAsia="Times New Roman"/>
          <w:b/>
        </w:rPr>
        <w:t>)</w:t>
      </w:r>
      <w:r w:rsidRPr="00543047">
        <w:rPr>
          <w:rFonts w:eastAsia="Times New Roman"/>
          <w:vertAlign w:val="superscript"/>
        </w:rPr>
        <w:t>1,2</w:t>
      </w:r>
      <w:r w:rsidRPr="00543047">
        <w:t xml:space="preserve">, </w:t>
      </w:r>
      <w:r w:rsidRPr="00543047">
        <w:rPr>
          <w:rFonts w:eastAsia="Times New Roman"/>
        </w:rPr>
        <w:t>Jiwei Liu</w:t>
      </w:r>
      <w:bookmarkStart w:id="13" w:name="OLE_LINK374"/>
      <w:r w:rsidRPr="00543047">
        <w:rPr>
          <w:rFonts w:eastAsia="Times New Roman"/>
          <w:vertAlign w:val="superscript"/>
        </w:rPr>
        <w:t xml:space="preserve"> </w:t>
      </w:r>
      <w:r w:rsidRPr="00543047">
        <w:rPr>
          <w:rFonts w:eastAsia="Times New Roman"/>
          <w:b/>
        </w:rPr>
        <w:t>(</w:t>
      </w:r>
      <w:r w:rsidRPr="00543047">
        <w:rPr>
          <w:rFonts w:eastAsia="Times New Roman"/>
          <w:b/>
          <w:szCs w:val="20"/>
        </w:rPr>
        <w:sym w:font="Wingdings" w:char="F02A"/>
      </w:r>
      <w:r w:rsidRPr="00543047">
        <w:rPr>
          <w:rFonts w:eastAsia="Times New Roman"/>
          <w:b/>
        </w:rPr>
        <w:t>)</w:t>
      </w:r>
      <w:r w:rsidRPr="00543047">
        <w:rPr>
          <w:rFonts w:eastAsia="Times New Roman"/>
          <w:vertAlign w:val="superscript"/>
        </w:rPr>
        <w:t>1,</w:t>
      </w:r>
      <w:bookmarkEnd w:id="13"/>
      <w:r w:rsidRPr="00543047">
        <w:rPr>
          <w:rFonts w:eastAsia="Times New Roman"/>
          <w:vertAlign w:val="superscript"/>
        </w:rPr>
        <w:t>2</w:t>
      </w:r>
    </w:p>
    <w:p w14:paraId="40BEF92E" w14:textId="77777777" w:rsidR="00543047" w:rsidRPr="00543047" w:rsidRDefault="00543047" w:rsidP="00655AE9">
      <w:bookmarkStart w:id="14" w:name="_Hlk74591631"/>
      <w:bookmarkStart w:id="15" w:name="OLE_LINK494"/>
      <w:bookmarkStart w:id="16" w:name="OLE_LINK343"/>
      <w:bookmarkEnd w:id="12"/>
      <w:r w:rsidRPr="00543047">
        <w:t>1 College of Geography and Environment</w:t>
      </w:r>
      <w:bookmarkEnd w:id="14"/>
      <w:r w:rsidRPr="00543047">
        <w:t>,</w:t>
      </w:r>
      <w:bookmarkEnd w:id="15"/>
      <w:r w:rsidRPr="00543047">
        <w:t xml:space="preserve"> </w:t>
      </w:r>
      <w:bookmarkStart w:id="17" w:name="_Hlk74591675"/>
      <w:r w:rsidRPr="00543047">
        <w:t>Shandong Normal University</w:t>
      </w:r>
      <w:bookmarkEnd w:id="17"/>
      <w:r w:rsidRPr="00543047">
        <w:t>,</w:t>
      </w:r>
      <w:bookmarkStart w:id="18" w:name="_Hlk74591720"/>
      <w:r w:rsidRPr="00543047">
        <w:t xml:space="preserve"> Jinan 250014, China</w:t>
      </w:r>
      <w:bookmarkEnd w:id="16"/>
    </w:p>
    <w:p w14:paraId="796A2A8E" w14:textId="77777777" w:rsidR="00543047" w:rsidRPr="00543047" w:rsidRDefault="00543047" w:rsidP="00655AE9">
      <w:r w:rsidRPr="00543047">
        <w:t>2</w:t>
      </w:r>
      <w:r w:rsidRPr="00543047">
        <w:rPr>
          <w:vertAlign w:val="superscript"/>
        </w:rPr>
        <w:t xml:space="preserve"> </w:t>
      </w:r>
      <w:proofErr w:type="spellStart"/>
      <w:r w:rsidRPr="00543047">
        <w:t>Dongying</w:t>
      </w:r>
      <w:proofErr w:type="spellEnd"/>
      <w:r w:rsidRPr="00543047">
        <w:t xml:space="preserve"> Institute, Shandong Normal University, </w:t>
      </w:r>
      <w:proofErr w:type="spellStart"/>
      <w:r w:rsidRPr="00543047">
        <w:t>Dongying</w:t>
      </w:r>
      <w:proofErr w:type="spellEnd"/>
      <w:r w:rsidRPr="00543047">
        <w:t xml:space="preserve"> 257092, China</w:t>
      </w:r>
      <w:bookmarkEnd w:id="18"/>
    </w:p>
    <w:p w14:paraId="3AFD8CD7" w14:textId="77777777" w:rsidR="00543047" w:rsidRDefault="00543047" w:rsidP="00655AE9">
      <w:pPr>
        <w:rPr>
          <w:color w:val="0026E5" w:themeColor="hyperlink"/>
          <w:u w:val="single"/>
        </w:rPr>
      </w:pPr>
      <w:r w:rsidRPr="00543047">
        <w:rPr>
          <w:rFonts w:eastAsia="Times New Roman"/>
        </w:rPr>
        <w:t>E-mails:</w:t>
      </w:r>
      <w:r w:rsidRPr="00543047">
        <w:rPr>
          <w:rFonts w:eastAsia="宋体"/>
        </w:rPr>
        <w:t xml:space="preserve"> </w:t>
      </w:r>
      <w:hyperlink r:id="rId6" w:history="1">
        <w:r w:rsidRPr="00543047">
          <w:rPr>
            <w:rFonts w:eastAsia="Times New Roman"/>
            <w:color w:val="0026E5" w:themeColor="hyperlink"/>
            <w:u w:val="single"/>
          </w:rPr>
          <w:t>liujiwei</w:t>
        </w:r>
        <w:r w:rsidRPr="00543047">
          <w:rPr>
            <w:rFonts w:eastAsia="宋体"/>
            <w:color w:val="0026E5" w:themeColor="hyperlink"/>
            <w:u w:val="single"/>
          </w:rPr>
          <w:t>_</w:t>
        </w:r>
        <w:r w:rsidRPr="00543047">
          <w:rPr>
            <w:rFonts w:eastAsia="Times New Roman"/>
            <w:color w:val="0026E5" w:themeColor="hyperlink"/>
            <w:u w:val="single"/>
          </w:rPr>
          <w:t>zyw@163.com</w:t>
        </w:r>
      </w:hyperlink>
      <w:r w:rsidRPr="00543047">
        <w:rPr>
          <w:rFonts w:eastAsia="Times New Roman"/>
        </w:rPr>
        <w:t xml:space="preserve"> (Liu J); </w:t>
      </w:r>
      <w:hyperlink r:id="rId7" w:history="1">
        <w:r w:rsidRPr="00543047">
          <w:rPr>
            <w:rFonts w:eastAsia="Times New Roman"/>
            <w:color w:val="0026E5" w:themeColor="hyperlink"/>
            <w:u w:val="single"/>
          </w:rPr>
          <w:t>kongqiang0531@hotmail.com</w:t>
        </w:r>
      </w:hyperlink>
      <w:r w:rsidRPr="00543047">
        <w:rPr>
          <w:rFonts w:eastAsia="Times New Roman"/>
          <w:color w:val="0026E5" w:themeColor="hyperlink"/>
          <w:u w:val="single"/>
        </w:rPr>
        <w:t xml:space="preserve"> (Kong Q)</w:t>
      </w:r>
    </w:p>
    <w:p w14:paraId="60686348" w14:textId="77777777" w:rsidR="00543047" w:rsidRDefault="00543047" w:rsidP="00655AE9"/>
    <w:p w14:paraId="18FBCCCA" w14:textId="77777777" w:rsidR="00543047" w:rsidRDefault="00543047" w:rsidP="00655AE9"/>
    <w:p w14:paraId="12EBC1F5" w14:textId="77777777" w:rsidR="00543047" w:rsidRPr="00543047" w:rsidRDefault="00543047" w:rsidP="00655AE9">
      <w:pPr>
        <w:rPr>
          <w:rFonts w:hint="eastAsia"/>
        </w:rPr>
      </w:pPr>
    </w:p>
    <w:p w14:paraId="34786A94" w14:textId="515BA1DF" w:rsidR="008B4519" w:rsidRDefault="00655AE9" w:rsidP="00655AE9">
      <w:r>
        <w:rPr>
          <w:noProof/>
        </w:rPr>
        <w:drawing>
          <wp:inline distT="0" distB="0" distL="114300" distR="114300" wp14:anchorId="32CC02C8" wp14:editId="63F65791">
            <wp:extent cx="2634652" cy="2192292"/>
            <wp:effectExtent l="0" t="0" r="0" b="0"/>
            <wp:docPr id="58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31"/>
                    <pic:cNvPicPr>
                      <a:picLocks noChangeAspect="1"/>
                    </pic:cNvPicPr>
                  </pic:nvPicPr>
                  <pic:blipFill rotWithShape="1">
                    <a:blip r:embed="rId8"/>
                    <a:srcRect l="10584" t="10325" r="11928" b="5907"/>
                    <a:stretch/>
                  </pic:blipFill>
                  <pic:spPr bwMode="auto">
                    <a:xfrm>
                      <a:off x="0" y="0"/>
                      <a:ext cx="2638457" cy="2195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 wp14:anchorId="4EB341A6" wp14:editId="57AD14B9">
            <wp:extent cx="2592000" cy="2221200"/>
            <wp:effectExtent l="0" t="0" r="0" b="0"/>
            <wp:docPr id="57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30"/>
                    <pic:cNvPicPr>
                      <a:picLocks noChangeAspect="1"/>
                    </pic:cNvPicPr>
                  </pic:nvPicPr>
                  <pic:blipFill rotWithShape="1">
                    <a:blip r:embed="rId9"/>
                    <a:srcRect l="10303" t="10028" r="12489" b="4445"/>
                    <a:stretch/>
                  </pic:blipFill>
                  <pic:spPr bwMode="auto">
                    <a:xfrm>
                      <a:off x="0" y="0"/>
                      <a:ext cx="2592000" cy="222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D51D99" w14:textId="2AD000C5" w:rsidR="008B4519" w:rsidRDefault="00655AE9" w:rsidP="00655AE9">
      <w:r>
        <w:rPr>
          <w:noProof/>
        </w:rPr>
        <w:lastRenderedPageBreak/>
        <w:drawing>
          <wp:inline distT="0" distB="0" distL="114300" distR="114300" wp14:anchorId="3470FD58" wp14:editId="43D77B38">
            <wp:extent cx="2592000" cy="2199600"/>
            <wp:effectExtent l="0" t="0" r="0" b="0"/>
            <wp:docPr id="59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32"/>
                    <pic:cNvPicPr>
                      <a:picLocks noChangeAspect="1"/>
                    </pic:cNvPicPr>
                  </pic:nvPicPr>
                  <pic:blipFill rotWithShape="1">
                    <a:blip r:embed="rId10"/>
                    <a:srcRect l="7818" t="9182" r="11899" b="5485"/>
                    <a:stretch/>
                  </pic:blipFill>
                  <pic:spPr bwMode="auto">
                    <a:xfrm>
                      <a:off x="0" y="0"/>
                      <a:ext cx="2592000" cy="219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 wp14:anchorId="2A09B14C" wp14:editId="3C9EF2CE">
            <wp:extent cx="2592000" cy="2192400"/>
            <wp:effectExtent l="0" t="0" r="0" b="0"/>
            <wp:docPr id="60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33"/>
                    <pic:cNvPicPr>
                      <a:picLocks noChangeAspect="1"/>
                    </pic:cNvPicPr>
                  </pic:nvPicPr>
                  <pic:blipFill rotWithShape="1">
                    <a:blip r:embed="rId11"/>
                    <a:srcRect l="9349" t="9921" r="12467" b="4047"/>
                    <a:stretch/>
                  </pic:blipFill>
                  <pic:spPr bwMode="auto">
                    <a:xfrm>
                      <a:off x="0" y="0"/>
                      <a:ext cx="2592000" cy="21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AAEDAC" w14:textId="1E49C2EE" w:rsidR="008B4519" w:rsidRDefault="00655AE9" w:rsidP="00655AE9">
      <w:r>
        <w:rPr>
          <w:noProof/>
        </w:rPr>
        <w:drawing>
          <wp:inline distT="0" distB="0" distL="114300" distR="114300" wp14:anchorId="4226C7C3" wp14:editId="297F937C">
            <wp:extent cx="2459355" cy="2073373"/>
            <wp:effectExtent l="0" t="0" r="0" b="0"/>
            <wp:docPr id="61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34"/>
                    <pic:cNvPicPr>
                      <a:picLocks noChangeAspect="1"/>
                    </pic:cNvPicPr>
                  </pic:nvPicPr>
                  <pic:blipFill rotWithShape="1">
                    <a:blip r:embed="rId12"/>
                    <a:srcRect l="9559" t="9862" r="12336" b="4503"/>
                    <a:stretch/>
                  </pic:blipFill>
                  <pic:spPr bwMode="auto">
                    <a:xfrm>
                      <a:off x="0" y="0"/>
                      <a:ext cx="2468215" cy="2080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11BAE">
        <w:rPr>
          <w:rFonts w:hint="eastAsia"/>
          <w:noProof/>
        </w:rPr>
        <w:t xml:space="preserve"> </w:t>
      </w:r>
      <w:r>
        <w:rPr>
          <w:noProof/>
        </w:rPr>
        <w:drawing>
          <wp:inline distT="0" distB="0" distL="114300" distR="114300" wp14:anchorId="4386E1BA" wp14:editId="5D757DBB">
            <wp:extent cx="2592000" cy="2106000"/>
            <wp:effectExtent l="0" t="0" r="0" b="0"/>
            <wp:docPr id="62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35"/>
                    <pic:cNvPicPr>
                      <a:picLocks noChangeAspect="1"/>
                    </pic:cNvPicPr>
                  </pic:nvPicPr>
                  <pic:blipFill rotWithShape="1">
                    <a:blip r:embed="rId13"/>
                    <a:srcRect l="8144" t="8461" r="9419" b="4320"/>
                    <a:stretch/>
                  </pic:blipFill>
                  <pic:spPr bwMode="auto">
                    <a:xfrm>
                      <a:off x="0" y="0"/>
                      <a:ext cx="2592000" cy="210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6CC4F0" w14:textId="77777777" w:rsidR="008B4519" w:rsidRPr="00543047" w:rsidRDefault="00655AE9" w:rsidP="00655AE9">
      <w:r w:rsidRPr="00543047">
        <w:t>Fig. S1</w:t>
      </w:r>
      <w:r w:rsidRPr="00543047">
        <w:t>.</w:t>
      </w:r>
      <w:bookmarkStart w:id="19" w:name="OLE_LINK109"/>
      <w:r w:rsidRPr="00543047">
        <w:t xml:space="preserve"> The pseudo-first-order kinetic model</w:t>
      </w:r>
      <w:bookmarkEnd w:id="19"/>
      <w:r w:rsidRPr="00543047">
        <w:t xml:space="preserve"> and the pseudo-first-order kinetic model (a); The intraparticle diffusion model (b); Langmuir isotherm model (c); Freundlich isotherm model (d); Temkin isotherm (e); Thermodynamic analysis (f).</w:t>
      </w:r>
    </w:p>
    <w:sectPr w:rsidR="008B4519" w:rsidRPr="00543047" w:rsidSect="002A5C23">
      <w:footerReference w:type="default" r:id="rId14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4EBE2" w14:textId="77777777" w:rsidR="00F23B9A" w:rsidRDefault="00F23B9A" w:rsidP="00655AE9">
      <w:r>
        <w:separator/>
      </w:r>
    </w:p>
    <w:p w14:paraId="584A04E2" w14:textId="77777777" w:rsidR="00F23B9A" w:rsidRDefault="00F23B9A" w:rsidP="00655AE9"/>
    <w:p w14:paraId="2AAA2C64" w14:textId="77777777" w:rsidR="00F23B9A" w:rsidRDefault="00F23B9A" w:rsidP="00655AE9"/>
    <w:p w14:paraId="72F96AFF" w14:textId="77777777" w:rsidR="00655AE9" w:rsidRDefault="00655AE9" w:rsidP="00655AE9"/>
    <w:p w14:paraId="4110162E" w14:textId="77777777" w:rsidR="00655AE9" w:rsidRDefault="00655AE9" w:rsidP="00655AE9"/>
    <w:p w14:paraId="71CAEFE8" w14:textId="77777777" w:rsidR="00655AE9" w:rsidRDefault="00655AE9" w:rsidP="00655AE9"/>
  </w:endnote>
  <w:endnote w:type="continuationSeparator" w:id="0">
    <w:p w14:paraId="0B577572" w14:textId="77777777" w:rsidR="00F23B9A" w:rsidRDefault="00F23B9A" w:rsidP="00655AE9">
      <w:r>
        <w:continuationSeparator/>
      </w:r>
    </w:p>
    <w:p w14:paraId="35414086" w14:textId="77777777" w:rsidR="00F23B9A" w:rsidRDefault="00F23B9A" w:rsidP="00655AE9"/>
    <w:p w14:paraId="235531AB" w14:textId="77777777" w:rsidR="00F23B9A" w:rsidRDefault="00F23B9A" w:rsidP="00655AE9"/>
    <w:p w14:paraId="767E9244" w14:textId="77777777" w:rsidR="00655AE9" w:rsidRDefault="00655AE9" w:rsidP="00655AE9"/>
    <w:p w14:paraId="33589EA3" w14:textId="77777777" w:rsidR="00655AE9" w:rsidRDefault="00655AE9" w:rsidP="00655AE9"/>
    <w:p w14:paraId="252D7EB3" w14:textId="77777777" w:rsidR="00655AE9" w:rsidRDefault="00655AE9" w:rsidP="00655AE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6455884"/>
      <w:docPartObj>
        <w:docPartGallery w:val="Page Numbers (Bottom of Page)"/>
        <w:docPartUnique/>
      </w:docPartObj>
    </w:sdtPr>
    <w:sdtEndPr/>
    <w:sdtContent>
      <w:p w14:paraId="2E846A11" w14:textId="77777777" w:rsidR="002A5C23" w:rsidRDefault="002A5C23" w:rsidP="00655AE9">
        <w:pPr>
          <w:pStyle w:val="a3"/>
        </w:pPr>
        <w:r w:rsidRPr="002A5C23">
          <w:fldChar w:fldCharType="begin"/>
        </w:r>
        <w:r w:rsidRPr="002A5C23">
          <w:instrText>PAGE   \* MERGEFORMAT</w:instrText>
        </w:r>
        <w:r w:rsidRPr="002A5C23">
          <w:fldChar w:fldCharType="separate"/>
        </w:r>
        <w:r w:rsidRPr="002A5C23">
          <w:rPr>
            <w:lang w:val="zh-CN"/>
          </w:rPr>
          <w:t>2</w:t>
        </w:r>
        <w:r w:rsidRPr="002A5C23">
          <w:fldChar w:fldCharType="end"/>
        </w:r>
      </w:p>
    </w:sdtContent>
  </w:sdt>
  <w:p w14:paraId="28E5E95E" w14:textId="77777777" w:rsidR="002A5C23" w:rsidRDefault="002A5C23" w:rsidP="00655AE9">
    <w:pPr>
      <w:pStyle w:val="a3"/>
    </w:pPr>
  </w:p>
  <w:p w14:paraId="0C72F279" w14:textId="77777777" w:rsidR="001745C1" w:rsidRDefault="001745C1" w:rsidP="00655AE9"/>
  <w:p w14:paraId="339EF060" w14:textId="77777777" w:rsidR="006C085C" w:rsidRDefault="006C085C" w:rsidP="00655AE9"/>
  <w:p w14:paraId="089F6775" w14:textId="77777777" w:rsidR="00655AE9" w:rsidRDefault="00655AE9" w:rsidP="00655AE9"/>
  <w:p w14:paraId="3C65D1F7" w14:textId="77777777" w:rsidR="00655AE9" w:rsidRDefault="00655AE9" w:rsidP="00655AE9"/>
  <w:p w14:paraId="1410A5FC" w14:textId="77777777" w:rsidR="00655AE9" w:rsidRDefault="00655AE9" w:rsidP="00655AE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49355B" w14:textId="77777777" w:rsidR="00F23B9A" w:rsidRDefault="00F23B9A" w:rsidP="00655AE9">
      <w:r>
        <w:separator/>
      </w:r>
    </w:p>
    <w:p w14:paraId="0E90A8D9" w14:textId="77777777" w:rsidR="00F23B9A" w:rsidRDefault="00F23B9A" w:rsidP="00655AE9"/>
    <w:p w14:paraId="5EAA3691" w14:textId="77777777" w:rsidR="00F23B9A" w:rsidRDefault="00F23B9A" w:rsidP="00655AE9"/>
    <w:p w14:paraId="5C712E00" w14:textId="77777777" w:rsidR="00655AE9" w:rsidRDefault="00655AE9" w:rsidP="00655AE9"/>
    <w:p w14:paraId="3C201546" w14:textId="77777777" w:rsidR="00655AE9" w:rsidRDefault="00655AE9" w:rsidP="00655AE9"/>
    <w:p w14:paraId="189EFE8F" w14:textId="77777777" w:rsidR="00655AE9" w:rsidRDefault="00655AE9" w:rsidP="00655AE9"/>
  </w:footnote>
  <w:footnote w:type="continuationSeparator" w:id="0">
    <w:p w14:paraId="612A981D" w14:textId="77777777" w:rsidR="00F23B9A" w:rsidRDefault="00F23B9A" w:rsidP="00655AE9">
      <w:r>
        <w:continuationSeparator/>
      </w:r>
    </w:p>
    <w:p w14:paraId="3A1A7AC9" w14:textId="77777777" w:rsidR="00F23B9A" w:rsidRDefault="00F23B9A" w:rsidP="00655AE9"/>
    <w:p w14:paraId="24E53A3A" w14:textId="77777777" w:rsidR="00F23B9A" w:rsidRDefault="00F23B9A" w:rsidP="00655AE9"/>
    <w:p w14:paraId="6E686A12" w14:textId="77777777" w:rsidR="00655AE9" w:rsidRDefault="00655AE9" w:rsidP="00655AE9"/>
    <w:p w14:paraId="1BC6F4FA" w14:textId="77777777" w:rsidR="00655AE9" w:rsidRDefault="00655AE9" w:rsidP="00655AE9"/>
    <w:p w14:paraId="245AC296" w14:textId="77777777" w:rsidR="00655AE9" w:rsidRDefault="00655AE9" w:rsidP="00655AE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jIyMmU5MDM4YjE5NTAxOWFmNjQxYWM3MjIwNmNmMGMifQ=="/>
  </w:docVars>
  <w:rsids>
    <w:rsidRoot w:val="252E7219"/>
    <w:rsid w:val="0000093D"/>
    <w:rsid w:val="0000263B"/>
    <w:rsid w:val="00075A21"/>
    <w:rsid w:val="00082936"/>
    <w:rsid w:val="00090D94"/>
    <w:rsid w:val="000C32E5"/>
    <w:rsid w:val="000E3109"/>
    <w:rsid w:val="000E77FB"/>
    <w:rsid w:val="00105348"/>
    <w:rsid w:val="001745C1"/>
    <w:rsid w:val="00186DE3"/>
    <w:rsid w:val="002A5C23"/>
    <w:rsid w:val="002B707F"/>
    <w:rsid w:val="00387FE6"/>
    <w:rsid w:val="00393722"/>
    <w:rsid w:val="003D02C1"/>
    <w:rsid w:val="003E1993"/>
    <w:rsid w:val="00410C3C"/>
    <w:rsid w:val="00414BCE"/>
    <w:rsid w:val="004448C6"/>
    <w:rsid w:val="00487243"/>
    <w:rsid w:val="00543047"/>
    <w:rsid w:val="00565BF4"/>
    <w:rsid w:val="005674E3"/>
    <w:rsid w:val="0056787B"/>
    <w:rsid w:val="00581946"/>
    <w:rsid w:val="00655AE9"/>
    <w:rsid w:val="00656A5F"/>
    <w:rsid w:val="00666F07"/>
    <w:rsid w:val="006C085C"/>
    <w:rsid w:val="00711BAE"/>
    <w:rsid w:val="00753490"/>
    <w:rsid w:val="00794352"/>
    <w:rsid w:val="007C1270"/>
    <w:rsid w:val="008134AB"/>
    <w:rsid w:val="008B4519"/>
    <w:rsid w:val="008C5695"/>
    <w:rsid w:val="008E74A0"/>
    <w:rsid w:val="009038A7"/>
    <w:rsid w:val="0091526A"/>
    <w:rsid w:val="009B1773"/>
    <w:rsid w:val="009C0CF4"/>
    <w:rsid w:val="00A15791"/>
    <w:rsid w:val="00A82276"/>
    <w:rsid w:val="00AF12D8"/>
    <w:rsid w:val="00AF4F63"/>
    <w:rsid w:val="00B30690"/>
    <w:rsid w:val="00B3278D"/>
    <w:rsid w:val="00B45A04"/>
    <w:rsid w:val="00B479F8"/>
    <w:rsid w:val="00B77FAA"/>
    <w:rsid w:val="00BC556B"/>
    <w:rsid w:val="00BE6407"/>
    <w:rsid w:val="00CC787D"/>
    <w:rsid w:val="00D24AC9"/>
    <w:rsid w:val="00DB5EE1"/>
    <w:rsid w:val="00E1765D"/>
    <w:rsid w:val="00EA3641"/>
    <w:rsid w:val="00EC1109"/>
    <w:rsid w:val="00EC75AE"/>
    <w:rsid w:val="00EF647C"/>
    <w:rsid w:val="00F01F1A"/>
    <w:rsid w:val="00F23B9A"/>
    <w:rsid w:val="00F6292E"/>
    <w:rsid w:val="030265FF"/>
    <w:rsid w:val="1AB15B29"/>
    <w:rsid w:val="1DE918FF"/>
    <w:rsid w:val="252E7219"/>
    <w:rsid w:val="40B74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951085F"/>
  <w15:docId w15:val="{568F0529-64FB-4177-B86D-58E1E9B91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utoRedefine/>
    <w:qFormat/>
    <w:rsid w:val="00655AE9"/>
    <w:pPr>
      <w:widowControl w:val="0"/>
      <w:spacing w:line="360" w:lineRule="auto"/>
      <w:jc w:val="center"/>
    </w:pPr>
    <w:rPr>
      <w:rFonts w:ascii="Times New Roman" w:hAnsi="Times New Roman" w:cs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a7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rPr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3" Type="http://schemas.openxmlformats.org/officeDocument/2006/relationships/webSettings" Target="webSettings.xml"/><Relationship Id="rId7" Type="http://schemas.openxmlformats.org/officeDocument/2006/relationships/hyperlink" Target="mailto:kongqiang0531@hotmail.com" TargetMode="External"/><Relationship Id="rId12" Type="http://schemas.openxmlformats.org/officeDocument/2006/relationships/image" Target="media/image5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liujiwei_zyw@163.com" TargetMode="External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3.emf"/><Relationship Id="rId4" Type="http://schemas.openxmlformats.org/officeDocument/2006/relationships/footnotes" Target="footnotes.xml"/><Relationship Id="rId9" Type="http://schemas.openxmlformats.org/officeDocument/2006/relationships/image" Target="media/image2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133</Words>
  <Characters>763</Characters>
  <Application>Microsoft Office Word</Application>
  <DocSecurity>0</DocSecurity>
  <Lines>6</Lines>
  <Paragraphs>1</Paragraphs>
  <ScaleCrop>false</ScaleCrop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Vae77</dc:creator>
  <cp:lastModifiedBy>tian huang</cp:lastModifiedBy>
  <cp:revision>32</cp:revision>
  <dcterms:created xsi:type="dcterms:W3CDTF">2024-05-27T06:08:00Z</dcterms:created>
  <dcterms:modified xsi:type="dcterms:W3CDTF">2025-04-04T15:05:00Z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72888C1BC9EE4DB9ABCEF97DC7129CE8_13</vt:lpwstr>
  </property>
</Properties>
</file>