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C70E5E">
      <w:pPr>
        <w:spacing w:line="360" w:lineRule="auto"/>
        <w:jc w:val="center"/>
        <w:rPr>
          <w:rFonts w:hint="default" w:ascii="Times New Roman" w:hAnsi="Times New Roman" w:cs="Times New Roman" w:eastAsiaTheme="minorEastAsia"/>
          <w:b/>
          <w:kern w:val="2"/>
          <w:sz w:val="32"/>
          <w:szCs w:val="32"/>
          <w:lang w:val="en-GB" w:eastAsia="zh-CN" w:bidi="ar-SA"/>
        </w:rPr>
      </w:pPr>
      <w:bookmarkStart w:id="0" w:name="OLE_LINK190"/>
      <w:bookmarkStart w:id="1" w:name="OLE_LINK189"/>
      <w:r>
        <w:rPr>
          <w:rFonts w:hint="default" w:ascii="Times New Roman" w:hAnsi="Times New Roman" w:cs="Times New Roman" w:eastAsiaTheme="minorEastAsia"/>
          <w:b/>
          <w:kern w:val="2"/>
          <w:sz w:val="32"/>
          <w:szCs w:val="32"/>
          <w:lang w:val="en-GB" w:eastAsia="zh-CN" w:bidi="ar-SA"/>
        </w:rPr>
        <w:t>Supplementary material for</w:t>
      </w:r>
    </w:p>
    <w:bookmarkEnd w:id="0"/>
    <w:bookmarkEnd w:id="1"/>
    <w:p w14:paraId="4506B05C">
      <w:pPr>
        <w:pStyle w:val="6"/>
        <w:spacing w:before="360" w:line="300" w:lineRule="auto"/>
        <w:jc w:val="center"/>
        <w:rPr>
          <w:rFonts w:hint="default" w:ascii="Times New Roman" w:hAnsi="Times New Roman" w:cs="Times New Roman"/>
          <w:szCs w:val="32"/>
          <w:highlight w:val="none"/>
          <w:lang w:val="en-GB"/>
        </w:rPr>
      </w:pPr>
      <w:r>
        <w:rPr>
          <w:rFonts w:hint="default" w:ascii="Times New Roman" w:hAnsi="Times New Roman" w:eastAsia="方正大标宋_GBK" w:cs="Times New Roman"/>
          <w:szCs w:val="32"/>
          <w:highlight w:val="none"/>
          <w:lang w:eastAsia="zh-CN"/>
        </w:rPr>
        <w:t xml:space="preserve">Systems metabolic engineering of </w:t>
      </w:r>
      <w:r>
        <w:rPr>
          <w:rFonts w:hint="default" w:ascii="Times New Roman" w:hAnsi="Times New Roman" w:eastAsia="方正大标宋_GBK" w:cs="Times New Roman"/>
          <w:i/>
          <w:iCs/>
          <w:szCs w:val="32"/>
          <w:highlight w:val="none"/>
          <w:lang w:eastAsia="zh-CN"/>
        </w:rPr>
        <w:t>Bacillus subtilis</w:t>
      </w:r>
      <w:r>
        <w:rPr>
          <w:rFonts w:hint="default" w:ascii="Times New Roman" w:hAnsi="Times New Roman" w:eastAsia="方正大标宋_GBK" w:cs="Times New Roman"/>
          <w:szCs w:val="32"/>
          <w:highlight w:val="none"/>
          <w:lang w:eastAsia="zh-CN"/>
        </w:rPr>
        <w:t xml:space="preserve"> for high-level riboflavin production via dynamic regulation and CRISPRi screening</w:t>
      </w:r>
    </w:p>
    <w:p w14:paraId="6A0E6E54">
      <w:pPr>
        <w:pStyle w:val="8"/>
        <w:spacing w:line="300" w:lineRule="auto"/>
        <w:jc w:val="center"/>
        <w:rPr>
          <w:rFonts w:hint="default" w:ascii="Times New Roman" w:hAnsi="Times New Roman" w:cs="Times New Roman"/>
          <w:i w:val="0"/>
          <w:sz w:val="20"/>
          <w:szCs w:val="20"/>
          <w:lang w:val="en-GB" w:eastAsia="zh-CN"/>
        </w:rPr>
      </w:pPr>
    </w:p>
    <w:p w14:paraId="689855A1">
      <w:pPr>
        <w:pStyle w:val="8"/>
        <w:spacing w:line="300" w:lineRule="auto"/>
        <w:jc w:val="center"/>
        <w:rPr>
          <w:rFonts w:hint="default" w:ascii="Times New Roman" w:hAnsi="Times New Roman" w:cs="Times New Roman"/>
          <w:i w:val="0"/>
          <w:sz w:val="20"/>
          <w:szCs w:val="20"/>
          <w:lang w:val="en-GB" w:eastAsia="zh-CN"/>
        </w:rPr>
      </w:pPr>
    </w:p>
    <w:p w14:paraId="1F586F27">
      <w:pPr>
        <w:jc w:val="center"/>
        <w:rPr>
          <w:rFonts w:hint="default" w:ascii="Times New Roman" w:hAnsi="Times New Roman" w:cs="Times New Roman" w:eastAsiaTheme="minorEastAsia"/>
          <w:b/>
          <w:bCs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highlight w:val="none"/>
          <w:lang w:eastAsia="zh-CN"/>
        </w:rPr>
        <w:drawing>
          <wp:inline distT="0" distB="0" distL="114300" distR="114300">
            <wp:extent cx="3222625" cy="2130425"/>
            <wp:effectExtent l="0" t="0" r="0" b="0"/>
            <wp:docPr id="1" name="图片 1" descr="资源 4Figure-1.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资源 4Figure-1.2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22625" cy="213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1A09F8">
      <w:pPr>
        <w:spacing w:line="360" w:lineRule="auto"/>
        <w:rPr>
          <w:rFonts w:hint="default" w:ascii="Times New Roman" w:hAnsi="Times New Roman" w:cs="Times New Roman" w:eastAsiaTheme="minorEastAsia"/>
          <w:kern w:val="0"/>
          <w:sz w:val="20"/>
          <w:szCs w:val="20"/>
          <w:highlight w:val="none"/>
          <w:lang w:val="en-US" w:eastAsia="zh-CN" w:bidi="ar-SA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Fig</w:t>
      </w:r>
      <w:r>
        <w:rPr>
          <w:rFonts w:hint="default" w:ascii="Times New Roman" w:hAnsi="Times New Roman" w:cs="Times New Roman"/>
          <w:b/>
          <w:bCs/>
          <w:sz w:val="20"/>
          <w:szCs w:val="20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/>
          <w:bCs/>
          <w:sz w:val="20"/>
          <w:szCs w:val="20"/>
        </w:rPr>
        <w:t xml:space="preserve">S1. </w:t>
      </w:r>
      <w:r>
        <w:rPr>
          <w:rFonts w:hint="default" w:ascii="Times New Roman" w:hAnsi="Times New Roman" w:cs="Times New Roman" w:eastAsiaTheme="minorEastAsia"/>
          <w:kern w:val="0"/>
          <w:sz w:val="20"/>
          <w:szCs w:val="20"/>
          <w:highlight w:val="none"/>
          <w:lang w:val="en-US" w:eastAsia="zh-CN" w:bidi="ar-SA"/>
        </w:rPr>
        <w:t>Riboflavin accumulation and maximum OD</w:t>
      </w:r>
      <w:r>
        <w:rPr>
          <w:rFonts w:hint="default" w:ascii="Times New Roman" w:hAnsi="Times New Roman" w:cs="Times New Roman" w:eastAsiaTheme="minorEastAsia"/>
          <w:color w:val="auto"/>
          <w:kern w:val="0"/>
          <w:sz w:val="20"/>
          <w:szCs w:val="20"/>
          <w:highlight w:val="none"/>
          <w:vertAlign w:val="subscript"/>
          <w:lang w:val="en-US" w:eastAsia="zh-CN" w:bidi="ar-SA"/>
        </w:rPr>
        <w:t>600</w:t>
      </w:r>
      <w:r>
        <w:rPr>
          <w:rFonts w:hint="eastAsia" w:ascii="Times New Roman" w:hAnsi="Times New Roman" w:cs="Times New Roman"/>
          <w:color w:val="auto"/>
          <w:kern w:val="0"/>
          <w:sz w:val="20"/>
          <w:szCs w:val="20"/>
          <w:highlight w:val="none"/>
          <w:vertAlign w:val="subscript"/>
          <w:lang w:val="en-US" w:eastAsia="zh-CN" w:bidi="ar-SA"/>
        </w:rPr>
        <w:t xml:space="preserve"> nm</w:t>
      </w:r>
      <w:r>
        <w:rPr>
          <w:rFonts w:hint="eastAsia" w:ascii="Times New Roman" w:hAnsi="Times New Roman" w:cs="Times New Roman"/>
          <w:color w:val="auto"/>
          <w:kern w:val="0"/>
          <w:sz w:val="20"/>
          <w:szCs w:val="20"/>
          <w:highlight w:val="none"/>
          <w:lang w:val="en-US" w:eastAsia="zh-CN" w:bidi="ar-SA"/>
        </w:rPr>
        <w:t xml:space="preserve"> </w:t>
      </w:r>
      <w:r>
        <w:rPr>
          <w:rFonts w:hint="default" w:ascii="Times New Roman" w:hAnsi="Times New Roman" w:cs="Times New Roman" w:eastAsiaTheme="minorEastAsia"/>
          <w:kern w:val="0"/>
          <w:sz w:val="20"/>
          <w:szCs w:val="20"/>
          <w:highlight w:val="none"/>
          <w:lang w:val="en-US" w:eastAsia="zh-CN" w:bidi="ar-SA"/>
        </w:rPr>
        <w:t>values in strains BSF</w:t>
      </w:r>
      <w:r>
        <w:rPr>
          <w:rFonts w:hint="default" w:ascii="Times New Roman" w:hAnsi="Times New Roman" w:cs="Times New Roman"/>
          <w:kern w:val="0"/>
          <w:sz w:val="20"/>
          <w:szCs w:val="20"/>
          <w:highlight w:val="none"/>
          <w:lang w:val="en-US" w:eastAsia="zh-CN" w:bidi="ar-SA"/>
        </w:rPr>
        <w:t>08</w:t>
      </w:r>
      <w:r>
        <w:rPr>
          <w:rFonts w:hint="default" w:ascii="Times New Roman" w:hAnsi="Times New Roman" w:cs="Times New Roman" w:eastAsiaTheme="minorEastAsia"/>
          <w:kern w:val="0"/>
          <w:sz w:val="20"/>
          <w:szCs w:val="20"/>
          <w:highlight w:val="none"/>
          <w:lang w:val="en-US" w:eastAsia="zh-CN" w:bidi="ar-SA"/>
        </w:rPr>
        <w:t>, BSF</w:t>
      </w:r>
      <w:r>
        <w:rPr>
          <w:rFonts w:hint="default" w:ascii="Times New Roman" w:hAnsi="Times New Roman" w:cs="Times New Roman"/>
          <w:kern w:val="0"/>
          <w:sz w:val="20"/>
          <w:szCs w:val="20"/>
          <w:highlight w:val="none"/>
          <w:lang w:val="en-US" w:eastAsia="zh-CN" w:bidi="ar-SA"/>
        </w:rPr>
        <w:t>11</w:t>
      </w:r>
      <w:r>
        <w:rPr>
          <w:rFonts w:hint="default" w:ascii="Times New Roman" w:hAnsi="Times New Roman" w:cs="Times New Roman" w:eastAsiaTheme="minorEastAsia"/>
          <w:kern w:val="0"/>
          <w:sz w:val="20"/>
          <w:szCs w:val="20"/>
          <w:highlight w:val="none"/>
          <w:lang w:val="en-US" w:eastAsia="zh-CN" w:bidi="ar-SA"/>
        </w:rPr>
        <w:t>, BSF</w:t>
      </w:r>
      <w:r>
        <w:rPr>
          <w:rFonts w:hint="default" w:ascii="Times New Roman" w:hAnsi="Times New Roman" w:cs="Times New Roman"/>
          <w:kern w:val="0"/>
          <w:sz w:val="20"/>
          <w:szCs w:val="20"/>
          <w:highlight w:val="none"/>
          <w:lang w:val="en-US" w:eastAsia="zh-CN" w:bidi="ar-SA"/>
        </w:rPr>
        <w:t>13</w:t>
      </w:r>
      <w:r>
        <w:rPr>
          <w:rFonts w:hint="default" w:ascii="Times New Roman" w:hAnsi="Times New Roman" w:cs="Times New Roman" w:eastAsiaTheme="minorEastAsia"/>
          <w:kern w:val="0"/>
          <w:sz w:val="20"/>
          <w:szCs w:val="20"/>
          <w:highlight w:val="none"/>
          <w:lang w:val="en-US" w:eastAsia="zh-CN" w:bidi="ar-SA"/>
        </w:rPr>
        <w:t>, BSF</w:t>
      </w:r>
      <w:r>
        <w:rPr>
          <w:rFonts w:hint="default" w:ascii="Times New Roman" w:hAnsi="Times New Roman" w:cs="Times New Roman"/>
          <w:kern w:val="0"/>
          <w:sz w:val="20"/>
          <w:szCs w:val="20"/>
          <w:highlight w:val="none"/>
          <w:lang w:val="en-US" w:eastAsia="zh-CN" w:bidi="ar-SA"/>
        </w:rPr>
        <w:t>14</w:t>
      </w:r>
      <w:r>
        <w:rPr>
          <w:rFonts w:hint="default" w:ascii="Times New Roman" w:hAnsi="Times New Roman" w:cs="Times New Roman" w:eastAsiaTheme="minorEastAsia"/>
          <w:kern w:val="0"/>
          <w:sz w:val="20"/>
          <w:szCs w:val="20"/>
          <w:highlight w:val="none"/>
          <w:lang w:val="en-US" w:eastAsia="zh-CN" w:bidi="ar-SA"/>
        </w:rPr>
        <w:t xml:space="preserve"> after 72 h shake</w:t>
      </w:r>
      <w:r>
        <w:rPr>
          <w:rFonts w:hint="eastAsia" w:ascii="Times New Roman" w:hAnsi="Times New Roman" w:cs="Times New Roman"/>
          <w:kern w:val="0"/>
          <w:sz w:val="20"/>
          <w:szCs w:val="20"/>
          <w:highlight w:val="none"/>
          <w:lang w:val="en-US" w:eastAsia="zh-CN" w:bidi="ar-SA"/>
        </w:rPr>
        <w:t xml:space="preserve"> </w:t>
      </w:r>
      <w:r>
        <w:rPr>
          <w:rFonts w:hint="default" w:ascii="Times New Roman" w:hAnsi="Times New Roman" w:cs="Times New Roman" w:eastAsiaTheme="minorEastAsia"/>
          <w:kern w:val="0"/>
          <w:sz w:val="20"/>
          <w:szCs w:val="20"/>
          <w:highlight w:val="none"/>
          <w:lang w:val="en-US" w:eastAsia="zh-CN" w:bidi="ar-SA"/>
        </w:rPr>
        <w:t>flask cultivation.</w:t>
      </w:r>
    </w:p>
    <w:p w14:paraId="2F713B02">
      <w:pPr>
        <w:spacing w:line="360" w:lineRule="auto"/>
        <w:rPr>
          <w:rFonts w:hint="default" w:ascii="Times New Roman" w:hAnsi="Times New Roman" w:cs="Times New Roman" w:eastAsiaTheme="minorEastAsia"/>
          <w:kern w:val="0"/>
          <w:sz w:val="20"/>
          <w:szCs w:val="20"/>
          <w:highlight w:val="none"/>
          <w:lang w:val="en-US" w:eastAsia="zh-CN" w:bidi="ar-SA"/>
        </w:rPr>
      </w:pPr>
    </w:p>
    <w:p w14:paraId="56483A03">
      <w:pPr>
        <w:spacing w:line="360" w:lineRule="auto"/>
        <w:jc w:val="center"/>
        <w:rPr>
          <w:rFonts w:hint="eastAsia" w:ascii="Times New Roman" w:hAnsi="Times New Roman" w:cs="Times New Roman" w:eastAsiaTheme="minorEastAsia"/>
          <w:kern w:val="0"/>
          <w:sz w:val="20"/>
          <w:szCs w:val="20"/>
          <w:highlight w:val="none"/>
          <w:lang w:val="en-US" w:eastAsia="zh-CN" w:bidi="ar-SA"/>
        </w:rPr>
      </w:pPr>
      <w:bookmarkStart w:id="2" w:name="OLE_LINK10"/>
      <w:bookmarkStart w:id="3" w:name="OLE_LINK9"/>
      <w:r>
        <w:rPr>
          <w:rFonts w:hint="default" w:ascii="Times New Roman" w:hAnsi="Times New Roman" w:cs="Times New Roman"/>
          <w:b/>
          <w:sz w:val="20"/>
          <w:szCs w:val="20"/>
        </w:rPr>
        <w:t>Table S1</w:t>
      </w:r>
      <w:bookmarkEnd w:id="2"/>
      <w:bookmarkEnd w:id="3"/>
      <w:r>
        <w:rPr>
          <w:rFonts w:hint="eastAsia" w:ascii="Times New Roman" w:hAnsi="Times New Roman" w:cs="Times New Roman"/>
          <w:b/>
          <w:sz w:val="20"/>
          <w:szCs w:val="20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/>
          <w:sz w:val="20"/>
          <w:szCs w:val="20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b/>
          <w:kern w:val="2"/>
          <w:sz w:val="20"/>
          <w:szCs w:val="20"/>
          <w:lang w:val="en-US" w:eastAsia="zh-CN" w:bidi="ar-SA"/>
        </w:rPr>
        <w:t>crRNA sequences designed</w:t>
      </w:r>
      <w:r>
        <w:rPr>
          <w:rFonts w:hint="default" w:ascii="Times New Roman" w:hAnsi="Times New Roman" w:cs="Times New Roman"/>
          <w:b/>
          <w:sz w:val="20"/>
          <w:szCs w:val="20"/>
        </w:rPr>
        <w:t xml:space="preserve"> in this study</w:t>
      </w:r>
      <w:r>
        <w:rPr>
          <w:rFonts w:hint="eastAsia" w:ascii="Times New Roman" w:hAnsi="Times New Roman" w:cs="Times New Roman"/>
          <w:b/>
          <w:sz w:val="20"/>
          <w:szCs w:val="20"/>
          <w:lang w:val="en-US" w:eastAsia="zh-CN"/>
        </w:rPr>
        <w:t>.</w:t>
      </w:r>
    </w:p>
    <w:tbl>
      <w:tblPr>
        <w:tblStyle w:val="4"/>
        <w:tblW w:w="8364" w:type="dxa"/>
        <w:tblInd w:w="0" w:type="dxa"/>
        <w:tblBorders>
          <w:top w:val="single" w:color="auto" w:sz="8" w:space="0"/>
          <w:left w:val="none" w:color="auto" w:sz="0" w:space="0"/>
          <w:bottom w:val="single" w:color="auto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6379"/>
      </w:tblGrid>
      <w:tr w14:paraId="58500804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198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1D17926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crRNA</w:t>
            </w:r>
          </w:p>
        </w:tc>
        <w:tc>
          <w:tcPr>
            <w:tcW w:w="6379" w:type="dxa"/>
            <w:tcBorders>
              <w:top w:val="single" w:color="auto" w:sz="4" w:space="0"/>
              <w:bottom w:val="single" w:color="auto" w:sz="4" w:space="0"/>
            </w:tcBorders>
          </w:tcPr>
          <w:p w14:paraId="0632721A">
            <w:pPr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bCs/>
                <w:kern w:val="0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kern w:val="0"/>
                <w:sz w:val="20"/>
                <w:szCs w:val="20"/>
              </w:rPr>
              <w:t>Sequence (5’-3’)</w:t>
            </w:r>
          </w:p>
        </w:tc>
      </w:tr>
      <w:tr w14:paraId="210CDA77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single" w:color="auto" w:sz="4" w:space="0"/>
              <w:bottom w:val="nil"/>
            </w:tcBorders>
          </w:tcPr>
          <w:p w14:paraId="1150609D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i/>
                <w:i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0"/>
                <w:szCs w:val="20"/>
                <w:lang w:val="en-US" w:eastAsia="zh-CN"/>
              </w:rPr>
              <w:t>rpe</w:t>
            </w:r>
          </w:p>
        </w:tc>
        <w:tc>
          <w:tcPr>
            <w:tcW w:w="6379" w:type="dxa"/>
            <w:tcBorders>
              <w:top w:val="single" w:color="auto" w:sz="4" w:space="0"/>
              <w:bottom w:val="nil"/>
            </w:tcBorders>
          </w:tcPr>
          <w:p w14:paraId="6ACEF7FF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  <w:t>GCTGATTTTGCCGCTTTAGGCAA</w:t>
            </w:r>
          </w:p>
        </w:tc>
      </w:tr>
      <w:tr w14:paraId="0ED9154E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</w:tcBorders>
          </w:tcPr>
          <w:p w14:paraId="0525BF35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i/>
                <w:i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0"/>
                <w:szCs w:val="20"/>
                <w:lang w:val="en-US" w:eastAsia="zh-CN"/>
              </w:rPr>
              <w:t>tkt</w:t>
            </w:r>
          </w:p>
        </w:tc>
        <w:tc>
          <w:tcPr>
            <w:tcW w:w="6379" w:type="dxa"/>
            <w:tcBorders>
              <w:top w:val="nil"/>
            </w:tcBorders>
          </w:tcPr>
          <w:p w14:paraId="69D7976D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  <w:t>TGATGTAAGGGTACAACACATAA</w:t>
            </w:r>
          </w:p>
        </w:tc>
      </w:tr>
      <w:tr w14:paraId="59D2E0A3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3913099C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i/>
                <w:i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0"/>
                <w:szCs w:val="20"/>
                <w:lang w:val="en-US" w:eastAsia="zh-CN"/>
              </w:rPr>
              <w:t>tal</w:t>
            </w:r>
          </w:p>
        </w:tc>
        <w:tc>
          <w:tcPr>
            <w:tcW w:w="6379" w:type="dxa"/>
          </w:tcPr>
          <w:p w14:paraId="691B5D30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  <w:t>TTAATCAGGGAGGCTTTTTGAAA</w:t>
            </w:r>
          </w:p>
        </w:tc>
      </w:tr>
      <w:tr w14:paraId="62E6FD8C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bottom w:val="nil"/>
            </w:tcBorders>
          </w:tcPr>
          <w:p w14:paraId="0A00C421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i/>
                <w:i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0"/>
                <w:szCs w:val="20"/>
                <w:lang w:val="en-US" w:eastAsia="zh-CN"/>
              </w:rPr>
              <w:t>ilvD</w:t>
            </w:r>
          </w:p>
        </w:tc>
        <w:tc>
          <w:tcPr>
            <w:tcW w:w="6379" w:type="dxa"/>
            <w:tcBorders>
              <w:bottom w:val="nil"/>
            </w:tcBorders>
          </w:tcPr>
          <w:p w14:paraId="37D78A72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  <w:t>GGAGGATCACCATGGCAGAATTA</w:t>
            </w:r>
          </w:p>
        </w:tc>
      </w:tr>
      <w:tr w14:paraId="10305CF2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</w:tcPr>
          <w:p w14:paraId="52514905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i/>
                <w:i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i/>
                <w:iCs/>
                <w:kern w:val="0"/>
                <w:sz w:val="20"/>
                <w:szCs w:val="20"/>
                <w:lang w:val="en-US" w:eastAsia="zh-CN"/>
              </w:rPr>
              <w:t>yoad</w:t>
            </w:r>
          </w:p>
        </w:tc>
        <w:tc>
          <w:tcPr>
            <w:tcW w:w="6379" w:type="dxa"/>
            <w:tcBorders>
              <w:top w:val="nil"/>
              <w:bottom w:val="nil"/>
            </w:tcBorders>
          </w:tcPr>
          <w:p w14:paraId="136B2327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  <w:t>CATCTTCGGAAAGAGATTTTTTT</w:t>
            </w:r>
          </w:p>
        </w:tc>
      </w:tr>
      <w:tr w14:paraId="5DFF8602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</w:tcPr>
          <w:p w14:paraId="126E8285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i/>
                <w:i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i/>
                <w:iCs/>
                <w:kern w:val="0"/>
                <w:sz w:val="20"/>
                <w:szCs w:val="20"/>
                <w:lang w:val="en-US" w:eastAsia="zh-CN"/>
              </w:rPr>
              <w:t>kbl</w:t>
            </w:r>
          </w:p>
        </w:tc>
        <w:tc>
          <w:tcPr>
            <w:tcW w:w="6379" w:type="dxa"/>
            <w:tcBorders>
              <w:top w:val="nil"/>
              <w:bottom w:val="nil"/>
            </w:tcBorders>
          </w:tcPr>
          <w:p w14:paraId="3491F20C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  <w:t>AGTTTTTAAAAGCAGAGCTTAAT</w:t>
            </w:r>
          </w:p>
        </w:tc>
      </w:tr>
      <w:tr w14:paraId="4FBBB0D8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</w:tcPr>
          <w:p w14:paraId="74D2E682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i/>
                <w:i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i/>
                <w:iCs/>
                <w:kern w:val="0"/>
                <w:sz w:val="20"/>
                <w:szCs w:val="20"/>
                <w:lang w:val="en-US" w:eastAsia="zh-CN"/>
              </w:rPr>
              <w:t>thrD</w:t>
            </w:r>
          </w:p>
        </w:tc>
        <w:tc>
          <w:tcPr>
            <w:tcW w:w="6379" w:type="dxa"/>
            <w:tcBorders>
              <w:top w:val="nil"/>
              <w:bottom w:val="nil"/>
            </w:tcBorders>
          </w:tcPr>
          <w:p w14:paraId="59E20A8D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  <w:t>AACATTAGGAGATGTAAACATGA</w:t>
            </w:r>
          </w:p>
        </w:tc>
      </w:tr>
      <w:tr w14:paraId="5B56ADB2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</w:tcPr>
          <w:p w14:paraId="07F9C6E5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i/>
                <w:i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i/>
                <w:iCs/>
                <w:kern w:val="0"/>
                <w:sz w:val="20"/>
                <w:szCs w:val="20"/>
                <w:lang w:val="en-US" w:eastAsia="zh-CN"/>
              </w:rPr>
              <w:t>lysc</w:t>
            </w:r>
          </w:p>
        </w:tc>
        <w:tc>
          <w:tcPr>
            <w:tcW w:w="6379" w:type="dxa"/>
            <w:tcBorders>
              <w:top w:val="nil"/>
              <w:bottom w:val="nil"/>
            </w:tcBorders>
          </w:tcPr>
          <w:p w14:paraId="144FFAD6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  <w:t>TCCTCACCCGCACGAACCAAAAT</w:t>
            </w:r>
          </w:p>
        </w:tc>
      </w:tr>
      <w:tr w14:paraId="0A7E58EC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</w:tcPr>
          <w:p w14:paraId="50584EFF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i/>
                <w:i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i/>
                <w:iCs/>
                <w:kern w:val="0"/>
                <w:sz w:val="20"/>
                <w:szCs w:val="20"/>
                <w:lang w:val="en-US" w:eastAsia="zh-CN"/>
              </w:rPr>
              <w:t>tdh</w:t>
            </w:r>
          </w:p>
        </w:tc>
        <w:tc>
          <w:tcPr>
            <w:tcW w:w="6379" w:type="dxa"/>
            <w:tcBorders>
              <w:top w:val="nil"/>
              <w:bottom w:val="nil"/>
            </w:tcBorders>
          </w:tcPr>
          <w:p w14:paraId="66DB69FF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  <w:t>AAGGAGGATTGTACATGCAGAGT</w:t>
            </w:r>
          </w:p>
        </w:tc>
      </w:tr>
      <w:tr w14:paraId="684D49CB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</w:tcPr>
          <w:p w14:paraId="5299BE4C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i/>
                <w:i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i/>
                <w:iCs/>
                <w:kern w:val="0"/>
                <w:sz w:val="20"/>
                <w:szCs w:val="20"/>
                <w:lang w:val="en-US" w:eastAsia="zh-CN"/>
              </w:rPr>
              <w:t>pucG</w:t>
            </w:r>
          </w:p>
        </w:tc>
        <w:tc>
          <w:tcPr>
            <w:tcW w:w="6379" w:type="dxa"/>
            <w:tcBorders>
              <w:top w:val="nil"/>
              <w:bottom w:val="nil"/>
            </w:tcBorders>
          </w:tcPr>
          <w:p w14:paraId="2B57F48B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  <w:t>ATCCGGCGTTTACAGGTATTATG</w:t>
            </w:r>
          </w:p>
        </w:tc>
      </w:tr>
      <w:tr w14:paraId="3D0A4F41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</w:tcPr>
          <w:p w14:paraId="6F7D38E6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i/>
                <w:i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i/>
                <w:iCs/>
                <w:kern w:val="0"/>
                <w:sz w:val="20"/>
                <w:szCs w:val="20"/>
                <w:lang w:val="en-US" w:eastAsia="zh-CN"/>
              </w:rPr>
              <w:t>cdd</w:t>
            </w:r>
          </w:p>
        </w:tc>
        <w:tc>
          <w:tcPr>
            <w:tcW w:w="6379" w:type="dxa"/>
            <w:tcBorders>
              <w:top w:val="nil"/>
              <w:bottom w:val="nil"/>
            </w:tcBorders>
          </w:tcPr>
          <w:p w14:paraId="1DD10EA6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  <w:t>AAAGCGCGTGATATGGCATATGC</w:t>
            </w:r>
          </w:p>
        </w:tc>
      </w:tr>
      <w:tr w14:paraId="6A95A65C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</w:tcPr>
          <w:p w14:paraId="2BDF8750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i/>
                <w:i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i/>
                <w:iCs/>
                <w:kern w:val="0"/>
                <w:sz w:val="20"/>
                <w:szCs w:val="20"/>
                <w:lang w:val="en-US" w:eastAsia="zh-CN"/>
              </w:rPr>
              <w:t>yxlA</w:t>
            </w:r>
          </w:p>
        </w:tc>
        <w:tc>
          <w:tcPr>
            <w:tcW w:w="6379" w:type="dxa"/>
            <w:tcBorders>
              <w:top w:val="nil"/>
              <w:bottom w:val="nil"/>
            </w:tcBorders>
          </w:tcPr>
          <w:p w14:paraId="174D687F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  <w:t>CCGTATGGTTCGGGGCTAATATG</w:t>
            </w:r>
          </w:p>
        </w:tc>
      </w:tr>
      <w:tr w14:paraId="22741562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</w:tcPr>
          <w:p w14:paraId="763E9127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i/>
                <w:i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i/>
                <w:iCs/>
                <w:kern w:val="0"/>
                <w:sz w:val="20"/>
                <w:szCs w:val="20"/>
                <w:lang w:val="en-US" w:eastAsia="zh-CN"/>
              </w:rPr>
              <w:t>pucl</w:t>
            </w:r>
          </w:p>
        </w:tc>
        <w:tc>
          <w:tcPr>
            <w:tcW w:w="6379" w:type="dxa"/>
            <w:tcBorders>
              <w:top w:val="nil"/>
              <w:bottom w:val="nil"/>
            </w:tcBorders>
          </w:tcPr>
          <w:p w14:paraId="01233D09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  <w:t>TGATCTTCACCGCAAAATGACTG</w:t>
            </w:r>
          </w:p>
        </w:tc>
      </w:tr>
      <w:tr w14:paraId="72427ACF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</w:tcPr>
          <w:p w14:paraId="6918EAE1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i/>
                <w:i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i/>
                <w:iCs/>
                <w:kern w:val="0"/>
                <w:sz w:val="20"/>
                <w:szCs w:val="20"/>
                <w:lang w:val="en-US" w:eastAsia="zh-CN"/>
              </w:rPr>
              <w:t>pdp</w:t>
            </w:r>
          </w:p>
        </w:tc>
        <w:tc>
          <w:tcPr>
            <w:tcW w:w="6379" w:type="dxa"/>
            <w:tcBorders>
              <w:top w:val="nil"/>
              <w:bottom w:val="nil"/>
            </w:tcBorders>
          </w:tcPr>
          <w:p w14:paraId="131711B6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  <w:t>ACGGAAAAGAACTCACCACTGAA</w:t>
            </w:r>
          </w:p>
        </w:tc>
      </w:tr>
      <w:tr w14:paraId="3FB2C975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</w:tcPr>
          <w:p w14:paraId="0B6CC763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i/>
                <w:i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i/>
                <w:iCs/>
                <w:kern w:val="0"/>
                <w:sz w:val="20"/>
                <w:szCs w:val="20"/>
                <w:lang w:val="en-US" w:eastAsia="zh-CN"/>
              </w:rPr>
              <w:t>guaC</w:t>
            </w:r>
          </w:p>
        </w:tc>
        <w:tc>
          <w:tcPr>
            <w:tcW w:w="6379" w:type="dxa"/>
            <w:tcBorders>
              <w:top w:val="nil"/>
              <w:bottom w:val="nil"/>
            </w:tcBorders>
          </w:tcPr>
          <w:p w14:paraId="28D0B27F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  <w:t>GGAGTGAAAACCATGGAAAACGT</w:t>
            </w:r>
          </w:p>
        </w:tc>
      </w:tr>
      <w:tr w14:paraId="6609DC12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</w:tcPr>
          <w:p w14:paraId="71B7BAFF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i/>
                <w:i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i/>
                <w:iCs/>
                <w:kern w:val="0"/>
                <w:sz w:val="20"/>
                <w:szCs w:val="20"/>
                <w:lang w:val="en-US" w:eastAsia="zh-CN"/>
              </w:rPr>
              <w:t>citZ</w:t>
            </w:r>
          </w:p>
        </w:tc>
        <w:tc>
          <w:tcPr>
            <w:tcW w:w="6379" w:type="dxa"/>
            <w:tcBorders>
              <w:top w:val="nil"/>
              <w:bottom w:val="nil"/>
            </w:tcBorders>
          </w:tcPr>
          <w:p w14:paraId="45F860B8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  <w:t>TTGAAAAGGAGATGTTATATATG</w:t>
            </w:r>
          </w:p>
        </w:tc>
      </w:tr>
      <w:tr w14:paraId="709EC42B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</w:tcPr>
          <w:p w14:paraId="77D42237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i/>
                <w:i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i/>
                <w:iCs/>
                <w:kern w:val="0"/>
                <w:sz w:val="20"/>
                <w:szCs w:val="20"/>
                <w:lang w:val="en-US" w:eastAsia="zh-CN"/>
              </w:rPr>
              <w:t>citA</w:t>
            </w:r>
          </w:p>
        </w:tc>
        <w:tc>
          <w:tcPr>
            <w:tcW w:w="6379" w:type="dxa"/>
            <w:tcBorders>
              <w:top w:val="nil"/>
              <w:bottom w:val="nil"/>
            </w:tcBorders>
          </w:tcPr>
          <w:p w14:paraId="4C2EBF88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  <w:t>CTATAATAACAGAAAAGGATAGG</w:t>
            </w:r>
          </w:p>
        </w:tc>
      </w:tr>
      <w:tr w14:paraId="5E5EAE56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</w:tcPr>
          <w:p w14:paraId="6FE25567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i/>
                <w:i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i/>
                <w:iCs/>
                <w:kern w:val="0"/>
                <w:sz w:val="20"/>
                <w:szCs w:val="20"/>
                <w:lang w:val="en-US" w:eastAsia="zh-CN"/>
              </w:rPr>
              <w:t>pycA</w:t>
            </w:r>
          </w:p>
        </w:tc>
        <w:tc>
          <w:tcPr>
            <w:tcW w:w="6379" w:type="dxa"/>
            <w:tcBorders>
              <w:top w:val="nil"/>
              <w:bottom w:val="nil"/>
            </w:tcBorders>
          </w:tcPr>
          <w:p w14:paraId="69864751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  <w:t>TCTCAGCAATCGATACAAAAAGT</w:t>
            </w:r>
          </w:p>
        </w:tc>
      </w:tr>
    </w:tbl>
    <w:p w14:paraId="178E055C">
      <w:pPr>
        <w:spacing w:line="360" w:lineRule="auto"/>
        <w:rPr>
          <w:rFonts w:hint="default" w:ascii="Times New Roman" w:hAnsi="Times New Roman" w:cs="Times New Roman" w:eastAsiaTheme="minorEastAsia"/>
          <w:kern w:val="0"/>
          <w:sz w:val="20"/>
          <w:szCs w:val="20"/>
          <w:highlight w:val="none"/>
          <w:lang w:val="en-US" w:eastAsia="zh-CN" w:bidi="ar-SA"/>
        </w:rPr>
      </w:pPr>
    </w:p>
    <w:p w14:paraId="1A3D5545">
      <w:pPr>
        <w:spacing w:line="360" w:lineRule="auto"/>
        <w:jc w:val="center"/>
        <w:rPr>
          <w:rFonts w:hint="default" w:ascii="Times New Roman" w:hAnsi="Times New Roman" w:cs="Times New Roman" w:eastAsiaTheme="minorEastAsia"/>
          <w:kern w:val="0"/>
          <w:sz w:val="20"/>
          <w:szCs w:val="20"/>
          <w:highlight w:val="none"/>
          <w:lang w:val="en-US" w:eastAsia="zh-CN" w:bidi="ar-SA"/>
        </w:rPr>
      </w:pPr>
      <w:r>
        <w:rPr>
          <w:rFonts w:hint="default" w:ascii="Times New Roman" w:hAnsi="Times New Roman" w:cs="Times New Roman"/>
          <w:b/>
          <w:sz w:val="20"/>
          <w:szCs w:val="20"/>
        </w:rPr>
        <w:t>Table S</w:t>
      </w:r>
      <w:r>
        <w:rPr>
          <w:rFonts w:hint="eastAsia" w:ascii="Times New Roman" w:hAnsi="Times New Roman" w:cs="Times New Roman"/>
          <w:b/>
          <w:sz w:val="20"/>
          <w:szCs w:val="20"/>
          <w:lang w:val="en-US" w:eastAsia="zh-CN"/>
        </w:rPr>
        <w:t xml:space="preserve">2 </w:t>
      </w:r>
      <w:bookmarkStart w:id="4" w:name="_GoBack"/>
      <w:bookmarkEnd w:id="4"/>
      <w:r>
        <w:rPr>
          <w:rFonts w:hint="default" w:ascii="Times New Roman" w:hAnsi="Times New Roman" w:cs="Times New Roman" w:eastAsiaTheme="minorEastAsia"/>
          <w:b/>
          <w:kern w:val="2"/>
          <w:sz w:val="20"/>
          <w:szCs w:val="20"/>
          <w:lang w:val="en-US" w:eastAsia="zh-CN" w:bidi="ar-SA"/>
        </w:rPr>
        <w:t xml:space="preserve">Promoter sequences for the expression of </w:t>
      </w:r>
      <w:r>
        <w:rPr>
          <w:rFonts w:hint="default" w:ascii="Times New Roman" w:hAnsi="Times New Roman" w:cs="Times New Roman"/>
          <w:b/>
          <w:kern w:val="2"/>
          <w:sz w:val="20"/>
          <w:szCs w:val="20"/>
          <w:lang w:val="en-US" w:eastAsia="zh-CN" w:bidi="ar-SA"/>
        </w:rPr>
        <w:t>rib operon</w:t>
      </w:r>
      <w:r>
        <w:rPr>
          <w:rFonts w:hint="eastAsia" w:ascii="Times New Roman" w:hAnsi="Times New Roman" w:cs="Times New Roman"/>
          <w:b/>
          <w:kern w:val="2"/>
          <w:sz w:val="20"/>
          <w:szCs w:val="20"/>
          <w:lang w:val="en-US" w:eastAsia="zh-CN" w:bidi="ar-SA"/>
        </w:rPr>
        <w:t>.</w:t>
      </w:r>
    </w:p>
    <w:tbl>
      <w:tblPr>
        <w:tblStyle w:val="4"/>
        <w:tblW w:w="8364" w:type="dxa"/>
        <w:tblInd w:w="0" w:type="dxa"/>
        <w:tblBorders>
          <w:top w:val="single" w:color="auto" w:sz="8" w:space="0"/>
          <w:left w:val="none" w:color="auto" w:sz="0" w:space="0"/>
          <w:bottom w:val="single" w:color="auto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6379"/>
      </w:tblGrid>
      <w:tr w14:paraId="38472FC9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198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26A6FE8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Times New Roman" w:cs="Times New Roman"/>
                <w:b/>
                <w:kern w:val="0"/>
                <w:sz w:val="20"/>
                <w:szCs w:val="20"/>
              </w:rPr>
              <w:t>Promoter</w:t>
            </w:r>
          </w:p>
        </w:tc>
        <w:tc>
          <w:tcPr>
            <w:tcW w:w="6379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0D634671">
            <w:pPr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bCs/>
                <w:kern w:val="0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/>
                <w:kern w:val="0"/>
                <w:sz w:val="20"/>
                <w:szCs w:val="20"/>
              </w:rPr>
              <w:t>Sequence (5’-3’)</w:t>
            </w:r>
          </w:p>
        </w:tc>
      </w:tr>
      <w:tr w14:paraId="07E5799D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single" w:color="auto" w:sz="4" w:space="0"/>
              <w:bottom w:val="nil"/>
            </w:tcBorders>
          </w:tcPr>
          <w:p w14:paraId="622B3B41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P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0"/>
                <w:szCs w:val="20"/>
                <w:vertAlign w:val="subscript"/>
                <w:lang w:val="en-US" w:eastAsia="zh-CN"/>
              </w:rPr>
              <w:t>566</w:t>
            </w:r>
          </w:p>
        </w:tc>
        <w:tc>
          <w:tcPr>
            <w:tcW w:w="6379" w:type="dxa"/>
            <w:tcBorders>
              <w:top w:val="single" w:color="auto" w:sz="4" w:space="0"/>
              <w:bottom w:val="nil"/>
            </w:tcBorders>
          </w:tcPr>
          <w:p w14:paraId="3D6D11F4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  <w:t>AAAAAACGGCCTCTCGAAATAGAGGGTTGACACTCTTTTGAGAATATGTTATATTATCAG</w:t>
            </w:r>
          </w:p>
        </w:tc>
      </w:tr>
      <w:tr w14:paraId="44156314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</w:tcBorders>
          </w:tcPr>
          <w:p w14:paraId="029FD51F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P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0"/>
                <w:szCs w:val="20"/>
                <w:vertAlign w:val="subscript"/>
                <w:lang w:val="en-US" w:eastAsia="zh-CN"/>
              </w:rPr>
              <w:t>veg</w:t>
            </w:r>
          </w:p>
        </w:tc>
        <w:tc>
          <w:tcPr>
            <w:tcW w:w="6379" w:type="dxa"/>
            <w:tcBorders>
              <w:top w:val="nil"/>
            </w:tcBorders>
          </w:tcPr>
          <w:p w14:paraId="3EED3057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  <w:t>TTATTAACGTTGATATAATTTAAATTTTATTTGACAAAAATGGGCTCGTGTTGTACAATAAATGT</w:t>
            </w:r>
          </w:p>
        </w:tc>
      </w:tr>
      <w:tr w14:paraId="71E6492C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 w14:paraId="7938805D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P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0"/>
                <w:szCs w:val="20"/>
                <w:vertAlign w:val="subscript"/>
                <w:lang w:val="en-US" w:eastAsia="zh-CN"/>
              </w:rPr>
              <w:t>SPL-L8</w:t>
            </w:r>
          </w:p>
        </w:tc>
        <w:tc>
          <w:tcPr>
            <w:tcW w:w="6379" w:type="dxa"/>
          </w:tcPr>
          <w:p w14:paraId="12B73D43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Cs/>
                <w:kern w:val="0"/>
                <w:sz w:val="20"/>
                <w:szCs w:val="20"/>
              </w:rPr>
              <w:t>CTTTCATTATATCAGCGACCCTCCGTTGTGTCAACACGTTTTTCGTATTTCT</w:t>
            </w:r>
          </w:p>
        </w:tc>
      </w:tr>
    </w:tbl>
    <w:p w14:paraId="391AB155">
      <w:pPr>
        <w:rPr>
          <w:rFonts w:hint="default" w:ascii="Times New Roman" w:hAnsi="Times New Roman" w:cs="Times New Roman" w:eastAsiaTheme="minorEastAsia"/>
          <w:b/>
          <w:bCs/>
          <w:sz w:val="24"/>
          <w:szCs w:val="24"/>
          <w:highlight w:val="none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大标宋_GBK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C54D22"/>
    <w:rsid w:val="01C54D22"/>
    <w:rsid w:val="048759A8"/>
    <w:rsid w:val="060E42EE"/>
    <w:rsid w:val="071B440B"/>
    <w:rsid w:val="07296ED6"/>
    <w:rsid w:val="081118FE"/>
    <w:rsid w:val="086B2125"/>
    <w:rsid w:val="090D4ACF"/>
    <w:rsid w:val="09C8112C"/>
    <w:rsid w:val="0C0D3DFC"/>
    <w:rsid w:val="0C443498"/>
    <w:rsid w:val="0D14684E"/>
    <w:rsid w:val="0F16043E"/>
    <w:rsid w:val="126C5EA1"/>
    <w:rsid w:val="138A30FB"/>
    <w:rsid w:val="13F94EB6"/>
    <w:rsid w:val="17805A2D"/>
    <w:rsid w:val="18454F79"/>
    <w:rsid w:val="18AD62D0"/>
    <w:rsid w:val="18FD37BD"/>
    <w:rsid w:val="19E923FB"/>
    <w:rsid w:val="1A290E4F"/>
    <w:rsid w:val="1AF40B37"/>
    <w:rsid w:val="1DE154D9"/>
    <w:rsid w:val="1E11046A"/>
    <w:rsid w:val="222027D5"/>
    <w:rsid w:val="22337A9C"/>
    <w:rsid w:val="2447729D"/>
    <w:rsid w:val="24742EA4"/>
    <w:rsid w:val="256A6103"/>
    <w:rsid w:val="2735548E"/>
    <w:rsid w:val="2E03352D"/>
    <w:rsid w:val="2E997973"/>
    <w:rsid w:val="2F4536C3"/>
    <w:rsid w:val="3057181B"/>
    <w:rsid w:val="30AE7810"/>
    <w:rsid w:val="334A2BE5"/>
    <w:rsid w:val="344055A6"/>
    <w:rsid w:val="34DA5B37"/>
    <w:rsid w:val="35074579"/>
    <w:rsid w:val="35CF1C1F"/>
    <w:rsid w:val="36194116"/>
    <w:rsid w:val="37B11A4F"/>
    <w:rsid w:val="386F3DBE"/>
    <w:rsid w:val="38784560"/>
    <w:rsid w:val="3A335D0B"/>
    <w:rsid w:val="3A8E7C4F"/>
    <w:rsid w:val="3BB71CED"/>
    <w:rsid w:val="3C8638E6"/>
    <w:rsid w:val="3CB81E61"/>
    <w:rsid w:val="3F220910"/>
    <w:rsid w:val="3FAE5838"/>
    <w:rsid w:val="400F2523"/>
    <w:rsid w:val="40A974CE"/>
    <w:rsid w:val="40EF6A6E"/>
    <w:rsid w:val="42806C19"/>
    <w:rsid w:val="43364E6B"/>
    <w:rsid w:val="44072673"/>
    <w:rsid w:val="45E24DD8"/>
    <w:rsid w:val="469071F3"/>
    <w:rsid w:val="47E53E8E"/>
    <w:rsid w:val="47ED180B"/>
    <w:rsid w:val="48B613E5"/>
    <w:rsid w:val="4995400E"/>
    <w:rsid w:val="4AAE15ED"/>
    <w:rsid w:val="4B801B6E"/>
    <w:rsid w:val="4D1F3697"/>
    <w:rsid w:val="4D5F33AA"/>
    <w:rsid w:val="4E242AAA"/>
    <w:rsid w:val="4FA514B3"/>
    <w:rsid w:val="504B692A"/>
    <w:rsid w:val="510D52CC"/>
    <w:rsid w:val="52360AE3"/>
    <w:rsid w:val="52D0118E"/>
    <w:rsid w:val="52FA7D27"/>
    <w:rsid w:val="55241E2A"/>
    <w:rsid w:val="57533B14"/>
    <w:rsid w:val="576F4B29"/>
    <w:rsid w:val="582111A4"/>
    <w:rsid w:val="58320D9A"/>
    <w:rsid w:val="58547D64"/>
    <w:rsid w:val="5B42773C"/>
    <w:rsid w:val="5CBB65E6"/>
    <w:rsid w:val="5F0777CE"/>
    <w:rsid w:val="5F38619B"/>
    <w:rsid w:val="610102B0"/>
    <w:rsid w:val="61352AAD"/>
    <w:rsid w:val="61462D3E"/>
    <w:rsid w:val="62D0160D"/>
    <w:rsid w:val="62F80920"/>
    <w:rsid w:val="63542A06"/>
    <w:rsid w:val="641D7A07"/>
    <w:rsid w:val="64A21ECC"/>
    <w:rsid w:val="64D54A58"/>
    <w:rsid w:val="64D60A2F"/>
    <w:rsid w:val="651E2E79"/>
    <w:rsid w:val="653114B3"/>
    <w:rsid w:val="655A206D"/>
    <w:rsid w:val="65B97C3B"/>
    <w:rsid w:val="66A63F7D"/>
    <w:rsid w:val="681555A7"/>
    <w:rsid w:val="686E48DE"/>
    <w:rsid w:val="687078E3"/>
    <w:rsid w:val="6998457E"/>
    <w:rsid w:val="69CD10D9"/>
    <w:rsid w:val="6A8E1CEF"/>
    <w:rsid w:val="6AB21E2D"/>
    <w:rsid w:val="6AE31DFE"/>
    <w:rsid w:val="6AE36B2D"/>
    <w:rsid w:val="6AEE7687"/>
    <w:rsid w:val="6D331A75"/>
    <w:rsid w:val="6DB6679A"/>
    <w:rsid w:val="6E7C7892"/>
    <w:rsid w:val="6F3546C5"/>
    <w:rsid w:val="70432FFE"/>
    <w:rsid w:val="708C756E"/>
    <w:rsid w:val="71801AC4"/>
    <w:rsid w:val="71E94B8D"/>
    <w:rsid w:val="73860417"/>
    <w:rsid w:val="73F1626A"/>
    <w:rsid w:val="745A5623"/>
    <w:rsid w:val="7537023C"/>
    <w:rsid w:val="75CB5771"/>
    <w:rsid w:val="75DD3612"/>
    <w:rsid w:val="767014B2"/>
    <w:rsid w:val="79300246"/>
    <w:rsid w:val="794378AC"/>
    <w:rsid w:val="7B24588D"/>
    <w:rsid w:val="7B487FC1"/>
    <w:rsid w:val="7B5046AE"/>
    <w:rsid w:val="7CF3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标题1"/>
    <w:basedOn w:val="1"/>
    <w:next w:val="1"/>
    <w:qFormat/>
    <w:uiPriority w:val="0"/>
    <w:pPr>
      <w:spacing w:before="240" w:after="240" w:line="230" w:lineRule="exact"/>
    </w:pPr>
    <w:rPr>
      <w:b/>
      <w:sz w:val="32"/>
    </w:rPr>
  </w:style>
  <w:style w:type="paragraph" w:customStyle="1" w:styleId="7">
    <w:name w:val="authadd"/>
    <w:basedOn w:val="1"/>
    <w:qFormat/>
    <w:uiPriority w:val="0"/>
    <w:pPr>
      <w:spacing w:line="240" w:lineRule="exact"/>
    </w:pPr>
    <w:rPr>
      <w:szCs w:val="20"/>
      <w:lang w:val="en-GB" w:eastAsia="zh-CN"/>
    </w:rPr>
  </w:style>
  <w:style w:type="paragraph" w:customStyle="1" w:styleId="8">
    <w:name w:val="Authors"/>
    <w:basedOn w:val="1"/>
    <w:qFormat/>
    <w:uiPriority w:val="0"/>
    <w:pPr>
      <w:spacing w:after="360" w:line="230" w:lineRule="exact"/>
    </w:pPr>
    <w:rPr>
      <w:i/>
      <w:sz w:val="25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105</Words>
  <Characters>1063</Characters>
  <Lines>0</Lines>
  <Paragraphs>0</Paragraphs>
  <TotalTime>2</TotalTime>
  <ScaleCrop>false</ScaleCrop>
  <LinksUpToDate>false</LinksUpToDate>
  <CharactersWithSpaces>1117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2026-01-26T02:35:00Z</dcterms:created>
  <dc:creator>枭鸢</dc:creator>
  <cp:lastModifiedBy>WPS_1601511432</cp:lastModifiedBy>
  <dcterms:modified xsi:type="dcterms:W3CDTF">2026-07-16T01:29:57Z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223513D5B1E142F8820423262DAA8047_11</vt:lpwstr>
  </property>
  <property fmtid="{D5CDD505-2E9C-101B-9397-08002B2CF9AE}" pid="4" name="KSOTemplateDocerSaveRecord">
    <vt:lpwstr>eyJoZGlkIjoiM2VmNjg5MTQ3ZjQ0NGZhYTkyYmExNTQ1NmJiMjU1YjMiLCJ1c2VySWQiOiIxMTI2MjcwNzM5In0=</vt:lpwstr>
  </property>
</Properties>
</file>