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FB954" w14:textId="74A01470" w:rsidR="00D942D0" w:rsidRPr="00D942D0" w:rsidRDefault="00D942D0" w:rsidP="00D942D0">
      <w:pPr>
        <w:keepNext/>
        <w:keepLines/>
        <w:widowControl/>
        <w:spacing w:before="360" w:after="0" w:line="360" w:lineRule="auto"/>
        <w:outlineLvl w:val="0"/>
        <w:rPr>
          <w:rFonts w:ascii="Times New Roman" w:eastAsia="宋体" w:hAnsi="Times New Roman" w:cs="Times New Roman"/>
          <w:kern w:val="0"/>
          <w:sz w:val="24"/>
          <w:szCs w:val="22"/>
          <w14:ligatures w14:val="none"/>
        </w:rPr>
      </w:pPr>
      <w:r>
        <w:rPr>
          <w:rFonts w:ascii="Times New Roman" w:eastAsia="宋体" w:hAnsi="Times New Roman" w:cs="Times New Roman" w:hint="eastAsia"/>
          <w:b/>
          <w:color w:val="1F4E79"/>
          <w:kern w:val="0"/>
          <w:sz w:val="24"/>
          <w:szCs w:val="32"/>
          <w14:ligatures w14:val="none"/>
        </w:rPr>
        <w:t>SUPPLEMENTARY FIGURES AND TABLE</w:t>
      </w:r>
      <w:r w:rsidRPr="00D942D0">
        <w:rPr>
          <w:rFonts w:ascii="Times New Roman" w:eastAsia="宋体" w:hAnsi="Times New Roman" w:cs="Times New Roman"/>
          <w:noProof/>
          <w:kern w:val="0"/>
          <w:sz w:val="24"/>
          <w:szCs w:val="22"/>
          <w14:ligatures w14:val="none"/>
        </w:rPr>
        <w:t xml:space="preserve"> </w:t>
      </w:r>
      <w:r w:rsidRPr="00D942D0">
        <w:rPr>
          <w:rFonts w:ascii="Times New Roman" w:eastAsia="宋体" w:hAnsi="Times New Roman" w:cs="Times New Roman"/>
          <w:noProof/>
          <w:kern w:val="0"/>
          <w:sz w:val="24"/>
          <w:szCs w:val="22"/>
          <w14:ligatures w14:val="none"/>
        </w:rPr>
        <w:drawing>
          <wp:inline distT="0" distB="0" distL="114300" distR="114300" wp14:anchorId="1EA4A88E" wp14:editId="2DE30DED">
            <wp:extent cx="5726430" cy="7733665"/>
            <wp:effectExtent l="0" t="0" r="1270" b="635"/>
            <wp:docPr id="28" name="图片 28" descr="幻灯片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幻灯片7"/>
                    <pic:cNvPicPr>
                      <a:picLocks noChangeAspect="1"/>
                    </pic:cNvPicPr>
                  </pic:nvPicPr>
                  <pic:blipFill>
                    <a:blip r:embed="rId5"/>
                    <a:srcRect t="5328" b="1175"/>
                    <a:stretch>
                      <a:fillRect/>
                    </a:stretch>
                  </pic:blipFill>
                  <pic:spPr>
                    <a:xfrm>
                      <a:off x="0" y="0"/>
                      <a:ext cx="5726430" cy="773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75813C" w14:textId="77777777" w:rsidR="00D942D0" w:rsidRPr="00D942D0" w:rsidRDefault="00D942D0" w:rsidP="00D942D0">
      <w:pPr>
        <w:widowControl/>
        <w:spacing w:after="0" w:line="480" w:lineRule="auto"/>
        <w:rPr>
          <w:rFonts w:ascii="Times New Roman" w:eastAsia="Calibri" w:hAnsi="Times New Roman" w:cs="Times New Roman"/>
          <w:bCs/>
          <w:kern w:val="0"/>
          <w:sz w:val="24"/>
          <w:szCs w:val="22"/>
          <w14:ligatures w14:val="none"/>
        </w:rPr>
      </w:pPr>
      <w:r w:rsidRPr="00D942D0">
        <w:rPr>
          <w:rFonts w:ascii="Times New Roman" w:eastAsia="Calibri" w:hAnsi="Times New Roman" w:cs="Times New Roman"/>
          <w:b/>
          <w:kern w:val="0"/>
          <w:sz w:val="24"/>
          <w:szCs w:val="22"/>
          <w:lang w:eastAsia="en-US"/>
          <w14:ligatures w14:val="none"/>
        </w:rPr>
        <w:t>Figure S1.</w:t>
      </w:r>
      <w:r w:rsidRPr="00D942D0">
        <w:rPr>
          <w:rFonts w:ascii="Times New Roman" w:eastAsia="Calibri" w:hAnsi="Times New Roman" w:cs="Times New Roman"/>
          <w:kern w:val="0"/>
          <w:sz w:val="24"/>
          <w:szCs w:val="22"/>
          <w:lang w:eastAsia="en-US"/>
          <w14:ligatures w14:val="none"/>
        </w:rPr>
        <w:t xml:space="preserve"> </w:t>
      </w:r>
      <w:r w:rsidRPr="00D942D0">
        <w:rPr>
          <w:rFonts w:ascii="Times New Roman" w:eastAsia="Calibri" w:hAnsi="Times New Roman" w:cs="Times New Roman"/>
          <w:b/>
          <w:kern w:val="0"/>
          <w:sz w:val="24"/>
          <w:szCs w:val="22"/>
          <w:lang w:eastAsia="en-US"/>
          <w14:ligatures w14:val="none"/>
        </w:rPr>
        <w:t xml:space="preserve">Genomic alterations and immune correlations of </w:t>
      </w:r>
      <w:r w:rsidRPr="00D942D0">
        <w:rPr>
          <w:rFonts w:ascii="Times New Roman" w:eastAsia="宋体" w:hAnsi="Times New Roman" w:cs="Times New Roman"/>
          <w:b/>
          <w:i/>
          <w:iCs/>
          <w:kern w:val="0"/>
          <w:sz w:val="24"/>
          <w:szCs w:val="22"/>
          <w14:ligatures w14:val="none"/>
        </w:rPr>
        <w:t>Eph/ephrin</w:t>
      </w:r>
      <w:r w:rsidRPr="00D942D0">
        <w:rPr>
          <w:rFonts w:ascii="Times New Roman" w:eastAsia="Calibri" w:hAnsi="Times New Roman" w:cs="Times New Roman"/>
          <w:b/>
          <w:kern w:val="0"/>
          <w:sz w:val="24"/>
          <w:szCs w:val="22"/>
          <w:lang w:eastAsia="en-US"/>
          <w14:ligatures w14:val="none"/>
        </w:rPr>
        <w:t xml:space="preserve"> family in cancers</w:t>
      </w:r>
      <w:r w:rsidRPr="00D942D0">
        <w:rPr>
          <w:rFonts w:ascii="Times New Roman" w:eastAsia="宋体" w:hAnsi="Times New Roman" w:cs="Times New Roman"/>
          <w:b/>
          <w:kern w:val="0"/>
          <w:sz w:val="24"/>
          <w:szCs w:val="22"/>
          <w14:ligatures w14:val="none"/>
        </w:rPr>
        <w:t>.</w:t>
      </w:r>
      <w:r w:rsidRPr="00D942D0">
        <w:rPr>
          <w:rFonts w:ascii="Times New Roman" w:eastAsia="宋体" w:hAnsi="Times New Roman" w:cs="Times New Roman"/>
          <w:bCs/>
          <w:kern w:val="0"/>
          <w:sz w:val="24"/>
          <w:szCs w:val="22"/>
          <w14:ligatures w14:val="none"/>
        </w:rPr>
        <w:t xml:space="preserve"> </w:t>
      </w:r>
      <w:r w:rsidRPr="00D942D0">
        <w:rPr>
          <w:rFonts w:ascii="Times New Roman" w:eastAsia="Calibri" w:hAnsi="Times New Roman" w:cs="Times New Roman"/>
          <w:bCs/>
          <w:kern w:val="0"/>
          <w:sz w:val="24"/>
          <w:szCs w:val="22"/>
          <w:lang w:eastAsia="en-US"/>
          <w14:ligatures w14:val="none"/>
        </w:rPr>
        <w:t xml:space="preserve">(a) Alteration frequencies of </w:t>
      </w:r>
      <w:r w:rsidRPr="00D942D0">
        <w:rPr>
          <w:rFonts w:ascii="Times New Roman" w:eastAsia="宋体" w:hAnsi="Times New Roman" w:cs="Times New Roman" w:hint="eastAsia"/>
          <w:bCs/>
          <w:i/>
          <w:iCs/>
          <w:kern w:val="0"/>
          <w:sz w:val="24"/>
          <w:szCs w:val="22"/>
          <w14:ligatures w14:val="none"/>
        </w:rPr>
        <w:t>Eph/ephrin</w:t>
      </w:r>
      <w:r w:rsidRPr="00D942D0">
        <w:rPr>
          <w:rFonts w:ascii="Times New Roman" w:eastAsia="Calibri" w:hAnsi="Times New Roman" w:cs="Times New Roman"/>
          <w:bCs/>
          <w:kern w:val="0"/>
          <w:sz w:val="24"/>
          <w:szCs w:val="22"/>
          <w:lang w:eastAsia="en-US"/>
          <w14:ligatures w14:val="none"/>
        </w:rPr>
        <w:t xml:space="preserve"> family genes across cancer types. (b) </w:t>
      </w:r>
      <w:r w:rsidRPr="00D942D0">
        <w:rPr>
          <w:rFonts w:ascii="Times New Roman" w:eastAsia="Calibri" w:hAnsi="Times New Roman" w:cs="Times New Roman"/>
          <w:bCs/>
          <w:kern w:val="0"/>
          <w:sz w:val="24"/>
          <w:szCs w:val="22"/>
          <w:lang w:eastAsia="en-US"/>
          <w14:ligatures w14:val="none"/>
        </w:rPr>
        <w:lastRenderedPageBreak/>
        <w:t xml:space="preserve">ssGSEA analysis of </w:t>
      </w:r>
      <w:r w:rsidRPr="00D942D0">
        <w:rPr>
          <w:rFonts w:ascii="Times New Roman" w:eastAsia="宋体" w:hAnsi="Times New Roman" w:cs="Times New Roman" w:hint="eastAsia"/>
          <w:bCs/>
          <w:i/>
          <w:iCs/>
          <w:kern w:val="0"/>
          <w:sz w:val="24"/>
          <w:szCs w:val="22"/>
          <w14:ligatures w14:val="none"/>
        </w:rPr>
        <w:t>Eph/ephrin</w:t>
      </w:r>
      <w:r w:rsidRPr="00D942D0">
        <w:rPr>
          <w:rFonts w:ascii="Times New Roman" w:eastAsia="Calibri" w:hAnsi="Times New Roman" w:cs="Times New Roman"/>
          <w:bCs/>
          <w:kern w:val="0"/>
          <w:sz w:val="24"/>
          <w:szCs w:val="22"/>
          <w:lang w:eastAsia="en-US"/>
          <w14:ligatures w14:val="none"/>
        </w:rPr>
        <w:t>-immune cell correlations in READ.</w:t>
      </w:r>
      <w:r w:rsidRPr="00D942D0">
        <w:rPr>
          <w:rFonts w:ascii="Times New Roman" w:eastAsia="宋体" w:hAnsi="Times New Roman" w:cs="Times New Roman" w:hint="eastAsia"/>
          <w:bCs/>
          <w:kern w:val="0"/>
          <w:sz w:val="24"/>
          <w:szCs w:val="22"/>
          <w14:ligatures w14:val="none"/>
        </w:rPr>
        <w:t xml:space="preserve"> </w:t>
      </w:r>
      <w:r w:rsidRPr="00D942D0">
        <w:rPr>
          <w:rFonts w:ascii="Times New Roman" w:eastAsia="宋体" w:hAnsi="Times New Roman" w:cs="Times New Roman"/>
          <w:bCs/>
          <w:kern w:val="0"/>
          <w:sz w:val="24"/>
          <w:szCs w:val="22"/>
          <w14:ligatures w14:val="none"/>
        </w:rPr>
        <w:t>(c) D</w:t>
      </w:r>
      <w:r w:rsidRPr="00D942D0">
        <w:rPr>
          <w:rFonts w:ascii="Times New Roman" w:eastAsia="Calibri" w:hAnsi="Times New Roman" w:cs="Times New Roman"/>
          <w:bCs/>
          <w:kern w:val="0"/>
          <w:sz w:val="24"/>
          <w:szCs w:val="22"/>
          <w:lang w:eastAsia="en-US"/>
          <w14:ligatures w14:val="none"/>
        </w:rPr>
        <w:t>ifferences in StromalScore</w:t>
      </w:r>
      <w:r w:rsidRPr="00D942D0">
        <w:rPr>
          <w:rFonts w:ascii="Times New Roman" w:eastAsia="宋体" w:hAnsi="Times New Roman" w:cs="Times New Roman"/>
          <w:bCs/>
          <w:kern w:val="0"/>
          <w:sz w:val="24"/>
          <w:szCs w:val="22"/>
          <w14:ligatures w14:val="none"/>
        </w:rPr>
        <w:t>,</w:t>
      </w:r>
      <w:r w:rsidRPr="00D942D0">
        <w:rPr>
          <w:rFonts w:ascii="Times New Roman" w:eastAsia="Calibri" w:hAnsi="Times New Roman" w:cs="Times New Roman"/>
          <w:bCs/>
          <w:kern w:val="0"/>
          <w:sz w:val="24"/>
          <w:szCs w:val="22"/>
          <w:lang w:eastAsia="en-US"/>
          <w14:ligatures w14:val="none"/>
        </w:rPr>
        <w:t xml:space="preserve"> immuneScore,</w:t>
      </w:r>
      <w:r w:rsidRPr="00D942D0">
        <w:rPr>
          <w:rFonts w:ascii="Times New Roman" w:eastAsia="宋体" w:hAnsi="Times New Roman" w:cs="Times New Roman"/>
          <w:bCs/>
          <w:kern w:val="0"/>
          <w:sz w:val="24"/>
          <w:szCs w:val="22"/>
          <w14:ligatures w14:val="none"/>
        </w:rPr>
        <w:t xml:space="preserve"> ESTIMATE score</w:t>
      </w:r>
      <w:r w:rsidRPr="00D942D0">
        <w:rPr>
          <w:rFonts w:ascii="Times New Roman" w:eastAsia="Calibri" w:hAnsi="Times New Roman" w:cs="Times New Roman"/>
          <w:bCs/>
          <w:kern w:val="0"/>
          <w:sz w:val="24"/>
          <w:szCs w:val="22"/>
          <w:lang w:eastAsia="en-US"/>
          <w14:ligatures w14:val="none"/>
        </w:rPr>
        <w:t xml:space="preserve"> between</w:t>
      </w:r>
      <w:r w:rsidRPr="00D942D0">
        <w:rPr>
          <w:rFonts w:ascii="Times New Roman" w:eastAsia="宋体" w:hAnsi="Times New Roman" w:cs="Times New Roman"/>
          <w:bCs/>
          <w:kern w:val="0"/>
          <w:sz w:val="24"/>
          <w:szCs w:val="22"/>
          <w14:ligatures w14:val="none"/>
        </w:rPr>
        <w:t xml:space="preserve"> </w:t>
      </w:r>
      <w:r w:rsidRPr="00D942D0">
        <w:rPr>
          <w:rFonts w:ascii="Times New Roman" w:eastAsia="宋体" w:hAnsi="Times New Roman" w:cs="Times New Roman" w:hint="eastAsia"/>
          <w:bCs/>
          <w:i/>
          <w:iCs/>
          <w:kern w:val="0"/>
          <w:sz w:val="24"/>
          <w:szCs w:val="22"/>
          <w14:ligatures w14:val="none"/>
        </w:rPr>
        <w:t>Eph/ephrin</w:t>
      </w:r>
      <w:r w:rsidRPr="00D942D0">
        <w:rPr>
          <w:rFonts w:ascii="Times New Roman" w:eastAsia="Calibri" w:hAnsi="Times New Roman" w:cs="Times New Roman"/>
          <w:bCs/>
          <w:kern w:val="0"/>
          <w:sz w:val="24"/>
          <w:szCs w:val="22"/>
          <w:lang w:eastAsia="en-US"/>
          <w14:ligatures w14:val="none"/>
        </w:rPr>
        <w:t xml:space="preserve"> high- and low-</w:t>
      </w:r>
      <w:r w:rsidRPr="00D942D0">
        <w:rPr>
          <w:rFonts w:ascii="Times New Roman" w:eastAsia="宋体" w:hAnsi="Times New Roman" w:cs="Times New Roman"/>
          <w:bCs/>
          <w:kern w:val="0"/>
          <w:sz w:val="24"/>
          <w:szCs w:val="22"/>
          <w14:ligatures w14:val="none"/>
        </w:rPr>
        <w:t>expression</w:t>
      </w:r>
      <w:r w:rsidRPr="00D942D0">
        <w:rPr>
          <w:rFonts w:ascii="Times New Roman" w:eastAsia="Calibri" w:hAnsi="Times New Roman" w:cs="Times New Roman"/>
          <w:bCs/>
          <w:kern w:val="0"/>
          <w:sz w:val="24"/>
          <w:szCs w:val="22"/>
          <w:lang w:eastAsia="en-US"/>
          <w14:ligatures w14:val="none"/>
        </w:rPr>
        <w:t xml:space="preserve"> groups.</w:t>
      </w:r>
    </w:p>
    <w:p w14:paraId="6F993105" w14:textId="77777777" w:rsidR="00D942D0" w:rsidRPr="00D942D0" w:rsidRDefault="00D942D0" w:rsidP="00D942D0">
      <w:pPr>
        <w:widowControl/>
        <w:spacing w:line="480" w:lineRule="auto"/>
        <w:rPr>
          <w:rFonts w:ascii="Times New Roman" w:eastAsia="宋体" w:hAnsi="Times New Roman" w:cs="Times New Roman"/>
          <w:kern w:val="0"/>
          <w:sz w:val="24"/>
          <w:szCs w:val="22"/>
          <w14:ligatures w14:val="none"/>
        </w:rPr>
      </w:pPr>
      <w:r w:rsidRPr="00D942D0">
        <w:rPr>
          <w:rFonts w:ascii="Times New Roman" w:eastAsia="宋体" w:hAnsi="Times New Roman" w:cs="Times New Roman"/>
          <w:noProof/>
          <w:kern w:val="0"/>
          <w:sz w:val="24"/>
          <w:szCs w:val="22"/>
          <w14:ligatures w14:val="none"/>
        </w:rPr>
        <w:drawing>
          <wp:inline distT="0" distB="0" distL="114300" distR="114300" wp14:anchorId="7A9A1BBB" wp14:editId="0526BE96">
            <wp:extent cx="5726430" cy="5738495"/>
            <wp:effectExtent l="0" t="0" r="1270" b="1905"/>
            <wp:docPr id="29" name="图片 29" descr="幻灯片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 descr="幻灯片8"/>
                    <pic:cNvPicPr>
                      <a:picLocks noChangeAspect="1"/>
                    </pic:cNvPicPr>
                  </pic:nvPicPr>
                  <pic:blipFill>
                    <a:blip r:embed="rId6"/>
                    <a:srcRect t="7861" b="22762"/>
                    <a:stretch>
                      <a:fillRect/>
                    </a:stretch>
                  </pic:blipFill>
                  <pic:spPr>
                    <a:xfrm>
                      <a:off x="0" y="0"/>
                      <a:ext cx="5726430" cy="5738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FA8CA4" w14:textId="77777777" w:rsidR="00D942D0" w:rsidRPr="00D942D0" w:rsidRDefault="00D942D0" w:rsidP="00D942D0">
      <w:pPr>
        <w:widowControl/>
        <w:spacing w:line="480" w:lineRule="auto"/>
        <w:rPr>
          <w:rFonts w:ascii="Times New Roman" w:eastAsia="宋体" w:hAnsi="Times New Roman" w:cs="Times New Roman"/>
          <w:b/>
          <w:kern w:val="0"/>
          <w:sz w:val="24"/>
          <w:szCs w:val="22"/>
          <w14:ligatures w14:val="none"/>
        </w:rPr>
      </w:pPr>
      <w:r w:rsidRPr="00D942D0">
        <w:rPr>
          <w:rFonts w:ascii="Times New Roman" w:eastAsia="Calibri" w:hAnsi="Times New Roman" w:cs="Times New Roman"/>
          <w:b/>
          <w:kern w:val="0"/>
          <w:sz w:val="24"/>
          <w:szCs w:val="22"/>
          <w:lang w:eastAsia="en-US"/>
          <w14:ligatures w14:val="none"/>
        </w:rPr>
        <w:t>Figure S2.</w:t>
      </w:r>
      <w:r w:rsidRPr="00D942D0">
        <w:rPr>
          <w:rFonts w:ascii="Times New Roman" w:eastAsia="宋体" w:hAnsi="Times New Roman" w:cs="Times New Roman" w:hint="eastAsia"/>
          <w:b/>
          <w:kern w:val="0"/>
          <w:sz w:val="24"/>
          <w:szCs w:val="22"/>
          <w14:ligatures w14:val="none"/>
        </w:rPr>
        <w:t xml:space="preserve"> </w:t>
      </w:r>
      <w:r w:rsidRPr="00D942D0">
        <w:rPr>
          <w:rFonts w:ascii="Times New Roman" w:eastAsia="宋体" w:hAnsi="Times New Roman" w:cs="Times New Roman"/>
          <w:b/>
          <w:kern w:val="0"/>
          <w:sz w:val="24"/>
          <w:szCs w:val="22"/>
          <w14:ligatures w14:val="none"/>
        </w:rPr>
        <w:t xml:space="preserve">Mutational profiles stratified by </w:t>
      </w:r>
      <w:r w:rsidRPr="00D942D0">
        <w:rPr>
          <w:rFonts w:ascii="Times New Roman" w:eastAsia="宋体" w:hAnsi="Times New Roman" w:cs="Times New Roman"/>
          <w:b/>
          <w:i/>
          <w:kern w:val="0"/>
          <w:sz w:val="24"/>
          <w:szCs w:val="22"/>
          <w14:ligatures w14:val="none"/>
        </w:rPr>
        <w:t>EFNA3</w:t>
      </w:r>
      <w:r w:rsidRPr="00D942D0">
        <w:rPr>
          <w:rFonts w:ascii="Times New Roman" w:eastAsia="宋体" w:hAnsi="Times New Roman" w:cs="Times New Roman"/>
          <w:b/>
          <w:kern w:val="0"/>
          <w:sz w:val="24"/>
          <w:szCs w:val="22"/>
          <w14:ligatures w14:val="none"/>
        </w:rPr>
        <w:t xml:space="preserve"> expression in READ.</w:t>
      </w:r>
    </w:p>
    <w:p w14:paraId="40F26B49" w14:textId="77777777" w:rsidR="00D942D0" w:rsidRPr="00D942D0" w:rsidRDefault="00D942D0" w:rsidP="00D942D0">
      <w:pPr>
        <w:widowControl/>
        <w:numPr>
          <w:ilvl w:val="0"/>
          <w:numId w:val="1"/>
        </w:numPr>
        <w:spacing w:line="480" w:lineRule="auto"/>
        <w:contextualSpacing/>
        <w:rPr>
          <w:rFonts w:ascii="Times New Roman" w:eastAsia="宋体" w:hAnsi="Times New Roman" w:cs="Times New Roman"/>
          <w:bCs/>
          <w:iCs/>
          <w:kern w:val="0"/>
          <w:sz w:val="24"/>
          <w:szCs w:val="22"/>
          <w14:ligatures w14:val="none"/>
        </w:rPr>
      </w:pPr>
      <w:r w:rsidRPr="00D942D0">
        <w:rPr>
          <w:rFonts w:ascii="Times New Roman" w:eastAsia="宋体" w:hAnsi="Times New Roman" w:cs="Times New Roman"/>
          <w:bCs/>
          <w:kern w:val="0"/>
          <w:sz w:val="24"/>
          <w:szCs w:val="22"/>
          <w14:ligatures w14:val="none"/>
        </w:rPr>
        <w:t xml:space="preserve">High </w:t>
      </w:r>
      <w:r w:rsidRPr="00D942D0">
        <w:rPr>
          <w:rFonts w:ascii="Times New Roman" w:eastAsia="宋体" w:hAnsi="Times New Roman" w:cs="Times New Roman" w:hint="eastAsia"/>
          <w:bCs/>
          <w:i/>
          <w:kern w:val="0"/>
          <w:sz w:val="24"/>
          <w:szCs w:val="22"/>
          <w14:ligatures w14:val="none"/>
        </w:rPr>
        <w:t>EFNA3</w:t>
      </w:r>
      <w:r w:rsidRPr="00D942D0">
        <w:rPr>
          <w:rFonts w:ascii="Times New Roman" w:eastAsia="宋体" w:hAnsi="Times New Roman" w:cs="Times New Roman"/>
          <w:bCs/>
          <w:kern w:val="0"/>
          <w:sz w:val="24"/>
          <w:szCs w:val="22"/>
          <w14:ligatures w14:val="none"/>
        </w:rPr>
        <w:t xml:space="preserve"> expression subgroup. (b) Low </w:t>
      </w:r>
      <w:r w:rsidRPr="00D942D0">
        <w:rPr>
          <w:rFonts w:ascii="Times New Roman" w:eastAsia="宋体" w:hAnsi="Times New Roman" w:cs="Times New Roman" w:hint="eastAsia"/>
          <w:bCs/>
          <w:i/>
          <w:kern w:val="0"/>
          <w:sz w:val="24"/>
          <w:szCs w:val="22"/>
          <w14:ligatures w14:val="none"/>
        </w:rPr>
        <w:t>EFNA3</w:t>
      </w:r>
      <w:r w:rsidRPr="00D942D0">
        <w:rPr>
          <w:rFonts w:ascii="Times New Roman" w:eastAsia="宋体" w:hAnsi="Times New Roman" w:cs="Times New Roman"/>
          <w:bCs/>
          <w:kern w:val="0"/>
          <w:sz w:val="24"/>
          <w:szCs w:val="22"/>
          <w14:ligatures w14:val="none"/>
        </w:rPr>
        <w:t xml:space="preserve"> expression subgroup.</w:t>
      </w:r>
    </w:p>
    <w:p w14:paraId="2F0AA517" w14:textId="77777777" w:rsidR="00D942D0" w:rsidRPr="00D942D0" w:rsidRDefault="00D942D0" w:rsidP="00D942D0">
      <w:pPr>
        <w:widowControl/>
        <w:autoSpaceDE w:val="0"/>
        <w:autoSpaceDN w:val="0"/>
        <w:adjustRightInd w:val="0"/>
        <w:spacing w:line="48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2"/>
          <w:lang w:eastAsia="en-US"/>
          <w14:ligatures w14:val="none"/>
        </w:rPr>
      </w:pPr>
    </w:p>
    <w:p w14:paraId="466C2777" w14:textId="77777777" w:rsidR="00D942D0" w:rsidRPr="00D942D0" w:rsidRDefault="00D942D0" w:rsidP="00D942D0">
      <w:pPr>
        <w:widowControl/>
        <w:autoSpaceDE w:val="0"/>
        <w:autoSpaceDN w:val="0"/>
        <w:adjustRightInd w:val="0"/>
        <w:spacing w:line="48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2"/>
          <w:lang w:eastAsia="en-US"/>
          <w14:ligatures w14:val="none"/>
        </w:rPr>
      </w:pPr>
      <w:r w:rsidRPr="00D942D0">
        <w:rPr>
          <w:rFonts w:ascii="Times New Roman" w:eastAsia="Calibri" w:hAnsi="Times New Roman" w:cs="Times New Roman"/>
          <w:b/>
          <w:noProof/>
          <w:kern w:val="0"/>
          <w:sz w:val="24"/>
          <w:szCs w:val="22"/>
          <w:lang w:eastAsia="en-US"/>
          <w14:ligatures w14:val="none"/>
        </w:rPr>
        <w:lastRenderedPageBreak/>
        <w:drawing>
          <wp:anchor distT="0" distB="0" distL="114300" distR="114300" simplePos="0" relativeHeight="251659264" behindDoc="0" locked="0" layoutInCell="1" allowOverlap="1" wp14:anchorId="3A6A3877" wp14:editId="1804FB0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6400800"/>
            <wp:effectExtent l="0" t="0" r="2540" b="0"/>
            <wp:wrapTopAndBottom/>
            <wp:docPr id="109654274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6542748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E32DE57" w14:textId="77777777" w:rsidR="00D942D0" w:rsidRPr="00D942D0" w:rsidRDefault="00D942D0" w:rsidP="00D942D0">
      <w:pPr>
        <w:widowControl/>
        <w:autoSpaceDE w:val="0"/>
        <w:autoSpaceDN w:val="0"/>
        <w:adjustRightInd w:val="0"/>
        <w:spacing w:line="480" w:lineRule="auto"/>
        <w:jc w:val="both"/>
        <w:rPr>
          <w:rFonts w:ascii="Times New Roman" w:eastAsia="宋体" w:hAnsi="Times New Roman" w:cs="Times New Roman"/>
          <w:b/>
          <w:kern w:val="0"/>
          <w:sz w:val="24"/>
          <w:szCs w:val="22"/>
          <w14:ligatures w14:val="none"/>
        </w:rPr>
      </w:pPr>
      <w:r w:rsidRPr="00D942D0">
        <w:rPr>
          <w:rFonts w:ascii="Times New Roman" w:eastAsia="Calibri" w:hAnsi="Times New Roman" w:cs="Times New Roman"/>
          <w:b/>
          <w:kern w:val="0"/>
          <w:sz w:val="24"/>
          <w:szCs w:val="22"/>
          <w:lang w:eastAsia="en-US"/>
          <w14:ligatures w14:val="none"/>
        </w:rPr>
        <w:t>Figure S</w:t>
      </w:r>
      <w:r w:rsidRPr="00D942D0">
        <w:rPr>
          <w:rFonts w:ascii="Times New Roman" w:eastAsia="宋体" w:hAnsi="Times New Roman" w:cs="Times New Roman" w:hint="eastAsia"/>
          <w:b/>
          <w:kern w:val="0"/>
          <w:sz w:val="24"/>
          <w:szCs w:val="22"/>
          <w14:ligatures w14:val="none"/>
        </w:rPr>
        <w:t>3</w:t>
      </w:r>
      <w:r w:rsidRPr="00D942D0">
        <w:rPr>
          <w:rFonts w:ascii="Times New Roman" w:eastAsia="Calibri" w:hAnsi="Times New Roman" w:cs="Times New Roman"/>
          <w:b/>
          <w:kern w:val="0"/>
          <w:sz w:val="24"/>
          <w:szCs w:val="22"/>
          <w:lang w:eastAsia="en-US"/>
          <w14:ligatures w14:val="none"/>
        </w:rPr>
        <w:t>.</w:t>
      </w:r>
      <w:r w:rsidRPr="00D942D0">
        <w:rPr>
          <w:rFonts w:ascii="Times New Roman" w:eastAsia="宋体" w:hAnsi="Times New Roman" w:cs="Times New Roman" w:hint="eastAsia"/>
          <w:b/>
          <w:kern w:val="0"/>
          <w:sz w:val="24"/>
          <w:szCs w:val="22"/>
          <w14:ligatures w14:val="none"/>
        </w:rPr>
        <w:t xml:space="preserve"> </w:t>
      </w:r>
      <w:r w:rsidRPr="00D942D0">
        <w:rPr>
          <w:rFonts w:ascii="Times New Roman" w:eastAsia="宋体" w:hAnsi="Times New Roman" w:cs="Times New Roman" w:hint="eastAsia"/>
          <w:bCs/>
          <w:kern w:val="0"/>
          <w:sz w:val="24"/>
          <w:szCs w:val="22"/>
          <w14:ligatures w14:val="none"/>
        </w:rPr>
        <w:t xml:space="preserve">(a) </w:t>
      </w:r>
      <w:r w:rsidRPr="00D942D0">
        <w:rPr>
          <w:rFonts w:ascii="Times New Roman" w:eastAsia="宋体" w:hAnsi="Times New Roman" w:cs="Times New Roman"/>
          <w:bCs/>
          <w:kern w:val="0"/>
          <w:sz w:val="24"/>
          <w:szCs w:val="22"/>
          <w14:ligatures w14:val="none"/>
        </w:rPr>
        <w:t>EFNA3 expression in colorectal cancer cell lines from CCLE cohort</w:t>
      </w:r>
    </w:p>
    <w:p w14:paraId="40888ED7" w14:textId="77777777" w:rsidR="00D942D0" w:rsidRPr="00D942D0" w:rsidRDefault="00D942D0" w:rsidP="00D942D0">
      <w:pPr>
        <w:widowControl/>
        <w:autoSpaceDE w:val="0"/>
        <w:autoSpaceDN w:val="0"/>
        <w:adjustRightInd w:val="0"/>
        <w:spacing w:line="48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2"/>
          <w:lang w:eastAsia="en-US"/>
          <w14:ligatures w14:val="none"/>
        </w:rPr>
      </w:pPr>
      <w:r w:rsidRPr="00D942D0">
        <w:rPr>
          <w:rFonts w:ascii="Times New Roman" w:eastAsia="Calibri" w:hAnsi="Times New Roman" w:cs="Times New Roman"/>
          <w:b/>
          <w:kern w:val="0"/>
          <w:sz w:val="24"/>
          <w:szCs w:val="22"/>
          <w:lang w:eastAsia="en-US"/>
          <w14:ligatures w14:val="none"/>
        </w:rPr>
        <w:t>Table S1.</w:t>
      </w:r>
      <w:r w:rsidRPr="00D942D0">
        <w:rPr>
          <w:rFonts w:ascii="Times New Roman" w:eastAsia="Calibri" w:hAnsi="Times New Roman" w:cs="Times New Roman"/>
          <w:kern w:val="0"/>
          <w:sz w:val="24"/>
          <w:szCs w:val="22"/>
          <w:lang w:eastAsia="en-US"/>
          <w14:ligatures w14:val="none"/>
        </w:rPr>
        <w:t xml:space="preserve"> Antibodies for western blot.</w:t>
      </w:r>
    </w:p>
    <w:tbl>
      <w:tblPr>
        <w:tblpPr w:leftFromText="180" w:rightFromText="180" w:vertAnchor="text" w:horzAnchor="page" w:tblpX="2203" w:tblpY="243"/>
        <w:tblW w:w="4512" w:type="pct"/>
        <w:tblLayout w:type="fixed"/>
        <w:tblLook w:val="04A0" w:firstRow="1" w:lastRow="0" w:firstColumn="1" w:lastColumn="0" w:noHBand="0" w:noVBand="1"/>
      </w:tblPr>
      <w:tblGrid>
        <w:gridCol w:w="2690"/>
        <w:gridCol w:w="3352"/>
        <w:gridCol w:w="2103"/>
      </w:tblGrid>
      <w:tr w:rsidR="00D942D0" w:rsidRPr="00D942D0" w14:paraId="3395F556" w14:textId="77777777" w:rsidTr="00D87AE4">
        <w:trPr>
          <w:trHeight w:val="680"/>
        </w:trPr>
        <w:tc>
          <w:tcPr>
            <w:tcW w:w="165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1DCA2C6" w14:textId="77777777" w:rsidR="00D942D0" w:rsidRPr="00D942D0" w:rsidRDefault="00D942D0" w:rsidP="00D942D0">
            <w:pPr>
              <w:widowControl/>
              <w:spacing w:after="0" w:line="480" w:lineRule="auto"/>
              <w:rPr>
                <w:rFonts w:ascii="Times New Roman" w:eastAsia="等线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D942D0">
              <w:rPr>
                <w:rFonts w:ascii="Times New Roman" w:eastAsia="等线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Antibody</w:t>
            </w:r>
          </w:p>
        </w:tc>
        <w:tc>
          <w:tcPr>
            <w:tcW w:w="2057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85D6983" w14:textId="77777777" w:rsidR="00D942D0" w:rsidRPr="00D942D0" w:rsidRDefault="00D942D0" w:rsidP="00D942D0">
            <w:pPr>
              <w:widowControl/>
              <w:spacing w:after="0" w:line="480" w:lineRule="auto"/>
              <w:rPr>
                <w:rFonts w:ascii="Times New Roman" w:eastAsia="宋体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D942D0">
              <w:rPr>
                <w:rFonts w:ascii="Times New Roman" w:eastAsia="等线" w:hAnsi="Times New Roman" w:cs="Times New Roman"/>
                <w:bCs/>
                <w:color w:val="000000"/>
                <w:kern w:val="0"/>
                <w:sz w:val="21"/>
                <w:szCs w:val="21"/>
                <w14:ligatures w14:val="none"/>
              </w:rPr>
              <w:t>Manufacture</w:t>
            </w:r>
          </w:p>
        </w:tc>
        <w:tc>
          <w:tcPr>
            <w:tcW w:w="129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2A5896D" w14:textId="77777777" w:rsidR="00D942D0" w:rsidRPr="00D942D0" w:rsidRDefault="00D942D0" w:rsidP="00D942D0">
            <w:pPr>
              <w:widowControl/>
              <w:spacing w:after="0" w:line="480" w:lineRule="auto"/>
              <w:rPr>
                <w:rFonts w:ascii="Times New Roman" w:eastAsia="等线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D942D0">
              <w:rPr>
                <w:rFonts w:ascii="Times New Roman" w:eastAsia="等线" w:hAnsi="Times New Roman" w:cs="Times New Roman"/>
                <w:bCs/>
                <w:color w:val="000000"/>
                <w:kern w:val="0"/>
                <w:sz w:val="21"/>
                <w:szCs w:val="21"/>
                <w14:ligatures w14:val="none"/>
              </w:rPr>
              <w:t>Item number</w:t>
            </w:r>
          </w:p>
        </w:tc>
      </w:tr>
      <w:tr w:rsidR="00D942D0" w:rsidRPr="00D942D0" w14:paraId="28A40691" w14:textId="77777777" w:rsidTr="00D87AE4">
        <w:trPr>
          <w:trHeight w:val="680"/>
        </w:trPr>
        <w:tc>
          <w:tcPr>
            <w:tcW w:w="1651" w:type="pct"/>
            <w:shd w:val="clear" w:color="auto" w:fill="auto"/>
            <w:vAlign w:val="bottom"/>
          </w:tcPr>
          <w:p w14:paraId="1AF1BCCF" w14:textId="77777777" w:rsidR="00D942D0" w:rsidRPr="00D942D0" w:rsidRDefault="00D942D0" w:rsidP="00D942D0">
            <w:pPr>
              <w:widowControl/>
              <w:spacing w:after="0" w:line="480" w:lineRule="auto"/>
              <w:rPr>
                <w:rFonts w:ascii="Times New Roman" w:eastAsia="宋体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D942D0">
              <w:rPr>
                <w:rFonts w:ascii="Times New Roman" w:eastAsia="宋体" w:hAnsi="Times New Roman" w:cs="Times New Roman"/>
                <w:kern w:val="0"/>
                <w:sz w:val="21"/>
                <w:szCs w:val="21"/>
                <w14:ligatures w14:val="none"/>
              </w:rPr>
              <w:t>P-mTOR</w:t>
            </w:r>
          </w:p>
        </w:tc>
        <w:tc>
          <w:tcPr>
            <w:tcW w:w="2057" w:type="pct"/>
            <w:vAlign w:val="bottom"/>
          </w:tcPr>
          <w:p w14:paraId="46E51F80" w14:textId="77777777" w:rsidR="00D942D0" w:rsidRPr="00D942D0" w:rsidRDefault="00D942D0" w:rsidP="00D942D0">
            <w:pPr>
              <w:widowControl/>
              <w:spacing w:after="0" w:line="480" w:lineRule="auto"/>
              <w:rPr>
                <w:rFonts w:ascii="Times New Roman" w:eastAsia="宋体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D942D0">
              <w:rPr>
                <w:rFonts w:ascii="Times New Roman" w:eastAsia="等线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Cell Signaling Technology, USA</w:t>
            </w:r>
          </w:p>
        </w:tc>
        <w:tc>
          <w:tcPr>
            <w:tcW w:w="1290" w:type="pct"/>
            <w:shd w:val="clear" w:color="auto" w:fill="auto"/>
            <w:vAlign w:val="bottom"/>
          </w:tcPr>
          <w:p w14:paraId="5EF64438" w14:textId="77777777" w:rsidR="00D942D0" w:rsidRPr="00D942D0" w:rsidRDefault="00D942D0" w:rsidP="00D942D0">
            <w:pPr>
              <w:widowControl/>
              <w:spacing w:after="0" w:line="480" w:lineRule="auto"/>
              <w:rPr>
                <w:rFonts w:ascii="Times New Roman" w:eastAsia="宋体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D942D0">
              <w:rPr>
                <w:rFonts w:ascii="Times New Roman" w:eastAsia="等线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Cat #2971</w:t>
            </w:r>
          </w:p>
        </w:tc>
      </w:tr>
      <w:tr w:rsidR="00D942D0" w:rsidRPr="00D942D0" w14:paraId="14E2C470" w14:textId="77777777" w:rsidTr="00D87AE4">
        <w:trPr>
          <w:trHeight w:val="680"/>
        </w:trPr>
        <w:tc>
          <w:tcPr>
            <w:tcW w:w="1651" w:type="pct"/>
            <w:shd w:val="clear" w:color="auto" w:fill="auto"/>
            <w:vAlign w:val="bottom"/>
          </w:tcPr>
          <w:p w14:paraId="379CA392" w14:textId="77777777" w:rsidR="00D942D0" w:rsidRPr="00D942D0" w:rsidRDefault="00D942D0" w:rsidP="00D942D0">
            <w:pPr>
              <w:widowControl/>
              <w:spacing w:after="0" w:line="480" w:lineRule="auto"/>
              <w:rPr>
                <w:rFonts w:ascii="Times New Roman" w:eastAsia="宋体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D942D0">
              <w:rPr>
                <w:rFonts w:ascii="Times New Roman" w:eastAsia="宋体" w:hAnsi="Times New Roman" w:cs="Times New Roman"/>
                <w:kern w:val="0"/>
                <w:sz w:val="21"/>
                <w:szCs w:val="21"/>
                <w14:ligatures w14:val="none"/>
              </w:rPr>
              <w:lastRenderedPageBreak/>
              <w:t>mTOR</w:t>
            </w:r>
          </w:p>
        </w:tc>
        <w:tc>
          <w:tcPr>
            <w:tcW w:w="2057" w:type="pct"/>
            <w:vAlign w:val="bottom"/>
          </w:tcPr>
          <w:p w14:paraId="0F3BE90A" w14:textId="77777777" w:rsidR="00D942D0" w:rsidRPr="00D942D0" w:rsidRDefault="00D942D0" w:rsidP="00D942D0">
            <w:pPr>
              <w:widowControl/>
              <w:spacing w:after="0" w:line="480" w:lineRule="auto"/>
              <w:rPr>
                <w:rFonts w:ascii="Times New Roman" w:eastAsia="宋体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D942D0">
              <w:rPr>
                <w:rFonts w:ascii="Times New Roman" w:eastAsia="等线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Cell Signaling Technology, USA</w:t>
            </w:r>
          </w:p>
        </w:tc>
        <w:tc>
          <w:tcPr>
            <w:tcW w:w="1290" w:type="pct"/>
            <w:shd w:val="clear" w:color="auto" w:fill="auto"/>
            <w:vAlign w:val="bottom"/>
          </w:tcPr>
          <w:p w14:paraId="0867E5AD" w14:textId="77777777" w:rsidR="00D942D0" w:rsidRPr="00D942D0" w:rsidRDefault="00D942D0" w:rsidP="00D942D0">
            <w:pPr>
              <w:widowControl/>
              <w:spacing w:after="0" w:line="480" w:lineRule="auto"/>
              <w:rPr>
                <w:rFonts w:ascii="Times New Roman" w:eastAsia="宋体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D942D0">
              <w:rPr>
                <w:rFonts w:ascii="Times New Roman" w:eastAsia="等线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Cat #2983</w:t>
            </w:r>
          </w:p>
        </w:tc>
      </w:tr>
      <w:tr w:rsidR="00D942D0" w:rsidRPr="00D942D0" w14:paraId="1788E4FF" w14:textId="77777777" w:rsidTr="00D87AE4">
        <w:trPr>
          <w:trHeight w:val="680"/>
        </w:trPr>
        <w:tc>
          <w:tcPr>
            <w:tcW w:w="1651" w:type="pct"/>
            <w:shd w:val="clear" w:color="auto" w:fill="auto"/>
            <w:vAlign w:val="bottom"/>
          </w:tcPr>
          <w:p w14:paraId="5A96C511" w14:textId="77777777" w:rsidR="00D942D0" w:rsidRPr="00D942D0" w:rsidRDefault="00D942D0" w:rsidP="00D942D0">
            <w:pPr>
              <w:widowControl/>
              <w:spacing w:after="0" w:line="480" w:lineRule="auto"/>
              <w:rPr>
                <w:rFonts w:ascii="Times New Roman" w:eastAsia="宋体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D942D0">
              <w:rPr>
                <w:rFonts w:ascii="Times New Roman" w:eastAsia="宋体" w:hAnsi="Times New Roman" w:cs="Times New Roman"/>
                <w:kern w:val="0"/>
                <w:sz w:val="21"/>
                <w:szCs w:val="21"/>
                <w14:ligatures w14:val="none"/>
              </w:rPr>
              <w:t>P-AKT</w:t>
            </w:r>
          </w:p>
        </w:tc>
        <w:tc>
          <w:tcPr>
            <w:tcW w:w="2057" w:type="pct"/>
            <w:vAlign w:val="bottom"/>
          </w:tcPr>
          <w:p w14:paraId="651308D9" w14:textId="77777777" w:rsidR="00D942D0" w:rsidRPr="00D942D0" w:rsidRDefault="00D942D0" w:rsidP="00D942D0">
            <w:pPr>
              <w:widowControl/>
              <w:spacing w:after="0" w:line="480" w:lineRule="auto"/>
              <w:rPr>
                <w:rFonts w:ascii="Times New Roman" w:eastAsia="宋体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D942D0">
              <w:rPr>
                <w:rFonts w:ascii="Times New Roman" w:eastAsia="等线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Cell Signaling Technology, USA</w:t>
            </w:r>
          </w:p>
        </w:tc>
        <w:tc>
          <w:tcPr>
            <w:tcW w:w="1290" w:type="pct"/>
            <w:shd w:val="clear" w:color="auto" w:fill="auto"/>
            <w:vAlign w:val="bottom"/>
          </w:tcPr>
          <w:p w14:paraId="26474759" w14:textId="77777777" w:rsidR="00D942D0" w:rsidRPr="00D942D0" w:rsidRDefault="00D942D0" w:rsidP="00D942D0">
            <w:pPr>
              <w:widowControl/>
              <w:spacing w:after="0" w:line="480" w:lineRule="auto"/>
              <w:rPr>
                <w:rFonts w:ascii="Times New Roman" w:eastAsia="宋体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D942D0">
              <w:rPr>
                <w:rFonts w:ascii="Times New Roman" w:eastAsia="等线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Cat #9271</w:t>
            </w:r>
          </w:p>
        </w:tc>
      </w:tr>
      <w:tr w:rsidR="00D942D0" w:rsidRPr="00D942D0" w14:paraId="65C1EC44" w14:textId="77777777" w:rsidTr="00D87AE4">
        <w:trPr>
          <w:trHeight w:val="680"/>
        </w:trPr>
        <w:tc>
          <w:tcPr>
            <w:tcW w:w="1651" w:type="pct"/>
            <w:shd w:val="clear" w:color="auto" w:fill="auto"/>
            <w:vAlign w:val="bottom"/>
          </w:tcPr>
          <w:p w14:paraId="79C5BEEF" w14:textId="77777777" w:rsidR="00D942D0" w:rsidRPr="00D942D0" w:rsidRDefault="00D942D0" w:rsidP="00D942D0">
            <w:pPr>
              <w:widowControl/>
              <w:spacing w:after="0" w:line="480" w:lineRule="auto"/>
              <w:rPr>
                <w:rFonts w:ascii="Times New Roman" w:eastAsia="宋体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D942D0">
              <w:rPr>
                <w:rFonts w:ascii="Times New Roman" w:eastAsia="宋体" w:hAnsi="Times New Roman" w:cs="Times New Roman"/>
                <w:kern w:val="0"/>
                <w:sz w:val="21"/>
                <w:szCs w:val="21"/>
                <w14:ligatures w14:val="none"/>
              </w:rPr>
              <w:t>AKT</w:t>
            </w:r>
          </w:p>
        </w:tc>
        <w:tc>
          <w:tcPr>
            <w:tcW w:w="2057" w:type="pct"/>
            <w:vAlign w:val="bottom"/>
          </w:tcPr>
          <w:p w14:paraId="323ACEC9" w14:textId="77777777" w:rsidR="00D942D0" w:rsidRPr="00D942D0" w:rsidRDefault="00D942D0" w:rsidP="00D942D0">
            <w:pPr>
              <w:widowControl/>
              <w:spacing w:after="0" w:line="480" w:lineRule="auto"/>
              <w:rPr>
                <w:rFonts w:ascii="Times New Roman" w:eastAsia="宋体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D942D0">
              <w:rPr>
                <w:rFonts w:ascii="Times New Roman" w:eastAsia="等线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Cell Signaling Technology, USA</w:t>
            </w:r>
          </w:p>
        </w:tc>
        <w:tc>
          <w:tcPr>
            <w:tcW w:w="1290" w:type="pct"/>
            <w:shd w:val="clear" w:color="auto" w:fill="auto"/>
            <w:vAlign w:val="bottom"/>
          </w:tcPr>
          <w:p w14:paraId="151BC785" w14:textId="77777777" w:rsidR="00D942D0" w:rsidRPr="00D942D0" w:rsidRDefault="00D942D0" w:rsidP="00D942D0">
            <w:pPr>
              <w:widowControl/>
              <w:spacing w:after="0" w:line="480" w:lineRule="auto"/>
              <w:rPr>
                <w:rFonts w:ascii="Times New Roman" w:eastAsia="宋体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D942D0">
              <w:rPr>
                <w:rFonts w:ascii="Times New Roman" w:eastAsia="等线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Cat #9272</w:t>
            </w:r>
          </w:p>
        </w:tc>
      </w:tr>
      <w:tr w:rsidR="00D942D0" w:rsidRPr="00D942D0" w14:paraId="126669D9" w14:textId="77777777" w:rsidTr="00D87AE4">
        <w:trPr>
          <w:trHeight w:val="680"/>
        </w:trPr>
        <w:tc>
          <w:tcPr>
            <w:tcW w:w="1651" w:type="pct"/>
            <w:shd w:val="clear" w:color="auto" w:fill="auto"/>
            <w:vAlign w:val="bottom"/>
          </w:tcPr>
          <w:p w14:paraId="5B91DA52" w14:textId="77777777" w:rsidR="00D942D0" w:rsidRPr="00D942D0" w:rsidRDefault="00D942D0" w:rsidP="00D942D0">
            <w:pPr>
              <w:widowControl/>
              <w:spacing w:after="0" w:line="480" w:lineRule="auto"/>
              <w:rPr>
                <w:rFonts w:ascii="Times New Roman" w:eastAsia="宋体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D942D0">
              <w:rPr>
                <w:rFonts w:ascii="Times New Roman" w:eastAsia="等线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Phospho-PI3 Kinase p85</w:t>
            </w:r>
          </w:p>
        </w:tc>
        <w:tc>
          <w:tcPr>
            <w:tcW w:w="2057" w:type="pct"/>
            <w:vAlign w:val="bottom"/>
          </w:tcPr>
          <w:p w14:paraId="05717208" w14:textId="77777777" w:rsidR="00D942D0" w:rsidRPr="00D942D0" w:rsidRDefault="00D942D0" w:rsidP="00D942D0">
            <w:pPr>
              <w:widowControl/>
              <w:spacing w:after="0" w:line="480" w:lineRule="auto"/>
              <w:rPr>
                <w:rFonts w:ascii="Times New Roman" w:eastAsia="宋体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D942D0">
              <w:rPr>
                <w:rFonts w:ascii="Times New Roman" w:eastAsia="等线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Cell Signaling Technology, USA</w:t>
            </w:r>
          </w:p>
        </w:tc>
        <w:tc>
          <w:tcPr>
            <w:tcW w:w="1290" w:type="pct"/>
            <w:shd w:val="clear" w:color="auto" w:fill="auto"/>
            <w:vAlign w:val="bottom"/>
          </w:tcPr>
          <w:p w14:paraId="6C304225" w14:textId="77777777" w:rsidR="00D942D0" w:rsidRPr="00D942D0" w:rsidRDefault="00D942D0" w:rsidP="00D942D0">
            <w:pPr>
              <w:widowControl/>
              <w:spacing w:after="0" w:line="480" w:lineRule="auto"/>
              <w:rPr>
                <w:rFonts w:ascii="Times New Roman" w:eastAsia="宋体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D942D0">
              <w:rPr>
                <w:rFonts w:ascii="Times New Roman" w:eastAsia="等线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Cat #4228</w:t>
            </w:r>
          </w:p>
        </w:tc>
      </w:tr>
      <w:tr w:rsidR="00D942D0" w:rsidRPr="00D942D0" w14:paraId="49DA6F40" w14:textId="77777777" w:rsidTr="00D87AE4">
        <w:trPr>
          <w:trHeight w:val="680"/>
        </w:trPr>
        <w:tc>
          <w:tcPr>
            <w:tcW w:w="1651" w:type="pct"/>
            <w:shd w:val="clear" w:color="auto" w:fill="auto"/>
            <w:vAlign w:val="bottom"/>
          </w:tcPr>
          <w:p w14:paraId="7DF76C97" w14:textId="77777777" w:rsidR="00D942D0" w:rsidRPr="00D942D0" w:rsidRDefault="00D942D0" w:rsidP="00D942D0">
            <w:pPr>
              <w:widowControl/>
              <w:spacing w:after="0" w:line="480" w:lineRule="auto"/>
              <w:rPr>
                <w:rFonts w:ascii="Times New Roman" w:eastAsia="等线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D942D0">
              <w:rPr>
                <w:rFonts w:ascii="Times New Roman" w:eastAsia="等线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PI3 Kinase p85 </w:t>
            </w:r>
          </w:p>
        </w:tc>
        <w:tc>
          <w:tcPr>
            <w:tcW w:w="2057" w:type="pct"/>
            <w:vAlign w:val="bottom"/>
          </w:tcPr>
          <w:p w14:paraId="180DD6FE" w14:textId="77777777" w:rsidR="00D942D0" w:rsidRPr="00D942D0" w:rsidRDefault="00D942D0" w:rsidP="00D942D0">
            <w:pPr>
              <w:widowControl/>
              <w:spacing w:after="0" w:line="480" w:lineRule="auto"/>
              <w:rPr>
                <w:rFonts w:ascii="Times New Roman" w:eastAsia="等线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D942D0">
              <w:rPr>
                <w:rFonts w:ascii="Times New Roman" w:eastAsia="等线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Cell Signaling Technology, USA</w:t>
            </w:r>
          </w:p>
        </w:tc>
        <w:tc>
          <w:tcPr>
            <w:tcW w:w="1290" w:type="pct"/>
            <w:shd w:val="clear" w:color="auto" w:fill="auto"/>
            <w:vAlign w:val="bottom"/>
          </w:tcPr>
          <w:p w14:paraId="65FD84BF" w14:textId="77777777" w:rsidR="00D942D0" w:rsidRPr="00D942D0" w:rsidRDefault="00D942D0" w:rsidP="00D942D0">
            <w:pPr>
              <w:widowControl/>
              <w:spacing w:after="0" w:line="480" w:lineRule="auto"/>
              <w:rPr>
                <w:rFonts w:ascii="Times New Roman" w:eastAsia="等线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D942D0">
              <w:rPr>
                <w:rFonts w:ascii="Times New Roman" w:eastAsia="等线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Cat #4257</w:t>
            </w:r>
          </w:p>
        </w:tc>
      </w:tr>
      <w:tr w:rsidR="00D942D0" w:rsidRPr="00D942D0" w14:paraId="34D08803" w14:textId="77777777" w:rsidTr="00D87AE4">
        <w:trPr>
          <w:trHeight w:val="680"/>
        </w:trPr>
        <w:tc>
          <w:tcPr>
            <w:tcW w:w="1651" w:type="pct"/>
            <w:shd w:val="clear" w:color="auto" w:fill="auto"/>
            <w:vAlign w:val="bottom"/>
          </w:tcPr>
          <w:p w14:paraId="5BEAB840" w14:textId="77777777" w:rsidR="00D942D0" w:rsidRPr="00D942D0" w:rsidRDefault="00D942D0" w:rsidP="00D942D0">
            <w:pPr>
              <w:widowControl/>
              <w:spacing w:after="0" w:line="480" w:lineRule="auto"/>
              <w:rPr>
                <w:rFonts w:ascii="Times New Roman" w:eastAsia="等线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D942D0">
              <w:rPr>
                <w:rFonts w:ascii="Times New Roman" w:eastAsia="等线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Flag</w:t>
            </w:r>
          </w:p>
        </w:tc>
        <w:tc>
          <w:tcPr>
            <w:tcW w:w="2057" w:type="pct"/>
            <w:vAlign w:val="bottom"/>
          </w:tcPr>
          <w:p w14:paraId="56AB4C76" w14:textId="77777777" w:rsidR="00D942D0" w:rsidRPr="00D942D0" w:rsidRDefault="00D942D0" w:rsidP="00D942D0">
            <w:pPr>
              <w:widowControl/>
              <w:spacing w:after="0" w:line="480" w:lineRule="auto"/>
              <w:rPr>
                <w:rFonts w:ascii="Times New Roman" w:eastAsia="等线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D942D0">
              <w:rPr>
                <w:rFonts w:ascii="Times New Roman" w:eastAsia="等线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Sigma-Aldrich, USA</w:t>
            </w:r>
          </w:p>
        </w:tc>
        <w:tc>
          <w:tcPr>
            <w:tcW w:w="1290" w:type="pct"/>
            <w:shd w:val="clear" w:color="auto" w:fill="auto"/>
            <w:vAlign w:val="bottom"/>
          </w:tcPr>
          <w:p w14:paraId="04A12336" w14:textId="77777777" w:rsidR="00D942D0" w:rsidRPr="00D942D0" w:rsidRDefault="00D942D0" w:rsidP="00D942D0">
            <w:pPr>
              <w:widowControl/>
              <w:spacing w:after="0" w:line="480" w:lineRule="auto"/>
              <w:rPr>
                <w:rFonts w:ascii="Times New Roman" w:eastAsia="等线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D942D0">
              <w:rPr>
                <w:rFonts w:ascii="Times New Roman" w:eastAsia="等线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Cat# F1804</w:t>
            </w:r>
          </w:p>
        </w:tc>
      </w:tr>
      <w:tr w:rsidR="00D942D0" w:rsidRPr="00D942D0" w14:paraId="3D88A271" w14:textId="77777777" w:rsidTr="00D87AE4">
        <w:trPr>
          <w:trHeight w:val="680"/>
        </w:trPr>
        <w:tc>
          <w:tcPr>
            <w:tcW w:w="1651" w:type="pct"/>
            <w:shd w:val="clear" w:color="auto" w:fill="auto"/>
            <w:vAlign w:val="bottom"/>
          </w:tcPr>
          <w:p w14:paraId="3EFEBA2D" w14:textId="77777777" w:rsidR="00D942D0" w:rsidRPr="00D942D0" w:rsidRDefault="00D942D0" w:rsidP="00D942D0">
            <w:pPr>
              <w:widowControl/>
              <w:spacing w:after="0" w:line="480" w:lineRule="auto"/>
              <w:rPr>
                <w:rFonts w:ascii="Times New Roman" w:eastAsia="宋体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D942D0">
              <w:rPr>
                <w:rFonts w:ascii="Times New Roman" w:eastAsia="等线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β-actin</w:t>
            </w:r>
          </w:p>
        </w:tc>
        <w:tc>
          <w:tcPr>
            <w:tcW w:w="2057" w:type="pct"/>
            <w:vAlign w:val="bottom"/>
          </w:tcPr>
          <w:p w14:paraId="4D391714" w14:textId="77777777" w:rsidR="00D942D0" w:rsidRPr="00D942D0" w:rsidRDefault="00D942D0" w:rsidP="00D942D0">
            <w:pPr>
              <w:widowControl/>
              <w:spacing w:after="0" w:line="480" w:lineRule="auto"/>
              <w:rPr>
                <w:rFonts w:ascii="Times New Roman" w:eastAsia="等线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D942D0">
              <w:rPr>
                <w:rFonts w:ascii="Times New Roman" w:eastAsia="等线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Sigma-Aldrich, USA</w:t>
            </w:r>
          </w:p>
        </w:tc>
        <w:tc>
          <w:tcPr>
            <w:tcW w:w="1290" w:type="pct"/>
            <w:shd w:val="clear" w:color="auto" w:fill="auto"/>
            <w:vAlign w:val="bottom"/>
          </w:tcPr>
          <w:p w14:paraId="22374617" w14:textId="77777777" w:rsidR="00D942D0" w:rsidRPr="00D942D0" w:rsidRDefault="00D942D0" w:rsidP="00D942D0">
            <w:pPr>
              <w:widowControl/>
              <w:spacing w:after="0" w:line="480" w:lineRule="auto"/>
              <w:rPr>
                <w:rFonts w:ascii="Times New Roman" w:eastAsia="等线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D942D0">
              <w:rPr>
                <w:rFonts w:ascii="Times New Roman" w:eastAsia="等线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Cat#A1978</w:t>
            </w:r>
          </w:p>
        </w:tc>
      </w:tr>
      <w:tr w:rsidR="00D942D0" w:rsidRPr="00D942D0" w14:paraId="39F3BF9F" w14:textId="77777777" w:rsidTr="00D87AE4">
        <w:trPr>
          <w:trHeight w:val="680"/>
        </w:trPr>
        <w:tc>
          <w:tcPr>
            <w:tcW w:w="1651" w:type="pct"/>
            <w:shd w:val="clear" w:color="auto" w:fill="auto"/>
            <w:vAlign w:val="bottom"/>
          </w:tcPr>
          <w:p w14:paraId="3DCCAAD5" w14:textId="77777777" w:rsidR="00D942D0" w:rsidRPr="00D942D0" w:rsidRDefault="00D942D0" w:rsidP="00D942D0">
            <w:pPr>
              <w:widowControl/>
              <w:spacing w:after="0" w:line="480" w:lineRule="auto"/>
              <w:rPr>
                <w:rFonts w:ascii="Times New Roman" w:eastAsia="等线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D942D0">
              <w:rPr>
                <w:rFonts w:ascii="Times New Roman" w:eastAsia="等线" w:hAnsi="Times New Roman" w:cs="Times New Roman"/>
                <w:kern w:val="0"/>
                <w:sz w:val="21"/>
                <w:szCs w:val="21"/>
                <w14:ligatures w14:val="none"/>
              </w:rPr>
              <w:t>goat anti-mouse IgG</w:t>
            </w:r>
          </w:p>
        </w:tc>
        <w:tc>
          <w:tcPr>
            <w:tcW w:w="2057" w:type="pct"/>
            <w:vAlign w:val="bottom"/>
          </w:tcPr>
          <w:p w14:paraId="6FC288CA" w14:textId="77777777" w:rsidR="00D942D0" w:rsidRPr="00D942D0" w:rsidRDefault="00D942D0" w:rsidP="00D942D0">
            <w:pPr>
              <w:widowControl/>
              <w:spacing w:after="0" w:line="480" w:lineRule="auto"/>
              <w:rPr>
                <w:rFonts w:ascii="Times New Roman" w:eastAsia="等线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D942D0">
              <w:rPr>
                <w:rFonts w:ascii="Times New Roman" w:eastAsia="等线" w:hAnsi="Times New Roman" w:cs="Times New Roman"/>
                <w:kern w:val="0"/>
                <w:sz w:val="21"/>
                <w:szCs w:val="21"/>
                <w14:ligatures w14:val="none"/>
              </w:rPr>
              <w:t>ZSGB-BIO, China</w:t>
            </w:r>
          </w:p>
        </w:tc>
        <w:tc>
          <w:tcPr>
            <w:tcW w:w="1290" w:type="pct"/>
            <w:shd w:val="clear" w:color="auto" w:fill="auto"/>
            <w:vAlign w:val="bottom"/>
          </w:tcPr>
          <w:p w14:paraId="15069E4D" w14:textId="77777777" w:rsidR="00D942D0" w:rsidRPr="00D942D0" w:rsidRDefault="00D942D0" w:rsidP="00D942D0">
            <w:pPr>
              <w:widowControl/>
              <w:spacing w:after="0" w:line="480" w:lineRule="auto"/>
              <w:rPr>
                <w:rFonts w:ascii="Times New Roman" w:eastAsia="等线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D942D0">
              <w:rPr>
                <w:rFonts w:ascii="Times New Roman" w:eastAsia="等线" w:hAnsi="Times New Roman" w:cs="Times New Roman"/>
                <w:kern w:val="0"/>
                <w:sz w:val="21"/>
                <w:szCs w:val="21"/>
                <w14:ligatures w14:val="none"/>
              </w:rPr>
              <w:t>Cat#ZB-2305</w:t>
            </w:r>
          </w:p>
        </w:tc>
      </w:tr>
      <w:tr w:rsidR="00D942D0" w:rsidRPr="00D942D0" w14:paraId="231C5754" w14:textId="77777777" w:rsidTr="00D87AE4">
        <w:trPr>
          <w:trHeight w:val="680"/>
        </w:trPr>
        <w:tc>
          <w:tcPr>
            <w:tcW w:w="1651" w:type="pct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70B13D2" w14:textId="77777777" w:rsidR="00D942D0" w:rsidRPr="00D942D0" w:rsidRDefault="00D942D0" w:rsidP="00D942D0">
            <w:pPr>
              <w:widowControl/>
              <w:spacing w:after="0" w:line="480" w:lineRule="auto"/>
              <w:rPr>
                <w:rFonts w:ascii="Times New Roman" w:eastAsia="等线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D942D0">
              <w:rPr>
                <w:rFonts w:ascii="Times New Roman" w:eastAsia="等线" w:hAnsi="Times New Roman" w:cs="Times New Roman"/>
                <w:kern w:val="0"/>
                <w:sz w:val="21"/>
                <w:szCs w:val="21"/>
                <w14:ligatures w14:val="none"/>
              </w:rPr>
              <w:t>goat anti-rabbit IgG</w:t>
            </w:r>
          </w:p>
        </w:tc>
        <w:tc>
          <w:tcPr>
            <w:tcW w:w="2057" w:type="pct"/>
            <w:tcBorders>
              <w:bottom w:val="single" w:sz="4" w:space="0" w:color="auto"/>
            </w:tcBorders>
            <w:vAlign w:val="bottom"/>
          </w:tcPr>
          <w:p w14:paraId="5F04500E" w14:textId="77777777" w:rsidR="00D942D0" w:rsidRPr="00D942D0" w:rsidRDefault="00D942D0" w:rsidP="00D942D0">
            <w:pPr>
              <w:widowControl/>
              <w:spacing w:after="0" w:line="480" w:lineRule="auto"/>
              <w:rPr>
                <w:rFonts w:ascii="Times New Roman" w:eastAsia="等线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D942D0">
              <w:rPr>
                <w:rFonts w:ascii="Times New Roman" w:eastAsia="等线" w:hAnsi="Times New Roman" w:cs="Times New Roman"/>
                <w:kern w:val="0"/>
                <w:sz w:val="21"/>
                <w:szCs w:val="21"/>
                <w14:ligatures w14:val="none"/>
              </w:rPr>
              <w:t>ZSGB-BIO, China</w:t>
            </w:r>
          </w:p>
        </w:tc>
        <w:tc>
          <w:tcPr>
            <w:tcW w:w="1290" w:type="pct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3801116" w14:textId="77777777" w:rsidR="00D942D0" w:rsidRPr="00D942D0" w:rsidRDefault="00D942D0" w:rsidP="00D942D0">
            <w:pPr>
              <w:widowControl/>
              <w:spacing w:after="0" w:line="480" w:lineRule="auto"/>
              <w:rPr>
                <w:rFonts w:ascii="Times New Roman" w:eastAsia="等线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D942D0">
              <w:rPr>
                <w:rFonts w:ascii="Times New Roman" w:eastAsia="等线" w:hAnsi="Times New Roman" w:cs="Times New Roman"/>
                <w:kern w:val="0"/>
                <w:sz w:val="21"/>
                <w:szCs w:val="21"/>
                <w14:ligatures w14:val="none"/>
              </w:rPr>
              <w:t>Cat#</w:t>
            </w:r>
            <w:r w:rsidRPr="00D942D0">
              <w:rPr>
                <w:rFonts w:ascii="Times New Roman" w:eastAsia="宋体" w:hAnsi="Times New Roman" w:cs="Times New Roman"/>
                <w:kern w:val="0"/>
                <w:sz w:val="21"/>
                <w:szCs w:val="21"/>
                <w14:ligatures w14:val="none"/>
              </w:rPr>
              <w:t>ZB</w:t>
            </w:r>
            <w:r w:rsidRPr="00D942D0">
              <w:rPr>
                <w:rFonts w:ascii="Times New Roman" w:eastAsia="等线" w:hAnsi="Times New Roman" w:cs="Times New Roman"/>
                <w:kern w:val="0"/>
                <w:sz w:val="21"/>
                <w:szCs w:val="21"/>
                <w14:ligatures w14:val="none"/>
              </w:rPr>
              <w:t>-2301</w:t>
            </w:r>
          </w:p>
        </w:tc>
      </w:tr>
    </w:tbl>
    <w:p w14:paraId="114EFF4B" w14:textId="77777777" w:rsidR="00D942D0" w:rsidRPr="00D942D0" w:rsidRDefault="00D942D0" w:rsidP="00D942D0">
      <w:pPr>
        <w:widowControl/>
        <w:spacing w:line="480" w:lineRule="auto"/>
        <w:rPr>
          <w:rFonts w:ascii="Times New Roman" w:eastAsia="Calibri" w:hAnsi="Times New Roman" w:cs="Times New Roman"/>
          <w:kern w:val="0"/>
          <w:sz w:val="24"/>
          <w:szCs w:val="22"/>
          <w:lang w:eastAsia="en-US"/>
          <w14:ligatures w14:val="none"/>
        </w:rPr>
      </w:pPr>
    </w:p>
    <w:p w14:paraId="69B055D7" w14:textId="77777777" w:rsidR="00567AD6" w:rsidRDefault="00567AD6"/>
    <w:sectPr w:rsidR="00567AD6" w:rsidSect="00D942D0">
      <w:footerReference w:type="default" r:id="rId8"/>
      <w:footerReference w:type="first" r:id="rId9"/>
      <w:pgSz w:w="11906" w:h="16838"/>
      <w:pgMar w:top="1440" w:right="1440" w:bottom="1440" w:left="1440" w:header="964" w:footer="454" w:gutter="0"/>
      <w:lnNumType w:countBy="1" w:restart="continuous"/>
      <w:cols w:space="720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43751268"/>
    </w:sdtPr>
    <w:sdtContent>
      <w:p w14:paraId="121E4409" w14:textId="77777777" w:rsidR="00000000" w:rsidRDefault="00000000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2E24CB9C" w14:textId="77777777" w:rsidR="00000000" w:rsidRDefault="00000000">
    <w:pPr>
      <w:pStyle w:val="a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59667416"/>
    </w:sdtPr>
    <w:sdtContent>
      <w:p w14:paraId="325FDFFC" w14:textId="77777777" w:rsidR="00000000" w:rsidRDefault="00000000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2320A4BC" w14:textId="77777777" w:rsidR="00000000" w:rsidRDefault="00000000">
    <w:pPr>
      <w:pStyle w:val="ae"/>
      <w:jc w:val="cen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92D9F"/>
    <w:multiLevelType w:val="multilevel"/>
    <w:tmpl w:val="03992D9F"/>
    <w:lvl w:ilvl="0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num w:numId="1" w16cid:durableId="19118485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AD6"/>
    <w:rsid w:val="00567AD6"/>
    <w:rsid w:val="00625E4C"/>
    <w:rsid w:val="00D94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2A811D"/>
  <w15:chartTrackingRefBased/>
  <w15:docId w15:val="{93004738-1AB9-410D-A014-FCF257582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567AD6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67A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67AD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67AD6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67AD6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67AD6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67AD6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67AD6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67AD6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567AD6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567AD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567AD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567AD6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567AD6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567AD6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567AD6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567AD6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567AD6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567AD6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567A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67AD6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567AD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67A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567AD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67AD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67AD6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67AD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567AD6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567AD6"/>
    <w:rPr>
      <w:b/>
      <w:bCs/>
      <w:smallCaps/>
      <w:color w:val="2F5496" w:themeColor="accent1" w:themeShade="BF"/>
      <w:spacing w:val="5"/>
    </w:rPr>
  </w:style>
  <w:style w:type="paragraph" w:styleId="ae">
    <w:name w:val="footer"/>
    <w:basedOn w:val="a"/>
    <w:link w:val="af"/>
    <w:uiPriority w:val="99"/>
    <w:semiHidden/>
    <w:unhideWhenUsed/>
    <w:rsid w:val="00D942D0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">
    <w:name w:val="页脚 字符"/>
    <w:basedOn w:val="a0"/>
    <w:link w:val="ae"/>
    <w:uiPriority w:val="99"/>
    <w:semiHidden/>
    <w:rsid w:val="00D942D0"/>
    <w:rPr>
      <w:sz w:val="18"/>
      <w:szCs w:val="18"/>
    </w:rPr>
  </w:style>
  <w:style w:type="character" w:styleId="af0">
    <w:name w:val="line number"/>
    <w:basedOn w:val="a0"/>
    <w:uiPriority w:val="99"/>
    <w:semiHidden/>
    <w:unhideWhenUsed/>
    <w:rsid w:val="00D94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iff"/><Relationship Id="rId11" Type="http://schemas.openxmlformats.org/officeDocument/2006/relationships/theme" Target="theme/theme1.xml"/><Relationship Id="rId5" Type="http://schemas.openxmlformats.org/officeDocument/2006/relationships/image" Target="media/image1.tif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154</Words>
  <Characters>1009</Characters>
  <Application>Microsoft Office Word</Application>
  <DocSecurity>0</DocSecurity>
  <Lines>17</Lines>
  <Paragraphs>5</Paragraphs>
  <ScaleCrop>false</ScaleCrop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tian'qi liu</dc:creator>
  <cp:keywords/>
  <dc:description/>
  <cp:lastModifiedBy>tian'qi liu</cp:lastModifiedBy>
  <cp:revision>2</cp:revision>
  <dcterms:created xsi:type="dcterms:W3CDTF">2025-07-09T02:10:00Z</dcterms:created>
  <dcterms:modified xsi:type="dcterms:W3CDTF">2025-07-09T02:18:00Z</dcterms:modified>
</cp:coreProperties>
</file>